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532D1" w14:textId="332D2FD9" w:rsidR="00BD6797" w:rsidRPr="00FF0750" w:rsidRDefault="00B10ADF" w:rsidP="004123ED">
      <w:pPr>
        <w:adjustRightInd/>
        <w:spacing w:line="404" w:lineRule="exact"/>
        <w:jc w:val="center"/>
        <w:rPr>
          <w:rFonts w:cs="Times New Roman"/>
          <w:color w:val="auto"/>
          <w:sz w:val="22"/>
        </w:rPr>
      </w:pPr>
      <w:r w:rsidRPr="00FF0750">
        <w:rPr>
          <w:rFonts w:cs="ＭＳ Ｐゴシック" w:hint="eastAsia"/>
          <w:b/>
          <w:bCs/>
          <w:color w:val="auto"/>
          <w:szCs w:val="28"/>
        </w:rPr>
        <w:t>令和</w:t>
      </w:r>
      <w:r w:rsidR="00ED1B7C">
        <w:rPr>
          <w:rFonts w:cs="ＭＳ Ｐゴシック" w:hint="eastAsia"/>
          <w:b/>
          <w:bCs/>
          <w:color w:val="auto"/>
          <w:szCs w:val="28"/>
        </w:rPr>
        <w:t>６</w:t>
      </w:r>
      <w:r w:rsidR="00BD6797" w:rsidRPr="00FF0750">
        <w:rPr>
          <w:rFonts w:cs="ＭＳ Ｐゴシック" w:hint="eastAsia"/>
          <w:b/>
          <w:bCs/>
          <w:color w:val="auto"/>
          <w:szCs w:val="28"/>
        </w:rPr>
        <w:t>年度結核予防費補助金交付</w:t>
      </w:r>
      <w:r w:rsidR="009E0A21">
        <w:rPr>
          <w:rFonts w:cs="ＭＳ Ｐゴシック" w:hint="eastAsia"/>
          <w:b/>
          <w:bCs/>
          <w:color w:val="auto"/>
          <w:szCs w:val="28"/>
        </w:rPr>
        <w:t>の</w:t>
      </w:r>
      <w:r w:rsidR="00502A3F">
        <w:rPr>
          <w:rFonts w:cs="ＭＳ Ｐゴシック" w:hint="eastAsia"/>
          <w:b/>
          <w:bCs/>
          <w:color w:val="auto"/>
          <w:szCs w:val="28"/>
        </w:rPr>
        <w:t>流れなど</w:t>
      </w:r>
    </w:p>
    <w:p w14:paraId="0F2B39E5" w14:textId="77777777" w:rsidR="00BD6797" w:rsidRPr="00FF0750" w:rsidRDefault="00BD6797">
      <w:pPr>
        <w:adjustRightInd/>
        <w:spacing w:line="364" w:lineRule="exact"/>
        <w:rPr>
          <w:rFonts w:cs="Times New Roman"/>
          <w:color w:val="auto"/>
        </w:rPr>
      </w:pPr>
    </w:p>
    <w:p w14:paraId="0858C1FD" w14:textId="77777777" w:rsidR="00BD6797" w:rsidRPr="00FF0750" w:rsidRDefault="00BD6797">
      <w:pPr>
        <w:adjustRightInd/>
        <w:spacing w:line="364" w:lineRule="exact"/>
        <w:rPr>
          <w:rFonts w:cs="Times New Roman"/>
          <w:color w:val="auto"/>
        </w:rPr>
      </w:pPr>
      <w:r w:rsidRPr="00FF0750">
        <w:rPr>
          <w:rFonts w:cs="ＭＳ Ｐゴシック" w:hint="eastAsia"/>
          <w:color w:val="auto"/>
        </w:rPr>
        <w:t>１　補助対象</w:t>
      </w:r>
    </w:p>
    <w:p w14:paraId="5016B870" w14:textId="18B6E8C6" w:rsidR="00BD6797" w:rsidRPr="00FF0750" w:rsidRDefault="00BD6797">
      <w:pPr>
        <w:adjustRightInd/>
        <w:spacing w:line="364" w:lineRule="exact"/>
        <w:rPr>
          <w:rFonts w:cs="Times New Roman"/>
          <w:color w:val="auto"/>
        </w:rPr>
      </w:pPr>
      <w:r w:rsidRPr="00FF0750">
        <w:rPr>
          <w:rFonts w:hint="eastAsia"/>
          <w:color w:val="auto"/>
        </w:rPr>
        <w:t>（１）学校</w:t>
      </w:r>
    </w:p>
    <w:p w14:paraId="12AE7D01" w14:textId="3C0CA36F" w:rsidR="001E655E" w:rsidRPr="00FF0750" w:rsidRDefault="005B6143" w:rsidP="001E655E">
      <w:pPr>
        <w:adjustRightInd/>
        <w:spacing w:line="364" w:lineRule="exact"/>
        <w:ind w:leftChars="287" w:left="709"/>
        <w:rPr>
          <w:color w:val="auto"/>
        </w:rPr>
      </w:pPr>
      <w:r w:rsidRPr="00FF0750">
        <w:rPr>
          <w:rFonts w:hint="eastAsia"/>
          <w:color w:val="auto"/>
        </w:rPr>
        <w:t>私立の大学、高等学校、高等専門学校、専修学校又は各種学校</w:t>
      </w:r>
      <w:r w:rsidR="00BD6797" w:rsidRPr="00FF0750">
        <w:rPr>
          <w:rFonts w:hint="eastAsia"/>
          <w:color w:val="auto"/>
        </w:rPr>
        <w:t>。</w:t>
      </w:r>
    </w:p>
    <w:p w14:paraId="4AFE3A72" w14:textId="4BE6B94F" w:rsidR="005B6143" w:rsidRPr="00FF0750" w:rsidRDefault="00BD6797" w:rsidP="001E655E">
      <w:pPr>
        <w:adjustRightInd/>
        <w:spacing w:line="364" w:lineRule="exact"/>
        <w:ind w:leftChars="287" w:left="709"/>
        <w:rPr>
          <w:b/>
          <w:bCs/>
          <w:color w:val="auto"/>
          <w:u w:val="single" w:color="000000"/>
        </w:rPr>
      </w:pPr>
      <w:r w:rsidRPr="00FF0750">
        <w:rPr>
          <w:rFonts w:hint="eastAsia"/>
          <w:color w:val="auto"/>
        </w:rPr>
        <w:t>ただし</w:t>
      </w:r>
      <w:r w:rsidR="001E655E" w:rsidRPr="00FF0750">
        <w:rPr>
          <w:rFonts w:hint="eastAsia"/>
          <w:color w:val="auto"/>
        </w:rPr>
        <w:t>、</w:t>
      </w:r>
      <w:r w:rsidRPr="00FF0750">
        <w:rPr>
          <w:rFonts w:hint="eastAsia"/>
          <w:b/>
          <w:bCs/>
          <w:color w:val="auto"/>
          <w:u w:val="single" w:color="000000"/>
        </w:rPr>
        <w:t>修業年限が１年未満のものは除く</w:t>
      </w:r>
      <w:r w:rsidRPr="00FF0750">
        <w:rPr>
          <w:rFonts w:hint="eastAsia"/>
          <w:b/>
          <w:bCs/>
          <w:color w:val="auto"/>
        </w:rPr>
        <w:t>。</w:t>
      </w:r>
    </w:p>
    <w:p w14:paraId="16151244" w14:textId="77777777" w:rsidR="006A0C25" w:rsidRPr="00FF0750" w:rsidRDefault="005B6143" w:rsidP="005B6143">
      <w:pPr>
        <w:adjustRightInd/>
        <w:spacing w:line="364" w:lineRule="exact"/>
        <w:ind w:left="729" w:hangingChars="295" w:hanging="729"/>
        <w:rPr>
          <w:bCs/>
          <w:color w:val="auto"/>
        </w:rPr>
      </w:pPr>
      <w:r w:rsidRPr="00FF0750">
        <w:rPr>
          <w:rFonts w:hint="eastAsia"/>
          <w:bCs/>
          <w:color w:val="auto"/>
        </w:rPr>
        <w:t>（２）</w:t>
      </w:r>
      <w:r w:rsidR="006A0C25" w:rsidRPr="00FF0750">
        <w:rPr>
          <w:rFonts w:hint="eastAsia"/>
          <w:bCs/>
          <w:color w:val="auto"/>
        </w:rPr>
        <w:t>施設</w:t>
      </w:r>
    </w:p>
    <w:p w14:paraId="416A6EEE" w14:textId="77777777" w:rsidR="005B6143" w:rsidRPr="00FF0750" w:rsidRDefault="005B6143" w:rsidP="001E655E">
      <w:pPr>
        <w:adjustRightInd/>
        <w:spacing w:line="364" w:lineRule="exact"/>
        <w:ind w:leftChars="287" w:left="709"/>
        <w:rPr>
          <w:bCs/>
          <w:color w:val="auto"/>
        </w:rPr>
      </w:pPr>
      <w:r w:rsidRPr="00FF0750">
        <w:rPr>
          <w:rFonts w:hint="eastAsia"/>
          <w:bCs/>
          <w:color w:val="auto"/>
        </w:rPr>
        <w:t>私立の社会福祉施設</w:t>
      </w:r>
    </w:p>
    <w:p w14:paraId="2B2E6B17" w14:textId="5AB6FAE6" w:rsidR="005B6143" w:rsidRPr="00FF0750" w:rsidRDefault="005B6143" w:rsidP="001E655E">
      <w:pPr>
        <w:adjustRightInd/>
        <w:spacing w:line="364" w:lineRule="exact"/>
        <w:ind w:leftChars="229" w:left="566"/>
        <w:rPr>
          <w:bCs/>
          <w:color w:val="auto"/>
        </w:rPr>
      </w:pPr>
      <w:r w:rsidRPr="00FF0750">
        <w:rPr>
          <w:rFonts w:hint="eastAsia"/>
          <w:bCs/>
          <w:color w:val="auto"/>
        </w:rPr>
        <w:t>（社会福祉法第</w:t>
      </w:r>
      <w:r w:rsidRPr="00FF0750">
        <w:rPr>
          <w:bCs/>
          <w:color w:val="auto"/>
        </w:rPr>
        <w:t>2条第2項第1号及び第3</w:t>
      </w:r>
      <w:r w:rsidR="00ED1B7C">
        <w:rPr>
          <w:rFonts w:hint="eastAsia"/>
          <w:bCs/>
          <w:color w:val="auto"/>
        </w:rPr>
        <w:t>号</w:t>
      </w:r>
      <w:r w:rsidRPr="00FF0750">
        <w:rPr>
          <w:bCs/>
          <w:color w:val="auto"/>
        </w:rPr>
        <w:t>から</w:t>
      </w:r>
      <w:r w:rsidR="00ED1B7C">
        <w:rPr>
          <w:rFonts w:hint="eastAsia"/>
          <w:bCs/>
          <w:color w:val="auto"/>
        </w:rPr>
        <w:t>第</w:t>
      </w:r>
      <w:r w:rsidRPr="00FF0750">
        <w:rPr>
          <w:bCs/>
          <w:color w:val="auto"/>
        </w:rPr>
        <w:t>6号までに規定されている施設）</w:t>
      </w:r>
    </w:p>
    <w:p w14:paraId="2ECF27E6" w14:textId="77777777" w:rsidR="00BD6797" w:rsidRPr="00FF0750" w:rsidRDefault="001E655E">
      <w:pPr>
        <w:adjustRightInd/>
        <w:spacing w:line="364" w:lineRule="exact"/>
        <w:rPr>
          <w:rFonts w:cs="Times New Roman"/>
          <w:color w:val="auto"/>
        </w:rPr>
      </w:pPr>
      <w:r w:rsidRPr="00FF0750">
        <w:rPr>
          <w:rFonts w:hint="eastAsia"/>
          <w:color w:val="auto"/>
        </w:rPr>
        <w:t xml:space="preserve">　</w:t>
      </w:r>
      <w:r w:rsidR="000D52B6" w:rsidRPr="00FF0750">
        <w:rPr>
          <w:rFonts w:hint="eastAsia"/>
          <w:color w:val="auto"/>
        </w:rPr>
        <w:t>※</w:t>
      </w:r>
      <w:r w:rsidR="00BD6797" w:rsidRPr="00FF0750">
        <w:rPr>
          <w:rFonts w:hint="eastAsia"/>
          <w:color w:val="auto"/>
        </w:rPr>
        <w:t>その他</w:t>
      </w:r>
    </w:p>
    <w:p w14:paraId="5C3A7486" w14:textId="6D5FD953" w:rsidR="00BD6797" w:rsidRPr="00FF0750" w:rsidRDefault="005C15A8" w:rsidP="001E655E">
      <w:pPr>
        <w:adjustRightInd/>
        <w:spacing w:line="364" w:lineRule="exact"/>
        <w:ind w:leftChars="229" w:left="566"/>
        <w:rPr>
          <w:color w:val="auto"/>
        </w:rPr>
      </w:pPr>
      <w:r w:rsidRPr="00FF0750">
        <w:rPr>
          <w:rFonts w:hint="eastAsia"/>
          <w:color w:val="auto"/>
        </w:rPr>
        <w:t>政令指定都市の</w:t>
      </w:r>
      <w:r w:rsidR="00BD6797" w:rsidRPr="00FF0750">
        <w:rPr>
          <w:rFonts w:hint="eastAsia"/>
          <w:color w:val="auto"/>
        </w:rPr>
        <w:t>さいたま市</w:t>
      </w:r>
      <w:r w:rsidRPr="00FF0750">
        <w:rPr>
          <w:rFonts w:hint="eastAsia"/>
          <w:color w:val="auto"/>
        </w:rPr>
        <w:t>、中核市の</w:t>
      </w:r>
      <w:r w:rsidR="00BD6797" w:rsidRPr="00FF0750">
        <w:rPr>
          <w:rFonts w:hint="eastAsia"/>
          <w:color w:val="auto"/>
        </w:rPr>
        <w:t>川越市</w:t>
      </w:r>
      <w:r w:rsidR="00785BE0" w:rsidRPr="00FF0750">
        <w:rPr>
          <w:rFonts w:hint="eastAsia"/>
          <w:color w:val="auto"/>
        </w:rPr>
        <w:t>、</w:t>
      </w:r>
      <w:r w:rsidRPr="00FF0750">
        <w:rPr>
          <w:rFonts w:hint="eastAsia"/>
          <w:color w:val="auto"/>
        </w:rPr>
        <w:t>越谷市</w:t>
      </w:r>
      <w:r w:rsidR="00785BE0" w:rsidRPr="00FF0750">
        <w:rPr>
          <w:rFonts w:hint="eastAsia"/>
          <w:color w:val="auto"/>
        </w:rPr>
        <w:t>並びに</w:t>
      </w:r>
      <w:r w:rsidR="003B7062" w:rsidRPr="00FF0750">
        <w:rPr>
          <w:rFonts w:hint="eastAsia"/>
          <w:color w:val="auto"/>
        </w:rPr>
        <w:t>川口市</w:t>
      </w:r>
      <w:r w:rsidR="00BD6797" w:rsidRPr="00FF0750">
        <w:rPr>
          <w:rFonts w:hint="eastAsia"/>
          <w:color w:val="auto"/>
        </w:rPr>
        <w:t>には</w:t>
      </w:r>
      <w:r w:rsidR="00D21303" w:rsidRPr="00FF0750">
        <w:rPr>
          <w:rFonts w:hint="eastAsia"/>
          <w:color w:val="auto"/>
        </w:rPr>
        <w:t>、</w:t>
      </w:r>
      <w:r w:rsidR="00BD6797" w:rsidRPr="00FF0750">
        <w:rPr>
          <w:rFonts w:hint="eastAsia"/>
          <w:color w:val="auto"/>
        </w:rPr>
        <w:t>埼玉県とは別に補助制度があ</w:t>
      </w:r>
      <w:r w:rsidR="00D21303" w:rsidRPr="00FF0750">
        <w:rPr>
          <w:rFonts w:hint="eastAsia"/>
          <w:color w:val="auto"/>
        </w:rPr>
        <w:t>るため、補助対象外となります</w:t>
      </w:r>
      <w:r w:rsidR="00BD6797" w:rsidRPr="00FF0750">
        <w:rPr>
          <w:rFonts w:hint="eastAsia"/>
          <w:color w:val="auto"/>
        </w:rPr>
        <w:t>。</w:t>
      </w:r>
    </w:p>
    <w:p w14:paraId="49952DF1" w14:textId="77777777" w:rsidR="00BD6797" w:rsidRPr="00FF0750" w:rsidRDefault="00BD6797">
      <w:pPr>
        <w:adjustRightInd/>
        <w:spacing w:line="364" w:lineRule="exact"/>
        <w:rPr>
          <w:rFonts w:cs="Times New Roman"/>
          <w:color w:val="auto"/>
        </w:rPr>
      </w:pPr>
    </w:p>
    <w:p w14:paraId="7B105AA7" w14:textId="77777777" w:rsidR="00BD6797" w:rsidRPr="00FF0750" w:rsidRDefault="00BD6797">
      <w:pPr>
        <w:adjustRightInd/>
        <w:spacing w:line="364" w:lineRule="exact"/>
        <w:rPr>
          <w:rFonts w:cs="Times New Roman"/>
          <w:color w:val="auto"/>
        </w:rPr>
      </w:pPr>
      <w:r w:rsidRPr="00FF0750">
        <w:rPr>
          <w:rFonts w:cs="ＭＳ Ｐゴシック" w:hint="eastAsia"/>
          <w:color w:val="auto"/>
        </w:rPr>
        <w:t>２　補助対象事業について</w:t>
      </w:r>
    </w:p>
    <w:p w14:paraId="3D72AC48" w14:textId="77777777" w:rsidR="00BD6797" w:rsidRPr="00FF0750" w:rsidRDefault="00076F61" w:rsidP="001E655E">
      <w:pPr>
        <w:adjustRightInd/>
        <w:spacing w:line="364" w:lineRule="exact"/>
        <w:ind w:leftChars="96" w:left="237"/>
        <w:rPr>
          <w:color w:val="auto"/>
        </w:rPr>
      </w:pPr>
      <w:r w:rsidRPr="00FF0750">
        <w:rPr>
          <w:rFonts w:hint="eastAsia"/>
          <w:color w:val="auto"/>
        </w:rPr>
        <w:t xml:space="preserve">　</w:t>
      </w:r>
      <w:r w:rsidR="00BD6797" w:rsidRPr="00FF0750">
        <w:rPr>
          <w:rFonts w:hint="eastAsia"/>
          <w:color w:val="auto"/>
        </w:rPr>
        <w:t>学校</w:t>
      </w:r>
      <w:r w:rsidR="004044AD" w:rsidRPr="00FF0750">
        <w:rPr>
          <w:rFonts w:hint="eastAsia"/>
          <w:color w:val="auto"/>
        </w:rPr>
        <w:t>や</w:t>
      </w:r>
      <w:r w:rsidR="004044AD" w:rsidRPr="00FF0750">
        <w:rPr>
          <w:rFonts w:cs="Times New Roman" w:hint="eastAsia"/>
          <w:color w:val="auto"/>
        </w:rPr>
        <w:t>社会福祉施設</w:t>
      </w:r>
      <w:r w:rsidRPr="00FF0750">
        <w:rPr>
          <w:rFonts w:cs="Times New Roman" w:hint="eastAsia"/>
          <w:color w:val="auto"/>
        </w:rPr>
        <w:t>（以下「学校等」という）</w:t>
      </w:r>
      <w:r w:rsidR="004044AD" w:rsidRPr="00FF0750">
        <w:rPr>
          <w:rFonts w:cs="Times New Roman" w:hint="eastAsia"/>
          <w:color w:val="auto"/>
        </w:rPr>
        <w:t>にて行う</w:t>
      </w:r>
      <w:r w:rsidR="00BD6797" w:rsidRPr="00FF0750">
        <w:rPr>
          <w:rFonts w:hint="eastAsia"/>
          <w:color w:val="auto"/>
        </w:rPr>
        <w:t>定期健康診断（感染症の予防及び感染症の患者に対する医療に関する法律</w:t>
      </w:r>
      <w:r w:rsidR="0078425C" w:rsidRPr="00FF0750">
        <w:rPr>
          <w:rFonts w:hint="eastAsia"/>
          <w:color w:val="auto"/>
        </w:rPr>
        <w:t>（以下「感染症法」という。）</w:t>
      </w:r>
      <w:r w:rsidR="00BD6797" w:rsidRPr="00FF0750">
        <w:rPr>
          <w:rFonts w:hint="eastAsia"/>
          <w:color w:val="auto"/>
        </w:rPr>
        <w:t>第５３条の２第１項）</w:t>
      </w:r>
      <w:r w:rsidR="002A32CD" w:rsidRPr="00FF0750">
        <w:rPr>
          <w:rFonts w:hint="eastAsia"/>
          <w:color w:val="auto"/>
        </w:rPr>
        <w:t>が対象です。</w:t>
      </w:r>
    </w:p>
    <w:p w14:paraId="73482A7C" w14:textId="77777777" w:rsidR="00BD6797" w:rsidRPr="00FF0750" w:rsidRDefault="00BD6797" w:rsidP="001E655E">
      <w:pPr>
        <w:adjustRightInd/>
        <w:spacing w:line="364" w:lineRule="exact"/>
        <w:ind w:leftChars="96" w:left="237"/>
        <w:rPr>
          <w:color w:val="auto"/>
        </w:rPr>
      </w:pPr>
      <w:r w:rsidRPr="00FF0750">
        <w:rPr>
          <w:rFonts w:hint="eastAsia"/>
          <w:color w:val="auto"/>
        </w:rPr>
        <w:t xml:space="preserve">　</w:t>
      </w:r>
      <w:r w:rsidR="00081A22" w:rsidRPr="00FF0750">
        <w:rPr>
          <w:rFonts w:hint="eastAsia"/>
          <w:color w:val="auto"/>
        </w:rPr>
        <w:t>なお、</w:t>
      </w:r>
      <w:r w:rsidR="004044AD" w:rsidRPr="00FF0750">
        <w:rPr>
          <w:rFonts w:hint="eastAsia"/>
          <w:color w:val="auto"/>
        </w:rPr>
        <w:t>学校については</w:t>
      </w:r>
      <w:r w:rsidR="005B6143" w:rsidRPr="00FF0750">
        <w:rPr>
          <w:rFonts w:hint="eastAsia"/>
          <w:color w:val="auto"/>
        </w:rPr>
        <w:t>生徒及び学生</w:t>
      </w:r>
      <w:r w:rsidR="004044AD" w:rsidRPr="00FF0750">
        <w:rPr>
          <w:rFonts w:hint="eastAsia"/>
          <w:b/>
          <w:bCs/>
          <w:color w:val="auto"/>
          <w:u w:val="single" w:color="000000"/>
        </w:rPr>
        <w:t>（入学した年度のみ）</w:t>
      </w:r>
      <w:r w:rsidR="004044AD" w:rsidRPr="00FF0750">
        <w:rPr>
          <w:rFonts w:hint="eastAsia"/>
          <w:color w:val="auto"/>
        </w:rPr>
        <w:t>、</w:t>
      </w:r>
      <w:r w:rsidR="005B6143" w:rsidRPr="00FF0750">
        <w:rPr>
          <w:rFonts w:hint="eastAsia"/>
          <w:color w:val="auto"/>
        </w:rPr>
        <w:t>社会福祉</w:t>
      </w:r>
      <w:r w:rsidR="00076F61" w:rsidRPr="00FF0750">
        <w:rPr>
          <w:rFonts w:hint="eastAsia"/>
          <w:color w:val="auto"/>
        </w:rPr>
        <w:t>施設については</w:t>
      </w:r>
      <w:r w:rsidR="005B6143" w:rsidRPr="00FF0750">
        <w:rPr>
          <w:rFonts w:hint="eastAsia"/>
          <w:color w:val="auto"/>
        </w:rPr>
        <w:t>入所している「</w:t>
      </w:r>
      <w:r w:rsidR="005B6143" w:rsidRPr="00FF0750">
        <w:rPr>
          <w:color w:val="auto"/>
        </w:rPr>
        <w:t>65歳以上(学年年齢)の者」</w:t>
      </w:r>
      <w:r w:rsidR="00081A22" w:rsidRPr="00FF0750">
        <w:rPr>
          <w:rFonts w:hint="eastAsia"/>
          <w:color w:val="auto"/>
        </w:rPr>
        <w:t>が</w:t>
      </w:r>
      <w:r w:rsidRPr="00FF0750">
        <w:rPr>
          <w:rFonts w:hint="eastAsia"/>
          <w:color w:val="auto"/>
        </w:rPr>
        <w:t>対象</w:t>
      </w:r>
      <w:r w:rsidR="00081A22" w:rsidRPr="00FF0750">
        <w:rPr>
          <w:rFonts w:hint="eastAsia"/>
          <w:color w:val="auto"/>
        </w:rPr>
        <w:t>者となります。</w:t>
      </w:r>
    </w:p>
    <w:p w14:paraId="3292B934" w14:textId="77777777" w:rsidR="00BD6797" w:rsidRPr="00FF0750" w:rsidRDefault="00802CF4">
      <w:pPr>
        <w:adjustRightInd/>
        <w:spacing w:line="364" w:lineRule="exact"/>
        <w:rPr>
          <w:rFonts w:cs="Times New Roman"/>
          <w:color w:val="auto"/>
        </w:rPr>
      </w:pPr>
      <w:r w:rsidRPr="00FF0750">
        <w:rPr>
          <w:rFonts w:hint="eastAsia"/>
          <w:color w:val="auto"/>
        </w:rPr>
        <w:t>※</w:t>
      </w:r>
      <w:r w:rsidR="005B6143" w:rsidRPr="00FF0750">
        <w:rPr>
          <w:rFonts w:hint="eastAsia"/>
          <w:color w:val="auto"/>
        </w:rPr>
        <w:t xml:space="preserve">　</w:t>
      </w:r>
      <w:r w:rsidR="00BD6797" w:rsidRPr="00FF0750">
        <w:rPr>
          <w:rFonts w:hint="eastAsia"/>
          <w:color w:val="auto"/>
        </w:rPr>
        <w:t>注意事項</w:t>
      </w:r>
    </w:p>
    <w:p w14:paraId="41D7D7EE" w14:textId="77777777" w:rsidR="00BD6797" w:rsidRPr="00FF0750" w:rsidRDefault="00076F61">
      <w:pPr>
        <w:adjustRightInd/>
        <w:spacing w:line="364" w:lineRule="exact"/>
        <w:rPr>
          <w:rFonts w:cs="Times New Roman"/>
          <w:color w:val="auto"/>
        </w:rPr>
      </w:pPr>
      <w:r w:rsidRPr="00FF0750">
        <w:rPr>
          <w:rFonts w:hint="eastAsia"/>
          <w:color w:val="auto"/>
        </w:rPr>
        <w:t>（１）</w:t>
      </w:r>
      <w:r w:rsidR="00BD6797" w:rsidRPr="00FF0750">
        <w:rPr>
          <w:rFonts w:cs="ＭＳ Ｐゴシック" w:hint="eastAsia"/>
          <w:b/>
          <w:bCs/>
          <w:color w:val="auto"/>
          <w:u w:val="single" w:color="000000"/>
        </w:rPr>
        <w:t>教職員</w:t>
      </w:r>
      <w:r w:rsidR="004044AD" w:rsidRPr="00FF0750">
        <w:rPr>
          <w:rFonts w:cs="ＭＳ Ｐゴシック" w:hint="eastAsia"/>
          <w:b/>
          <w:bCs/>
          <w:color w:val="auto"/>
          <w:u w:val="single" w:color="000000"/>
        </w:rPr>
        <w:t>や施設職員</w:t>
      </w:r>
      <w:r w:rsidR="00BD6797" w:rsidRPr="00FF0750">
        <w:rPr>
          <w:rFonts w:cs="ＭＳ Ｐゴシック" w:hint="eastAsia"/>
          <w:b/>
          <w:bCs/>
          <w:color w:val="auto"/>
          <w:u w:val="single" w:color="000000"/>
        </w:rPr>
        <w:t>は補助対象外</w:t>
      </w:r>
      <w:r w:rsidR="00BD6797" w:rsidRPr="00FF0750">
        <w:rPr>
          <w:rFonts w:hint="eastAsia"/>
          <w:color w:val="auto"/>
        </w:rPr>
        <w:t>です</w:t>
      </w:r>
      <w:r w:rsidR="00BD6797" w:rsidRPr="00FF0750">
        <w:rPr>
          <w:rFonts w:cs="ＭＳ Ｐゴシック" w:hint="eastAsia"/>
          <w:b/>
          <w:bCs/>
          <w:color w:val="auto"/>
        </w:rPr>
        <w:t>。</w:t>
      </w:r>
    </w:p>
    <w:p w14:paraId="1083AFB6" w14:textId="77777777" w:rsidR="00BD6797" w:rsidRPr="00FF0750" w:rsidRDefault="00076F61" w:rsidP="00A6013A">
      <w:pPr>
        <w:adjustRightInd/>
        <w:spacing w:line="364" w:lineRule="exact"/>
        <w:ind w:left="729" w:hangingChars="295" w:hanging="729"/>
        <w:rPr>
          <w:rFonts w:cs="Times New Roman"/>
          <w:color w:val="auto"/>
        </w:rPr>
      </w:pPr>
      <w:r w:rsidRPr="00FF0750">
        <w:rPr>
          <w:rFonts w:cs="ＭＳ Ｐゴシック" w:hint="eastAsia"/>
          <w:color w:val="auto"/>
        </w:rPr>
        <w:t>（２）</w:t>
      </w:r>
      <w:r w:rsidR="00BD6797" w:rsidRPr="00FF0750">
        <w:rPr>
          <w:rFonts w:hint="eastAsia"/>
          <w:color w:val="auto"/>
        </w:rPr>
        <w:t>補助対象</w:t>
      </w:r>
      <w:r w:rsidR="00A6013A" w:rsidRPr="00FF0750">
        <w:rPr>
          <w:rFonts w:hint="eastAsia"/>
          <w:color w:val="auto"/>
        </w:rPr>
        <w:t>となるのは、</w:t>
      </w:r>
      <w:r w:rsidR="00BD6797" w:rsidRPr="00FF0750">
        <w:rPr>
          <w:rFonts w:hint="eastAsia"/>
          <w:color w:val="auto"/>
        </w:rPr>
        <w:t>県内</w:t>
      </w:r>
      <w:r w:rsidR="00015F72" w:rsidRPr="00FF0750">
        <w:rPr>
          <w:rFonts w:hint="eastAsia"/>
          <w:color w:val="auto"/>
        </w:rPr>
        <w:t>（さいたま市・川越市</w:t>
      </w:r>
      <w:r w:rsidR="005C15A8" w:rsidRPr="00FF0750">
        <w:rPr>
          <w:rFonts w:hint="eastAsia"/>
          <w:color w:val="auto"/>
        </w:rPr>
        <w:t>・越谷市</w:t>
      </w:r>
      <w:r w:rsidR="003B7062" w:rsidRPr="00FF0750">
        <w:rPr>
          <w:rFonts w:hint="eastAsia"/>
          <w:color w:val="auto"/>
        </w:rPr>
        <w:t>・川口市</w:t>
      </w:r>
      <w:r w:rsidR="00015F72" w:rsidRPr="00FF0750">
        <w:rPr>
          <w:rFonts w:hint="eastAsia"/>
          <w:color w:val="auto"/>
        </w:rPr>
        <w:t>を除く。以下同じ）</w:t>
      </w:r>
      <w:r w:rsidR="00BD6797" w:rsidRPr="00FF0750">
        <w:rPr>
          <w:rFonts w:hint="eastAsia"/>
          <w:color w:val="auto"/>
        </w:rPr>
        <w:t>の学校</w:t>
      </w:r>
      <w:r w:rsidRPr="00FF0750">
        <w:rPr>
          <w:rFonts w:hint="eastAsia"/>
          <w:color w:val="auto"/>
        </w:rPr>
        <w:t>等</w:t>
      </w:r>
      <w:r w:rsidR="00BD6797" w:rsidRPr="00FF0750">
        <w:rPr>
          <w:rFonts w:hint="eastAsia"/>
          <w:color w:val="auto"/>
        </w:rPr>
        <w:t>に限ります。</w:t>
      </w:r>
    </w:p>
    <w:p w14:paraId="26F8A253" w14:textId="77777777" w:rsidR="00A6013A" w:rsidRPr="00FF0750" w:rsidRDefault="00BD6797">
      <w:pPr>
        <w:adjustRightInd/>
        <w:spacing w:line="364" w:lineRule="exact"/>
        <w:ind w:left="722"/>
        <w:rPr>
          <w:color w:val="auto"/>
        </w:rPr>
      </w:pPr>
      <w:r w:rsidRPr="00FF0750">
        <w:rPr>
          <w:rFonts w:hint="eastAsia"/>
          <w:color w:val="auto"/>
        </w:rPr>
        <w:t xml:space="preserve">　</w:t>
      </w:r>
      <w:r w:rsidR="00A6013A" w:rsidRPr="00FF0750">
        <w:rPr>
          <w:rFonts w:hint="eastAsia"/>
          <w:color w:val="auto"/>
        </w:rPr>
        <w:t>また、学校</w:t>
      </w:r>
      <w:r w:rsidR="004044AD" w:rsidRPr="00FF0750">
        <w:rPr>
          <w:rFonts w:hint="eastAsia"/>
          <w:color w:val="auto"/>
        </w:rPr>
        <w:t>等の</w:t>
      </w:r>
      <w:r w:rsidR="00A6013A" w:rsidRPr="00FF0750">
        <w:rPr>
          <w:rFonts w:hint="eastAsia"/>
          <w:color w:val="auto"/>
        </w:rPr>
        <w:t>設置者が費用を負担した場合に限り補助するものとし、</w:t>
      </w:r>
      <w:r w:rsidRPr="00FF0750">
        <w:rPr>
          <w:rFonts w:hint="eastAsia"/>
          <w:color w:val="auto"/>
        </w:rPr>
        <w:t>生徒・学生</w:t>
      </w:r>
      <w:r w:rsidR="00076F61" w:rsidRPr="00FF0750">
        <w:rPr>
          <w:rFonts w:hint="eastAsia"/>
          <w:color w:val="auto"/>
        </w:rPr>
        <w:t>並びに施設</w:t>
      </w:r>
      <w:r w:rsidR="005B6143" w:rsidRPr="00FF0750">
        <w:rPr>
          <w:rFonts w:hint="eastAsia"/>
          <w:color w:val="auto"/>
        </w:rPr>
        <w:t>入所</w:t>
      </w:r>
      <w:r w:rsidR="00076F61" w:rsidRPr="00FF0750">
        <w:rPr>
          <w:rFonts w:hint="eastAsia"/>
          <w:color w:val="auto"/>
        </w:rPr>
        <w:t>者（以下「生徒等」）</w:t>
      </w:r>
      <w:r w:rsidRPr="00FF0750">
        <w:rPr>
          <w:rFonts w:hint="eastAsia"/>
          <w:color w:val="auto"/>
        </w:rPr>
        <w:t>が個人の負担で行った定期健康診断</w:t>
      </w:r>
      <w:r w:rsidR="00A6013A" w:rsidRPr="00FF0750">
        <w:rPr>
          <w:rFonts w:hint="eastAsia"/>
          <w:color w:val="auto"/>
        </w:rPr>
        <w:t>や</w:t>
      </w:r>
      <w:r w:rsidRPr="00FF0750">
        <w:rPr>
          <w:rFonts w:hint="eastAsia"/>
          <w:color w:val="auto"/>
        </w:rPr>
        <w:t>市町村が住民を対象に実施している健康診断は補助対象となりません。</w:t>
      </w:r>
    </w:p>
    <w:p w14:paraId="2B780F63" w14:textId="77777777" w:rsidR="00BD6797" w:rsidRPr="00FF0750" w:rsidRDefault="00A6013A" w:rsidP="00076F61">
      <w:pPr>
        <w:adjustRightInd/>
        <w:spacing w:line="364" w:lineRule="exact"/>
        <w:ind w:left="722"/>
        <w:rPr>
          <w:rFonts w:cs="ＭＳ Ｐゴシック"/>
          <w:b/>
          <w:bCs/>
          <w:color w:val="auto"/>
        </w:rPr>
      </w:pPr>
      <w:r w:rsidRPr="00FF0750">
        <w:rPr>
          <w:rFonts w:hint="eastAsia"/>
          <w:color w:val="auto"/>
        </w:rPr>
        <w:t xml:space="preserve">　なお</w:t>
      </w:r>
      <w:r w:rsidR="00BD6797" w:rsidRPr="00FF0750">
        <w:rPr>
          <w:rFonts w:hint="eastAsia"/>
          <w:color w:val="auto"/>
        </w:rPr>
        <w:t>、県内の学校</w:t>
      </w:r>
      <w:r w:rsidR="00076F61" w:rsidRPr="00FF0750">
        <w:rPr>
          <w:rFonts w:hint="eastAsia"/>
          <w:color w:val="auto"/>
        </w:rPr>
        <w:t>等の</w:t>
      </w:r>
      <w:r w:rsidR="00CD23DE" w:rsidRPr="00FF0750">
        <w:rPr>
          <w:rFonts w:hint="eastAsia"/>
          <w:color w:val="auto"/>
        </w:rPr>
        <w:t>生徒</w:t>
      </w:r>
      <w:r w:rsidR="00076F61" w:rsidRPr="00FF0750">
        <w:rPr>
          <w:rFonts w:hint="eastAsia"/>
          <w:color w:val="auto"/>
        </w:rPr>
        <w:t>等</w:t>
      </w:r>
      <w:r w:rsidR="00BD6797" w:rsidRPr="00FF0750">
        <w:rPr>
          <w:rFonts w:hint="eastAsia"/>
          <w:color w:val="auto"/>
        </w:rPr>
        <w:t>であっても、</w:t>
      </w:r>
      <w:r w:rsidR="00BD6797" w:rsidRPr="00FF0750">
        <w:rPr>
          <w:rFonts w:cs="ＭＳ Ｐゴシック" w:hint="eastAsia"/>
          <w:b/>
          <w:bCs/>
          <w:color w:val="auto"/>
          <w:u w:val="single" w:color="000000"/>
        </w:rPr>
        <w:t>県外</w:t>
      </w:r>
      <w:r w:rsidRPr="00FF0750">
        <w:rPr>
          <w:rFonts w:cs="ＭＳ Ｐゴシック" w:hint="eastAsia"/>
          <w:b/>
          <w:bCs/>
          <w:color w:val="auto"/>
          <w:u w:val="single"/>
        </w:rPr>
        <w:t>（さいたま市・川越市</w:t>
      </w:r>
      <w:r w:rsidR="005C15A8" w:rsidRPr="00FF0750">
        <w:rPr>
          <w:rFonts w:cs="ＭＳ Ｐゴシック" w:hint="eastAsia"/>
          <w:b/>
          <w:bCs/>
          <w:color w:val="auto"/>
          <w:u w:val="single"/>
        </w:rPr>
        <w:t>・越谷市</w:t>
      </w:r>
      <w:r w:rsidR="003B7062" w:rsidRPr="00FF0750">
        <w:rPr>
          <w:rFonts w:cs="ＭＳ Ｐゴシック" w:hint="eastAsia"/>
          <w:b/>
          <w:bCs/>
          <w:color w:val="auto"/>
          <w:u w:val="single"/>
        </w:rPr>
        <w:t>・川口市</w:t>
      </w:r>
      <w:r w:rsidRPr="00FF0750">
        <w:rPr>
          <w:rFonts w:cs="ＭＳ Ｐゴシック" w:hint="eastAsia"/>
          <w:b/>
          <w:bCs/>
          <w:color w:val="auto"/>
          <w:u w:val="single"/>
        </w:rPr>
        <w:t>を含む）</w:t>
      </w:r>
      <w:r w:rsidR="00BD6797" w:rsidRPr="00FF0750">
        <w:rPr>
          <w:rFonts w:cs="ＭＳ Ｐゴシック" w:hint="eastAsia"/>
          <w:b/>
          <w:bCs/>
          <w:color w:val="auto"/>
          <w:u w:val="single" w:color="000000"/>
        </w:rPr>
        <w:t>の学校</w:t>
      </w:r>
      <w:r w:rsidRPr="00FF0750">
        <w:rPr>
          <w:rFonts w:cs="ＭＳ Ｐゴシック" w:hint="eastAsia"/>
          <w:b/>
          <w:bCs/>
          <w:color w:val="auto"/>
          <w:u w:val="single" w:color="000000"/>
        </w:rPr>
        <w:t>等で</w:t>
      </w:r>
      <w:r w:rsidR="00BD6797" w:rsidRPr="00FF0750">
        <w:rPr>
          <w:rFonts w:cs="ＭＳ Ｐゴシック" w:hint="eastAsia"/>
          <w:b/>
          <w:bCs/>
          <w:color w:val="auto"/>
          <w:u w:val="single" w:color="000000"/>
        </w:rPr>
        <w:t>定期健康診断を受診した場合は補助対象となりません</w:t>
      </w:r>
      <w:r w:rsidR="00BD6797" w:rsidRPr="00FF0750">
        <w:rPr>
          <w:rFonts w:cs="ＭＳ Ｐゴシック" w:hint="eastAsia"/>
          <w:b/>
          <w:bCs/>
          <w:color w:val="auto"/>
        </w:rPr>
        <w:t>。</w:t>
      </w:r>
    </w:p>
    <w:p w14:paraId="37F31C83" w14:textId="77777777" w:rsidR="004044AD" w:rsidRPr="00FF0750" w:rsidRDefault="004044AD">
      <w:pPr>
        <w:adjustRightInd/>
        <w:spacing w:line="364" w:lineRule="exact"/>
        <w:rPr>
          <w:rFonts w:cs="Times New Roman"/>
          <w:color w:val="auto"/>
        </w:rPr>
      </w:pPr>
      <w:r w:rsidRPr="00FF0750">
        <w:rPr>
          <w:rFonts w:cs="Times New Roman" w:hint="eastAsia"/>
          <w:color w:val="auto"/>
        </w:rPr>
        <w:t xml:space="preserve">　　　　</w:t>
      </w:r>
    </w:p>
    <w:p w14:paraId="04999560" w14:textId="77777777" w:rsidR="00BD6797" w:rsidRPr="00FF0750" w:rsidRDefault="00BD6797">
      <w:pPr>
        <w:adjustRightInd/>
        <w:spacing w:line="364" w:lineRule="exact"/>
        <w:rPr>
          <w:rFonts w:cs="Times New Roman"/>
          <w:color w:val="auto"/>
        </w:rPr>
      </w:pPr>
      <w:r w:rsidRPr="00FF0750">
        <w:rPr>
          <w:rFonts w:cs="ＭＳ Ｐゴシック" w:hint="eastAsia"/>
          <w:color w:val="auto"/>
        </w:rPr>
        <w:t>３　補助申請額</w:t>
      </w:r>
    </w:p>
    <w:p w14:paraId="130437CE" w14:textId="112125E3" w:rsidR="00BD6797" w:rsidRPr="00FF0750" w:rsidRDefault="00BD6797">
      <w:pPr>
        <w:adjustRightInd/>
        <w:spacing w:line="364" w:lineRule="exact"/>
        <w:rPr>
          <w:rFonts w:cs="Times New Roman"/>
          <w:color w:val="auto"/>
        </w:rPr>
      </w:pPr>
      <w:r w:rsidRPr="00FF0750">
        <w:rPr>
          <w:rFonts w:hint="eastAsia"/>
          <w:color w:val="auto"/>
        </w:rPr>
        <w:t>（１）補助申請額の算出</w:t>
      </w:r>
    </w:p>
    <w:p w14:paraId="23DD8898" w14:textId="3FB73C1F" w:rsidR="00BD6797" w:rsidRPr="00FF0750" w:rsidRDefault="00BD6797">
      <w:pPr>
        <w:adjustRightInd/>
        <w:spacing w:line="364" w:lineRule="exact"/>
        <w:ind w:left="722"/>
        <w:rPr>
          <w:rFonts w:cs="Times New Roman"/>
          <w:color w:val="auto"/>
        </w:rPr>
      </w:pPr>
      <w:r w:rsidRPr="00FF0750">
        <w:rPr>
          <w:rFonts w:hint="eastAsia"/>
          <w:color w:val="auto"/>
        </w:rPr>
        <w:t>補助申請額は以下のア～ウの金額において最も少ない額に３分の２を乗じた金額です（</w:t>
      </w:r>
      <w:r w:rsidR="00D14B97" w:rsidRPr="00FF0750">
        <w:rPr>
          <w:rFonts w:cs="ＭＳ ゴシック" w:hint="eastAsia"/>
          <w:b/>
          <w:bCs/>
          <w:color w:val="auto"/>
          <w:u w:val="single" w:color="000000"/>
        </w:rPr>
        <w:t>1,000</w:t>
      </w:r>
      <w:r w:rsidRPr="00FF0750">
        <w:rPr>
          <w:rFonts w:cs="ＭＳ ゴシック" w:hint="eastAsia"/>
          <w:b/>
          <w:bCs/>
          <w:color w:val="auto"/>
          <w:u w:val="single" w:color="000000"/>
        </w:rPr>
        <w:t>円未満の端数切り捨て</w:t>
      </w:r>
      <w:r w:rsidRPr="00FF0750">
        <w:rPr>
          <w:rFonts w:cs="ＭＳ ゴシック" w:hint="eastAsia"/>
          <w:color w:val="auto"/>
        </w:rPr>
        <w:t>）</w:t>
      </w:r>
      <w:r w:rsidRPr="00FF0750">
        <w:rPr>
          <w:rFonts w:hint="eastAsia"/>
          <w:color w:val="auto"/>
        </w:rPr>
        <w:t>。</w:t>
      </w:r>
    </w:p>
    <w:p w14:paraId="04CDEFE3" w14:textId="77777777" w:rsidR="00BD6797" w:rsidRPr="00FF0750" w:rsidRDefault="00BD6797" w:rsidP="001E655E">
      <w:pPr>
        <w:adjustRightInd/>
        <w:spacing w:line="364" w:lineRule="exact"/>
        <w:ind w:leftChars="287" w:left="709"/>
        <w:rPr>
          <w:rFonts w:cs="Times New Roman"/>
          <w:color w:val="auto"/>
        </w:rPr>
      </w:pPr>
      <w:r w:rsidRPr="00FF0750">
        <w:rPr>
          <w:rFonts w:hint="eastAsia"/>
          <w:color w:val="auto"/>
        </w:rPr>
        <w:t>ア　補助要綱の補助単価に受診者数を乗じた額</w:t>
      </w:r>
    </w:p>
    <w:p w14:paraId="6B788192" w14:textId="77777777" w:rsidR="00BD6797" w:rsidRPr="00FF0750" w:rsidRDefault="00BD6797" w:rsidP="001E655E">
      <w:pPr>
        <w:adjustRightInd/>
        <w:spacing w:line="364" w:lineRule="exact"/>
        <w:ind w:leftChars="287" w:left="709"/>
        <w:rPr>
          <w:rFonts w:cs="Times New Roman"/>
          <w:color w:val="auto"/>
        </w:rPr>
      </w:pPr>
      <w:r w:rsidRPr="00FF0750">
        <w:rPr>
          <w:rFonts w:hint="eastAsia"/>
          <w:color w:val="auto"/>
        </w:rPr>
        <w:t>イ　補助要綱の別表に定める対象経費の実支出額</w:t>
      </w:r>
    </w:p>
    <w:p w14:paraId="090FC164" w14:textId="77777777" w:rsidR="00BD6797" w:rsidRPr="00FF0750" w:rsidRDefault="00BD6797" w:rsidP="001E655E">
      <w:pPr>
        <w:adjustRightInd/>
        <w:spacing w:line="364" w:lineRule="exact"/>
        <w:ind w:leftChars="287" w:left="709"/>
        <w:rPr>
          <w:rFonts w:cs="Times New Roman"/>
          <w:color w:val="auto"/>
        </w:rPr>
      </w:pPr>
      <w:r w:rsidRPr="00FF0750">
        <w:rPr>
          <w:rFonts w:hint="eastAsia"/>
          <w:color w:val="auto"/>
        </w:rPr>
        <w:t>ウ　総事業費から寄付金その他の収入額を控除した額</w:t>
      </w:r>
    </w:p>
    <w:p w14:paraId="3C7ADCD7" w14:textId="738A561D" w:rsidR="00BD6797" w:rsidRPr="00FF0750" w:rsidRDefault="00BD6797">
      <w:pPr>
        <w:adjustRightInd/>
        <w:spacing w:line="364" w:lineRule="exact"/>
        <w:rPr>
          <w:rFonts w:cs="Times New Roman"/>
          <w:color w:val="auto"/>
        </w:rPr>
      </w:pPr>
      <w:r w:rsidRPr="00FF0750">
        <w:rPr>
          <w:rFonts w:hint="eastAsia"/>
          <w:color w:val="auto"/>
        </w:rPr>
        <w:t>（２）補助申請額の上限</w:t>
      </w:r>
    </w:p>
    <w:p w14:paraId="7E01F537" w14:textId="5C2EF614" w:rsidR="001E655E" w:rsidRPr="00FF0750" w:rsidRDefault="00BD6797" w:rsidP="00BF6B3C">
      <w:pPr>
        <w:adjustRightInd/>
        <w:spacing w:line="364" w:lineRule="exact"/>
        <w:ind w:leftChars="302" w:left="746"/>
        <w:rPr>
          <w:color w:val="auto"/>
        </w:rPr>
      </w:pPr>
      <w:r w:rsidRPr="00FF0750">
        <w:rPr>
          <w:rFonts w:hint="eastAsia"/>
          <w:color w:val="auto"/>
        </w:rPr>
        <w:t>補助申請額の上限を</w:t>
      </w:r>
      <w:r w:rsidR="00D14B97" w:rsidRPr="00FF0750">
        <w:rPr>
          <w:rFonts w:cs="ＭＳ ゴシック" w:hint="eastAsia"/>
          <w:b/>
          <w:bCs/>
          <w:color w:val="auto"/>
          <w:u w:val="single" w:color="000000"/>
        </w:rPr>
        <w:t>350,000</w:t>
      </w:r>
      <w:r w:rsidRPr="00FF0750">
        <w:rPr>
          <w:rFonts w:cs="ＭＳ ゴシック" w:hint="eastAsia"/>
          <w:b/>
          <w:bCs/>
          <w:color w:val="auto"/>
          <w:u w:val="single" w:color="000000"/>
        </w:rPr>
        <w:t>円</w:t>
      </w:r>
      <w:r w:rsidRPr="00FF0750">
        <w:rPr>
          <w:rFonts w:hint="eastAsia"/>
          <w:color w:val="auto"/>
        </w:rPr>
        <w:t>とします。</w:t>
      </w:r>
    </w:p>
    <w:p w14:paraId="2C293704" w14:textId="3E7C6EB8" w:rsidR="00BD6797" w:rsidRPr="00FF0750" w:rsidRDefault="00BD6797" w:rsidP="00BF6B3C">
      <w:pPr>
        <w:adjustRightInd/>
        <w:spacing w:line="364" w:lineRule="exact"/>
        <w:rPr>
          <w:rFonts w:cs="Times New Roman"/>
          <w:color w:val="auto"/>
        </w:rPr>
      </w:pPr>
      <w:r w:rsidRPr="00FF0750">
        <w:rPr>
          <w:rFonts w:hint="eastAsia"/>
          <w:color w:val="auto"/>
        </w:rPr>
        <w:lastRenderedPageBreak/>
        <w:t>（３）補助申請額の下限</w:t>
      </w:r>
    </w:p>
    <w:p w14:paraId="44306DFE" w14:textId="5F48C34B" w:rsidR="005B6143" w:rsidRPr="00FF0750" w:rsidRDefault="0078425C" w:rsidP="001E655E">
      <w:pPr>
        <w:adjustRightInd/>
        <w:spacing w:line="364" w:lineRule="exact"/>
        <w:ind w:left="709"/>
        <w:rPr>
          <w:rFonts w:cs="ＭＳ ゴシック"/>
          <w:b/>
          <w:bCs/>
          <w:color w:val="auto"/>
        </w:rPr>
      </w:pPr>
      <w:r w:rsidRPr="00FF0750">
        <w:rPr>
          <w:rFonts w:cs="ＭＳ ゴシック" w:hint="eastAsia"/>
          <w:b/>
          <w:bCs/>
          <w:color w:val="auto"/>
          <w:u w:val="single" w:color="000000"/>
        </w:rPr>
        <w:t>（１）により算出された</w:t>
      </w:r>
      <w:r w:rsidRPr="00FF0750">
        <w:rPr>
          <w:rFonts w:cs="ＭＳ ゴシック" w:hint="eastAsia"/>
          <w:b/>
          <w:bCs/>
          <w:color w:val="auto"/>
          <w:u w:val="single"/>
        </w:rPr>
        <w:t>補助申請額が</w:t>
      </w:r>
      <w:r w:rsidR="009429A5" w:rsidRPr="00FF0750">
        <w:rPr>
          <w:rFonts w:cs="ＭＳ ゴシック" w:hint="eastAsia"/>
          <w:b/>
          <w:bCs/>
          <w:color w:val="auto"/>
          <w:u w:val="single" w:color="000000"/>
        </w:rPr>
        <w:t>105</w:t>
      </w:r>
      <w:r w:rsidR="00D14B97" w:rsidRPr="00FF0750">
        <w:rPr>
          <w:rFonts w:cs="ＭＳ ゴシック" w:hint="eastAsia"/>
          <w:b/>
          <w:bCs/>
          <w:color w:val="auto"/>
          <w:u w:val="single" w:color="000000"/>
        </w:rPr>
        <w:t>,000</w:t>
      </w:r>
      <w:r w:rsidR="00BD6797" w:rsidRPr="00FF0750">
        <w:rPr>
          <w:rFonts w:cs="ＭＳ ゴシック" w:hint="eastAsia"/>
          <w:b/>
          <w:bCs/>
          <w:color w:val="auto"/>
          <w:u w:val="single" w:color="000000"/>
        </w:rPr>
        <w:t>円未満の場合は、補助を行いません</w:t>
      </w:r>
      <w:r w:rsidRPr="00FF0750">
        <w:rPr>
          <w:rFonts w:cs="ＭＳ ゴシック" w:hint="eastAsia"/>
          <w:b/>
          <w:bCs/>
          <w:color w:val="auto"/>
        </w:rPr>
        <w:t>。</w:t>
      </w:r>
    </w:p>
    <w:p w14:paraId="10F88570" w14:textId="78E6184F" w:rsidR="0078425C" w:rsidRPr="00FF0750" w:rsidRDefault="0078425C" w:rsidP="0078425C">
      <w:pPr>
        <w:adjustRightInd/>
        <w:spacing w:line="364" w:lineRule="exact"/>
        <w:rPr>
          <w:rFonts w:cs="Times New Roman"/>
          <w:color w:val="auto"/>
        </w:rPr>
      </w:pPr>
      <w:r w:rsidRPr="00FF0750">
        <w:rPr>
          <w:rFonts w:cs="Times New Roman" w:hint="eastAsia"/>
          <w:color w:val="auto"/>
        </w:rPr>
        <w:t>（４）その他</w:t>
      </w:r>
    </w:p>
    <w:p w14:paraId="2923DD33" w14:textId="2E3F9858" w:rsidR="00D14B97" w:rsidRPr="00FF0750" w:rsidRDefault="0078425C" w:rsidP="001E655E">
      <w:pPr>
        <w:adjustRightInd/>
        <w:spacing w:line="364" w:lineRule="exact"/>
        <w:ind w:leftChars="287" w:left="709"/>
        <w:rPr>
          <w:color w:val="auto"/>
        </w:rPr>
      </w:pPr>
      <w:r w:rsidRPr="00FF0750">
        <w:rPr>
          <w:rFonts w:hint="eastAsia"/>
          <w:color w:val="auto"/>
        </w:rPr>
        <w:t>各申請者からの補助申請額の総計が本事業の予算額を超えた場合には、交付決定額が補助申請額を下回る場合があります。</w:t>
      </w:r>
    </w:p>
    <w:p w14:paraId="5FE9BA41" w14:textId="77777777" w:rsidR="00BD6797" w:rsidRPr="00FF0750" w:rsidRDefault="00BD6797" w:rsidP="00D14B97">
      <w:pPr>
        <w:adjustRightInd/>
        <w:spacing w:line="364" w:lineRule="exact"/>
        <w:ind w:left="729" w:hangingChars="295" w:hanging="729"/>
        <w:rPr>
          <w:rFonts w:cs="ＭＳ Ｐゴシック"/>
          <w:color w:val="auto"/>
        </w:rPr>
      </w:pPr>
      <w:r w:rsidRPr="00FF0750">
        <w:rPr>
          <w:rFonts w:cs="Times New Roman"/>
          <w:color w:val="auto"/>
        </w:rPr>
        <w:br w:type="page"/>
      </w:r>
      <w:r w:rsidRPr="00FF0750">
        <w:rPr>
          <w:rFonts w:cs="ＭＳ Ｐゴシック" w:hint="eastAsia"/>
          <w:color w:val="auto"/>
        </w:rPr>
        <w:lastRenderedPageBreak/>
        <w:t>４　補助金交付の手続</w:t>
      </w:r>
    </w:p>
    <w:p w14:paraId="249B2974" w14:textId="77777777" w:rsidR="0014420D" w:rsidRPr="00FF0750" w:rsidRDefault="00D46AD0" w:rsidP="00D14B97">
      <w:pPr>
        <w:adjustRightInd/>
        <w:spacing w:line="364" w:lineRule="exact"/>
        <w:ind w:left="729" w:hangingChars="295" w:hanging="729"/>
        <w:rPr>
          <w:rFonts w:cs="Times New Roman"/>
          <w:color w:val="auto"/>
        </w:rPr>
      </w:pPr>
      <w:r w:rsidRPr="00FF0750">
        <w:rPr>
          <w:rFonts w:cs="Times New Roman"/>
          <w:noProof/>
          <w:color w:val="auto"/>
        </w:rPr>
        <w:drawing>
          <wp:anchor distT="0" distB="0" distL="114300" distR="114300" simplePos="0" relativeHeight="251666944" behindDoc="0" locked="0" layoutInCell="1" allowOverlap="1" wp14:anchorId="5CC6D7F7" wp14:editId="4BC79CE4">
            <wp:simplePos x="0" y="0"/>
            <wp:positionH relativeFrom="column">
              <wp:posOffset>3810</wp:posOffset>
            </wp:positionH>
            <wp:positionV relativeFrom="paragraph">
              <wp:posOffset>45720</wp:posOffset>
            </wp:positionV>
            <wp:extent cx="5466715" cy="6210300"/>
            <wp:effectExtent l="0" t="0" r="19685" b="19050"/>
            <wp:wrapSquare wrapText="bothSides"/>
            <wp:docPr id="2" name="図表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14:paraId="6F9218CF" w14:textId="77777777" w:rsidR="00414D8F" w:rsidRPr="00FF0750" w:rsidRDefault="00414D8F" w:rsidP="00D14B97">
      <w:pPr>
        <w:adjustRightInd/>
        <w:spacing w:line="364" w:lineRule="exact"/>
        <w:ind w:left="729" w:hangingChars="295" w:hanging="729"/>
        <w:rPr>
          <w:rFonts w:cs="Times New Roman"/>
          <w:color w:val="auto"/>
        </w:rPr>
      </w:pPr>
    </w:p>
    <w:p w14:paraId="52CEBCF3" w14:textId="77777777" w:rsidR="00414D8F" w:rsidRPr="00FF0750" w:rsidRDefault="00626BF1" w:rsidP="00D14B97">
      <w:pPr>
        <w:adjustRightInd/>
        <w:spacing w:line="364" w:lineRule="exact"/>
        <w:ind w:left="729" w:hangingChars="295" w:hanging="729"/>
        <w:rPr>
          <w:rFonts w:cs="Times New Roman"/>
          <w:color w:val="auto"/>
        </w:rPr>
      </w:pPr>
      <w:r w:rsidRPr="00FF0750">
        <w:rPr>
          <w:rFonts w:cs="Times New Roman"/>
          <w:noProof/>
          <w:color w:val="auto"/>
        </w:rPr>
        <mc:AlternateContent>
          <mc:Choice Requires="wps">
            <w:drawing>
              <wp:anchor distT="0" distB="0" distL="114300" distR="114300" simplePos="0" relativeHeight="251667968" behindDoc="0" locked="0" layoutInCell="1" allowOverlap="1" wp14:anchorId="737CECF7" wp14:editId="1A9BA45D">
                <wp:simplePos x="0" y="0"/>
                <wp:positionH relativeFrom="column">
                  <wp:posOffset>810260</wp:posOffset>
                </wp:positionH>
                <wp:positionV relativeFrom="paragraph">
                  <wp:posOffset>116205</wp:posOffset>
                </wp:positionV>
                <wp:extent cx="914400" cy="546100"/>
                <wp:effectExtent l="0" t="0" r="4445" b="6350"/>
                <wp:wrapNone/>
                <wp:docPr id="3" name="テキスト ボックス 3"/>
                <wp:cNvGraphicFramePr/>
                <a:graphic xmlns:a="http://schemas.openxmlformats.org/drawingml/2006/main">
                  <a:graphicData uri="http://schemas.microsoft.com/office/word/2010/wordprocessingShape">
                    <wps:wsp>
                      <wps:cNvSpPr txBox="1"/>
                      <wps:spPr>
                        <a:xfrm>
                          <a:off x="0" y="0"/>
                          <a:ext cx="914400" cy="546100"/>
                        </a:xfrm>
                        <a:prstGeom prst="rect">
                          <a:avLst/>
                        </a:prstGeom>
                        <a:solidFill>
                          <a:schemeClr val="lt1"/>
                        </a:solidFill>
                        <a:ln w="6350">
                          <a:noFill/>
                        </a:ln>
                      </wps:spPr>
                      <wps:txbx>
                        <w:txbxContent>
                          <w:p w14:paraId="3822CAB7" w14:textId="77777777" w:rsidR="00E40328" w:rsidRDefault="00E40328" w:rsidP="00E40328">
                            <w:pPr>
                              <w:adjustRightInd/>
                              <w:spacing w:line="364" w:lineRule="exact"/>
                              <w:ind w:left="1021" w:hangingChars="413" w:hanging="1021"/>
                              <w:rPr>
                                <w:color w:val="auto"/>
                              </w:rPr>
                            </w:pPr>
                            <w:r w:rsidRPr="00A14802">
                              <w:rPr>
                                <w:rFonts w:hint="eastAsia"/>
                                <w:color w:val="auto"/>
                              </w:rPr>
                              <w:t>学校</w:t>
                            </w:r>
                            <w:r>
                              <w:rPr>
                                <w:rFonts w:hint="eastAsia"/>
                                <w:color w:val="auto"/>
                              </w:rPr>
                              <w:t>等</w:t>
                            </w:r>
                            <w:r w:rsidRPr="00A14802">
                              <w:rPr>
                                <w:rFonts w:hint="eastAsia"/>
                                <w:color w:val="auto"/>
                              </w:rPr>
                              <w:t>を所轄する保健所へ申請書（様式第１号）を</w:t>
                            </w:r>
                            <w:r w:rsidRPr="00ED1B7C">
                              <w:rPr>
                                <w:rFonts w:hint="eastAsia"/>
                                <w:b/>
                                <w:color w:val="auto"/>
                              </w:rPr>
                              <w:t>２部</w:t>
                            </w:r>
                            <w:r w:rsidRPr="00A14802">
                              <w:rPr>
                                <w:rFonts w:hint="eastAsia"/>
                                <w:color w:val="auto"/>
                              </w:rPr>
                              <w:t>提出してください</w:t>
                            </w:r>
                            <w:r w:rsidR="00587AB8">
                              <w:rPr>
                                <w:rFonts w:hint="eastAsia"/>
                                <w:color w:val="auto"/>
                              </w:rPr>
                              <w:t>。</w:t>
                            </w:r>
                          </w:p>
                          <w:p w14:paraId="29C7925E" w14:textId="26E8D829" w:rsidR="00E40328" w:rsidRPr="00E40328" w:rsidRDefault="00E40328" w:rsidP="00E40328">
                            <w:pPr>
                              <w:adjustRightInd/>
                              <w:spacing w:line="364" w:lineRule="exact"/>
                              <w:ind w:left="1021" w:hangingChars="413" w:hanging="1021"/>
                              <w:rPr>
                                <w:rFonts w:ascii="ＭＳ ゴシック" w:eastAsia="ＭＳ ゴシック" w:hAnsi="ＭＳ ゴシック"/>
                                <w:b/>
                                <w:color w:val="auto"/>
                                <w:u w:val="single"/>
                              </w:rPr>
                            </w:pPr>
                            <w:r w:rsidRPr="00A14802">
                              <w:rPr>
                                <w:color w:val="auto"/>
                              </w:rPr>
                              <w:t>(</w:t>
                            </w:r>
                            <w:r w:rsidRPr="00076F61">
                              <w:rPr>
                                <w:rFonts w:ascii="ＭＳ ゴシック" w:eastAsia="ＭＳ ゴシック" w:hAnsi="ＭＳ ゴシック" w:hint="eastAsia"/>
                                <w:b/>
                                <w:color w:val="auto"/>
                                <w:u w:val="single"/>
                              </w:rPr>
                              <w:t>令和</w:t>
                            </w:r>
                            <w:r w:rsidR="00ED1B7C">
                              <w:rPr>
                                <w:rFonts w:ascii="ＭＳ ゴシック" w:eastAsia="ＭＳ ゴシック" w:hAnsi="ＭＳ ゴシック" w:hint="eastAsia"/>
                                <w:b/>
                                <w:color w:val="auto"/>
                                <w:u w:val="single"/>
                              </w:rPr>
                              <w:t>６</w:t>
                            </w:r>
                            <w:r w:rsidRPr="00076F61">
                              <w:rPr>
                                <w:rFonts w:ascii="ＭＳ ゴシック" w:eastAsia="ＭＳ ゴシック" w:hAnsi="ＭＳ ゴシック" w:hint="eastAsia"/>
                                <w:b/>
                                <w:color w:val="auto"/>
                                <w:u w:val="single"/>
                              </w:rPr>
                              <w:t>年</w:t>
                            </w:r>
                            <w:r>
                              <w:rPr>
                                <w:rFonts w:ascii="ＭＳ ゴシック" w:eastAsia="ＭＳ ゴシック" w:hAnsi="ＭＳ ゴシック" w:cs="ＭＳ Ｐゴシック" w:hint="eastAsia"/>
                                <w:b/>
                                <w:bCs/>
                                <w:color w:val="auto"/>
                                <w:u w:val="single"/>
                              </w:rPr>
                              <w:t>９</w:t>
                            </w:r>
                            <w:r w:rsidRPr="00076F61">
                              <w:rPr>
                                <w:rFonts w:ascii="ＭＳ ゴシック" w:eastAsia="ＭＳ ゴシック" w:hAnsi="ＭＳ ゴシック" w:cs="ＭＳ Ｐゴシック" w:hint="eastAsia"/>
                                <w:b/>
                                <w:bCs/>
                                <w:color w:val="auto"/>
                                <w:u w:val="single"/>
                              </w:rPr>
                              <w:t>月</w:t>
                            </w:r>
                            <w:r w:rsidR="00ED1B7C">
                              <w:rPr>
                                <w:rFonts w:ascii="ＭＳ ゴシック" w:eastAsia="ＭＳ ゴシック" w:hAnsi="ＭＳ ゴシック" w:cs="ＭＳ Ｐゴシック" w:hint="eastAsia"/>
                                <w:b/>
                                <w:bCs/>
                                <w:color w:val="auto"/>
                                <w:u w:val="single"/>
                              </w:rPr>
                              <w:t>２７</w:t>
                            </w:r>
                            <w:r w:rsidRPr="00076F61">
                              <w:rPr>
                                <w:rFonts w:ascii="ＭＳ ゴシック" w:eastAsia="ＭＳ ゴシック" w:hAnsi="ＭＳ ゴシック" w:cs="ＭＳ Ｐゴシック" w:hint="eastAsia"/>
                                <w:b/>
                                <w:bCs/>
                                <w:color w:val="auto"/>
                                <w:u w:val="single"/>
                              </w:rPr>
                              <w:t>日（</w:t>
                            </w:r>
                            <w:r>
                              <w:rPr>
                                <w:rFonts w:ascii="ＭＳ ゴシック" w:eastAsia="ＭＳ ゴシック" w:hAnsi="ＭＳ ゴシック" w:cs="ＭＳ Ｐゴシック" w:hint="eastAsia"/>
                                <w:b/>
                                <w:bCs/>
                                <w:color w:val="auto"/>
                                <w:u w:val="single"/>
                              </w:rPr>
                              <w:t>金</w:t>
                            </w:r>
                            <w:r w:rsidRPr="00076F61">
                              <w:rPr>
                                <w:rFonts w:ascii="ＭＳ ゴシック" w:eastAsia="ＭＳ ゴシック" w:hAnsi="ＭＳ ゴシック" w:cs="ＭＳ Ｐゴシック" w:hint="eastAsia"/>
                                <w:b/>
                                <w:bCs/>
                                <w:color w:val="auto"/>
                                <w:u w:val="single"/>
                              </w:rPr>
                              <w:t>）必着</w:t>
                            </w:r>
                            <w:r w:rsidRPr="00A14802">
                              <w:rPr>
                                <w:color w:val="auto"/>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CECF7" id="_x0000_t202" coordsize="21600,21600" o:spt="202" path="m,l,21600r21600,l21600,xe">
                <v:stroke joinstyle="miter"/>
                <v:path gradientshapeok="t" o:connecttype="rect"/>
              </v:shapetype>
              <v:shape id="テキスト ボックス 3" o:spid="_x0000_s1026" type="#_x0000_t202" style="position:absolute;left:0;text-align:left;margin-left:63.8pt;margin-top:9.15pt;width:1in;height:43pt;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" fillcolor="white [3201]" stroked="f" strokeweight=".5pt">
                <v:textbox>
                  <w:txbxContent>
                    <w:p w14:paraId="3822CAB7" w14:textId="77777777" w:rsidR="00E40328" w:rsidRDefault="00E40328" w:rsidP="00E40328">
                      <w:pPr>
                        <w:adjustRightInd/>
                        <w:spacing w:line="364" w:lineRule="exact"/>
                        <w:ind w:left="1021" w:hangingChars="413" w:hanging="1021"/>
                        <w:rPr>
                          <w:color w:val="auto"/>
                        </w:rPr>
                      </w:pPr>
                      <w:r w:rsidRPr="00A14802">
                        <w:rPr>
                          <w:rFonts w:hint="eastAsia"/>
                          <w:color w:val="auto"/>
                        </w:rPr>
                        <w:t>学校</w:t>
                      </w:r>
                      <w:r>
                        <w:rPr>
                          <w:rFonts w:hint="eastAsia"/>
                          <w:color w:val="auto"/>
                        </w:rPr>
                        <w:t>等</w:t>
                      </w:r>
                      <w:r w:rsidRPr="00A14802">
                        <w:rPr>
                          <w:rFonts w:hint="eastAsia"/>
                          <w:color w:val="auto"/>
                        </w:rPr>
                        <w:t>を所轄する保健所へ申請書（様式第１号）を</w:t>
                      </w:r>
                      <w:r w:rsidRPr="00ED1B7C">
                        <w:rPr>
                          <w:rFonts w:hint="eastAsia"/>
                          <w:b/>
                          <w:color w:val="auto"/>
                        </w:rPr>
                        <w:t>２部</w:t>
                      </w:r>
                      <w:r w:rsidRPr="00A14802">
                        <w:rPr>
                          <w:rFonts w:hint="eastAsia"/>
                          <w:color w:val="auto"/>
                        </w:rPr>
                        <w:t>提出してください</w:t>
                      </w:r>
                      <w:r w:rsidR="00587AB8">
                        <w:rPr>
                          <w:rFonts w:hint="eastAsia"/>
                          <w:color w:val="auto"/>
                        </w:rPr>
                        <w:t>。</w:t>
                      </w:r>
                    </w:p>
                    <w:p w14:paraId="29C7925E" w14:textId="26E8D829" w:rsidR="00E40328" w:rsidRPr="00E40328" w:rsidRDefault="00E40328" w:rsidP="00E40328">
                      <w:pPr>
                        <w:adjustRightInd/>
                        <w:spacing w:line="364" w:lineRule="exact"/>
                        <w:ind w:left="1021" w:hangingChars="413" w:hanging="1021"/>
                        <w:rPr>
                          <w:rFonts w:ascii="ＭＳ ゴシック" w:eastAsia="ＭＳ ゴシック" w:hAnsi="ＭＳ ゴシック"/>
                          <w:b/>
                          <w:color w:val="auto"/>
                          <w:u w:val="single"/>
                        </w:rPr>
                      </w:pPr>
                      <w:r w:rsidRPr="00A14802">
                        <w:rPr>
                          <w:color w:val="auto"/>
                        </w:rPr>
                        <w:t>(</w:t>
                      </w:r>
                      <w:r w:rsidRPr="00076F61">
                        <w:rPr>
                          <w:rFonts w:ascii="ＭＳ ゴシック" w:eastAsia="ＭＳ ゴシック" w:hAnsi="ＭＳ ゴシック" w:hint="eastAsia"/>
                          <w:b/>
                          <w:color w:val="auto"/>
                          <w:u w:val="single"/>
                        </w:rPr>
                        <w:t>令和</w:t>
                      </w:r>
                      <w:r w:rsidR="00ED1B7C">
                        <w:rPr>
                          <w:rFonts w:ascii="ＭＳ ゴシック" w:eastAsia="ＭＳ ゴシック" w:hAnsi="ＭＳ ゴシック" w:hint="eastAsia"/>
                          <w:b/>
                          <w:color w:val="auto"/>
                          <w:u w:val="single"/>
                        </w:rPr>
                        <w:t>６</w:t>
                      </w:r>
                      <w:r w:rsidRPr="00076F61">
                        <w:rPr>
                          <w:rFonts w:ascii="ＭＳ ゴシック" w:eastAsia="ＭＳ ゴシック" w:hAnsi="ＭＳ ゴシック" w:hint="eastAsia"/>
                          <w:b/>
                          <w:color w:val="auto"/>
                          <w:u w:val="single"/>
                        </w:rPr>
                        <w:t>年</w:t>
                      </w:r>
                      <w:r>
                        <w:rPr>
                          <w:rFonts w:ascii="ＭＳ ゴシック" w:eastAsia="ＭＳ ゴシック" w:hAnsi="ＭＳ ゴシック" w:cs="ＭＳ Ｐゴシック" w:hint="eastAsia"/>
                          <w:b/>
                          <w:bCs/>
                          <w:color w:val="auto"/>
                          <w:u w:val="single"/>
                        </w:rPr>
                        <w:t>９</w:t>
                      </w:r>
                      <w:r w:rsidRPr="00076F61">
                        <w:rPr>
                          <w:rFonts w:ascii="ＭＳ ゴシック" w:eastAsia="ＭＳ ゴシック" w:hAnsi="ＭＳ ゴシック" w:cs="ＭＳ Ｐゴシック" w:hint="eastAsia"/>
                          <w:b/>
                          <w:bCs/>
                          <w:color w:val="auto"/>
                          <w:u w:val="single"/>
                        </w:rPr>
                        <w:t>月</w:t>
                      </w:r>
                      <w:r w:rsidR="00ED1B7C">
                        <w:rPr>
                          <w:rFonts w:ascii="ＭＳ ゴシック" w:eastAsia="ＭＳ ゴシック" w:hAnsi="ＭＳ ゴシック" w:cs="ＭＳ Ｐゴシック" w:hint="eastAsia"/>
                          <w:b/>
                          <w:bCs/>
                          <w:color w:val="auto"/>
                          <w:u w:val="single"/>
                        </w:rPr>
                        <w:t>２７</w:t>
                      </w:r>
                      <w:r w:rsidRPr="00076F61">
                        <w:rPr>
                          <w:rFonts w:ascii="ＭＳ ゴシック" w:eastAsia="ＭＳ ゴシック" w:hAnsi="ＭＳ ゴシック" w:cs="ＭＳ Ｐゴシック" w:hint="eastAsia"/>
                          <w:b/>
                          <w:bCs/>
                          <w:color w:val="auto"/>
                          <w:u w:val="single"/>
                        </w:rPr>
                        <w:t>日（</w:t>
                      </w:r>
                      <w:r>
                        <w:rPr>
                          <w:rFonts w:ascii="ＭＳ ゴシック" w:eastAsia="ＭＳ ゴシック" w:hAnsi="ＭＳ ゴシック" w:cs="ＭＳ Ｐゴシック" w:hint="eastAsia"/>
                          <w:b/>
                          <w:bCs/>
                          <w:color w:val="auto"/>
                          <w:u w:val="single"/>
                        </w:rPr>
                        <w:t>金</w:t>
                      </w:r>
                      <w:r w:rsidRPr="00076F61">
                        <w:rPr>
                          <w:rFonts w:ascii="ＭＳ ゴシック" w:eastAsia="ＭＳ ゴシック" w:hAnsi="ＭＳ ゴシック" w:cs="ＭＳ Ｐゴシック" w:hint="eastAsia"/>
                          <w:b/>
                          <w:bCs/>
                          <w:color w:val="auto"/>
                          <w:u w:val="single"/>
                        </w:rPr>
                        <w:t>）必着</w:t>
                      </w:r>
                      <w:r w:rsidRPr="00A14802">
                        <w:rPr>
                          <w:color w:val="auto"/>
                        </w:rPr>
                        <w:t>)</w:t>
                      </w:r>
                    </w:p>
                  </w:txbxContent>
                </v:textbox>
              </v:shape>
            </w:pict>
          </mc:Fallback>
        </mc:AlternateContent>
      </w:r>
    </w:p>
    <w:p w14:paraId="6033AAF0" w14:textId="77777777" w:rsidR="00414D8F" w:rsidRPr="00FF0750" w:rsidRDefault="00414D8F" w:rsidP="00D14B97">
      <w:pPr>
        <w:adjustRightInd/>
        <w:spacing w:line="364" w:lineRule="exact"/>
        <w:ind w:left="729" w:hangingChars="295" w:hanging="729"/>
        <w:rPr>
          <w:rFonts w:cs="Times New Roman"/>
          <w:color w:val="auto"/>
        </w:rPr>
      </w:pPr>
    </w:p>
    <w:p w14:paraId="3931B246" w14:textId="77777777" w:rsidR="00414D8F" w:rsidRPr="00FF0750" w:rsidRDefault="00414D8F" w:rsidP="00D14B97">
      <w:pPr>
        <w:adjustRightInd/>
        <w:spacing w:line="364" w:lineRule="exact"/>
        <w:ind w:left="729" w:hangingChars="295" w:hanging="729"/>
        <w:rPr>
          <w:rFonts w:cs="Times New Roman"/>
          <w:color w:val="auto"/>
        </w:rPr>
      </w:pPr>
    </w:p>
    <w:p w14:paraId="4290EF49" w14:textId="77777777" w:rsidR="00414D8F" w:rsidRPr="00FF0750" w:rsidRDefault="00414D8F" w:rsidP="00D14B97">
      <w:pPr>
        <w:adjustRightInd/>
        <w:spacing w:line="364" w:lineRule="exact"/>
        <w:ind w:left="729" w:hangingChars="295" w:hanging="729"/>
        <w:rPr>
          <w:rFonts w:cs="Times New Roman"/>
          <w:color w:val="auto"/>
        </w:rPr>
      </w:pPr>
    </w:p>
    <w:p w14:paraId="4D38A4C7" w14:textId="77777777" w:rsidR="00414D8F" w:rsidRPr="00FF0750" w:rsidRDefault="00414D8F" w:rsidP="00D14B97">
      <w:pPr>
        <w:adjustRightInd/>
        <w:spacing w:line="364" w:lineRule="exact"/>
        <w:ind w:left="729" w:hangingChars="295" w:hanging="729"/>
        <w:rPr>
          <w:rFonts w:cs="Times New Roman"/>
          <w:color w:val="auto"/>
        </w:rPr>
      </w:pPr>
    </w:p>
    <w:p w14:paraId="1116374B" w14:textId="77777777" w:rsidR="00414D8F" w:rsidRPr="00FF0750" w:rsidRDefault="008B717F" w:rsidP="00D14B97">
      <w:pPr>
        <w:adjustRightInd/>
        <w:spacing w:line="364" w:lineRule="exact"/>
        <w:ind w:left="729" w:hangingChars="295" w:hanging="729"/>
        <w:rPr>
          <w:rFonts w:cs="Times New Roman"/>
          <w:color w:val="auto"/>
        </w:rPr>
      </w:pPr>
      <w:r w:rsidRPr="00FF0750">
        <w:rPr>
          <w:rFonts w:cs="Times New Roman"/>
          <w:noProof/>
          <w:color w:val="auto"/>
        </w:rPr>
        <mc:AlternateContent>
          <mc:Choice Requires="wps">
            <w:drawing>
              <wp:anchor distT="0" distB="0" distL="114300" distR="114300" simplePos="0" relativeHeight="251670016" behindDoc="0" locked="0" layoutInCell="1" allowOverlap="1" wp14:anchorId="5FFD3529" wp14:editId="0FED5AA3">
                <wp:simplePos x="0" y="0"/>
                <wp:positionH relativeFrom="column">
                  <wp:posOffset>811530</wp:posOffset>
                </wp:positionH>
                <wp:positionV relativeFrom="paragraph">
                  <wp:posOffset>90170</wp:posOffset>
                </wp:positionV>
                <wp:extent cx="914400" cy="546100"/>
                <wp:effectExtent l="0" t="0" r="7620" b="6350"/>
                <wp:wrapNone/>
                <wp:docPr id="4" name="テキスト ボックス 4"/>
                <wp:cNvGraphicFramePr/>
                <a:graphic xmlns:a="http://schemas.openxmlformats.org/drawingml/2006/main">
                  <a:graphicData uri="http://schemas.microsoft.com/office/word/2010/wordprocessingShape">
                    <wps:wsp>
                      <wps:cNvSpPr txBox="1"/>
                      <wps:spPr>
                        <a:xfrm>
                          <a:off x="0" y="0"/>
                          <a:ext cx="914400" cy="546100"/>
                        </a:xfrm>
                        <a:prstGeom prst="rect">
                          <a:avLst/>
                        </a:prstGeom>
                        <a:solidFill>
                          <a:schemeClr val="lt1"/>
                        </a:solidFill>
                        <a:ln w="6350">
                          <a:noFill/>
                        </a:ln>
                      </wps:spPr>
                      <wps:txbx>
                        <w:txbxContent>
                          <w:p w14:paraId="03730D4C" w14:textId="77777777" w:rsidR="008B717F" w:rsidRDefault="008B717F" w:rsidP="008B717F">
                            <w:pPr>
                              <w:adjustRightInd/>
                              <w:spacing w:line="364" w:lineRule="exact"/>
                              <w:ind w:left="1166" w:hangingChars="472" w:hanging="1166"/>
                              <w:rPr>
                                <w:color w:val="auto"/>
                              </w:rPr>
                            </w:pPr>
                            <w:r w:rsidRPr="00A14802">
                              <w:rPr>
                                <w:rFonts w:hint="eastAsia"/>
                                <w:color w:val="auto"/>
                              </w:rPr>
                              <w:t>申請書に基づき</w:t>
                            </w:r>
                            <w:r w:rsidR="00171D82">
                              <w:rPr>
                                <w:rFonts w:hint="eastAsia"/>
                                <w:color w:val="auto"/>
                              </w:rPr>
                              <w:t>、</w:t>
                            </w:r>
                            <w:r w:rsidRPr="00A14802">
                              <w:rPr>
                                <w:rFonts w:hint="eastAsia"/>
                                <w:color w:val="auto"/>
                              </w:rPr>
                              <w:t>補助金の交付額を通知します。</w:t>
                            </w:r>
                          </w:p>
                          <w:p w14:paraId="6FD1C9CA" w14:textId="77777777" w:rsidR="008B717F" w:rsidRPr="00A14802" w:rsidRDefault="008B717F" w:rsidP="008B717F">
                            <w:pPr>
                              <w:adjustRightInd/>
                              <w:spacing w:line="364" w:lineRule="exact"/>
                              <w:ind w:left="1166" w:hangingChars="472" w:hanging="1166"/>
                              <w:rPr>
                                <w:rFonts w:hAnsi="Times New Roman" w:cs="Times New Roman"/>
                                <w:color w:val="auto"/>
                              </w:rPr>
                            </w:pPr>
                            <w:r w:rsidRPr="00A14802">
                              <w:rPr>
                                <w:rFonts w:hint="eastAsia"/>
                                <w:color w:val="auto"/>
                              </w:rPr>
                              <w:t>交付決定通知により、補助対象と認められたことになります。</w:t>
                            </w:r>
                          </w:p>
                          <w:p w14:paraId="5E373887" w14:textId="77777777" w:rsidR="008B717F" w:rsidRPr="008B717F" w:rsidRDefault="008B717F" w:rsidP="008B717F">
                            <w:pPr>
                              <w:adjustRightInd/>
                              <w:spacing w:line="364" w:lineRule="exact"/>
                              <w:ind w:left="1024" w:hangingChars="413" w:hanging="1024"/>
                              <w:rPr>
                                <w:rFonts w:ascii="ＭＳ ゴシック" w:eastAsia="ＭＳ ゴシック" w:hAnsi="ＭＳ ゴシック"/>
                                <w:b/>
                                <w:color w:val="auto"/>
                                <w:u w:val="singl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D3529" id="テキスト ボックス 4" o:spid="_x0000_s1027" type="#_x0000_t202" style="position:absolute;left:0;text-align:left;margin-left:63.9pt;margin-top:7.1pt;width:1in;height:43pt;z-index:25167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" fillcolor="white [3201]" stroked="f" strokeweight=".5pt">
                <v:textbox>
                  <w:txbxContent>
                    <w:p w14:paraId="03730D4C" w14:textId="77777777" w:rsidR="008B717F" w:rsidRDefault="008B717F" w:rsidP="008B717F">
                      <w:pPr>
                        <w:adjustRightInd/>
                        <w:spacing w:line="364" w:lineRule="exact"/>
                        <w:ind w:left="1166" w:hangingChars="472" w:hanging="1166"/>
                        <w:rPr>
                          <w:color w:val="auto"/>
                        </w:rPr>
                      </w:pPr>
                      <w:r w:rsidRPr="00A14802">
                        <w:rPr>
                          <w:rFonts w:hint="eastAsia"/>
                          <w:color w:val="auto"/>
                        </w:rPr>
                        <w:t>申請書に基づき</w:t>
                      </w:r>
                      <w:r w:rsidR="00171D82">
                        <w:rPr>
                          <w:rFonts w:hint="eastAsia"/>
                          <w:color w:val="auto"/>
                        </w:rPr>
                        <w:t>、</w:t>
                      </w:r>
                      <w:r w:rsidRPr="00A14802">
                        <w:rPr>
                          <w:rFonts w:hint="eastAsia"/>
                          <w:color w:val="auto"/>
                        </w:rPr>
                        <w:t>補助金の交付額を通知します。</w:t>
                      </w:r>
                    </w:p>
                    <w:p w14:paraId="6FD1C9CA" w14:textId="77777777" w:rsidR="008B717F" w:rsidRPr="00A14802" w:rsidRDefault="008B717F" w:rsidP="008B717F">
                      <w:pPr>
                        <w:adjustRightInd/>
                        <w:spacing w:line="364" w:lineRule="exact"/>
                        <w:ind w:left="1166" w:hangingChars="472" w:hanging="1166"/>
                        <w:rPr>
                          <w:rFonts w:hAnsi="Times New Roman" w:cs="Times New Roman"/>
                          <w:color w:val="auto"/>
                        </w:rPr>
                      </w:pPr>
                      <w:r w:rsidRPr="00A14802">
                        <w:rPr>
                          <w:rFonts w:hint="eastAsia"/>
                          <w:color w:val="auto"/>
                        </w:rPr>
                        <w:t>交付決定通知により、補助対象と認められたことになります。</w:t>
                      </w:r>
                    </w:p>
                    <w:p w14:paraId="5E373887" w14:textId="77777777" w:rsidR="008B717F" w:rsidRPr="008B717F" w:rsidRDefault="008B717F" w:rsidP="008B717F">
                      <w:pPr>
                        <w:adjustRightInd/>
                        <w:spacing w:line="364" w:lineRule="exact"/>
                        <w:ind w:left="1024" w:hangingChars="413" w:hanging="1024"/>
                        <w:rPr>
                          <w:rFonts w:ascii="ＭＳ ゴシック" w:eastAsia="ＭＳ ゴシック" w:hAnsi="ＭＳ ゴシック"/>
                          <w:b/>
                          <w:color w:val="auto"/>
                          <w:u w:val="single"/>
                        </w:rPr>
                      </w:pPr>
                    </w:p>
                  </w:txbxContent>
                </v:textbox>
              </v:shape>
            </w:pict>
          </mc:Fallback>
        </mc:AlternateContent>
      </w:r>
    </w:p>
    <w:p w14:paraId="1C53F949" w14:textId="77777777" w:rsidR="00414D8F" w:rsidRPr="00FF0750" w:rsidRDefault="00414D8F" w:rsidP="00D14B97">
      <w:pPr>
        <w:adjustRightInd/>
        <w:spacing w:line="364" w:lineRule="exact"/>
        <w:ind w:left="729" w:hangingChars="295" w:hanging="729"/>
        <w:rPr>
          <w:rFonts w:cs="Times New Roman"/>
          <w:color w:val="auto"/>
        </w:rPr>
      </w:pPr>
    </w:p>
    <w:p w14:paraId="5C8F3278" w14:textId="77777777" w:rsidR="00414D8F" w:rsidRPr="00FF0750" w:rsidRDefault="00414D8F" w:rsidP="00D14B97">
      <w:pPr>
        <w:adjustRightInd/>
        <w:spacing w:line="364" w:lineRule="exact"/>
        <w:ind w:left="729" w:hangingChars="295" w:hanging="729"/>
        <w:rPr>
          <w:rFonts w:cs="Times New Roman"/>
          <w:color w:val="auto"/>
        </w:rPr>
      </w:pPr>
    </w:p>
    <w:p w14:paraId="7C901456" w14:textId="77777777" w:rsidR="00414D8F" w:rsidRPr="00FF0750" w:rsidRDefault="00414D8F" w:rsidP="00D14B97">
      <w:pPr>
        <w:adjustRightInd/>
        <w:spacing w:line="364" w:lineRule="exact"/>
        <w:ind w:left="729" w:hangingChars="295" w:hanging="729"/>
        <w:rPr>
          <w:rFonts w:cs="Times New Roman"/>
          <w:color w:val="auto"/>
        </w:rPr>
      </w:pPr>
    </w:p>
    <w:p w14:paraId="3E6912EA" w14:textId="77777777" w:rsidR="00414D8F" w:rsidRPr="00FF0750" w:rsidRDefault="00414D8F" w:rsidP="00D14B97">
      <w:pPr>
        <w:adjustRightInd/>
        <w:spacing w:line="364" w:lineRule="exact"/>
        <w:ind w:left="729" w:hangingChars="295" w:hanging="729"/>
        <w:rPr>
          <w:rFonts w:cs="Times New Roman"/>
          <w:color w:val="auto"/>
        </w:rPr>
      </w:pPr>
    </w:p>
    <w:p w14:paraId="60077598" w14:textId="77777777" w:rsidR="00414D8F" w:rsidRPr="00FF0750" w:rsidRDefault="00171D82" w:rsidP="00D14B97">
      <w:pPr>
        <w:adjustRightInd/>
        <w:spacing w:line="364" w:lineRule="exact"/>
        <w:ind w:left="729" w:hangingChars="295" w:hanging="729"/>
        <w:rPr>
          <w:rFonts w:cs="Times New Roman"/>
          <w:color w:val="auto"/>
        </w:rPr>
      </w:pPr>
      <w:r w:rsidRPr="00FF0750">
        <w:rPr>
          <w:rFonts w:cs="Times New Roman"/>
          <w:noProof/>
          <w:color w:val="auto"/>
        </w:rPr>
        <mc:AlternateContent>
          <mc:Choice Requires="wps">
            <w:drawing>
              <wp:anchor distT="0" distB="0" distL="114300" distR="114300" simplePos="0" relativeHeight="251672064" behindDoc="0" locked="0" layoutInCell="1" allowOverlap="1" wp14:anchorId="1FBAD28B" wp14:editId="5D2BE23B">
                <wp:simplePos x="0" y="0"/>
                <wp:positionH relativeFrom="column">
                  <wp:posOffset>813435</wp:posOffset>
                </wp:positionH>
                <wp:positionV relativeFrom="paragraph">
                  <wp:posOffset>66040</wp:posOffset>
                </wp:positionV>
                <wp:extent cx="914400" cy="6191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w="6350">
                          <a:noFill/>
                        </a:ln>
                      </wps:spPr>
                      <wps:txbx>
                        <w:txbxContent>
                          <w:p w14:paraId="64F4EABD" w14:textId="77777777" w:rsidR="00587AB8" w:rsidRDefault="008B717F" w:rsidP="00171D82">
                            <w:pPr>
                              <w:suppressAutoHyphens/>
                              <w:kinsoku w:val="0"/>
                              <w:wordWrap w:val="0"/>
                              <w:autoSpaceDE w:val="0"/>
                              <w:autoSpaceDN w:val="0"/>
                              <w:snapToGrid w:val="0"/>
                              <w:ind w:left="894" w:hangingChars="392" w:hanging="894"/>
                              <w:jc w:val="left"/>
                              <w:rPr>
                                <w:color w:val="auto"/>
                                <w:sz w:val="22"/>
                              </w:rPr>
                            </w:pPr>
                            <w:r w:rsidRPr="0049625D">
                              <w:rPr>
                                <w:rFonts w:eastAsia="ＭＳ Ｐゴシック" w:hAnsi="Times New Roman" w:cs="ＭＳ Ｐゴシック" w:hint="eastAsia"/>
                                <w:b/>
                                <w:bCs/>
                                <w:color w:val="auto"/>
                                <w:sz w:val="22"/>
                                <w:u w:val="wave"/>
                              </w:rPr>
                              <w:t>交付決定通知を収受した後</w:t>
                            </w:r>
                            <w:r w:rsidRPr="0049625D">
                              <w:rPr>
                                <w:rFonts w:hint="eastAsia"/>
                                <w:b/>
                                <w:bCs/>
                                <w:color w:val="auto"/>
                                <w:sz w:val="22"/>
                                <w:u w:val="wave"/>
                              </w:rPr>
                              <w:t>、</w:t>
                            </w:r>
                            <w:r w:rsidRPr="00171D82">
                              <w:rPr>
                                <w:rFonts w:hint="eastAsia"/>
                                <w:bCs/>
                                <w:color w:val="auto"/>
                                <w:sz w:val="22"/>
                              </w:rPr>
                              <w:t>３０日</w:t>
                            </w:r>
                            <w:r w:rsidRPr="00171D82">
                              <w:rPr>
                                <w:rFonts w:hint="eastAsia"/>
                                <w:color w:val="auto"/>
                                <w:sz w:val="22"/>
                              </w:rPr>
                              <w:t>以内もしくは通知にて指定する日までに</w:t>
                            </w:r>
                            <w:r w:rsidR="002715CB" w:rsidRPr="00171D82">
                              <w:rPr>
                                <w:rFonts w:hint="eastAsia"/>
                                <w:color w:val="auto"/>
                                <w:sz w:val="22"/>
                              </w:rPr>
                              <w:t>、</w:t>
                            </w:r>
                          </w:p>
                          <w:p w14:paraId="22DE3372" w14:textId="77777777" w:rsidR="008B717F" w:rsidRDefault="008B717F" w:rsidP="00171D82">
                            <w:pPr>
                              <w:suppressAutoHyphens/>
                              <w:kinsoku w:val="0"/>
                              <w:wordWrap w:val="0"/>
                              <w:autoSpaceDE w:val="0"/>
                              <w:autoSpaceDN w:val="0"/>
                              <w:snapToGrid w:val="0"/>
                              <w:ind w:left="890" w:hangingChars="392" w:hanging="890"/>
                              <w:jc w:val="left"/>
                              <w:rPr>
                                <w:color w:val="auto"/>
                                <w:sz w:val="22"/>
                              </w:rPr>
                            </w:pPr>
                            <w:r w:rsidRPr="00171D82">
                              <w:rPr>
                                <w:rFonts w:hint="eastAsia"/>
                                <w:color w:val="auto"/>
                                <w:sz w:val="22"/>
                              </w:rPr>
                              <w:t>実績報告書（様式第２号）を</w:t>
                            </w:r>
                            <w:r w:rsidRPr="00ED1B7C">
                              <w:rPr>
                                <w:rFonts w:hint="eastAsia"/>
                                <w:b/>
                                <w:color w:val="auto"/>
                                <w:sz w:val="22"/>
                              </w:rPr>
                              <w:t>２部</w:t>
                            </w:r>
                            <w:r w:rsidRPr="00171D82">
                              <w:rPr>
                                <w:rFonts w:hint="eastAsia"/>
                                <w:color w:val="auto"/>
                                <w:sz w:val="22"/>
                              </w:rPr>
                              <w:t>提出してください。</w:t>
                            </w:r>
                          </w:p>
                          <w:p w14:paraId="41686DA3" w14:textId="77777777" w:rsidR="00171D82" w:rsidRPr="00171D82" w:rsidRDefault="00171D82" w:rsidP="00171D82">
                            <w:pPr>
                              <w:suppressAutoHyphens/>
                              <w:kinsoku w:val="0"/>
                              <w:wordWrap w:val="0"/>
                              <w:autoSpaceDE w:val="0"/>
                              <w:autoSpaceDN w:val="0"/>
                              <w:snapToGrid w:val="0"/>
                              <w:ind w:left="890" w:hangingChars="392" w:hanging="890"/>
                              <w:jc w:val="left"/>
                              <w:rPr>
                                <w:rFonts w:hAnsi="Times New Roman" w:cs="Times New Roman"/>
                                <w:color w:val="auto"/>
                                <w:sz w:val="22"/>
                              </w:rPr>
                            </w:pPr>
                            <w:r>
                              <w:rPr>
                                <w:rFonts w:hAnsi="Times New Roman" w:cs="Times New Roman" w:hint="eastAsia"/>
                                <w:color w:val="auto"/>
                                <w:sz w:val="22"/>
                              </w:rPr>
                              <w:t>なお、期限までに提出されない場合には交付決定を取り消すことがあります。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AD28B" id="テキスト ボックス 11" o:spid="_x0000_s1028" type="#_x0000_t202" style="position:absolute;left:0;text-align:left;margin-left:64.05pt;margin-top:5.2pt;width:1in;height:48.75pt;z-index:25167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" filled="f" stroked="f" strokeweight=".5pt">
                <v:textbox>
                  <w:txbxContent>
                    <w:p w14:paraId="64F4EABD" w14:textId="77777777" w:rsidR="00587AB8" w:rsidRDefault="008B717F" w:rsidP="00171D82">
                      <w:pPr>
                        <w:suppressAutoHyphens/>
                        <w:kinsoku w:val="0"/>
                        <w:wordWrap w:val="0"/>
                        <w:autoSpaceDE w:val="0"/>
                        <w:autoSpaceDN w:val="0"/>
                        <w:snapToGrid w:val="0"/>
                        <w:ind w:left="894" w:hangingChars="392" w:hanging="894"/>
                        <w:jc w:val="left"/>
                        <w:rPr>
                          <w:color w:val="auto"/>
                          <w:sz w:val="22"/>
                        </w:rPr>
                      </w:pPr>
                      <w:r w:rsidRPr="0049625D">
                        <w:rPr>
                          <w:rFonts w:eastAsia="ＭＳ Ｐゴシック" w:hAnsi="Times New Roman" w:cs="ＭＳ Ｐゴシック" w:hint="eastAsia"/>
                          <w:b/>
                          <w:bCs/>
                          <w:color w:val="auto"/>
                          <w:sz w:val="22"/>
                          <w:u w:val="wave"/>
                        </w:rPr>
                        <w:t>交付決定通知を収受した後</w:t>
                      </w:r>
                      <w:r w:rsidRPr="0049625D">
                        <w:rPr>
                          <w:rFonts w:hint="eastAsia"/>
                          <w:b/>
                          <w:bCs/>
                          <w:color w:val="auto"/>
                          <w:sz w:val="22"/>
                          <w:u w:val="wave"/>
                        </w:rPr>
                        <w:t>、</w:t>
                      </w:r>
                      <w:r w:rsidRPr="00171D82">
                        <w:rPr>
                          <w:rFonts w:hint="eastAsia"/>
                          <w:bCs/>
                          <w:color w:val="auto"/>
                          <w:sz w:val="22"/>
                        </w:rPr>
                        <w:t>３０日</w:t>
                      </w:r>
                      <w:r w:rsidRPr="00171D82">
                        <w:rPr>
                          <w:rFonts w:hint="eastAsia"/>
                          <w:color w:val="auto"/>
                          <w:sz w:val="22"/>
                        </w:rPr>
                        <w:t>以内もしくは通知にて指定する日までに</w:t>
                      </w:r>
                      <w:r w:rsidR="002715CB" w:rsidRPr="00171D82">
                        <w:rPr>
                          <w:rFonts w:hint="eastAsia"/>
                          <w:color w:val="auto"/>
                          <w:sz w:val="22"/>
                        </w:rPr>
                        <w:t>、</w:t>
                      </w:r>
                    </w:p>
                    <w:p w14:paraId="22DE3372" w14:textId="77777777" w:rsidR="008B717F" w:rsidRDefault="008B717F" w:rsidP="00171D82">
                      <w:pPr>
                        <w:suppressAutoHyphens/>
                        <w:kinsoku w:val="0"/>
                        <w:wordWrap w:val="0"/>
                        <w:autoSpaceDE w:val="0"/>
                        <w:autoSpaceDN w:val="0"/>
                        <w:snapToGrid w:val="0"/>
                        <w:ind w:left="890" w:hangingChars="392" w:hanging="890"/>
                        <w:jc w:val="left"/>
                        <w:rPr>
                          <w:color w:val="auto"/>
                          <w:sz w:val="22"/>
                        </w:rPr>
                      </w:pPr>
                      <w:r w:rsidRPr="00171D82">
                        <w:rPr>
                          <w:rFonts w:hint="eastAsia"/>
                          <w:color w:val="auto"/>
                          <w:sz w:val="22"/>
                        </w:rPr>
                        <w:t>実績報告書（様式第２号）を</w:t>
                      </w:r>
                      <w:r w:rsidRPr="00ED1B7C">
                        <w:rPr>
                          <w:rFonts w:hint="eastAsia"/>
                          <w:b/>
                          <w:color w:val="auto"/>
                          <w:sz w:val="22"/>
                        </w:rPr>
                        <w:t>２部</w:t>
                      </w:r>
                      <w:r w:rsidRPr="00171D82">
                        <w:rPr>
                          <w:rFonts w:hint="eastAsia"/>
                          <w:color w:val="auto"/>
                          <w:sz w:val="22"/>
                        </w:rPr>
                        <w:t>提出してください。</w:t>
                      </w:r>
                    </w:p>
                    <w:p w14:paraId="41686DA3" w14:textId="77777777" w:rsidR="00171D82" w:rsidRPr="00171D82" w:rsidRDefault="00171D82" w:rsidP="00171D82">
                      <w:pPr>
                        <w:suppressAutoHyphens/>
                        <w:kinsoku w:val="0"/>
                        <w:wordWrap w:val="0"/>
                        <w:autoSpaceDE w:val="0"/>
                        <w:autoSpaceDN w:val="0"/>
                        <w:snapToGrid w:val="0"/>
                        <w:ind w:left="890" w:hangingChars="392" w:hanging="890"/>
                        <w:jc w:val="left"/>
                        <w:rPr>
                          <w:rFonts w:hAnsi="Times New Roman" w:cs="Times New Roman"/>
                          <w:color w:val="auto"/>
                          <w:sz w:val="22"/>
                        </w:rPr>
                      </w:pPr>
                      <w:r>
                        <w:rPr>
                          <w:rFonts w:hAnsi="Times New Roman" w:cs="Times New Roman" w:hint="eastAsia"/>
                          <w:color w:val="auto"/>
                          <w:sz w:val="22"/>
                        </w:rPr>
                        <w:t>なお、期限までに提出されない場合には交付決定を取り消すことがあります。</w:t>
                      </w:r>
                    </w:p>
                  </w:txbxContent>
                </v:textbox>
              </v:shape>
            </w:pict>
          </mc:Fallback>
        </mc:AlternateContent>
      </w:r>
    </w:p>
    <w:p w14:paraId="19373937" w14:textId="77777777" w:rsidR="00414D8F" w:rsidRPr="00FF0750" w:rsidRDefault="00414D8F" w:rsidP="00D14B97">
      <w:pPr>
        <w:adjustRightInd/>
        <w:spacing w:line="364" w:lineRule="exact"/>
        <w:ind w:left="729" w:hangingChars="295" w:hanging="729"/>
        <w:rPr>
          <w:rFonts w:cs="Times New Roman"/>
          <w:color w:val="auto"/>
        </w:rPr>
      </w:pPr>
    </w:p>
    <w:p w14:paraId="769AA328" w14:textId="77777777" w:rsidR="00414D8F" w:rsidRPr="00FF0750" w:rsidRDefault="00414D8F" w:rsidP="00D14B97">
      <w:pPr>
        <w:adjustRightInd/>
        <w:spacing w:line="364" w:lineRule="exact"/>
        <w:ind w:left="729" w:hangingChars="295" w:hanging="729"/>
        <w:rPr>
          <w:rFonts w:cs="Times New Roman"/>
          <w:color w:val="auto"/>
        </w:rPr>
      </w:pPr>
    </w:p>
    <w:p w14:paraId="25722DDE" w14:textId="77777777" w:rsidR="00414D8F" w:rsidRPr="00FF0750" w:rsidRDefault="00414D8F" w:rsidP="00D14B97">
      <w:pPr>
        <w:adjustRightInd/>
        <w:spacing w:line="364" w:lineRule="exact"/>
        <w:ind w:left="729" w:hangingChars="295" w:hanging="729"/>
        <w:rPr>
          <w:rFonts w:cs="Times New Roman"/>
          <w:color w:val="auto"/>
        </w:rPr>
      </w:pPr>
    </w:p>
    <w:p w14:paraId="28566CB3" w14:textId="77777777" w:rsidR="00414D8F" w:rsidRPr="00FF0750" w:rsidRDefault="00414D8F" w:rsidP="00D14B97">
      <w:pPr>
        <w:adjustRightInd/>
        <w:spacing w:line="364" w:lineRule="exact"/>
        <w:ind w:left="729" w:hangingChars="295" w:hanging="729"/>
        <w:rPr>
          <w:rFonts w:cs="Times New Roman"/>
          <w:color w:val="auto"/>
        </w:rPr>
      </w:pPr>
    </w:p>
    <w:p w14:paraId="1694DAB5" w14:textId="77777777" w:rsidR="00414D8F" w:rsidRPr="00FF0750" w:rsidRDefault="001E655E" w:rsidP="00D14B97">
      <w:pPr>
        <w:adjustRightInd/>
        <w:spacing w:line="364" w:lineRule="exact"/>
        <w:ind w:left="729" w:hangingChars="295" w:hanging="729"/>
        <w:rPr>
          <w:rFonts w:cs="Times New Roman"/>
          <w:color w:val="auto"/>
        </w:rPr>
      </w:pPr>
      <w:r w:rsidRPr="00FF0750">
        <w:rPr>
          <w:rFonts w:cs="Times New Roman"/>
          <w:noProof/>
          <w:color w:val="auto"/>
        </w:rPr>
        <mc:AlternateContent>
          <mc:Choice Requires="wps">
            <w:drawing>
              <wp:anchor distT="0" distB="0" distL="114300" distR="114300" simplePos="0" relativeHeight="251674112" behindDoc="0" locked="0" layoutInCell="1" allowOverlap="1" wp14:anchorId="7792D310" wp14:editId="56B800A7">
                <wp:simplePos x="0" y="0"/>
                <wp:positionH relativeFrom="column">
                  <wp:posOffset>813435</wp:posOffset>
                </wp:positionH>
                <wp:positionV relativeFrom="paragraph">
                  <wp:posOffset>110490</wp:posOffset>
                </wp:positionV>
                <wp:extent cx="914400" cy="371475"/>
                <wp:effectExtent l="0" t="0" r="5080" b="9525"/>
                <wp:wrapNone/>
                <wp:docPr id="12" name="テキスト ボックス 12"/>
                <wp:cNvGraphicFramePr/>
                <a:graphic xmlns:a="http://schemas.openxmlformats.org/drawingml/2006/main">
                  <a:graphicData uri="http://schemas.microsoft.com/office/word/2010/wordprocessingShape">
                    <wps:wsp>
                      <wps:cNvSpPr txBox="1"/>
                      <wps:spPr>
                        <a:xfrm>
                          <a:off x="0" y="0"/>
                          <a:ext cx="914400" cy="371475"/>
                        </a:xfrm>
                        <a:prstGeom prst="rect">
                          <a:avLst/>
                        </a:prstGeom>
                        <a:solidFill>
                          <a:schemeClr val="lt1"/>
                        </a:solidFill>
                        <a:ln w="6350">
                          <a:noFill/>
                        </a:ln>
                      </wps:spPr>
                      <wps:txbx>
                        <w:txbxContent>
                          <w:p w14:paraId="4604D17C" w14:textId="77777777" w:rsidR="002715CB" w:rsidRPr="008B717F" w:rsidRDefault="002715CB" w:rsidP="002715CB">
                            <w:pPr>
                              <w:adjustRightInd/>
                              <w:spacing w:line="364" w:lineRule="exact"/>
                              <w:ind w:left="1021" w:hangingChars="413" w:hanging="1021"/>
                              <w:rPr>
                                <w:rFonts w:ascii="ＭＳ ゴシック" w:eastAsia="ＭＳ ゴシック" w:hAnsi="ＭＳ ゴシック"/>
                                <w:b/>
                                <w:color w:val="auto"/>
                                <w:u w:val="single"/>
                              </w:rPr>
                            </w:pPr>
                            <w:r w:rsidRPr="00A14802">
                              <w:rPr>
                                <w:rFonts w:hint="eastAsia"/>
                                <w:color w:val="auto"/>
                              </w:rPr>
                              <w:t>補助金の交付確定額を通知します。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2D310" id="テキスト ボックス 12" o:spid="_x0000_s1029" type="#_x0000_t202" style="position:absolute;left:0;text-align:left;margin-left:64.05pt;margin-top:8.7pt;width:1in;height:29.25pt;z-index:251674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" fillcolor="white [3201]" stroked="f" strokeweight=".5pt">
                <v:textbox>
                  <w:txbxContent>
                    <w:p w14:paraId="4604D17C" w14:textId="77777777" w:rsidR="002715CB" w:rsidRPr="008B717F" w:rsidRDefault="002715CB" w:rsidP="002715CB">
                      <w:pPr>
                        <w:adjustRightInd/>
                        <w:spacing w:line="364" w:lineRule="exact"/>
                        <w:ind w:left="1021" w:hangingChars="413" w:hanging="1021"/>
                        <w:rPr>
                          <w:rFonts w:ascii="ＭＳ ゴシック" w:eastAsia="ＭＳ ゴシック" w:hAnsi="ＭＳ ゴシック"/>
                          <w:b/>
                          <w:color w:val="auto"/>
                          <w:u w:val="single"/>
                        </w:rPr>
                      </w:pPr>
                      <w:r w:rsidRPr="00A14802">
                        <w:rPr>
                          <w:rFonts w:hint="eastAsia"/>
                          <w:color w:val="auto"/>
                        </w:rPr>
                        <w:t>補助金の交付確定額を通知します。</w:t>
                      </w:r>
                    </w:p>
                  </w:txbxContent>
                </v:textbox>
              </v:shape>
            </w:pict>
          </mc:Fallback>
        </mc:AlternateContent>
      </w:r>
    </w:p>
    <w:p w14:paraId="679716C3" w14:textId="77777777" w:rsidR="00414D8F" w:rsidRPr="00FF0750" w:rsidRDefault="00414D8F" w:rsidP="00D14B97">
      <w:pPr>
        <w:adjustRightInd/>
        <w:spacing w:line="364" w:lineRule="exact"/>
        <w:ind w:left="729" w:hangingChars="295" w:hanging="729"/>
        <w:rPr>
          <w:rFonts w:cs="Times New Roman"/>
          <w:color w:val="auto"/>
        </w:rPr>
      </w:pPr>
    </w:p>
    <w:p w14:paraId="2A511BD8" w14:textId="77777777" w:rsidR="00414D8F" w:rsidRPr="00FF0750" w:rsidRDefault="00414D8F" w:rsidP="00D14B97">
      <w:pPr>
        <w:adjustRightInd/>
        <w:spacing w:line="364" w:lineRule="exact"/>
        <w:ind w:left="729" w:hangingChars="295" w:hanging="729"/>
        <w:rPr>
          <w:rFonts w:cs="Times New Roman"/>
          <w:color w:val="auto"/>
        </w:rPr>
      </w:pPr>
    </w:p>
    <w:p w14:paraId="04A6019E" w14:textId="77777777" w:rsidR="00414D8F" w:rsidRPr="00FF0750" w:rsidRDefault="00414D8F" w:rsidP="00D14B97">
      <w:pPr>
        <w:adjustRightInd/>
        <w:spacing w:line="364" w:lineRule="exact"/>
        <w:ind w:left="729" w:hangingChars="295" w:hanging="729"/>
        <w:rPr>
          <w:rFonts w:cs="Times New Roman"/>
          <w:color w:val="auto"/>
        </w:rPr>
      </w:pPr>
    </w:p>
    <w:p w14:paraId="6F98BD32" w14:textId="77777777" w:rsidR="00414D8F" w:rsidRPr="00FF0750" w:rsidRDefault="00414D8F" w:rsidP="00D14B97">
      <w:pPr>
        <w:adjustRightInd/>
        <w:spacing w:line="364" w:lineRule="exact"/>
        <w:ind w:left="729" w:hangingChars="295" w:hanging="729"/>
        <w:rPr>
          <w:rFonts w:cs="Times New Roman"/>
          <w:color w:val="auto"/>
        </w:rPr>
      </w:pPr>
    </w:p>
    <w:p w14:paraId="519F2D36" w14:textId="77777777" w:rsidR="00414D8F" w:rsidRPr="00FF0750" w:rsidRDefault="00774238" w:rsidP="00D14B97">
      <w:pPr>
        <w:adjustRightInd/>
        <w:spacing w:line="364" w:lineRule="exact"/>
        <w:ind w:left="729" w:hangingChars="295" w:hanging="729"/>
        <w:rPr>
          <w:rFonts w:cs="Times New Roman"/>
          <w:color w:val="auto"/>
        </w:rPr>
      </w:pPr>
      <w:r w:rsidRPr="00FF0750">
        <w:rPr>
          <w:rFonts w:cs="Times New Roman"/>
          <w:noProof/>
          <w:color w:val="auto"/>
        </w:rPr>
        <mc:AlternateContent>
          <mc:Choice Requires="wps">
            <w:drawing>
              <wp:anchor distT="0" distB="0" distL="114300" distR="114300" simplePos="0" relativeHeight="251676160" behindDoc="0" locked="0" layoutInCell="1" allowOverlap="1" wp14:anchorId="6BFDD99C" wp14:editId="049238CD">
                <wp:simplePos x="0" y="0"/>
                <wp:positionH relativeFrom="column">
                  <wp:posOffset>811530</wp:posOffset>
                </wp:positionH>
                <wp:positionV relativeFrom="paragraph">
                  <wp:posOffset>93345</wp:posOffset>
                </wp:positionV>
                <wp:extent cx="914400" cy="546100"/>
                <wp:effectExtent l="0" t="0" r="7620" b="6350"/>
                <wp:wrapNone/>
                <wp:docPr id="13" name="テキスト ボックス 13"/>
                <wp:cNvGraphicFramePr/>
                <a:graphic xmlns:a="http://schemas.openxmlformats.org/drawingml/2006/main">
                  <a:graphicData uri="http://schemas.microsoft.com/office/word/2010/wordprocessingShape">
                    <wps:wsp>
                      <wps:cNvSpPr txBox="1"/>
                      <wps:spPr>
                        <a:xfrm>
                          <a:off x="0" y="0"/>
                          <a:ext cx="914400" cy="546100"/>
                        </a:xfrm>
                        <a:prstGeom prst="rect">
                          <a:avLst/>
                        </a:prstGeom>
                        <a:solidFill>
                          <a:schemeClr val="lt1"/>
                        </a:solidFill>
                        <a:ln w="6350">
                          <a:noFill/>
                        </a:ln>
                      </wps:spPr>
                      <wps:txbx>
                        <w:txbxContent>
                          <w:p w14:paraId="14904155" w14:textId="77777777" w:rsidR="00587AB8" w:rsidRPr="00FF0750" w:rsidRDefault="002715CB" w:rsidP="002715CB">
                            <w:pPr>
                              <w:adjustRightInd/>
                              <w:spacing w:line="364" w:lineRule="exact"/>
                              <w:ind w:left="1024" w:hangingChars="413" w:hanging="1024"/>
                              <w:rPr>
                                <w:color w:val="auto"/>
                              </w:rPr>
                            </w:pPr>
                            <w:r w:rsidRPr="00FF0750">
                              <w:rPr>
                                <w:rFonts w:hint="eastAsia"/>
                                <w:b/>
                                <w:color w:val="auto"/>
                                <w:u w:val="wave"/>
                              </w:rPr>
                              <w:t>交付確定通知を収受した後、</w:t>
                            </w:r>
                            <w:r w:rsidRPr="00FF0750">
                              <w:rPr>
                                <w:rFonts w:hint="eastAsia"/>
                                <w:color w:val="auto"/>
                              </w:rPr>
                              <w:t>通知にて指定する日までに</w:t>
                            </w:r>
                          </w:p>
                          <w:p w14:paraId="7D271CF0" w14:textId="77777777" w:rsidR="002715CB" w:rsidRPr="00FF0750" w:rsidRDefault="002715CB" w:rsidP="002715CB">
                            <w:pPr>
                              <w:adjustRightInd/>
                              <w:spacing w:line="364" w:lineRule="exact"/>
                              <w:ind w:left="1021" w:hangingChars="413" w:hanging="1021"/>
                              <w:rPr>
                                <w:color w:val="auto"/>
                              </w:rPr>
                            </w:pPr>
                            <w:r w:rsidRPr="00FF0750">
                              <w:rPr>
                                <w:rFonts w:hint="eastAsia"/>
                                <w:color w:val="auto"/>
                              </w:rPr>
                              <w:t>請求書（様式第３号）を</w:t>
                            </w:r>
                            <w:r w:rsidRPr="00FF0750">
                              <w:rPr>
                                <w:color w:val="auto"/>
                              </w:rPr>
                              <w:t>作成し、</w:t>
                            </w:r>
                            <w:r w:rsidR="00171D82" w:rsidRPr="00FF0750">
                              <w:rPr>
                                <w:rFonts w:hint="eastAsia"/>
                                <w:color w:val="auto"/>
                              </w:rPr>
                              <w:t>提出</w:t>
                            </w:r>
                            <w:r w:rsidRPr="00FF0750">
                              <w:rPr>
                                <w:color w:val="auto"/>
                              </w:rPr>
                              <w:t>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DD99C" id="テキスト ボックス 13" o:spid="_x0000_s1030" type="#_x0000_t202" style="position:absolute;left:0;text-align:left;margin-left:63.9pt;margin-top:7.35pt;width:1in;height:43pt;z-index:251676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" fillcolor="white [3201]" stroked="f" strokeweight=".5pt">
                <v:textbox>
                  <w:txbxContent>
                    <w:p w14:paraId="14904155" w14:textId="77777777" w:rsidR="00587AB8" w:rsidRPr="00FF0750" w:rsidRDefault="002715CB" w:rsidP="002715CB">
                      <w:pPr>
                        <w:adjustRightInd/>
                        <w:spacing w:line="364" w:lineRule="exact"/>
                        <w:ind w:left="1024" w:hangingChars="413" w:hanging="1024"/>
                        <w:rPr>
                          <w:color w:val="auto"/>
                        </w:rPr>
                      </w:pPr>
                      <w:r w:rsidRPr="00FF0750">
                        <w:rPr>
                          <w:rFonts w:hint="eastAsia"/>
                          <w:b/>
                          <w:color w:val="auto"/>
                          <w:u w:val="wave"/>
                        </w:rPr>
                        <w:t>交付確定通知を収受した後、</w:t>
                      </w:r>
                      <w:r w:rsidRPr="00FF0750">
                        <w:rPr>
                          <w:rFonts w:hint="eastAsia"/>
                          <w:color w:val="auto"/>
                        </w:rPr>
                        <w:t>通知にて指定する日までに</w:t>
                      </w:r>
                    </w:p>
                    <w:p w14:paraId="7D271CF0" w14:textId="77777777" w:rsidR="002715CB" w:rsidRPr="00FF0750" w:rsidRDefault="002715CB" w:rsidP="002715CB">
                      <w:pPr>
                        <w:adjustRightInd/>
                        <w:spacing w:line="364" w:lineRule="exact"/>
                        <w:ind w:left="1021" w:hangingChars="413" w:hanging="1021"/>
                        <w:rPr>
                          <w:color w:val="auto"/>
                        </w:rPr>
                      </w:pPr>
                      <w:r w:rsidRPr="00FF0750">
                        <w:rPr>
                          <w:rFonts w:hint="eastAsia"/>
                          <w:color w:val="auto"/>
                        </w:rPr>
                        <w:t>請求書（様式第３号）を</w:t>
                      </w:r>
                      <w:r w:rsidRPr="00FF0750">
                        <w:rPr>
                          <w:color w:val="auto"/>
                        </w:rPr>
                        <w:t>作成し、</w:t>
                      </w:r>
                      <w:r w:rsidR="00171D82" w:rsidRPr="00FF0750">
                        <w:rPr>
                          <w:rFonts w:hint="eastAsia"/>
                          <w:color w:val="auto"/>
                        </w:rPr>
                        <w:t>提出</w:t>
                      </w:r>
                      <w:r w:rsidRPr="00FF0750">
                        <w:rPr>
                          <w:color w:val="auto"/>
                        </w:rPr>
                        <w:t>してください。</w:t>
                      </w:r>
                    </w:p>
                  </w:txbxContent>
                </v:textbox>
              </v:shape>
            </w:pict>
          </mc:Fallback>
        </mc:AlternateContent>
      </w:r>
    </w:p>
    <w:p w14:paraId="629648CE" w14:textId="77777777" w:rsidR="00414D8F" w:rsidRPr="00FF0750" w:rsidRDefault="00414D8F" w:rsidP="00D14B97">
      <w:pPr>
        <w:adjustRightInd/>
        <w:spacing w:line="364" w:lineRule="exact"/>
        <w:ind w:left="729" w:hangingChars="295" w:hanging="729"/>
        <w:rPr>
          <w:rFonts w:cs="Times New Roman"/>
          <w:color w:val="auto"/>
        </w:rPr>
      </w:pPr>
    </w:p>
    <w:p w14:paraId="3A73FF06" w14:textId="77777777" w:rsidR="00414D8F" w:rsidRPr="00FF0750" w:rsidRDefault="00414D8F" w:rsidP="00D14B97">
      <w:pPr>
        <w:adjustRightInd/>
        <w:spacing w:line="364" w:lineRule="exact"/>
        <w:ind w:left="729" w:hangingChars="295" w:hanging="729"/>
        <w:rPr>
          <w:rFonts w:cs="Times New Roman"/>
          <w:color w:val="auto"/>
        </w:rPr>
      </w:pPr>
    </w:p>
    <w:p w14:paraId="0F0B4A25" w14:textId="77777777" w:rsidR="00414D8F" w:rsidRPr="00FF0750" w:rsidRDefault="00414D8F" w:rsidP="00D14B97">
      <w:pPr>
        <w:adjustRightInd/>
        <w:spacing w:line="364" w:lineRule="exact"/>
        <w:ind w:left="729" w:hangingChars="295" w:hanging="729"/>
        <w:rPr>
          <w:rFonts w:cs="Times New Roman"/>
          <w:color w:val="auto"/>
        </w:rPr>
      </w:pPr>
    </w:p>
    <w:p w14:paraId="3F28336D" w14:textId="77777777" w:rsidR="00414D8F" w:rsidRPr="00FF0750" w:rsidRDefault="00414D8F" w:rsidP="00D14B97">
      <w:pPr>
        <w:adjustRightInd/>
        <w:spacing w:line="364" w:lineRule="exact"/>
        <w:ind w:left="729" w:hangingChars="295" w:hanging="729"/>
        <w:rPr>
          <w:rFonts w:cs="Times New Roman"/>
          <w:color w:val="auto"/>
        </w:rPr>
      </w:pPr>
    </w:p>
    <w:p w14:paraId="0449A91A" w14:textId="77777777" w:rsidR="00414D8F" w:rsidRPr="00FF0750" w:rsidRDefault="00774238" w:rsidP="00D14B97">
      <w:pPr>
        <w:adjustRightInd/>
        <w:spacing w:line="364" w:lineRule="exact"/>
        <w:ind w:left="729" w:hangingChars="295" w:hanging="729"/>
        <w:rPr>
          <w:rFonts w:cs="Times New Roman"/>
          <w:color w:val="auto"/>
        </w:rPr>
      </w:pPr>
      <w:r w:rsidRPr="00FF0750">
        <w:rPr>
          <w:rFonts w:cs="Times New Roman"/>
          <w:noProof/>
          <w:color w:val="auto"/>
        </w:rPr>
        <mc:AlternateContent>
          <mc:Choice Requires="wps">
            <w:drawing>
              <wp:anchor distT="0" distB="0" distL="114300" distR="114300" simplePos="0" relativeHeight="251678208" behindDoc="0" locked="0" layoutInCell="1" allowOverlap="1" wp14:anchorId="7899BF26" wp14:editId="107F0CEF">
                <wp:simplePos x="0" y="0"/>
                <wp:positionH relativeFrom="column">
                  <wp:posOffset>811530</wp:posOffset>
                </wp:positionH>
                <wp:positionV relativeFrom="paragraph">
                  <wp:posOffset>28204</wp:posOffset>
                </wp:positionV>
                <wp:extent cx="914400" cy="546100"/>
                <wp:effectExtent l="0" t="0" r="0" b="6350"/>
                <wp:wrapNone/>
                <wp:docPr id="15" name="テキスト ボックス 15"/>
                <wp:cNvGraphicFramePr/>
                <a:graphic xmlns:a="http://schemas.openxmlformats.org/drawingml/2006/main">
                  <a:graphicData uri="http://schemas.microsoft.com/office/word/2010/wordprocessingShape">
                    <wps:wsp>
                      <wps:cNvSpPr txBox="1"/>
                      <wps:spPr>
                        <a:xfrm>
                          <a:off x="0" y="0"/>
                          <a:ext cx="914400" cy="546100"/>
                        </a:xfrm>
                        <a:prstGeom prst="rect">
                          <a:avLst/>
                        </a:prstGeom>
                        <a:noFill/>
                        <a:ln w="6350">
                          <a:noFill/>
                        </a:ln>
                      </wps:spPr>
                      <wps:txbx>
                        <w:txbxContent>
                          <w:p w14:paraId="457541BB" w14:textId="77777777" w:rsidR="002715CB" w:rsidRPr="00FF0750" w:rsidRDefault="002715CB" w:rsidP="002715CB">
                            <w:pPr>
                              <w:adjustRightInd/>
                              <w:spacing w:line="364" w:lineRule="exact"/>
                              <w:ind w:left="1021" w:hangingChars="413" w:hanging="1021"/>
                              <w:rPr>
                                <w:color w:val="auto"/>
                              </w:rPr>
                            </w:pPr>
                            <w:r w:rsidRPr="00FF0750">
                              <w:rPr>
                                <w:rFonts w:hint="eastAsia"/>
                                <w:color w:val="auto"/>
                              </w:rPr>
                              <w:t>請求書に基づき</w:t>
                            </w:r>
                            <w:r w:rsidR="00171D82" w:rsidRPr="00FF0750">
                              <w:rPr>
                                <w:rFonts w:hint="eastAsia"/>
                                <w:color w:val="auto"/>
                              </w:rPr>
                              <w:t>、</w:t>
                            </w:r>
                            <w:r w:rsidRPr="00FF0750">
                              <w:rPr>
                                <w:rFonts w:hint="eastAsia"/>
                                <w:color w:val="auto"/>
                              </w:rPr>
                              <w:t>補助金を口座振込で支払います。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9BF26" id="テキスト ボックス 15" o:spid="_x0000_s1031" type="#_x0000_t202" style="position:absolute;left:0;text-align:left;margin-left:63.9pt;margin-top:2.2pt;width:1in;height:43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" filled="f" stroked="f" strokeweight=".5pt">
                <v:textbox>
                  <w:txbxContent>
                    <w:p w14:paraId="457541BB" w14:textId="77777777" w:rsidR="002715CB" w:rsidRPr="00FF0750" w:rsidRDefault="002715CB" w:rsidP="002715CB">
                      <w:pPr>
                        <w:adjustRightInd/>
                        <w:spacing w:line="364" w:lineRule="exact"/>
                        <w:ind w:left="1021" w:hangingChars="413" w:hanging="1021"/>
                        <w:rPr>
                          <w:color w:val="auto"/>
                        </w:rPr>
                      </w:pPr>
                      <w:r w:rsidRPr="00FF0750">
                        <w:rPr>
                          <w:rFonts w:hint="eastAsia"/>
                          <w:color w:val="auto"/>
                        </w:rPr>
                        <w:t>請求書に基づき</w:t>
                      </w:r>
                      <w:r w:rsidR="00171D82" w:rsidRPr="00FF0750">
                        <w:rPr>
                          <w:rFonts w:hint="eastAsia"/>
                          <w:color w:val="auto"/>
                        </w:rPr>
                        <w:t>、</w:t>
                      </w:r>
                      <w:r w:rsidRPr="00FF0750">
                        <w:rPr>
                          <w:rFonts w:hint="eastAsia"/>
                          <w:color w:val="auto"/>
                        </w:rPr>
                        <w:t>補助金を口座振込で支払います。</w:t>
                      </w:r>
                    </w:p>
                  </w:txbxContent>
                </v:textbox>
              </v:shape>
            </w:pict>
          </mc:Fallback>
        </mc:AlternateContent>
      </w:r>
    </w:p>
    <w:p w14:paraId="18E90F62" w14:textId="77777777" w:rsidR="00414D8F" w:rsidRPr="00FF0750" w:rsidRDefault="00414D8F" w:rsidP="00D14B97">
      <w:pPr>
        <w:adjustRightInd/>
        <w:spacing w:line="364" w:lineRule="exact"/>
        <w:ind w:left="729" w:hangingChars="295" w:hanging="729"/>
        <w:rPr>
          <w:rFonts w:cs="Times New Roman"/>
          <w:color w:val="auto"/>
        </w:rPr>
      </w:pPr>
    </w:p>
    <w:p w14:paraId="3FFFDA46" w14:textId="77777777" w:rsidR="00414D8F" w:rsidRPr="00FF0750" w:rsidRDefault="00414D8F" w:rsidP="00D14B97">
      <w:pPr>
        <w:adjustRightInd/>
        <w:spacing w:line="364" w:lineRule="exact"/>
        <w:ind w:left="729" w:hangingChars="295" w:hanging="729"/>
        <w:rPr>
          <w:rFonts w:cs="Times New Roman"/>
          <w:color w:val="auto"/>
        </w:rPr>
      </w:pPr>
    </w:p>
    <w:tbl>
      <w:tblPr>
        <w:tblpPr w:leftFromText="142" w:rightFromText="142" w:vertAnchor="text" w:horzAnchor="margin" w:tblpXSpec="center" w:tblpY="79"/>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CellMar>
          <w:top w:w="170" w:type="dxa"/>
          <w:left w:w="170" w:type="dxa"/>
          <w:bottom w:w="170" w:type="dxa"/>
          <w:right w:w="170" w:type="dxa"/>
        </w:tblCellMar>
        <w:tblLook w:val="0000" w:firstRow="0" w:lastRow="0" w:firstColumn="0" w:lastColumn="0" w:noHBand="0" w:noVBand="0"/>
      </w:tblPr>
      <w:tblGrid>
        <w:gridCol w:w="8878"/>
      </w:tblGrid>
      <w:tr w:rsidR="00587AB8" w:rsidRPr="00FF0750" w14:paraId="5EAD38FF" w14:textId="77777777" w:rsidTr="00587AB8">
        <w:trPr>
          <w:trHeight w:val="1689"/>
        </w:trPr>
        <w:tc>
          <w:tcPr>
            <w:tcW w:w="8878" w:type="dxa"/>
            <w:vAlign w:val="center"/>
          </w:tcPr>
          <w:p w14:paraId="556587B2" w14:textId="77777777" w:rsidR="00587AB8" w:rsidRPr="00FF0750" w:rsidRDefault="00587AB8" w:rsidP="00587AB8">
            <w:pPr>
              <w:suppressAutoHyphens/>
              <w:kinsoku w:val="0"/>
              <w:wordWrap w:val="0"/>
              <w:autoSpaceDE w:val="0"/>
              <w:autoSpaceDN w:val="0"/>
              <w:jc w:val="left"/>
              <w:rPr>
                <w:rFonts w:cs="Times New Roman"/>
                <w:color w:val="auto"/>
                <w:spacing w:val="2"/>
              </w:rPr>
            </w:pPr>
            <w:r w:rsidRPr="00FF0750">
              <w:rPr>
                <w:rFonts w:hint="eastAsia"/>
                <w:color w:val="auto"/>
              </w:rPr>
              <w:t xml:space="preserve">　学校等の長は、生徒等と職員に対し結核健康診断を行うことが感染症法により義務づけられており、診断結果は所属所の管轄保健所長に報告することとなっています。</w:t>
            </w:r>
            <w:r w:rsidRPr="00FF0750">
              <w:rPr>
                <w:rFonts w:hint="eastAsia"/>
                <w:b/>
                <w:bCs/>
                <w:color w:val="auto"/>
              </w:rPr>
              <w:t>（補助金</w:t>
            </w:r>
            <w:r w:rsidR="00AF325E" w:rsidRPr="00FF0750">
              <w:rPr>
                <w:rFonts w:hint="eastAsia"/>
                <w:b/>
                <w:bCs/>
                <w:color w:val="auto"/>
              </w:rPr>
              <w:t>の対象</w:t>
            </w:r>
            <w:r w:rsidRPr="00FF0750">
              <w:rPr>
                <w:rFonts w:hint="eastAsia"/>
                <w:b/>
                <w:bCs/>
                <w:color w:val="auto"/>
              </w:rPr>
              <w:t>に該当しなくても同様です。）</w:t>
            </w:r>
          </w:p>
          <w:p w14:paraId="33139075" w14:textId="77777777" w:rsidR="00587AB8" w:rsidRPr="00FF0750" w:rsidRDefault="00587AB8" w:rsidP="00587AB8">
            <w:pPr>
              <w:suppressAutoHyphens/>
              <w:kinsoku w:val="0"/>
              <w:wordWrap w:val="0"/>
              <w:autoSpaceDE w:val="0"/>
              <w:autoSpaceDN w:val="0"/>
              <w:jc w:val="left"/>
              <w:rPr>
                <w:color w:val="auto"/>
              </w:rPr>
            </w:pPr>
            <w:r w:rsidRPr="00FF0750">
              <w:rPr>
                <w:rFonts w:hint="eastAsia"/>
                <w:color w:val="auto"/>
              </w:rPr>
              <w:t xml:space="preserve">　健康診断結果を管轄保健所へ</w:t>
            </w:r>
            <w:r w:rsidR="00AF325E" w:rsidRPr="00FF0750">
              <w:rPr>
                <w:rFonts w:hint="eastAsia"/>
                <w:color w:val="auto"/>
              </w:rPr>
              <w:t>御</w:t>
            </w:r>
            <w:r w:rsidRPr="00FF0750">
              <w:rPr>
                <w:rFonts w:hint="eastAsia"/>
                <w:color w:val="auto"/>
              </w:rPr>
              <w:t>提出ください。</w:t>
            </w:r>
          </w:p>
          <w:p w14:paraId="10999559" w14:textId="77777777" w:rsidR="00587AB8" w:rsidRPr="00FF0750" w:rsidRDefault="00587AB8" w:rsidP="00587AB8">
            <w:pPr>
              <w:suppressAutoHyphens/>
              <w:kinsoku w:val="0"/>
              <w:wordWrap w:val="0"/>
              <w:autoSpaceDE w:val="0"/>
              <w:autoSpaceDN w:val="0"/>
              <w:jc w:val="left"/>
              <w:rPr>
                <w:color w:val="auto"/>
              </w:rPr>
            </w:pPr>
            <w:r w:rsidRPr="00FF0750">
              <w:rPr>
                <w:rFonts w:hint="eastAsia"/>
                <w:b/>
                <w:color w:val="auto"/>
              </w:rPr>
              <w:t xml:space="preserve">　提出に関する問い合わせは各保健所 保健予防推進担当へ</w:t>
            </w:r>
            <w:r w:rsidRPr="00FF0750">
              <w:rPr>
                <w:rFonts w:hint="eastAsia"/>
                <w:color w:val="auto"/>
              </w:rPr>
              <w:t>お願いします。</w:t>
            </w:r>
          </w:p>
          <w:p w14:paraId="6F033DB0" w14:textId="77777777" w:rsidR="00587AB8" w:rsidRPr="00FF0750" w:rsidRDefault="00587AB8" w:rsidP="00587AB8">
            <w:pPr>
              <w:suppressAutoHyphens/>
              <w:kinsoku w:val="0"/>
              <w:wordWrap w:val="0"/>
              <w:autoSpaceDE w:val="0"/>
              <w:autoSpaceDN w:val="0"/>
              <w:jc w:val="left"/>
              <w:rPr>
                <w:rFonts w:cs="Times New Roman"/>
                <w:color w:val="auto"/>
              </w:rPr>
            </w:pPr>
            <w:r w:rsidRPr="00FF0750">
              <w:rPr>
                <w:rFonts w:cs="Times New Roman" w:hint="eastAsia"/>
                <w:color w:val="auto"/>
              </w:rPr>
              <w:t xml:space="preserve">　</w:t>
            </w:r>
            <w:r w:rsidR="00D70A04" w:rsidRPr="00FF0750">
              <w:rPr>
                <w:rFonts w:cs="Times New Roman" w:hint="eastAsia"/>
                <w:color w:val="auto"/>
              </w:rPr>
              <w:t>【</w:t>
            </w:r>
            <w:r w:rsidRPr="00FF0750">
              <w:rPr>
                <w:rFonts w:cs="Times New Roman" w:hint="eastAsia"/>
                <w:color w:val="auto"/>
              </w:rPr>
              <w:t>参考：埼玉県設置の保健所</w:t>
            </w:r>
            <w:r w:rsidR="00D70A04" w:rsidRPr="00FF0750">
              <w:rPr>
                <w:rFonts w:cs="Times New Roman" w:hint="eastAsia"/>
                <w:color w:val="auto"/>
              </w:rPr>
              <w:t>】</w:t>
            </w:r>
          </w:p>
          <w:p w14:paraId="6A627847" w14:textId="77777777" w:rsidR="00587AB8" w:rsidRPr="00FF0750" w:rsidRDefault="00587AB8" w:rsidP="00587AB8">
            <w:pPr>
              <w:suppressAutoHyphens/>
              <w:kinsoku w:val="0"/>
              <w:wordWrap w:val="0"/>
              <w:autoSpaceDE w:val="0"/>
              <w:autoSpaceDN w:val="0"/>
              <w:jc w:val="left"/>
              <w:rPr>
                <w:rFonts w:cs="Times New Roman"/>
                <w:color w:val="auto"/>
              </w:rPr>
            </w:pPr>
            <w:r w:rsidRPr="00FF0750">
              <w:rPr>
                <w:rFonts w:cs="Times New Roman" w:hint="eastAsia"/>
                <w:color w:val="auto"/>
              </w:rPr>
              <w:t xml:space="preserve">　　</w:t>
            </w:r>
            <w:r w:rsidRPr="00FF0750">
              <w:rPr>
                <w:rFonts w:cs="Times New Roman"/>
                <w:color w:val="auto"/>
              </w:rPr>
              <w:t>https://www.pref.saitama.lg.jp/a0701/hokenjo/index.html</w:t>
            </w:r>
          </w:p>
        </w:tc>
      </w:tr>
    </w:tbl>
    <w:p w14:paraId="36707C7C" w14:textId="77777777" w:rsidR="00BD6797" w:rsidRPr="00FF0750" w:rsidRDefault="00BD6797">
      <w:pPr>
        <w:adjustRightInd/>
        <w:spacing w:line="364" w:lineRule="exact"/>
        <w:rPr>
          <w:rFonts w:cs="Times New Roman"/>
          <w:color w:val="auto"/>
        </w:rPr>
      </w:pPr>
      <w:r w:rsidRPr="00FF0750">
        <w:rPr>
          <w:rFonts w:cs="ＭＳ Ｐゴシック" w:hint="eastAsia"/>
          <w:color w:val="auto"/>
        </w:rPr>
        <w:lastRenderedPageBreak/>
        <w:t>５　申請書記入の注意事項</w:t>
      </w:r>
    </w:p>
    <w:p w14:paraId="14645F77" w14:textId="77777777" w:rsidR="00BD6797" w:rsidRPr="00FF0750" w:rsidRDefault="00BD6797">
      <w:pPr>
        <w:adjustRightInd/>
        <w:spacing w:line="364" w:lineRule="exact"/>
        <w:rPr>
          <w:rFonts w:cs="Times New Roman"/>
          <w:color w:val="auto"/>
        </w:rPr>
      </w:pPr>
      <w:r w:rsidRPr="00FF0750">
        <w:rPr>
          <w:rFonts w:hint="eastAsia"/>
          <w:color w:val="auto"/>
        </w:rPr>
        <w:t>（１）様式第１号（結核予防費補助金交付申請書）</w:t>
      </w:r>
    </w:p>
    <w:p w14:paraId="69AF1778" w14:textId="77777777" w:rsidR="00BD6797" w:rsidRPr="00FF0750" w:rsidRDefault="00BD6797" w:rsidP="000719F5">
      <w:pPr>
        <w:adjustRightInd/>
        <w:spacing w:line="364" w:lineRule="exact"/>
        <w:ind w:left="729" w:hangingChars="295" w:hanging="729"/>
        <w:rPr>
          <w:rFonts w:cs="Times New Roman"/>
          <w:color w:val="auto"/>
        </w:rPr>
      </w:pPr>
      <w:r w:rsidRPr="00FF0750">
        <w:rPr>
          <w:rFonts w:hint="eastAsia"/>
          <w:color w:val="auto"/>
        </w:rPr>
        <w:t xml:space="preserve">　　ア　学校</w:t>
      </w:r>
      <w:r w:rsidR="00076F61" w:rsidRPr="00FF0750">
        <w:rPr>
          <w:rFonts w:hint="eastAsia"/>
          <w:color w:val="auto"/>
        </w:rPr>
        <w:t>等</w:t>
      </w:r>
      <w:r w:rsidRPr="00FF0750">
        <w:rPr>
          <w:rFonts w:hint="eastAsia"/>
          <w:color w:val="auto"/>
        </w:rPr>
        <w:t>単位で作成してください。同一施設内でも学校</w:t>
      </w:r>
      <w:r w:rsidR="00076F61" w:rsidRPr="00FF0750">
        <w:rPr>
          <w:rFonts w:hint="eastAsia"/>
          <w:color w:val="auto"/>
        </w:rPr>
        <w:t>等</w:t>
      </w:r>
      <w:r w:rsidR="00791E03" w:rsidRPr="00FF0750">
        <w:rPr>
          <w:rFonts w:hint="eastAsia"/>
          <w:color w:val="auto"/>
        </w:rPr>
        <w:t>の</w:t>
      </w:r>
      <w:r w:rsidRPr="00FF0750">
        <w:rPr>
          <w:rFonts w:hint="eastAsia"/>
          <w:color w:val="auto"/>
        </w:rPr>
        <w:t>長の職名が異なる場合には個別に申請してください。</w:t>
      </w:r>
    </w:p>
    <w:p w14:paraId="7D243C1E" w14:textId="77777777" w:rsidR="00BD6797" w:rsidRPr="00FF0750" w:rsidRDefault="00BD6797">
      <w:pPr>
        <w:adjustRightInd/>
        <w:spacing w:line="364" w:lineRule="exact"/>
        <w:rPr>
          <w:color w:val="auto"/>
        </w:rPr>
      </w:pPr>
      <w:r w:rsidRPr="00FF0750">
        <w:rPr>
          <w:color w:val="auto"/>
        </w:rPr>
        <w:t xml:space="preserve">    </w:t>
      </w:r>
      <w:r w:rsidRPr="00FF0750">
        <w:rPr>
          <w:rFonts w:hint="eastAsia"/>
          <w:color w:val="auto"/>
        </w:rPr>
        <w:t>イ　法人等組織として申請される場合には役職</w:t>
      </w:r>
      <w:r w:rsidR="00B82C8D" w:rsidRPr="00FF0750">
        <w:rPr>
          <w:rFonts w:hint="eastAsia"/>
          <w:color w:val="auto"/>
        </w:rPr>
        <w:t>・氏</w:t>
      </w:r>
      <w:r w:rsidRPr="00FF0750">
        <w:rPr>
          <w:rFonts w:hint="eastAsia"/>
          <w:color w:val="auto"/>
        </w:rPr>
        <w:t>名も明記してください。</w:t>
      </w:r>
    </w:p>
    <w:p w14:paraId="72234FD2" w14:textId="77777777" w:rsidR="00171D82" w:rsidRPr="00FF0750" w:rsidRDefault="00171D82" w:rsidP="00171D82">
      <w:pPr>
        <w:adjustRightInd/>
        <w:spacing w:line="364" w:lineRule="exact"/>
        <w:ind w:leftChars="402" w:left="993"/>
        <w:rPr>
          <w:rFonts w:cs="Times New Roman"/>
          <w:b/>
          <w:color w:val="auto"/>
          <w:u w:val="wave"/>
        </w:rPr>
      </w:pPr>
      <w:r w:rsidRPr="00FF0750">
        <w:rPr>
          <w:rFonts w:cs="Times New Roman" w:hint="eastAsia"/>
          <w:color w:val="auto"/>
        </w:rPr>
        <w:t>なお、</w:t>
      </w:r>
      <w:r w:rsidRPr="00FF0750">
        <w:rPr>
          <w:rFonts w:cs="Times New Roman" w:hint="eastAsia"/>
          <w:b/>
          <w:color w:val="auto"/>
          <w:u w:val="wave"/>
        </w:rPr>
        <w:t>代表者印等の押印は不要です。</w:t>
      </w:r>
    </w:p>
    <w:p w14:paraId="4FBA0E1E" w14:textId="77777777" w:rsidR="00BD6797" w:rsidRPr="00FF0750" w:rsidRDefault="00BD6797">
      <w:pPr>
        <w:adjustRightInd/>
        <w:spacing w:line="364" w:lineRule="exact"/>
        <w:ind w:left="722" w:hanging="722"/>
        <w:rPr>
          <w:rFonts w:cs="Times New Roman"/>
          <w:color w:val="auto"/>
        </w:rPr>
      </w:pPr>
      <w:r w:rsidRPr="00FF0750">
        <w:rPr>
          <w:rFonts w:hint="eastAsia"/>
          <w:color w:val="auto"/>
        </w:rPr>
        <w:t xml:space="preserve">　　ウ　</w:t>
      </w:r>
      <w:r w:rsidR="0049625D" w:rsidRPr="00FF0750">
        <w:rPr>
          <w:rFonts w:hint="eastAsia"/>
          <w:color w:val="auto"/>
        </w:rPr>
        <w:t>今後、</w:t>
      </w:r>
      <w:r w:rsidRPr="00FF0750">
        <w:rPr>
          <w:rFonts w:hint="eastAsia"/>
          <w:color w:val="auto"/>
        </w:rPr>
        <w:t>申請者あて</w:t>
      </w:r>
      <w:r w:rsidR="0049625D" w:rsidRPr="00FF0750">
        <w:rPr>
          <w:rFonts w:hint="eastAsia"/>
          <w:color w:val="auto"/>
        </w:rPr>
        <w:t>に</w:t>
      </w:r>
      <w:r w:rsidRPr="00FF0750">
        <w:rPr>
          <w:rFonts w:hint="eastAsia"/>
          <w:color w:val="auto"/>
        </w:rPr>
        <w:t>交付決定・確定を通知しますので、申請者名は振込口座名義人名と一致させるようお願いします。なお、</w:t>
      </w:r>
      <w:r w:rsidRPr="00FF0750">
        <w:rPr>
          <w:rFonts w:hint="eastAsia"/>
          <w:b/>
          <w:color w:val="auto"/>
          <w:u w:val="single"/>
        </w:rPr>
        <w:t>相違する場合は請求書提出の際、委任状等の添付が必要</w:t>
      </w:r>
      <w:r w:rsidRPr="00FF0750">
        <w:rPr>
          <w:rFonts w:hint="eastAsia"/>
          <w:color w:val="auto"/>
        </w:rPr>
        <w:t>となります。</w:t>
      </w:r>
    </w:p>
    <w:p w14:paraId="2FBC8538" w14:textId="77777777" w:rsidR="00BD6797" w:rsidRPr="00FF0750" w:rsidRDefault="00BD6797">
      <w:pPr>
        <w:adjustRightInd/>
        <w:spacing w:line="364" w:lineRule="exact"/>
        <w:ind w:left="480" w:firstLine="240"/>
        <w:rPr>
          <w:rFonts w:cs="Times New Roman"/>
          <w:color w:val="auto"/>
        </w:rPr>
      </w:pPr>
      <w:r w:rsidRPr="00FF0750">
        <w:rPr>
          <w:rFonts w:hint="eastAsia"/>
          <w:color w:val="auto"/>
        </w:rPr>
        <w:t>（例１）委任状が不要な例　　申請者と請求者が一致している。</w:t>
      </w:r>
    </w:p>
    <w:p w14:paraId="6E4F7388" w14:textId="77777777" w:rsidR="00BD6797" w:rsidRPr="00FF0750" w:rsidRDefault="00BD6797" w:rsidP="0049625D">
      <w:pPr>
        <w:adjustRightInd/>
        <w:spacing w:line="364" w:lineRule="exact"/>
        <w:ind w:left="1701"/>
        <w:rPr>
          <w:rFonts w:cs="Times New Roman"/>
          <w:color w:val="auto"/>
        </w:rPr>
      </w:pPr>
      <w:r w:rsidRPr="00FF0750">
        <w:rPr>
          <w:rFonts w:hint="eastAsia"/>
          <w:color w:val="auto"/>
        </w:rPr>
        <w:t>・申請者　　学校法人○○学園理事長　××××</w:t>
      </w:r>
    </w:p>
    <w:p w14:paraId="79101F77" w14:textId="77777777" w:rsidR="00BD6797" w:rsidRPr="00FF0750" w:rsidRDefault="0049625D" w:rsidP="0049625D">
      <w:pPr>
        <w:adjustRightInd/>
        <w:spacing w:line="364" w:lineRule="exact"/>
        <w:ind w:left="1701"/>
        <w:rPr>
          <w:rFonts w:cs="Times New Roman"/>
          <w:color w:val="auto"/>
        </w:rPr>
      </w:pPr>
      <w:r w:rsidRPr="00FF0750">
        <w:rPr>
          <w:rFonts w:hint="eastAsia"/>
          <w:color w:val="auto"/>
        </w:rPr>
        <w:t xml:space="preserve">　</w:t>
      </w:r>
      <w:r w:rsidR="00BD6797" w:rsidRPr="00FF0750">
        <w:rPr>
          <w:rFonts w:hint="eastAsia"/>
          <w:color w:val="auto"/>
        </w:rPr>
        <w:t>口座名義</w:t>
      </w:r>
      <w:r w:rsidR="00BD6797" w:rsidRPr="00FF0750">
        <w:rPr>
          <w:color w:val="auto"/>
        </w:rPr>
        <w:t xml:space="preserve">  </w:t>
      </w:r>
      <w:r w:rsidR="00BD6797" w:rsidRPr="00FF0750">
        <w:rPr>
          <w:rFonts w:hint="eastAsia"/>
          <w:color w:val="auto"/>
        </w:rPr>
        <w:t>学校法人○○学園理事長　××××</w:t>
      </w:r>
    </w:p>
    <w:p w14:paraId="7A940A31" w14:textId="77777777" w:rsidR="00BD6797" w:rsidRPr="00FF0750" w:rsidRDefault="00BD6797">
      <w:pPr>
        <w:adjustRightInd/>
        <w:spacing w:line="364" w:lineRule="exact"/>
        <w:ind w:left="480" w:firstLine="240"/>
        <w:rPr>
          <w:rFonts w:cs="Times New Roman"/>
          <w:color w:val="auto"/>
        </w:rPr>
      </w:pPr>
      <w:r w:rsidRPr="00FF0750">
        <w:rPr>
          <w:rFonts w:hint="eastAsia"/>
          <w:color w:val="auto"/>
        </w:rPr>
        <w:t>（例２）委任状が必要になる例　　申請者と請求者が違う。</w:t>
      </w:r>
    </w:p>
    <w:p w14:paraId="1C5804A5" w14:textId="11C338CB" w:rsidR="00BD6797" w:rsidRPr="00FF0750" w:rsidRDefault="00BD6797" w:rsidP="0049625D">
      <w:pPr>
        <w:adjustRightInd/>
        <w:spacing w:line="364" w:lineRule="exact"/>
        <w:ind w:left="1701"/>
        <w:rPr>
          <w:rFonts w:cs="Times New Roman"/>
          <w:color w:val="auto"/>
        </w:rPr>
      </w:pPr>
      <w:r w:rsidRPr="00FF0750">
        <w:rPr>
          <w:rFonts w:hint="eastAsia"/>
          <w:color w:val="auto"/>
        </w:rPr>
        <w:t xml:space="preserve">・申請者　　</w:t>
      </w:r>
      <w:r w:rsidR="00502A3F">
        <w:rPr>
          <w:rFonts w:hint="eastAsia"/>
          <w:color w:val="auto"/>
        </w:rPr>
        <w:t xml:space="preserve">　</w:t>
      </w:r>
      <w:r w:rsidR="00502A3F" w:rsidRPr="00FF0750">
        <w:rPr>
          <w:rFonts w:hint="eastAsia"/>
          <w:color w:val="auto"/>
        </w:rPr>
        <w:t>学校法人○○学園理事長　××××</w:t>
      </w:r>
    </w:p>
    <w:p w14:paraId="77B6F7BE" w14:textId="3D799A8A" w:rsidR="00BD6797" w:rsidRPr="00FF0750" w:rsidRDefault="00BD6797" w:rsidP="0049625D">
      <w:pPr>
        <w:adjustRightInd/>
        <w:spacing w:line="364" w:lineRule="exact"/>
        <w:ind w:left="1701"/>
        <w:rPr>
          <w:color w:val="auto"/>
        </w:rPr>
      </w:pPr>
      <w:r w:rsidRPr="00FF0750">
        <w:rPr>
          <w:rFonts w:hint="eastAsia"/>
          <w:color w:val="auto"/>
        </w:rPr>
        <w:t xml:space="preserve">　口座名義</w:t>
      </w:r>
      <w:r w:rsidRPr="00FF0750">
        <w:rPr>
          <w:color w:val="auto"/>
        </w:rPr>
        <w:t xml:space="preserve">  </w:t>
      </w:r>
      <w:r w:rsidR="00502A3F">
        <w:rPr>
          <w:rFonts w:hint="eastAsia"/>
          <w:color w:val="auto"/>
        </w:rPr>
        <w:t xml:space="preserve">　</w:t>
      </w:r>
      <w:r w:rsidR="00502A3F" w:rsidRPr="00FF0750">
        <w:rPr>
          <w:rFonts w:hint="eastAsia"/>
          <w:color w:val="auto"/>
        </w:rPr>
        <w:t>○○専門学校長　××××</w:t>
      </w:r>
      <w:bookmarkStart w:id="0" w:name="_GoBack"/>
      <w:bookmarkEnd w:id="0"/>
    </w:p>
    <w:p w14:paraId="414B3101" w14:textId="77777777" w:rsidR="00DC0EDF" w:rsidRPr="00FF0750" w:rsidRDefault="00DC0EDF">
      <w:pPr>
        <w:adjustRightInd/>
        <w:spacing w:line="364" w:lineRule="exact"/>
        <w:ind w:left="480" w:firstLine="722"/>
        <w:rPr>
          <w:rFonts w:cs="Times New Roman"/>
          <w:color w:val="auto"/>
        </w:rPr>
      </w:pPr>
    </w:p>
    <w:p w14:paraId="7CA3CC4D" w14:textId="77777777" w:rsidR="00BD6797" w:rsidRPr="00FF0750" w:rsidRDefault="00BD6797">
      <w:pPr>
        <w:adjustRightInd/>
        <w:spacing w:line="364" w:lineRule="exact"/>
        <w:rPr>
          <w:rFonts w:cs="Times New Roman"/>
          <w:color w:val="auto"/>
        </w:rPr>
      </w:pPr>
      <w:r w:rsidRPr="00FF0750">
        <w:rPr>
          <w:rFonts w:hint="eastAsia"/>
          <w:color w:val="auto"/>
        </w:rPr>
        <w:t>（２）様式第１号の２（結核予防費補助金所要額調）</w:t>
      </w:r>
    </w:p>
    <w:p w14:paraId="32E1971E" w14:textId="77777777" w:rsidR="00BD6797" w:rsidRPr="00FF0750" w:rsidRDefault="00BD6797">
      <w:pPr>
        <w:adjustRightInd/>
        <w:spacing w:line="364" w:lineRule="exact"/>
        <w:rPr>
          <w:rFonts w:cs="Times New Roman"/>
          <w:color w:val="auto"/>
        </w:rPr>
      </w:pPr>
      <w:r w:rsidRPr="00FF0750">
        <w:rPr>
          <w:color w:val="auto"/>
        </w:rPr>
        <w:t xml:space="preserve">    </w:t>
      </w:r>
      <w:r w:rsidRPr="00FF0750">
        <w:rPr>
          <w:rFonts w:hint="eastAsia"/>
          <w:color w:val="auto"/>
        </w:rPr>
        <w:t>ア</w:t>
      </w:r>
      <w:r w:rsidRPr="00FF0750">
        <w:rPr>
          <w:color w:val="auto"/>
        </w:rPr>
        <w:t xml:space="preserve">  </w:t>
      </w:r>
      <w:r w:rsidRPr="00FF0750">
        <w:rPr>
          <w:rFonts w:hint="eastAsia"/>
          <w:color w:val="auto"/>
        </w:rPr>
        <w:t>「（Ｆ）補助金申請額」千円未満の端数は切り捨ててください。</w:t>
      </w:r>
    </w:p>
    <w:p w14:paraId="136F182B" w14:textId="77777777" w:rsidR="00BD6797" w:rsidRPr="00FF0750" w:rsidRDefault="00BD6797">
      <w:pPr>
        <w:adjustRightInd/>
        <w:spacing w:line="364" w:lineRule="exact"/>
        <w:rPr>
          <w:rFonts w:cs="Times New Roman"/>
          <w:color w:val="auto"/>
        </w:rPr>
      </w:pPr>
      <w:r w:rsidRPr="00FF0750">
        <w:rPr>
          <w:color w:val="auto"/>
        </w:rPr>
        <w:t xml:space="preserve">    </w:t>
      </w:r>
      <w:r w:rsidRPr="00FF0750">
        <w:rPr>
          <w:rFonts w:hint="eastAsia"/>
          <w:color w:val="auto"/>
        </w:rPr>
        <w:t>イ　「（Ｆ）補助金申請額」が</w:t>
      </w:r>
      <w:r w:rsidR="009429A5" w:rsidRPr="00ED1B7C">
        <w:rPr>
          <w:rFonts w:hint="eastAsia"/>
          <w:b/>
          <w:color w:val="auto"/>
        </w:rPr>
        <w:t>105</w:t>
      </w:r>
      <w:r w:rsidRPr="00ED1B7C">
        <w:rPr>
          <w:b/>
          <w:color w:val="auto"/>
        </w:rPr>
        <w:t>,000</w:t>
      </w:r>
      <w:r w:rsidRPr="00ED1B7C">
        <w:rPr>
          <w:rFonts w:hint="eastAsia"/>
          <w:b/>
          <w:color w:val="auto"/>
        </w:rPr>
        <w:t>円未満の場合には補助対象となりません。</w:t>
      </w:r>
    </w:p>
    <w:p w14:paraId="27FEDAED" w14:textId="77777777" w:rsidR="00BD6797" w:rsidRPr="00FF0750" w:rsidRDefault="00BD6797" w:rsidP="000719F5">
      <w:pPr>
        <w:adjustRightInd/>
        <w:spacing w:line="364" w:lineRule="exact"/>
        <w:ind w:left="729" w:hangingChars="295" w:hanging="729"/>
        <w:rPr>
          <w:color w:val="auto"/>
        </w:rPr>
      </w:pPr>
      <w:r w:rsidRPr="00FF0750">
        <w:rPr>
          <w:color w:val="auto"/>
        </w:rPr>
        <w:t xml:space="preserve">    </w:t>
      </w:r>
      <w:r w:rsidRPr="00FF0750">
        <w:rPr>
          <w:rFonts w:hint="eastAsia"/>
          <w:color w:val="auto"/>
        </w:rPr>
        <w:t xml:space="preserve">ウ　</w:t>
      </w:r>
      <w:r w:rsidRPr="00073237">
        <w:rPr>
          <w:rFonts w:cs="ＭＳ Ｐゴシック" w:hint="eastAsia"/>
          <w:b/>
          <w:bCs/>
          <w:color w:val="auto"/>
          <w:u w:val="single"/>
        </w:rPr>
        <w:t>補助額の上限額は３５万円</w:t>
      </w:r>
      <w:r w:rsidRPr="00FF0750">
        <w:rPr>
          <w:rFonts w:hint="eastAsia"/>
          <w:color w:val="auto"/>
        </w:rPr>
        <w:t>ですので、「（Ｆ）補助金申請額」に記入する金額は、３５万円が上限額となります。</w:t>
      </w:r>
    </w:p>
    <w:p w14:paraId="77217D80" w14:textId="77777777" w:rsidR="00DC0EDF" w:rsidRPr="00FF0750" w:rsidRDefault="00DC0EDF" w:rsidP="000719F5">
      <w:pPr>
        <w:adjustRightInd/>
        <w:spacing w:line="364" w:lineRule="exact"/>
        <w:ind w:left="729" w:hangingChars="295" w:hanging="729"/>
        <w:rPr>
          <w:rFonts w:cs="Times New Roman"/>
          <w:color w:val="auto"/>
        </w:rPr>
      </w:pPr>
    </w:p>
    <w:p w14:paraId="5AD89BAC" w14:textId="77777777" w:rsidR="00BD6797" w:rsidRPr="00FF0750" w:rsidRDefault="00BD6797">
      <w:pPr>
        <w:adjustRightInd/>
        <w:spacing w:line="364" w:lineRule="exact"/>
        <w:rPr>
          <w:rFonts w:cs="Times New Roman"/>
          <w:color w:val="auto"/>
        </w:rPr>
      </w:pPr>
      <w:r w:rsidRPr="00FF0750">
        <w:rPr>
          <w:rFonts w:hint="eastAsia"/>
          <w:color w:val="auto"/>
        </w:rPr>
        <w:t>（３）様式第１号の３（結核健康診断事業計画・所要額内訳）</w:t>
      </w:r>
    </w:p>
    <w:p w14:paraId="42D8FF35" w14:textId="77777777" w:rsidR="00BD6797" w:rsidRPr="00FF0750" w:rsidRDefault="00BD6797">
      <w:pPr>
        <w:adjustRightInd/>
        <w:spacing w:line="364" w:lineRule="exact"/>
        <w:ind w:left="722" w:hanging="240"/>
        <w:rPr>
          <w:rFonts w:cs="Times New Roman"/>
          <w:color w:val="auto"/>
        </w:rPr>
      </w:pPr>
      <w:r w:rsidRPr="00FF0750">
        <w:rPr>
          <w:rFonts w:hint="eastAsia"/>
          <w:color w:val="auto"/>
        </w:rPr>
        <w:t>ア　実施予定期間は</w:t>
      </w:r>
      <w:r w:rsidR="00BB3AD3" w:rsidRPr="00FF0750">
        <w:rPr>
          <w:rFonts w:hint="eastAsia"/>
          <w:color w:val="auto"/>
        </w:rPr>
        <w:t>、</w:t>
      </w:r>
      <w:r w:rsidRPr="00FF0750">
        <w:rPr>
          <w:rFonts w:hint="eastAsia"/>
          <w:color w:val="auto"/>
        </w:rPr>
        <w:t>学校</w:t>
      </w:r>
      <w:r w:rsidR="00076F61" w:rsidRPr="00FF0750">
        <w:rPr>
          <w:rFonts w:hint="eastAsia"/>
          <w:color w:val="auto"/>
        </w:rPr>
        <w:t>等</w:t>
      </w:r>
      <w:r w:rsidRPr="00FF0750">
        <w:rPr>
          <w:rFonts w:hint="eastAsia"/>
          <w:color w:val="auto"/>
        </w:rPr>
        <w:t>において当初設定した</w:t>
      </w:r>
      <w:r w:rsidR="00791E03" w:rsidRPr="00FF0750">
        <w:rPr>
          <w:rFonts w:hint="eastAsia"/>
          <w:color w:val="auto"/>
        </w:rPr>
        <w:t>健康診断の</w:t>
      </w:r>
      <w:r w:rsidRPr="00FF0750">
        <w:rPr>
          <w:rFonts w:hint="eastAsia"/>
          <w:color w:val="auto"/>
        </w:rPr>
        <w:t>実施期間を記入してください。精密検査受診を指示された者の検査期間を考慮する必要はありません。</w:t>
      </w:r>
    </w:p>
    <w:p w14:paraId="19C37969" w14:textId="77777777" w:rsidR="00BD6797" w:rsidRPr="00FF0750" w:rsidRDefault="00DF351D">
      <w:pPr>
        <w:adjustRightInd/>
        <w:spacing w:line="364" w:lineRule="exact"/>
        <w:ind w:left="722" w:hanging="240"/>
        <w:rPr>
          <w:color w:val="auto"/>
        </w:rPr>
      </w:pPr>
      <w:r w:rsidRPr="00FF0750">
        <w:rPr>
          <w:rFonts w:hint="eastAsia"/>
          <w:color w:val="auto"/>
        </w:rPr>
        <w:t>イ</w:t>
      </w:r>
      <w:r w:rsidR="00BD6797" w:rsidRPr="00FF0750">
        <w:rPr>
          <w:rFonts w:hint="eastAsia"/>
          <w:color w:val="auto"/>
        </w:rPr>
        <w:t xml:space="preserve">　本補助対象は県内</w:t>
      </w:r>
      <w:r w:rsidR="00245063" w:rsidRPr="00FF0750">
        <w:rPr>
          <w:rFonts w:hint="eastAsia"/>
          <w:color w:val="auto"/>
        </w:rPr>
        <w:t>（さいたま市・川越市・越谷市・川口市を除く）</w:t>
      </w:r>
      <w:r w:rsidR="00BD6797" w:rsidRPr="00FF0750">
        <w:rPr>
          <w:rFonts w:hint="eastAsia"/>
          <w:color w:val="auto"/>
        </w:rPr>
        <w:t>の学校</w:t>
      </w:r>
      <w:r w:rsidR="00076F61" w:rsidRPr="00FF0750">
        <w:rPr>
          <w:rFonts w:hint="eastAsia"/>
          <w:color w:val="auto"/>
        </w:rPr>
        <w:t>等</w:t>
      </w:r>
      <w:r w:rsidR="00BD6797" w:rsidRPr="00FF0750">
        <w:rPr>
          <w:rFonts w:hint="eastAsia"/>
          <w:color w:val="auto"/>
        </w:rPr>
        <w:t>が実施した定期の結核定期健康診断に限ります。</w:t>
      </w:r>
    </w:p>
    <w:p w14:paraId="7B156CDC" w14:textId="77777777" w:rsidR="00DC0EDF" w:rsidRPr="00FF0750" w:rsidRDefault="00DC0EDF">
      <w:pPr>
        <w:adjustRightInd/>
        <w:spacing w:line="364" w:lineRule="exact"/>
        <w:ind w:left="722" w:hanging="240"/>
        <w:rPr>
          <w:rFonts w:cs="Times New Roman"/>
          <w:color w:val="auto"/>
        </w:rPr>
      </w:pPr>
    </w:p>
    <w:p w14:paraId="7FFE2B34" w14:textId="77777777" w:rsidR="00BD6797" w:rsidRPr="00FF0750" w:rsidRDefault="00BD6797">
      <w:pPr>
        <w:adjustRightInd/>
        <w:spacing w:line="364" w:lineRule="exact"/>
        <w:rPr>
          <w:rFonts w:cs="Times New Roman"/>
          <w:color w:val="auto"/>
        </w:rPr>
      </w:pPr>
      <w:r w:rsidRPr="00FF0750">
        <w:rPr>
          <w:rFonts w:hint="eastAsia"/>
          <w:color w:val="auto"/>
        </w:rPr>
        <w:t>（４）様式第１号の４（結核健康診断人数）</w:t>
      </w:r>
    </w:p>
    <w:p w14:paraId="54CC70B0" w14:textId="77777777" w:rsidR="00BD6797" w:rsidRPr="00FF0750" w:rsidRDefault="00BD6797">
      <w:pPr>
        <w:adjustRightInd/>
        <w:spacing w:line="364" w:lineRule="exact"/>
        <w:ind w:left="722" w:hanging="240"/>
        <w:rPr>
          <w:rFonts w:cs="Times New Roman"/>
          <w:color w:val="auto"/>
        </w:rPr>
      </w:pPr>
      <w:r w:rsidRPr="00FF0750">
        <w:rPr>
          <w:rFonts w:hint="eastAsia"/>
          <w:color w:val="auto"/>
        </w:rPr>
        <w:t>ア　今回の補助事業に関わる受診者数見込みを記入してください。補助対象外の教職員・施設職員については記入不要です。</w:t>
      </w:r>
    </w:p>
    <w:p w14:paraId="420BE116" w14:textId="77777777" w:rsidR="00BD6797" w:rsidRPr="00FF0750" w:rsidRDefault="00BD6797">
      <w:pPr>
        <w:adjustRightInd/>
        <w:spacing w:line="364" w:lineRule="exact"/>
        <w:ind w:left="722" w:hanging="240"/>
        <w:rPr>
          <w:rFonts w:cs="Times New Roman"/>
          <w:color w:val="auto"/>
        </w:rPr>
      </w:pPr>
      <w:r w:rsidRPr="00FF0750">
        <w:rPr>
          <w:rFonts w:hint="eastAsia"/>
          <w:color w:val="auto"/>
        </w:rPr>
        <w:t>イ　「受診者</w:t>
      </w:r>
      <w:r w:rsidR="002A6733" w:rsidRPr="00FF0750">
        <w:rPr>
          <w:rFonts w:hint="eastAsia"/>
          <w:color w:val="auto"/>
        </w:rPr>
        <w:t>数</w:t>
      </w:r>
      <w:r w:rsidR="00774238" w:rsidRPr="00FF0750">
        <w:rPr>
          <w:rFonts w:hint="eastAsia"/>
          <w:color w:val="auto"/>
        </w:rPr>
        <w:t>（</w:t>
      </w:r>
      <w:r w:rsidRPr="00FF0750">
        <w:rPr>
          <w:rFonts w:hint="eastAsia"/>
          <w:color w:val="auto"/>
        </w:rPr>
        <w:t>見込</w:t>
      </w:r>
      <w:r w:rsidR="00774238" w:rsidRPr="00FF0750">
        <w:rPr>
          <w:rFonts w:hint="eastAsia"/>
          <w:color w:val="auto"/>
        </w:rPr>
        <w:t>）</w:t>
      </w:r>
      <w:r w:rsidRPr="00FF0750">
        <w:rPr>
          <w:rFonts w:hint="eastAsia"/>
          <w:color w:val="auto"/>
        </w:rPr>
        <w:t>」は実数で記入してください。</w:t>
      </w:r>
      <w:r w:rsidR="002A6733" w:rsidRPr="00FF0750">
        <w:rPr>
          <w:rFonts w:hint="eastAsia"/>
          <w:color w:val="auto"/>
        </w:rPr>
        <w:t>また、「受診者数（見込）」が「対象人数」を上回っていない</w:t>
      </w:r>
      <w:r w:rsidR="008C65C6" w:rsidRPr="00FF0750">
        <w:rPr>
          <w:rFonts w:hint="eastAsia"/>
          <w:color w:val="auto"/>
        </w:rPr>
        <w:t>こと</w:t>
      </w:r>
      <w:r w:rsidR="002A6733" w:rsidRPr="00FF0750">
        <w:rPr>
          <w:rFonts w:hint="eastAsia"/>
          <w:color w:val="auto"/>
        </w:rPr>
        <w:t>を御確認ください。</w:t>
      </w:r>
    </w:p>
    <w:sectPr w:rsidR="00BD6797" w:rsidRPr="00FF0750" w:rsidSect="00484566">
      <w:headerReference w:type="default" r:id="rId12"/>
      <w:footerReference w:type="default" r:id="rId13"/>
      <w:type w:val="continuous"/>
      <w:pgSz w:w="11906" w:h="16838" w:code="9"/>
      <w:pgMar w:top="1134" w:right="1134" w:bottom="851" w:left="1134" w:header="720" w:footer="720" w:gutter="0"/>
      <w:pgNumType w:start="1"/>
      <w:cols w:space="720"/>
      <w:noEndnote/>
      <w:docGrid w:type="linesAndChars" w:linePitch="380"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AB040" w14:textId="77777777" w:rsidR="007A429F" w:rsidRDefault="007A429F">
      <w:r>
        <w:separator/>
      </w:r>
    </w:p>
  </w:endnote>
  <w:endnote w:type="continuationSeparator" w:id="0">
    <w:p w14:paraId="126A3B99" w14:textId="77777777" w:rsidR="007A429F" w:rsidRDefault="007A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515E" w14:textId="77777777" w:rsidR="00D21303" w:rsidRDefault="00D21303">
    <w:pPr>
      <w:overflowPunct/>
      <w:autoSpaceDE w:val="0"/>
      <w:autoSpaceDN w:val="0"/>
      <w:jc w:val="left"/>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1C068" w14:textId="77777777" w:rsidR="007A429F" w:rsidRDefault="007A429F">
      <w:r>
        <w:rPr>
          <w:rFonts w:hAnsi="Times New Roman" w:cs="Times New Roman"/>
          <w:color w:val="auto"/>
          <w:sz w:val="2"/>
          <w:szCs w:val="2"/>
        </w:rPr>
        <w:continuationSeparator/>
      </w:r>
    </w:p>
  </w:footnote>
  <w:footnote w:type="continuationSeparator" w:id="0">
    <w:p w14:paraId="00E86DC7" w14:textId="77777777" w:rsidR="007A429F" w:rsidRDefault="007A4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95E2B" w14:textId="77777777" w:rsidR="00D21303" w:rsidRDefault="00D21303">
    <w:pPr>
      <w:overflowPunct/>
      <w:autoSpaceDE w:val="0"/>
      <w:autoSpaceDN w:val="0"/>
      <w:jc w:val="left"/>
      <w:textAlignment w:val="auto"/>
      <w:rPr>
        <w:rFonts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7"/>
  <w:drawingGridVerticalSpacing w:val="19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5BD"/>
    <w:rsid w:val="000118B2"/>
    <w:rsid w:val="00015F72"/>
    <w:rsid w:val="0004164B"/>
    <w:rsid w:val="00053BBB"/>
    <w:rsid w:val="00056BE7"/>
    <w:rsid w:val="000719F5"/>
    <w:rsid w:val="00072F87"/>
    <w:rsid w:val="00073237"/>
    <w:rsid w:val="00076F61"/>
    <w:rsid w:val="00081A22"/>
    <w:rsid w:val="000A314E"/>
    <w:rsid w:val="000D52B6"/>
    <w:rsid w:val="000F6BEF"/>
    <w:rsid w:val="001179FC"/>
    <w:rsid w:val="0014420D"/>
    <w:rsid w:val="00152ADF"/>
    <w:rsid w:val="00157C2B"/>
    <w:rsid w:val="001629C1"/>
    <w:rsid w:val="00163655"/>
    <w:rsid w:val="00171D82"/>
    <w:rsid w:val="001B5790"/>
    <w:rsid w:val="001D1FFE"/>
    <w:rsid w:val="001D6371"/>
    <w:rsid w:val="001E655E"/>
    <w:rsid w:val="001E7109"/>
    <w:rsid w:val="00204452"/>
    <w:rsid w:val="00220DA2"/>
    <w:rsid w:val="00245063"/>
    <w:rsid w:val="002715CB"/>
    <w:rsid w:val="0028193B"/>
    <w:rsid w:val="002849DF"/>
    <w:rsid w:val="002A278B"/>
    <w:rsid w:val="002A32CD"/>
    <w:rsid w:val="002A6733"/>
    <w:rsid w:val="002D6525"/>
    <w:rsid w:val="002E5E99"/>
    <w:rsid w:val="0031608F"/>
    <w:rsid w:val="003272DE"/>
    <w:rsid w:val="003362D2"/>
    <w:rsid w:val="00343B88"/>
    <w:rsid w:val="00346460"/>
    <w:rsid w:val="0035261F"/>
    <w:rsid w:val="00356A1A"/>
    <w:rsid w:val="003923F5"/>
    <w:rsid w:val="0039283C"/>
    <w:rsid w:val="003B7062"/>
    <w:rsid w:val="003D64C9"/>
    <w:rsid w:val="003E3426"/>
    <w:rsid w:val="003E5C26"/>
    <w:rsid w:val="003F7DD7"/>
    <w:rsid w:val="004044AD"/>
    <w:rsid w:val="0041051C"/>
    <w:rsid w:val="004123ED"/>
    <w:rsid w:val="00414D8F"/>
    <w:rsid w:val="00423682"/>
    <w:rsid w:val="00430B5E"/>
    <w:rsid w:val="004328FD"/>
    <w:rsid w:val="00437BDE"/>
    <w:rsid w:val="00451127"/>
    <w:rsid w:val="00465778"/>
    <w:rsid w:val="00467149"/>
    <w:rsid w:val="00476510"/>
    <w:rsid w:val="0048034B"/>
    <w:rsid w:val="00484566"/>
    <w:rsid w:val="0049477C"/>
    <w:rsid w:val="0049511D"/>
    <w:rsid w:val="0049625D"/>
    <w:rsid w:val="004972BA"/>
    <w:rsid w:val="00497F0D"/>
    <w:rsid w:val="004D7360"/>
    <w:rsid w:val="004E0965"/>
    <w:rsid w:val="004E4A02"/>
    <w:rsid w:val="00502A3F"/>
    <w:rsid w:val="00514C05"/>
    <w:rsid w:val="005212E0"/>
    <w:rsid w:val="00540363"/>
    <w:rsid w:val="00547DD4"/>
    <w:rsid w:val="0055425A"/>
    <w:rsid w:val="00566DE2"/>
    <w:rsid w:val="00587AB8"/>
    <w:rsid w:val="0059421A"/>
    <w:rsid w:val="005B6143"/>
    <w:rsid w:val="005C15A8"/>
    <w:rsid w:val="005C5B13"/>
    <w:rsid w:val="005C7C56"/>
    <w:rsid w:val="005E52BF"/>
    <w:rsid w:val="005E560B"/>
    <w:rsid w:val="005F0F4A"/>
    <w:rsid w:val="005F697B"/>
    <w:rsid w:val="006105D7"/>
    <w:rsid w:val="00626BF1"/>
    <w:rsid w:val="00672BF2"/>
    <w:rsid w:val="00692F24"/>
    <w:rsid w:val="0069658F"/>
    <w:rsid w:val="006A0C25"/>
    <w:rsid w:val="006B6CEB"/>
    <w:rsid w:val="007039FC"/>
    <w:rsid w:val="00706D79"/>
    <w:rsid w:val="00711606"/>
    <w:rsid w:val="00762D56"/>
    <w:rsid w:val="00774238"/>
    <w:rsid w:val="007802D7"/>
    <w:rsid w:val="0078425C"/>
    <w:rsid w:val="00785BE0"/>
    <w:rsid w:val="00791E03"/>
    <w:rsid w:val="00796C50"/>
    <w:rsid w:val="007A429F"/>
    <w:rsid w:val="007A6673"/>
    <w:rsid w:val="007B3895"/>
    <w:rsid w:val="007D0418"/>
    <w:rsid w:val="007D2E71"/>
    <w:rsid w:val="007D53B4"/>
    <w:rsid w:val="007E706C"/>
    <w:rsid w:val="00802CF4"/>
    <w:rsid w:val="008210CE"/>
    <w:rsid w:val="008836C8"/>
    <w:rsid w:val="00885911"/>
    <w:rsid w:val="008B717F"/>
    <w:rsid w:val="008C65C6"/>
    <w:rsid w:val="008D0912"/>
    <w:rsid w:val="0091316D"/>
    <w:rsid w:val="009270B4"/>
    <w:rsid w:val="009344BD"/>
    <w:rsid w:val="009429A5"/>
    <w:rsid w:val="00957489"/>
    <w:rsid w:val="00961BD8"/>
    <w:rsid w:val="009703D5"/>
    <w:rsid w:val="009703E9"/>
    <w:rsid w:val="009716F6"/>
    <w:rsid w:val="0097283B"/>
    <w:rsid w:val="00973FC1"/>
    <w:rsid w:val="00982612"/>
    <w:rsid w:val="009C1DD7"/>
    <w:rsid w:val="009E0A21"/>
    <w:rsid w:val="00A11C8E"/>
    <w:rsid w:val="00A14802"/>
    <w:rsid w:val="00A32481"/>
    <w:rsid w:val="00A5232E"/>
    <w:rsid w:val="00A54344"/>
    <w:rsid w:val="00A6013A"/>
    <w:rsid w:val="00A76778"/>
    <w:rsid w:val="00AA01E4"/>
    <w:rsid w:val="00AB1094"/>
    <w:rsid w:val="00AB2798"/>
    <w:rsid w:val="00AE342F"/>
    <w:rsid w:val="00AF325E"/>
    <w:rsid w:val="00AF35CC"/>
    <w:rsid w:val="00B032AD"/>
    <w:rsid w:val="00B10ADF"/>
    <w:rsid w:val="00B60208"/>
    <w:rsid w:val="00B71B5B"/>
    <w:rsid w:val="00B80102"/>
    <w:rsid w:val="00B82C8D"/>
    <w:rsid w:val="00BA4BA0"/>
    <w:rsid w:val="00BB3AD3"/>
    <w:rsid w:val="00BB69DA"/>
    <w:rsid w:val="00BC0C5F"/>
    <w:rsid w:val="00BD6797"/>
    <w:rsid w:val="00BF6B3C"/>
    <w:rsid w:val="00C008EC"/>
    <w:rsid w:val="00C053C1"/>
    <w:rsid w:val="00C75973"/>
    <w:rsid w:val="00C94223"/>
    <w:rsid w:val="00CA2B99"/>
    <w:rsid w:val="00CA32E9"/>
    <w:rsid w:val="00CD23DE"/>
    <w:rsid w:val="00CD72E6"/>
    <w:rsid w:val="00CE4F63"/>
    <w:rsid w:val="00D04A97"/>
    <w:rsid w:val="00D11A7D"/>
    <w:rsid w:val="00D14B97"/>
    <w:rsid w:val="00D21303"/>
    <w:rsid w:val="00D46AD0"/>
    <w:rsid w:val="00D555BD"/>
    <w:rsid w:val="00D70A04"/>
    <w:rsid w:val="00D841B4"/>
    <w:rsid w:val="00DA333F"/>
    <w:rsid w:val="00DA60B0"/>
    <w:rsid w:val="00DC0EDF"/>
    <w:rsid w:val="00DC1B51"/>
    <w:rsid w:val="00DC730C"/>
    <w:rsid w:val="00DD4B14"/>
    <w:rsid w:val="00DE005A"/>
    <w:rsid w:val="00DE4DBA"/>
    <w:rsid w:val="00DF351D"/>
    <w:rsid w:val="00E20768"/>
    <w:rsid w:val="00E31863"/>
    <w:rsid w:val="00E40328"/>
    <w:rsid w:val="00E44E92"/>
    <w:rsid w:val="00E767D1"/>
    <w:rsid w:val="00E82728"/>
    <w:rsid w:val="00E9360F"/>
    <w:rsid w:val="00EB3132"/>
    <w:rsid w:val="00EC1422"/>
    <w:rsid w:val="00EC6FC6"/>
    <w:rsid w:val="00ED1B7C"/>
    <w:rsid w:val="00EE135D"/>
    <w:rsid w:val="00F67A99"/>
    <w:rsid w:val="00F709E0"/>
    <w:rsid w:val="00F81ED2"/>
    <w:rsid w:val="00F93D6C"/>
    <w:rsid w:val="00FB692C"/>
    <w:rsid w:val="00FD38AF"/>
    <w:rsid w:val="00FE5609"/>
    <w:rsid w:val="00FF0618"/>
    <w:rsid w:val="00FF0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200644A"/>
  <w15:chartTrackingRefBased/>
  <w15:docId w15:val="{8C0FE7E9-B0BF-42A7-B47E-0EBFF58A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719F5"/>
    <w:rPr>
      <w:rFonts w:ascii="Arial" w:eastAsia="ＭＳ ゴシック" w:hAnsi="Arial" w:cs="Times New Roman"/>
      <w:sz w:val="18"/>
      <w:szCs w:val="18"/>
    </w:rPr>
  </w:style>
  <w:style w:type="paragraph" w:styleId="a4">
    <w:name w:val="header"/>
    <w:basedOn w:val="a"/>
    <w:link w:val="a5"/>
    <w:rsid w:val="00A32481"/>
    <w:pPr>
      <w:tabs>
        <w:tab w:val="center" w:pos="4252"/>
        <w:tab w:val="right" w:pos="8504"/>
      </w:tabs>
      <w:snapToGrid w:val="0"/>
    </w:pPr>
  </w:style>
  <w:style w:type="character" w:customStyle="1" w:styleId="a5">
    <w:name w:val="ヘッダー (文字)"/>
    <w:link w:val="a4"/>
    <w:rsid w:val="00A32481"/>
    <w:rPr>
      <w:rFonts w:ascii="ＭＳ 明朝" w:hAnsi="ＭＳ 明朝" w:cs="ＭＳ 明朝"/>
      <w:color w:val="000000"/>
      <w:sz w:val="24"/>
      <w:szCs w:val="24"/>
    </w:rPr>
  </w:style>
  <w:style w:type="paragraph" w:styleId="a6">
    <w:name w:val="footer"/>
    <w:basedOn w:val="a"/>
    <w:link w:val="a7"/>
    <w:rsid w:val="00A32481"/>
    <w:pPr>
      <w:tabs>
        <w:tab w:val="center" w:pos="4252"/>
        <w:tab w:val="right" w:pos="8504"/>
      </w:tabs>
      <w:snapToGrid w:val="0"/>
    </w:pPr>
  </w:style>
  <w:style w:type="character" w:customStyle="1" w:styleId="a7">
    <w:name w:val="フッター (文字)"/>
    <w:link w:val="a6"/>
    <w:rsid w:val="00A32481"/>
    <w:rPr>
      <w:rFonts w:ascii="ＭＳ 明朝" w:hAnsi="ＭＳ 明朝" w:cs="ＭＳ 明朝"/>
      <w:color w:val="000000"/>
      <w:sz w:val="24"/>
      <w:szCs w:val="24"/>
    </w:rPr>
  </w:style>
  <w:style w:type="paragraph" w:styleId="a8">
    <w:name w:val="Note Heading"/>
    <w:basedOn w:val="a"/>
    <w:next w:val="a"/>
    <w:link w:val="a9"/>
    <w:rsid w:val="00476510"/>
    <w:pPr>
      <w:jc w:val="center"/>
    </w:pPr>
    <w:rPr>
      <w:color w:val="auto"/>
    </w:rPr>
  </w:style>
  <w:style w:type="character" w:customStyle="1" w:styleId="a9">
    <w:name w:val="記 (文字)"/>
    <w:link w:val="a8"/>
    <w:rsid w:val="00476510"/>
    <w:rPr>
      <w:rFonts w:ascii="ＭＳ 明朝" w:hAnsi="ＭＳ 明朝" w:cs="ＭＳ 明朝"/>
      <w:sz w:val="24"/>
      <w:szCs w:val="24"/>
    </w:rPr>
  </w:style>
  <w:style w:type="paragraph" w:styleId="aa">
    <w:name w:val="Closing"/>
    <w:basedOn w:val="a"/>
    <w:link w:val="ab"/>
    <w:rsid w:val="00476510"/>
    <w:pPr>
      <w:jc w:val="right"/>
    </w:pPr>
    <w:rPr>
      <w:color w:val="auto"/>
    </w:rPr>
  </w:style>
  <w:style w:type="character" w:customStyle="1" w:styleId="ab">
    <w:name w:val="結語 (文字)"/>
    <w:link w:val="aa"/>
    <w:rsid w:val="00476510"/>
    <w:rPr>
      <w:rFonts w:ascii="ＭＳ 明朝" w:hAnsi="ＭＳ 明朝" w:cs="ＭＳ 明朝"/>
      <w:sz w:val="24"/>
      <w:szCs w:val="24"/>
    </w:rPr>
  </w:style>
  <w:style w:type="character" w:styleId="ac">
    <w:name w:val="Hyperlink"/>
    <w:rsid w:val="007A6673"/>
    <w:rPr>
      <w:color w:val="0000FF"/>
      <w:u w:val="single"/>
    </w:rPr>
  </w:style>
  <w:style w:type="character" w:styleId="ad">
    <w:name w:val="FollowedHyperlink"/>
    <w:rsid w:val="007A667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993232">
      <w:bodyDiv w:val="1"/>
      <w:marLeft w:val="0"/>
      <w:marRight w:val="0"/>
      <w:marTop w:val="45"/>
      <w:marBottom w:val="45"/>
      <w:divBdr>
        <w:top w:val="none" w:sz="0" w:space="0" w:color="auto"/>
        <w:left w:val="none" w:sz="0" w:space="0" w:color="auto"/>
        <w:bottom w:val="none" w:sz="0" w:space="0" w:color="auto"/>
        <w:right w:val="none" w:sz="0" w:space="0" w:color="auto"/>
      </w:divBdr>
      <w:divsChild>
        <w:div w:id="1029380780">
          <w:marLeft w:val="0"/>
          <w:marRight w:val="0"/>
          <w:marTop w:val="0"/>
          <w:marBottom w:val="0"/>
          <w:divBdr>
            <w:top w:val="none" w:sz="0" w:space="0" w:color="auto"/>
            <w:left w:val="none" w:sz="0" w:space="0" w:color="auto"/>
            <w:bottom w:val="none" w:sz="0" w:space="0" w:color="auto"/>
            <w:right w:val="none" w:sz="0" w:space="0" w:color="auto"/>
          </w:divBdr>
          <w:divsChild>
            <w:div w:id="1441343119">
              <w:marLeft w:val="0"/>
              <w:marRight w:val="0"/>
              <w:marTop w:val="0"/>
              <w:marBottom w:val="0"/>
              <w:divBdr>
                <w:top w:val="none" w:sz="0" w:space="0" w:color="auto"/>
                <w:left w:val="none" w:sz="0" w:space="0" w:color="auto"/>
                <w:bottom w:val="none" w:sz="0" w:space="0" w:color="auto"/>
                <w:right w:val="none" w:sz="0" w:space="0" w:color="auto"/>
              </w:divBdr>
              <w:divsChild>
                <w:div w:id="1384796491">
                  <w:marLeft w:val="2385"/>
                  <w:marRight w:val="3960"/>
                  <w:marTop w:val="0"/>
                  <w:marBottom w:val="0"/>
                  <w:divBdr>
                    <w:top w:val="none" w:sz="0" w:space="0" w:color="auto"/>
                    <w:left w:val="single" w:sz="6" w:space="0" w:color="D3E1F9"/>
                    <w:bottom w:val="none" w:sz="0" w:space="0" w:color="auto"/>
                    <w:right w:val="none" w:sz="0" w:space="0" w:color="auto"/>
                  </w:divBdr>
                  <w:divsChild>
                    <w:div w:id="1604151035">
                      <w:marLeft w:val="0"/>
                      <w:marRight w:val="0"/>
                      <w:marTop w:val="0"/>
                      <w:marBottom w:val="0"/>
                      <w:divBdr>
                        <w:top w:val="none" w:sz="0" w:space="0" w:color="auto"/>
                        <w:left w:val="none" w:sz="0" w:space="0" w:color="auto"/>
                        <w:bottom w:val="none" w:sz="0" w:space="0" w:color="auto"/>
                        <w:right w:val="none" w:sz="0" w:space="0" w:color="auto"/>
                      </w:divBdr>
                      <w:divsChild>
                        <w:div w:id="17256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13C8D4-4038-4DF5-BABC-5613C9176C00}" type="doc">
      <dgm:prSet loTypeId="urn:microsoft.com/office/officeart/2005/8/layout/process2" loCatId="process" qsTypeId="urn:microsoft.com/office/officeart/2005/8/quickstyle/simple1" qsCatId="simple" csTypeId="urn:microsoft.com/office/officeart/2005/8/colors/accent0_2" csCatId="mainScheme" phldr="1"/>
      <dgm:spPr/>
      <dgm:t>
        <a:bodyPr/>
        <a:lstStyle/>
        <a:p>
          <a:endParaRPr kumimoji="1" lang="ja-JP" altLang="en-US"/>
        </a:p>
      </dgm:t>
    </dgm:pt>
    <dgm:pt modelId="{34C9F0BD-8408-4FAF-AF66-230C1E44108D}">
      <dgm:prSet phldrT="[テキスト]" custT="1"/>
      <dgm:spPr>
        <a:solidFill>
          <a:schemeClr val="lt1">
            <a:hueOff val="0"/>
            <a:satOff val="0"/>
            <a:lumOff val="0"/>
            <a:alpha val="98000"/>
          </a:schemeClr>
        </a:solidFill>
        <a:ln w="12700">
          <a:solidFill>
            <a:schemeClr val="dk2">
              <a:shade val="80000"/>
              <a:hueOff val="0"/>
              <a:satOff val="0"/>
              <a:lumOff val="0"/>
            </a:schemeClr>
          </a:solidFill>
        </a:ln>
      </dgm:spPr>
      <dgm:t>
        <a:bodyPr lIns="36000" tIns="18000" rIns="36000" bIns="18000"/>
        <a:lstStyle/>
        <a:p>
          <a:pPr algn="l"/>
          <a:r>
            <a:rPr lang="ja-JP" altLang="en-US" sz="1200" baseline="0">
              <a:solidFill>
                <a:sysClr val="windowText" lastClr="000000"/>
              </a:solidFill>
              <a:latin typeface="ＭＳ 明朝" panose="02020609040205080304" pitchFamily="17" charset="-128"/>
              <a:ea typeface="ＭＳ 明朝" panose="02020609040205080304" pitchFamily="17" charset="-128"/>
            </a:rPr>
            <a:t>　申請者 → 管轄保健所</a:t>
          </a:r>
          <a:r>
            <a:rPr lang="en-US" altLang="ja-JP" sz="1200" baseline="0">
              <a:solidFill>
                <a:sysClr val="windowText" lastClr="000000"/>
              </a:solidFill>
              <a:latin typeface="ＭＳ 明朝" panose="02020609040205080304" pitchFamily="17" charset="-128"/>
              <a:ea typeface="ＭＳ 明朝" panose="02020609040205080304" pitchFamily="17" charset="-128"/>
            </a:rPr>
            <a:t>	</a:t>
          </a:r>
          <a:r>
            <a:rPr lang="ja-JP" altLang="en-US" sz="1200" baseline="0">
              <a:solidFill>
                <a:sysClr val="windowText" lastClr="000000"/>
              </a:solidFill>
              <a:latin typeface="ＭＳ 明朝" panose="02020609040205080304" pitchFamily="17" charset="-128"/>
              <a:ea typeface="ＭＳ 明朝" panose="02020609040205080304" pitchFamily="17" charset="-128"/>
            </a:rPr>
            <a:t>申請書等を提出</a:t>
          </a:r>
          <a:endParaRPr kumimoji="1" lang="ja-JP" altLang="en-US" sz="1200" baseline="0">
            <a:solidFill>
              <a:sysClr val="windowText" lastClr="000000"/>
            </a:solidFill>
            <a:latin typeface="ＭＳ 明朝" panose="02020609040205080304" pitchFamily="17" charset="-128"/>
            <a:ea typeface="ＭＳ 明朝" panose="02020609040205080304" pitchFamily="17" charset="-128"/>
          </a:endParaRPr>
        </a:p>
      </dgm:t>
    </dgm:pt>
    <dgm:pt modelId="{F7A124B4-32BC-48EF-AA22-68F0AF7F54D2}" type="parTrans" cxnId="{C714DDEE-96DE-4FBC-917D-414A2E589207}">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64B72A9D-5006-430A-A5ED-9070DAD75EE8}" type="sibTrans" cxnId="{C714DDEE-96DE-4FBC-917D-414A2E589207}">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93E1C5CE-27C5-4EF4-8E88-A5D3E8D42A67}">
      <dgm:prSet phldrT="[テキスト]" custT="1"/>
      <dgm:spPr>
        <a:solidFill>
          <a:schemeClr val="lt1">
            <a:hueOff val="0"/>
            <a:satOff val="0"/>
            <a:lumOff val="0"/>
            <a:alpha val="98000"/>
          </a:schemeClr>
        </a:solidFill>
        <a:ln w="12700">
          <a:solidFill>
            <a:schemeClr val="dk2">
              <a:shade val="80000"/>
              <a:hueOff val="0"/>
              <a:satOff val="0"/>
              <a:lumOff val="0"/>
            </a:schemeClr>
          </a:solidFill>
        </a:ln>
      </dgm:spPr>
      <dgm:t>
        <a:bodyPr lIns="36000" tIns="18000" rIns="36000" bIns="18000"/>
        <a:lstStyle/>
        <a:p>
          <a:pPr algn="l"/>
          <a:r>
            <a:rPr lang="ja-JP" altLang="en-US" sz="1200" baseline="0">
              <a:solidFill>
                <a:sysClr val="windowText" lastClr="000000"/>
              </a:solidFill>
              <a:latin typeface="ＭＳ 明朝" panose="02020609040205080304" pitchFamily="17" charset="-128"/>
              <a:ea typeface="ＭＳ 明朝" panose="02020609040205080304" pitchFamily="17" charset="-128"/>
            </a:rPr>
            <a:t>　　県　 → 申請者</a:t>
          </a:r>
          <a:r>
            <a:rPr lang="en-US" altLang="ja-JP" sz="1200" baseline="0">
              <a:solidFill>
                <a:sysClr val="windowText" lastClr="000000"/>
              </a:solidFill>
              <a:latin typeface="ＭＳ 明朝" panose="02020609040205080304" pitchFamily="17" charset="-128"/>
              <a:ea typeface="ＭＳ 明朝" panose="02020609040205080304" pitchFamily="17" charset="-128"/>
            </a:rPr>
            <a:t>		</a:t>
          </a:r>
          <a:r>
            <a:rPr lang="ja-JP" altLang="en-US" sz="1200" baseline="0">
              <a:solidFill>
                <a:sysClr val="windowText" lastClr="000000"/>
              </a:solidFill>
              <a:latin typeface="ＭＳ 明朝" panose="02020609040205080304" pitchFamily="17" charset="-128"/>
              <a:ea typeface="ＭＳ 明朝" panose="02020609040205080304" pitchFamily="17" charset="-128"/>
            </a:rPr>
            <a:t>交付</a:t>
          </a:r>
          <a:r>
            <a:rPr lang="ja-JP" altLang="en-US" sz="1200" b="1" baseline="0">
              <a:ln>
                <a:noFill/>
              </a:ln>
              <a:solidFill>
                <a:schemeClr val="tx1"/>
              </a:solidFill>
              <a:latin typeface="ＭＳ 明朝" panose="02020609040205080304" pitchFamily="17" charset="-128"/>
              <a:ea typeface="ＭＳ 明朝" panose="02020609040205080304" pitchFamily="17" charset="-128"/>
            </a:rPr>
            <a:t>決定</a:t>
          </a:r>
          <a:r>
            <a:rPr lang="ja-JP" altLang="en-US" sz="1200" baseline="0">
              <a:solidFill>
                <a:sysClr val="windowText" lastClr="000000"/>
              </a:solidFill>
              <a:latin typeface="ＭＳ 明朝" panose="02020609040205080304" pitchFamily="17" charset="-128"/>
              <a:ea typeface="ＭＳ 明朝" panose="02020609040205080304" pitchFamily="17" charset="-128"/>
            </a:rPr>
            <a:t>通知を送付</a:t>
          </a:r>
          <a:endParaRPr kumimoji="1" lang="ja-JP" altLang="en-US" sz="1200" baseline="0">
            <a:solidFill>
              <a:sysClr val="windowText" lastClr="000000"/>
            </a:solidFill>
            <a:latin typeface="ＭＳ 明朝" panose="02020609040205080304" pitchFamily="17" charset="-128"/>
            <a:ea typeface="ＭＳ 明朝" panose="02020609040205080304" pitchFamily="17" charset="-128"/>
          </a:endParaRPr>
        </a:p>
      </dgm:t>
    </dgm:pt>
    <dgm:pt modelId="{D4987BF3-04DD-439E-87B3-F6472D795B0D}" type="parTrans" cxnId="{41930202-0014-4B20-B6FF-0EC73238463F}">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F7152F2F-8D2E-428E-8849-2F0AC7B891BC}" type="sibTrans" cxnId="{41930202-0014-4B20-B6FF-0EC73238463F}">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F07B0525-29D6-491C-B83C-578DB793C356}">
      <dgm:prSet phldrT="[テキスト]" custT="1"/>
      <dgm:spPr>
        <a:solidFill>
          <a:schemeClr val="lt1">
            <a:hueOff val="0"/>
            <a:satOff val="0"/>
            <a:lumOff val="0"/>
            <a:alpha val="98000"/>
          </a:schemeClr>
        </a:solidFill>
        <a:ln w="12700">
          <a:solidFill>
            <a:schemeClr val="dk2">
              <a:shade val="80000"/>
              <a:hueOff val="0"/>
              <a:satOff val="0"/>
              <a:lumOff val="0"/>
            </a:schemeClr>
          </a:solidFill>
        </a:ln>
      </dgm:spPr>
      <dgm:t>
        <a:bodyPr lIns="36000" tIns="18000" rIns="36000" bIns="18000"/>
        <a:lstStyle/>
        <a:p>
          <a:pPr algn="l"/>
          <a:r>
            <a:rPr lang="ja-JP" altLang="en-US" sz="1200" baseline="0">
              <a:solidFill>
                <a:sysClr val="windowText" lastClr="000000"/>
              </a:solidFill>
              <a:latin typeface="ＭＳ 明朝" panose="02020609040205080304" pitchFamily="17" charset="-128"/>
              <a:ea typeface="ＭＳ 明朝" panose="02020609040205080304" pitchFamily="17" charset="-128"/>
            </a:rPr>
            <a:t>　申請者 → 管轄保健所</a:t>
          </a:r>
          <a:r>
            <a:rPr lang="en-US" altLang="ja-JP" sz="1200" baseline="0">
              <a:solidFill>
                <a:sysClr val="windowText" lastClr="000000"/>
              </a:solidFill>
              <a:latin typeface="ＭＳ 明朝" panose="02020609040205080304" pitchFamily="17" charset="-128"/>
              <a:ea typeface="ＭＳ 明朝" panose="02020609040205080304" pitchFamily="17" charset="-128"/>
            </a:rPr>
            <a:t>	</a:t>
          </a:r>
          <a:r>
            <a:rPr lang="ja-JP" altLang="en-US" sz="1200" baseline="0">
              <a:solidFill>
                <a:sysClr val="windowText" lastClr="000000"/>
              </a:solidFill>
              <a:latin typeface="ＭＳ 明朝" panose="02020609040205080304" pitchFamily="17" charset="-128"/>
              <a:ea typeface="ＭＳ 明朝" panose="02020609040205080304" pitchFamily="17" charset="-128"/>
            </a:rPr>
            <a:t>実績報告書等を提出</a:t>
          </a:r>
          <a:endParaRPr kumimoji="1" lang="ja-JP" altLang="en-US" sz="1200" baseline="0">
            <a:solidFill>
              <a:sysClr val="windowText" lastClr="000000"/>
            </a:solidFill>
            <a:latin typeface="ＭＳ 明朝" panose="02020609040205080304" pitchFamily="17" charset="-128"/>
            <a:ea typeface="ＭＳ 明朝" panose="02020609040205080304" pitchFamily="17" charset="-128"/>
          </a:endParaRPr>
        </a:p>
      </dgm:t>
    </dgm:pt>
    <dgm:pt modelId="{B890A2AE-E19D-4EDF-BEE7-8C7E134DE5D4}" type="parTrans" cxnId="{EB6A0F06-87A3-44BD-AD63-973D6ECBDCC9}">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AB34CA0D-484D-49BA-AE9A-C927C8117C2E}" type="sibTrans" cxnId="{EB6A0F06-87A3-44BD-AD63-973D6ECBDCC9}">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EFC623E8-6B6D-44F0-AB85-1BA6D02E28E4}">
      <dgm:prSet custT="1"/>
      <dgm:spPr>
        <a:solidFill>
          <a:schemeClr val="lt1">
            <a:hueOff val="0"/>
            <a:satOff val="0"/>
            <a:lumOff val="0"/>
            <a:alpha val="98000"/>
          </a:schemeClr>
        </a:solidFill>
        <a:ln w="12700">
          <a:solidFill>
            <a:schemeClr val="dk2">
              <a:shade val="80000"/>
              <a:hueOff val="0"/>
              <a:satOff val="0"/>
              <a:lumOff val="0"/>
            </a:schemeClr>
          </a:solidFill>
        </a:ln>
      </dgm:spPr>
      <dgm:t>
        <a:bodyPr lIns="36000" tIns="18000" rIns="36000" bIns="18000"/>
        <a:lstStyle/>
        <a:p>
          <a:pPr algn="l"/>
          <a:r>
            <a:rPr lang="ja-JP" altLang="en-US" sz="1200" baseline="0">
              <a:solidFill>
                <a:sysClr val="windowText" lastClr="000000"/>
              </a:solidFill>
              <a:latin typeface="ＭＳ 明朝" panose="02020609040205080304" pitchFamily="17" charset="-128"/>
              <a:ea typeface="ＭＳ 明朝" panose="02020609040205080304" pitchFamily="17" charset="-128"/>
            </a:rPr>
            <a:t>　　県　→ 申請者</a:t>
          </a:r>
          <a:r>
            <a:rPr lang="en-US" altLang="ja-JP" sz="1200" baseline="0">
              <a:solidFill>
                <a:sysClr val="windowText" lastClr="000000"/>
              </a:solidFill>
              <a:latin typeface="ＭＳ 明朝" panose="02020609040205080304" pitchFamily="17" charset="-128"/>
              <a:ea typeface="ＭＳ 明朝" panose="02020609040205080304" pitchFamily="17" charset="-128"/>
            </a:rPr>
            <a:t>		</a:t>
          </a:r>
          <a:r>
            <a:rPr lang="ja-JP" altLang="en-US" sz="1200" baseline="0">
              <a:solidFill>
                <a:sysClr val="windowText" lastClr="000000"/>
              </a:solidFill>
              <a:latin typeface="ＭＳ 明朝" panose="02020609040205080304" pitchFamily="17" charset="-128"/>
              <a:ea typeface="ＭＳ 明朝" panose="02020609040205080304" pitchFamily="17" charset="-128"/>
            </a:rPr>
            <a:t>交付</a:t>
          </a:r>
          <a:r>
            <a:rPr lang="ja-JP" altLang="en-US" sz="1200" b="1" baseline="0">
              <a:solidFill>
                <a:sysClr val="windowText" lastClr="000000"/>
              </a:solidFill>
              <a:latin typeface="ＭＳ 明朝" panose="02020609040205080304" pitchFamily="17" charset="-128"/>
              <a:ea typeface="ＭＳ 明朝" panose="02020609040205080304" pitchFamily="17" charset="-128"/>
            </a:rPr>
            <a:t>確定</a:t>
          </a:r>
          <a:r>
            <a:rPr lang="ja-JP" altLang="en-US" sz="1200" baseline="0">
              <a:solidFill>
                <a:sysClr val="windowText" lastClr="000000"/>
              </a:solidFill>
              <a:latin typeface="ＭＳ 明朝" panose="02020609040205080304" pitchFamily="17" charset="-128"/>
              <a:ea typeface="ＭＳ 明朝" panose="02020609040205080304" pitchFamily="17" charset="-128"/>
            </a:rPr>
            <a:t>通知を送付</a:t>
          </a:r>
          <a:endParaRPr kumimoji="1" lang="ja-JP" altLang="en-US" sz="1200" baseline="0">
            <a:solidFill>
              <a:sysClr val="windowText" lastClr="000000"/>
            </a:solidFill>
            <a:latin typeface="ＭＳ 明朝" panose="02020609040205080304" pitchFamily="17" charset="-128"/>
            <a:ea typeface="ＭＳ 明朝" panose="02020609040205080304" pitchFamily="17" charset="-128"/>
          </a:endParaRPr>
        </a:p>
      </dgm:t>
    </dgm:pt>
    <dgm:pt modelId="{E4528B43-85F4-45F5-B6DC-71BF3B6FBAF0}" type="parTrans" cxnId="{CDC33BD1-FD45-450E-8700-D6A61259A8B1}">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9E2ACAD8-58D5-4CE4-8465-7D0A3D53FDDE}" type="sibTrans" cxnId="{CDC33BD1-FD45-450E-8700-D6A61259A8B1}">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1B69D76C-C505-4050-8944-3DC7C1D47696}">
      <dgm:prSet custT="1"/>
      <dgm:spPr>
        <a:solidFill>
          <a:schemeClr val="lt1">
            <a:hueOff val="0"/>
            <a:satOff val="0"/>
            <a:lumOff val="0"/>
            <a:alpha val="98000"/>
          </a:schemeClr>
        </a:solidFill>
        <a:ln w="12700">
          <a:solidFill>
            <a:schemeClr val="dk2">
              <a:shade val="80000"/>
              <a:hueOff val="0"/>
              <a:satOff val="0"/>
              <a:lumOff val="0"/>
            </a:schemeClr>
          </a:solidFill>
        </a:ln>
      </dgm:spPr>
      <dgm:t>
        <a:bodyPr lIns="36000" tIns="0" rIns="36000" bIns="0" anchor="ctr" anchorCtr="0"/>
        <a:lstStyle/>
        <a:p>
          <a:pPr algn="l"/>
          <a:r>
            <a:rPr lang="ja-JP" altLang="en-US" sz="1200" baseline="0">
              <a:solidFill>
                <a:sysClr val="windowText" lastClr="000000"/>
              </a:solidFill>
              <a:latin typeface="ＭＳ 明朝" panose="02020609040205080304" pitchFamily="17" charset="-128"/>
              <a:ea typeface="ＭＳ 明朝" panose="02020609040205080304" pitchFamily="17" charset="-128"/>
            </a:rPr>
            <a:t>　申請者 → </a:t>
          </a:r>
          <a:r>
            <a:rPr lang="ja-JP" altLang="en-US" sz="1200" b="1" u="none" baseline="0">
              <a:solidFill>
                <a:sysClr val="windowText" lastClr="000000"/>
              </a:solidFill>
              <a:latin typeface="ＭＳ 明朝" panose="02020609040205080304" pitchFamily="17" charset="-128"/>
              <a:ea typeface="ＭＳ 明朝" panose="02020609040205080304" pitchFamily="17" charset="-128"/>
            </a:rPr>
            <a:t>埼玉県庁</a:t>
          </a:r>
          <a:r>
            <a:rPr lang="en-US" altLang="ja-JP" sz="1200" b="0" u="none" baseline="0">
              <a:solidFill>
                <a:sysClr val="windowText" lastClr="000000"/>
              </a:solidFill>
              <a:latin typeface="ＭＳ 明朝" panose="02020609040205080304" pitchFamily="17" charset="-128"/>
              <a:ea typeface="ＭＳ 明朝" panose="02020609040205080304" pitchFamily="17" charset="-128"/>
            </a:rPr>
            <a:t>		</a:t>
          </a:r>
          <a:r>
            <a:rPr lang="ja-JP" altLang="en-US" sz="1200" b="0" u="none" baseline="0">
              <a:solidFill>
                <a:sysClr val="windowText" lastClr="000000"/>
              </a:solidFill>
              <a:latin typeface="ＭＳ 明朝" panose="02020609040205080304" pitchFamily="17" charset="-128"/>
              <a:ea typeface="ＭＳ 明朝" panose="02020609040205080304" pitchFamily="17" charset="-128"/>
            </a:rPr>
            <a:t>請</a:t>
          </a:r>
          <a:r>
            <a:rPr lang="ja-JP" altLang="en-US" sz="1200" baseline="0">
              <a:solidFill>
                <a:sysClr val="windowText" lastClr="000000"/>
              </a:solidFill>
              <a:latin typeface="ＭＳ 明朝" panose="02020609040205080304" pitchFamily="17" charset="-128"/>
              <a:ea typeface="ＭＳ 明朝" panose="02020609040205080304" pitchFamily="17" charset="-128"/>
            </a:rPr>
            <a:t>求書を提出</a:t>
          </a:r>
          <a:endParaRPr kumimoji="1" lang="ja-JP" altLang="en-US" sz="1200" baseline="0">
            <a:solidFill>
              <a:sysClr val="windowText" lastClr="000000"/>
            </a:solidFill>
            <a:latin typeface="ＭＳ 明朝" panose="02020609040205080304" pitchFamily="17" charset="-128"/>
            <a:ea typeface="ＭＳ 明朝" panose="02020609040205080304" pitchFamily="17" charset="-128"/>
          </a:endParaRPr>
        </a:p>
      </dgm:t>
    </dgm:pt>
    <dgm:pt modelId="{09D5D260-4A6D-4509-84F6-E36AC6181CF6}" type="parTrans" cxnId="{F3B0F818-A497-41E1-8820-6FEBAF291B64}">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A4334CF5-86F2-43C7-B0A2-253D2F6F9EE6}" type="sibTrans" cxnId="{F3B0F818-A497-41E1-8820-6FEBAF291B64}">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3CB86EF8-8358-4A04-9F55-A48708402DAE}">
      <dgm:prSet custT="1"/>
      <dgm:spPr>
        <a:solidFill>
          <a:schemeClr val="lt1">
            <a:hueOff val="0"/>
            <a:satOff val="0"/>
            <a:lumOff val="0"/>
            <a:alpha val="98000"/>
          </a:schemeClr>
        </a:solidFill>
        <a:ln w="12700">
          <a:solidFill>
            <a:schemeClr val="dk2">
              <a:shade val="80000"/>
              <a:hueOff val="0"/>
              <a:satOff val="0"/>
              <a:lumOff val="0"/>
            </a:schemeClr>
          </a:solidFill>
        </a:ln>
      </dgm:spPr>
      <dgm:t>
        <a:bodyPr lIns="36000" tIns="18000" rIns="36000" bIns="18000"/>
        <a:lstStyle/>
        <a:p>
          <a:pPr algn="l"/>
          <a:r>
            <a:rPr lang="ja-JP" altLang="en-US" sz="1200" baseline="0">
              <a:solidFill>
                <a:sysClr val="windowText" lastClr="000000"/>
              </a:solidFill>
              <a:latin typeface="ＭＳ 明朝" panose="02020609040205080304" pitchFamily="17" charset="-128"/>
              <a:ea typeface="ＭＳ 明朝" panose="02020609040205080304" pitchFamily="17" charset="-128"/>
            </a:rPr>
            <a:t>　　</a:t>
          </a:r>
          <a:r>
            <a:rPr lang="ja-JP" sz="1200" baseline="0">
              <a:solidFill>
                <a:sysClr val="windowText" lastClr="000000"/>
              </a:solidFill>
              <a:latin typeface="ＭＳ 明朝" panose="02020609040205080304" pitchFamily="17" charset="-128"/>
              <a:ea typeface="ＭＳ 明朝" panose="02020609040205080304" pitchFamily="17" charset="-128"/>
            </a:rPr>
            <a:t>県</a:t>
          </a:r>
          <a:r>
            <a:rPr lang="ja-JP" altLang="en-US" sz="1200" baseline="0">
              <a:solidFill>
                <a:sysClr val="windowText" lastClr="000000"/>
              </a:solidFill>
              <a:latin typeface="ＭＳ 明朝" panose="02020609040205080304" pitchFamily="17" charset="-128"/>
              <a:ea typeface="ＭＳ 明朝" panose="02020609040205080304" pitchFamily="17" charset="-128"/>
            </a:rPr>
            <a:t>　</a:t>
          </a:r>
          <a:r>
            <a:rPr lang="ja-JP" sz="1200" baseline="0">
              <a:solidFill>
                <a:sysClr val="windowText" lastClr="000000"/>
              </a:solidFill>
              <a:latin typeface="ＭＳ 明朝" panose="02020609040205080304" pitchFamily="17" charset="-128"/>
              <a:ea typeface="ＭＳ 明朝" panose="02020609040205080304" pitchFamily="17" charset="-128"/>
            </a:rPr>
            <a:t>→ 申請者</a:t>
          </a:r>
          <a:r>
            <a:rPr lang="en-US" altLang="ja-JP" sz="1200" baseline="0">
              <a:solidFill>
                <a:sysClr val="windowText" lastClr="000000"/>
              </a:solidFill>
              <a:latin typeface="ＭＳ 明朝" panose="02020609040205080304" pitchFamily="17" charset="-128"/>
              <a:ea typeface="ＭＳ 明朝" panose="02020609040205080304" pitchFamily="17" charset="-128"/>
            </a:rPr>
            <a:t>		</a:t>
          </a:r>
          <a:r>
            <a:rPr lang="ja-JP" sz="1200" baseline="0">
              <a:solidFill>
                <a:sysClr val="windowText" lastClr="000000"/>
              </a:solidFill>
              <a:latin typeface="ＭＳ 明朝" panose="02020609040205080304" pitchFamily="17" charset="-128"/>
              <a:ea typeface="ＭＳ 明朝" panose="02020609040205080304" pitchFamily="17" charset="-128"/>
            </a:rPr>
            <a:t>補助金振り込み</a:t>
          </a:r>
          <a:r>
            <a:rPr lang="en-US" sz="1200" baseline="0">
              <a:solidFill>
                <a:sysClr val="windowText" lastClr="000000"/>
              </a:solidFill>
              <a:latin typeface="ＭＳ 明朝" panose="02020609040205080304" pitchFamily="17" charset="-128"/>
              <a:ea typeface="ＭＳ 明朝" panose="02020609040205080304" pitchFamily="17" charset="-128"/>
            </a:rPr>
            <a:t>(</a:t>
          </a:r>
          <a:r>
            <a:rPr lang="ja-JP" sz="1200" baseline="0">
              <a:solidFill>
                <a:sysClr val="windowText" lastClr="000000"/>
              </a:solidFill>
              <a:latin typeface="ＭＳ 明朝" panose="02020609040205080304" pitchFamily="17" charset="-128"/>
              <a:ea typeface="ＭＳ 明朝" panose="02020609040205080304" pitchFamily="17" charset="-128"/>
            </a:rPr>
            <a:t>令和</a:t>
          </a:r>
          <a:r>
            <a:rPr lang="ja-JP" altLang="en-US" sz="1200" baseline="0">
              <a:solidFill>
                <a:sysClr val="windowText" lastClr="000000"/>
              </a:solidFill>
              <a:latin typeface="ＭＳ 明朝" panose="02020609040205080304" pitchFamily="17" charset="-128"/>
              <a:ea typeface="ＭＳ 明朝" panose="02020609040205080304" pitchFamily="17" charset="-128"/>
            </a:rPr>
            <a:t>７</a:t>
          </a:r>
          <a:r>
            <a:rPr lang="ja-JP" sz="1200" baseline="0">
              <a:solidFill>
                <a:sysClr val="windowText" lastClr="000000"/>
              </a:solidFill>
              <a:latin typeface="ＭＳ 明朝" panose="02020609040205080304" pitchFamily="17" charset="-128"/>
              <a:ea typeface="ＭＳ 明朝" panose="02020609040205080304" pitchFamily="17" charset="-128"/>
            </a:rPr>
            <a:t>年</a:t>
          </a:r>
          <a:r>
            <a:rPr lang="ja-JP" altLang="en-US" sz="1200" baseline="0">
              <a:solidFill>
                <a:sysClr val="windowText" lastClr="000000"/>
              </a:solidFill>
              <a:latin typeface="ＭＳ 明朝" panose="02020609040205080304" pitchFamily="17" charset="-128"/>
              <a:ea typeface="ＭＳ 明朝" panose="02020609040205080304" pitchFamily="17" charset="-128"/>
            </a:rPr>
            <a:t>３</a:t>
          </a:r>
          <a:r>
            <a:rPr lang="ja-JP" sz="1200" baseline="0">
              <a:solidFill>
                <a:sysClr val="windowText" lastClr="000000"/>
              </a:solidFill>
              <a:latin typeface="ＭＳ 明朝" panose="02020609040205080304" pitchFamily="17" charset="-128"/>
              <a:ea typeface="ＭＳ 明朝" panose="02020609040205080304" pitchFamily="17" charset="-128"/>
            </a:rPr>
            <a:t>月頃を予定</a:t>
          </a:r>
          <a:r>
            <a:rPr lang="en-US" sz="1200" baseline="0">
              <a:solidFill>
                <a:sysClr val="windowText" lastClr="000000"/>
              </a:solidFill>
              <a:latin typeface="ＭＳ 明朝" panose="02020609040205080304" pitchFamily="17" charset="-128"/>
              <a:ea typeface="ＭＳ 明朝" panose="02020609040205080304" pitchFamily="17" charset="-128"/>
            </a:rPr>
            <a:t>)</a:t>
          </a:r>
          <a:endParaRPr kumimoji="1" lang="ja-JP" altLang="en-US" sz="1200" baseline="0">
            <a:solidFill>
              <a:sysClr val="windowText" lastClr="000000"/>
            </a:solidFill>
            <a:latin typeface="ＭＳ 明朝" panose="02020609040205080304" pitchFamily="17" charset="-128"/>
            <a:ea typeface="ＭＳ 明朝" panose="02020609040205080304" pitchFamily="17" charset="-128"/>
          </a:endParaRPr>
        </a:p>
      </dgm:t>
    </dgm:pt>
    <dgm:pt modelId="{BE1574E2-6733-45F6-BA31-0FD416D3718C}" type="parTrans" cxnId="{B3717E55-7CBD-4857-890E-2427F67A4193}">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E7082706-7DDE-4B8C-9E50-1EB97148E080}" type="sibTrans" cxnId="{B3717E55-7CBD-4857-890E-2427F67A4193}">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E918CF3A-58D4-412D-B518-0D7059CE76B2}" type="pres">
      <dgm:prSet presAssocID="{CF13C8D4-4038-4DF5-BABC-5613C9176C00}" presName="linearFlow" presStyleCnt="0">
        <dgm:presLayoutVars>
          <dgm:resizeHandles val="exact"/>
        </dgm:presLayoutVars>
      </dgm:prSet>
      <dgm:spPr/>
    </dgm:pt>
    <dgm:pt modelId="{1406F41E-1898-47ED-B0E6-9F63D30B8ABD}" type="pres">
      <dgm:prSet presAssocID="{34C9F0BD-8408-4FAF-AF66-230C1E44108D}" presName="node" presStyleLbl="node1" presStyleIdx="0" presStyleCnt="6" custScaleX="350775" custScaleY="35465">
        <dgm:presLayoutVars>
          <dgm:bulletEnabled val="1"/>
        </dgm:presLayoutVars>
      </dgm:prSet>
      <dgm:spPr>
        <a:prstGeom prst="rect">
          <a:avLst/>
        </a:prstGeom>
      </dgm:spPr>
    </dgm:pt>
    <dgm:pt modelId="{70EFD179-8FF3-42AE-9797-06BA9E222B00}" type="pres">
      <dgm:prSet presAssocID="{64B72A9D-5006-430A-A5ED-9070DAD75EE8}" presName="sibTrans" presStyleLbl="sibTrans2D1" presStyleIdx="0" presStyleCnt="5" custLinFactX="-200000" custLinFactNeighborX="-271272"/>
      <dgm:spPr/>
    </dgm:pt>
    <dgm:pt modelId="{7436D483-93AE-481F-9183-BF7A8CA2956C}" type="pres">
      <dgm:prSet presAssocID="{64B72A9D-5006-430A-A5ED-9070DAD75EE8}" presName="connectorText" presStyleLbl="sibTrans2D1" presStyleIdx="0" presStyleCnt="5"/>
      <dgm:spPr/>
    </dgm:pt>
    <dgm:pt modelId="{EC69342E-9E9D-4162-B8B4-29BEC2D31907}" type="pres">
      <dgm:prSet presAssocID="{93E1C5CE-27C5-4EF4-8E88-A5D3E8D42A67}" presName="node" presStyleLbl="node1" presStyleIdx="1" presStyleCnt="6" custScaleX="350775" custScaleY="35465">
        <dgm:presLayoutVars>
          <dgm:bulletEnabled val="1"/>
        </dgm:presLayoutVars>
      </dgm:prSet>
      <dgm:spPr>
        <a:prstGeom prst="rect">
          <a:avLst/>
        </a:prstGeom>
      </dgm:spPr>
    </dgm:pt>
    <dgm:pt modelId="{9478A415-8ACA-4CD4-891A-D2D2D28D4E50}" type="pres">
      <dgm:prSet presAssocID="{F7152F2F-8D2E-428E-8849-2F0AC7B891BC}" presName="sibTrans" presStyleLbl="sibTrans2D1" presStyleIdx="1" presStyleCnt="5" custLinFactX="-200000" custLinFactNeighborX="-271272"/>
      <dgm:spPr/>
    </dgm:pt>
    <dgm:pt modelId="{795AB753-F998-4F5D-8D01-292CF1B253B6}" type="pres">
      <dgm:prSet presAssocID="{F7152F2F-8D2E-428E-8849-2F0AC7B891BC}" presName="connectorText" presStyleLbl="sibTrans2D1" presStyleIdx="1" presStyleCnt="5"/>
      <dgm:spPr/>
    </dgm:pt>
    <dgm:pt modelId="{AB6E1620-4F6D-4DCE-92AB-56957E964953}" type="pres">
      <dgm:prSet presAssocID="{F07B0525-29D6-491C-B83C-578DB793C356}" presName="node" presStyleLbl="node1" presStyleIdx="2" presStyleCnt="6" custScaleX="350775" custScaleY="35465">
        <dgm:presLayoutVars>
          <dgm:bulletEnabled val="1"/>
        </dgm:presLayoutVars>
      </dgm:prSet>
      <dgm:spPr>
        <a:prstGeom prst="rect">
          <a:avLst/>
        </a:prstGeom>
      </dgm:spPr>
    </dgm:pt>
    <dgm:pt modelId="{AD159E96-47CB-44BA-9DA7-B7E5D03CB1F2}" type="pres">
      <dgm:prSet presAssocID="{AB34CA0D-484D-49BA-AE9A-C927C8117C2E}" presName="sibTrans" presStyleLbl="sibTrans2D1" presStyleIdx="2" presStyleCnt="5" custLinFactX="-200000" custLinFactNeighborX="-271272"/>
      <dgm:spPr/>
    </dgm:pt>
    <dgm:pt modelId="{561EE8A5-6237-4931-AA5D-7A00C0E1EC0F}" type="pres">
      <dgm:prSet presAssocID="{AB34CA0D-484D-49BA-AE9A-C927C8117C2E}" presName="connectorText" presStyleLbl="sibTrans2D1" presStyleIdx="2" presStyleCnt="5"/>
      <dgm:spPr/>
    </dgm:pt>
    <dgm:pt modelId="{4CFA56DD-FAAE-463C-8B2B-516E7D87DD3D}" type="pres">
      <dgm:prSet presAssocID="{EFC623E8-6B6D-44F0-AB85-1BA6D02E28E4}" presName="node" presStyleLbl="node1" presStyleIdx="3" presStyleCnt="6" custScaleX="350775" custScaleY="35465">
        <dgm:presLayoutVars>
          <dgm:bulletEnabled val="1"/>
        </dgm:presLayoutVars>
      </dgm:prSet>
      <dgm:spPr>
        <a:prstGeom prst="rect">
          <a:avLst/>
        </a:prstGeom>
      </dgm:spPr>
    </dgm:pt>
    <dgm:pt modelId="{E8ED2BDA-DCEE-45A7-B824-E132127E1350}" type="pres">
      <dgm:prSet presAssocID="{9E2ACAD8-58D5-4CE4-8465-7D0A3D53FDDE}" presName="sibTrans" presStyleLbl="sibTrans2D1" presStyleIdx="3" presStyleCnt="5" custLinFactX="-200000" custLinFactNeighborX="-271272"/>
      <dgm:spPr/>
    </dgm:pt>
    <dgm:pt modelId="{38A8D407-E148-4BBA-A41B-86BB29B0E25D}" type="pres">
      <dgm:prSet presAssocID="{9E2ACAD8-58D5-4CE4-8465-7D0A3D53FDDE}" presName="connectorText" presStyleLbl="sibTrans2D1" presStyleIdx="3" presStyleCnt="5"/>
      <dgm:spPr/>
    </dgm:pt>
    <dgm:pt modelId="{2521CF94-74B5-4464-BAA7-6F291D99E341}" type="pres">
      <dgm:prSet presAssocID="{1B69D76C-C505-4050-8944-3DC7C1D47696}" presName="node" presStyleLbl="node1" presStyleIdx="4" presStyleCnt="6" custScaleX="350775" custScaleY="35465">
        <dgm:presLayoutVars>
          <dgm:bulletEnabled val="1"/>
        </dgm:presLayoutVars>
      </dgm:prSet>
      <dgm:spPr>
        <a:prstGeom prst="rect">
          <a:avLst/>
        </a:prstGeom>
      </dgm:spPr>
    </dgm:pt>
    <dgm:pt modelId="{01E1F1AE-456C-42DB-8E96-615B7350F026}" type="pres">
      <dgm:prSet presAssocID="{A4334CF5-86F2-43C7-B0A2-253D2F6F9EE6}" presName="sibTrans" presStyleLbl="sibTrans2D1" presStyleIdx="4" presStyleCnt="5" custLinFactX="-200000" custLinFactNeighborX="-271272"/>
      <dgm:spPr/>
    </dgm:pt>
    <dgm:pt modelId="{04E541A5-0C3B-4307-829E-D3357B01E746}" type="pres">
      <dgm:prSet presAssocID="{A4334CF5-86F2-43C7-B0A2-253D2F6F9EE6}" presName="connectorText" presStyleLbl="sibTrans2D1" presStyleIdx="4" presStyleCnt="5"/>
      <dgm:spPr/>
    </dgm:pt>
    <dgm:pt modelId="{C8A57EFE-D09E-4F6A-9F31-EAE9121C6DA9}" type="pres">
      <dgm:prSet presAssocID="{3CB86EF8-8358-4A04-9F55-A48708402DAE}" presName="node" presStyleLbl="node1" presStyleIdx="5" presStyleCnt="6" custScaleX="350775" custScaleY="35465">
        <dgm:presLayoutVars>
          <dgm:bulletEnabled val="1"/>
        </dgm:presLayoutVars>
      </dgm:prSet>
      <dgm:spPr>
        <a:prstGeom prst="rect">
          <a:avLst/>
        </a:prstGeom>
      </dgm:spPr>
    </dgm:pt>
  </dgm:ptLst>
  <dgm:cxnLst>
    <dgm:cxn modelId="{41930202-0014-4B20-B6FF-0EC73238463F}" srcId="{CF13C8D4-4038-4DF5-BABC-5613C9176C00}" destId="{93E1C5CE-27C5-4EF4-8E88-A5D3E8D42A67}" srcOrd="1" destOrd="0" parTransId="{D4987BF3-04DD-439E-87B3-F6472D795B0D}" sibTransId="{F7152F2F-8D2E-428E-8849-2F0AC7B891BC}"/>
    <dgm:cxn modelId="{EB6A0F06-87A3-44BD-AD63-973D6ECBDCC9}" srcId="{CF13C8D4-4038-4DF5-BABC-5613C9176C00}" destId="{F07B0525-29D6-491C-B83C-578DB793C356}" srcOrd="2" destOrd="0" parTransId="{B890A2AE-E19D-4EDF-BEE7-8C7E134DE5D4}" sibTransId="{AB34CA0D-484D-49BA-AE9A-C927C8117C2E}"/>
    <dgm:cxn modelId="{7C3B0208-9F99-4360-8EFE-5505695D0957}" type="presOf" srcId="{9E2ACAD8-58D5-4CE4-8465-7D0A3D53FDDE}" destId="{38A8D407-E148-4BBA-A41B-86BB29B0E25D}" srcOrd="1" destOrd="0" presId="urn:microsoft.com/office/officeart/2005/8/layout/process2"/>
    <dgm:cxn modelId="{216A6608-5334-4823-8421-DBBD334F9060}" type="presOf" srcId="{3CB86EF8-8358-4A04-9F55-A48708402DAE}" destId="{C8A57EFE-D09E-4F6A-9F31-EAE9121C6DA9}" srcOrd="0" destOrd="0" presId="urn:microsoft.com/office/officeart/2005/8/layout/process2"/>
    <dgm:cxn modelId="{F3B0F818-A497-41E1-8820-6FEBAF291B64}" srcId="{CF13C8D4-4038-4DF5-BABC-5613C9176C00}" destId="{1B69D76C-C505-4050-8944-3DC7C1D47696}" srcOrd="4" destOrd="0" parTransId="{09D5D260-4A6D-4509-84F6-E36AC6181CF6}" sibTransId="{A4334CF5-86F2-43C7-B0A2-253D2F6F9EE6}"/>
    <dgm:cxn modelId="{3F1CE82D-03AF-4ED1-968C-8DADD5706F54}" type="presOf" srcId="{93E1C5CE-27C5-4EF4-8E88-A5D3E8D42A67}" destId="{EC69342E-9E9D-4162-B8B4-29BEC2D31907}" srcOrd="0" destOrd="0" presId="urn:microsoft.com/office/officeart/2005/8/layout/process2"/>
    <dgm:cxn modelId="{9A166134-2F5C-4988-80F7-41674927D396}" type="presOf" srcId="{F7152F2F-8D2E-428E-8849-2F0AC7B891BC}" destId="{9478A415-8ACA-4CD4-891A-D2D2D28D4E50}" srcOrd="0" destOrd="0" presId="urn:microsoft.com/office/officeart/2005/8/layout/process2"/>
    <dgm:cxn modelId="{225C7C3E-B015-40C2-8F66-5A45410998F0}" type="presOf" srcId="{F07B0525-29D6-491C-B83C-578DB793C356}" destId="{AB6E1620-4F6D-4DCE-92AB-56957E964953}" srcOrd="0" destOrd="0" presId="urn:microsoft.com/office/officeart/2005/8/layout/process2"/>
    <dgm:cxn modelId="{8B9EB35E-C89E-4508-82C2-95AFB04D5D23}" type="presOf" srcId="{34C9F0BD-8408-4FAF-AF66-230C1E44108D}" destId="{1406F41E-1898-47ED-B0E6-9F63D30B8ABD}" srcOrd="0" destOrd="0" presId="urn:microsoft.com/office/officeart/2005/8/layout/process2"/>
    <dgm:cxn modelId="{BE148A49-B6BA-452B-925F-10EE7B2A9418}" type="presOf" srcId="{A4334CF5-86F2-43C7-B0A2-253D2F6F9EE6}" destId="{01E1F1AE-456C-42DB-8E96-615B7350F026}" srcOrd="0" destOrd="0" presId="urn:microsoft.com/office/officeart/2005/8/layout/process2"/>
    <dgm:cxn modelId="{161E0C54-15DE-4F40-93FB-4B6A27C4FDF4}" type="presOf" srcId="{A4334CF5-86F2-43C7-B0A2-253D2F6F9EE6}" destId="{04E541A5-0C3B-4307-829E-D3357B01E746}" srcOrd="1" destOrd="0" presId="urn:microsoft.com/office/officeart/2005/8/layout/process2"/>
    <dgm:cxn modelId="{690C7574-EEA9-40C4-9499-B82AD7973429}" type="presOf" srcId="{64B72A9D-5006-430A-A5ED-9070DAD75EE8}" destId="{70EFD179-8FF3-42AE-9797-06BA9E222B00}" srcOrd="0" destOrd="0" presId="urn:microsoft.com/office/officeart/2005/8/layout/process2"/>
    <dgm:cxn modelId="{50FE1D75-0862-4ECD-9BF3-924F6ACBE678}" type="presOf" srcId="{CF13C8D4-4038-4DF5-BABC-5613C9176C00}" destId="{E918CF3A-58D4-412D-B518-0D7059CE76B2}" srcOrd="0" destOrd="0" presId="urn:microsoft.com/office/officeart/2005/8/layout/process2"/>
    <dgm:cxn modelId="{B3717E55-7CBD-4857-890E-2427F67A4193}" srcId="{CF13C8D4-4038-4DF5-BABC-5613C9176C00}" destId="{3CB86EF8-8358-4A04-9F55-A48708402DAE}" srcOrd="5" destOrd="0" parTransId="{BE1574E2-6733-45F6-BA31-0FD416D3718C}" sibTransId="{E7082706-7DDE-4B8C-9E50-1EB97148E080}"/>
    <dgm:cxn modelId="{1E0666C1-0A1A-418C-99FD-8318D87C642A}" type="presOf" srcId="{9E2ACAD8-58D5-4CE4-8465-7D0A3D53FDDE}" destId="{E8ED2BDA-DCEE-45A7-B824-E132127E1350}" srcOrd="0" destOrd="0" presId="urn:microsoft.com/office/officeart/2005/8/layout/process2"/>
    <dgm:cxn modelId="{CDC33BD1-FD45-450E-8700-D6A61259A8B1}" srcId="{CF13C8D4-4038-4DF5-BABC-5613C9176C00}" destId="{EFC623E8-6B6D-44F0-AB85-1BA6D02E28E4}" srcOrd="3" destOrd="0" parTransId="{E4528B43-85F4-45F5-B6DC-71BF3B6FBAF0}" sibTransId="{9E2ACAD8-58D5-4CE4-8465-7D0A3D53FDDE}"/>
    <dgm:cxn modelId="{8DDE31D4-D221-4166-91A8-EA968AAD31E8}" type="presOf" srcId="{EFC623E8-6B6D-44F0-AB85-1BA6D02E28E4}" destId="{4CFA56DD-FAAE-463C-8B2B-516E7D87DD3D}" srcOrd="0" destOrd="0" presId="urn:microsoft.com/office/officeart/2005/8/layout/process2"/>
    <dgm:cxn modelId="{E5A8CFD8-ACCF-41FC-93B1-73B42BE08E1B}" type="presOf" srcId="{1B69D76C-C505-4050-8944-3DC7C1D47696}" destId="{2521CF94-74B5-4464-BAA7-6F291D99E341}" srcOrd="0" destOrd="0" presId="urn:microsoft.com/office/officeart/2005/8/layout/process2"/>
    <dgm:cxn modelId="{11ECD5DF-C66B-4A8D-98E2-BA3E333971E3}" type="presOf" srcId="{F7152F2F-8D2E-428E-8849-2F0AC7B891BC}" destId="{795AB753-F998-4F5D-8D01-292CF1B253B6}" srcOrd="1" destOrd="0" presId="urn:microsoft.com/office/officeart/2005/8/layout/process2"/>
    <dgm:cxn modelId="{AF3673E1-4F10-4B49-8AB1-3F48BA0AB25C}" type="presOf" srcId="{AB34CA0D-484D-49BA-AE9A-C927C8117C2E}" destId="{561EE8A5-6237-4931-AA5D-7A00C0E1EC0F}" srcOrd="1" destOrd="0" presId="urn:microsoft.com/office/officeart/2005/8/layout/process2"/>
    <dgm:cxn modelId="{FF48E8E4-4EF4-4D4F-AE2D-4AA7EE83635B}" type="presOf" srcId="{AB34CA0D-484D-49BA-AE9A-C927C8117C2E}" destId="{AD159E96-47CB-44BA-9DA7-B7E5D03CB1F2}" srcOrd="0" destOrd="0" presId="urn:microsoft.com/office/officeart/2005/8/layout/process2"/>
    <dgm:cxn modelId="{ED925BEE-1EF9-400E-A54A-5A0381EBEB88}" type="presOf" srcId="{64B72A9D-5006-430A-A5ED-9070DAD75EE8}" destId="{7436D483-93AE-481F-9183-BF7A8CA2956C}" srcOrd="1" destOrd="0" presId="urn:microsoft.com/office/officeart/2005/8/layout/process2"/>
    <dgm:cxn modelId="{C714DDEE-96DE-4FBC-917D-414A2E589207}" srcId="{CF13C8D4-4038-4DF5-BABC-5613C9176C00}" destId="{34C9F0BD-8408-4FAF-AF66-230C1E44108D}" srcOrd="0" destOrd="0" parTransId="{F7A124B4-32BC-48EF-AA22-68F0AF7F54D2}" sibTransId="{64B72A9D-5006-430A-A5ED-9070DAD75EE8}"/>
    <dgm:cxn modelId="{73E8283C-79E6-4123-AC13-5B6FA10FD7AA}" type="presParOf" srcId="{E918CF3A-58D4-412D-B518-0D7059CE76B2}" destId="{1406F41E-1898-47ED-B0E6-9F63D30B8ABD}" srcOrd="0" destOrd="0" presId="urn:microsoft.com/office/officeart/2005/8/layout/process2"/>
    <dgm:cxn modelId="{92F475A8-077A-4EEF-94F9-45304E41E6A7}" type="presParOf" srcId="{E918CF3A-58D4-412D-B518-0D7059CE76B2}" destId="{70EFD179-8FF3-42AE-9797-06BA9E222B00}" srcOrd="1" destOrd="0" presId="urn:microsoft.com/office/officeart/2005/8/layout/process2"/>
    <dgm:cxn modelId="{B98210CA-4CA8-41B7-9CD4-599927DCBCD4}" type="presParOf" srcId="{70EFD179-8FF3-42AE-9797-06BA9E222B00}" destId="{7436D483-93AE-481F-9183-BF7A8CA2956C}" srcOrd="0" destOrd="0" presId="urn:microsoft.com/office/officeart/2005/8/layout/process2"/>
    <dgm:cxn modelId="{C88C3BE0-3357-4CF6-A875-EF93D9865129}" type="presParOf" srcId="{E918CF3A-58D4-412D-B518-0D7059CE76B2}" destId="{EC69342E-9E9D-4162-B8B4-29BEC2D31907}" srcOrd="2" destOrd="0" presId="urn:microsoft.com/office/officeart/2005/8/layout/process2"/>
    <dgm:cxn modelId="{6C327A77-D8E6-43F6-A60B-1F116BC28222}" type="presParOf" srcId="{E918CF3A-58D4-412D-B518-0D7059CE76B2}" destId="{9478A415-8ACA-4CD4-891A-D2D2D28D4E50}" srcOrd="3" destOrd="0" presId="urn:microsoft.com/office/officeart/2005/8/layout/process2"/>
    <dgm:cxn modelId="{E53E9CC7-E3E6-402F-8C80-626FC96E6BEE}" type="presParOf" srcId="{9478A415-8ACA-4CD4-891A-D2D2D28D4E50}" destId="{795AB753-F998-4F5D-8D01-292CF1B253B6}" srcOrd="0" destOrd="0" presId="urn:microsoft.com/office/officeart/2005/8/layout/process2"/>
    <dgm:cxn modelId="{5F3957F7-E5FD-4A3C-96D9-85017A4BD3CE}" type="presParOf" srcId="{E918CF3A-58D4-412D-B518-0D7059CE76B2}" destId="{AB6E1620-4F6D-4DCE-92AB-56957E964953}" srcOrd="4" destOrd="0" presId="urn:microsoft.com/office/officeart/2005/8/layout/process2"/>
    <dgm:cxn modelId="{08F169EC-B9AE-4FDC-9BA8-D1B06DCF26E6}" type="presParOf" srcId="{E918CF3A-58D4-412D-B518-0D7059CE76B2}" destId="{AD159E96-47CB-44BA-9DA7-B7E5D03CB1F2}" srcOrd="5" destOrd="0" presId="urn:microsoft.com/office/officeart/2005/8/layout/process2"/>
    <dgm:cxn modelId="{E1FD56A0-CB53-401D-A2F7-3336B98AF682}" type="presParOf" srcId="{AD159E96-47CB-44BA-9DA7-B7E5D03CB1F2}" destId="{561EE8A5-6237-4931-AA5D-7A00C0E1EC0F}" srcOrd="0" destOrd="0" presId="urn:microsoft.com/office/officeart/2005/8/layout/process2"/>
    <dgm:cxn modelId="{B9B06F00-F61A-4CB4-A197-1741F65E2118}" type="presParOf" srcId="{E918CF3A-58D4-412D-B518-0D7059CE76B2}" destId="{4CFA56DD-FAAE-463C-8B2B-516E7D87DD3D}" srcOrd="6" destOrd="0" presId="urn:microsoft.com/office/officeart/2005/8/layout/process2"/>
    <dgm:cxn modelId="{CFEE3353-9CC9-4628-95B5-56C6CBF287D3}" type="presParOf" srcId="{E918CF3A-58D4-412D-B518-0D7059CE76B2}" destId="{E8ED2BDA-DCEE-45A7-B824-E132127E1350}" srcOrd="7" destOrd="0" presId="urn:microsoft.com/office/officeart/2005/8/layout/process2"/>
    <dgm:cxn modelId="{B55EA8A3-FD76-47F1-B78F-28D7D26530B7}" type="presParOf" srcId="{E8ED2BDA-DCEE-45A7-B824-E132127E1350}" destId="{38A8D407-E148-4BBA-A41B-86BB29B0E25D}" srcOrd="0" destOrd="0" presId="urn:microsoft.com/office/officeart/2005/8/layout/process2"/>
    <dgm:cxn modelId="{4E22BC65-B99C-40E2-AD93-0F60609FD6AD}" type="presParOf" srcId="{E918CF3A-58D4-412D-B518-0D7059CE76B2}" destId="{2521CF94-74B5-4464-BAA7-6F291D99E341}" srcOrd="8" destOrd="0" presId="urn:microsoft.com/office/officeart/2005/8/layout/process2"/>
    <dgm:cxn modelId="{0BD5E5B9-679D-4257-A69A-17E87D22F37F}" type="presParOf" srcId="{E918CF3A-58D4-412D-B518-0D7059CE76B2}" destId="{01E1F1AE-456C-42DB-8E96-615B7350F026}" srcOrd="9" destOrd="0" presId="urn:microsoft.com/office/officeart/2005/8/layout/process2"/>
    <dgm:cxn modelId="{31B38037-3C37-4ACE-8282-B5328C452FEC}" type="presParOf" srcId="{01E1F1AE-456C-42DB-8E96-615B7350F026}" destId="{04E541A5-0C3B-4307-829E-D3357B01E746}" srcOrd="0" destOrd="0" presId="urn:microsoft.com/office/officeart/2005/8/layout/process2"/>
    <dgm:cxn modelId="{F62EC746-420E-4095-8C4C-89B377A63B51}" type="presParOf" srcId="{E918CF3A-58D4-412D-B518-0D7059CE76B2}" destId="{C8A57EFE-D09E-4F6A-9F31-EAE9121C6DA9}" srcOrd="10" destOrd="0" presId="urn:microsoft.com/office/officeart/2005/8/layout/process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06F41E-1898-47ED-B0E6-9F63D30B8ABD}">
      <dsp:nvSpPr>
        <dsp:cNvPr id="0" name=""/>
        <dsp:cNvSpPr/>
      </dsp:nvSpPr>
      <dsp:spPr>
        <a:xfrm>
          <a:off x="0" y="233"/>
          <a:ext cx="5466715" cy="475878"/>
        </a:xfrm>
        <a:prstGeom prst="rect">
          <a:avLst/>
        </a:prstGeom>
        <a:solidFill>
          <a:schemeClr val="lt1">
            <a:hueOff val="0"/>
            <a:satOff val="0"/>
            <a:lumOff val="0"/>
            <a:alpha val="98000"/>
          </a:schemeClr>
        </a:solidFill>
        <a:ln w="12700" cap="flat" cmpd="sng" algn="ctr">
          <a:solidFill>
            <a:schemeClr val="dk2">
              <a:shade val="80000"/>
              <a:hueOff val="0"/>
              <a:satOff val="0"/>
              <a:lum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18000" rIns="36000" bIns="18000" numCol="1" spcCol="1270" anchor="ctr" anchorCtr="0">
          <a:noAutofit/>
        </a:bodyPr>
        <a:lstStyle/>
        <a:p>
          <a:pPr marL="0" lvl="0" indent="0" algn="l" defTabSz="533400">
            <a:lnSpc>
              <a:spcPct val="90000"/>
            </a:lnSpc>
            <a:spcBef>
              <a:spcPct val="0"/>
            </a:spcBef>
            <a:spcAft>
              <a:spcPct val="35000"/>
            </a:spcAft>
            <a:buNone/>
          </a:pPr>
          <a:r>
            <a:rPr lang="ja-JP" altLang="en-US" sz="1200" kern="1200" baseline="0">
              <a:solidFill>
                <a:sysClr val="windowText" lastClr="000000"/>
              </a:solidFill>
              <a:latin typeface="ＭＳ 明朝" panose="02020609040205080304" pitchFamily="17" charset="-128"/>
              <a:ea typeface="ＭＳ 明朝" panose="02020609040205080304" pitchFamily="17" charset="-128"/>
            </a:rPr>
            <a:t>　申請者 → 管轄保健所</a:t>
          </a:r>
          <a:r>
            <a:rPr lang="en-US" altLang="ja-JP" sz="1200" kern="1200" baseline="0">
              <a:solidFill>
                <a:sysClr val="windowText" lastClr="000000"/>
              </a:solidFill>
              <a:latin typeface="ＭＳ 明朝" panose="02020609040205080304" pitchFamily="17" charset="-128"/>
              <a:ea typeface="ＭＳ 明朝" panose="02020609040205080304" pitchFamily="17" charset="-128"/>
            </a:rPr>
            <a:t>	</a:t>
          </a:r>
          <a:r>
            <a:rPr lang="ja-JP" altLang="en-US" sz="1200" kern="1200" baseline="0">
              <a:solidFill>
                <a:sysClr val="windowText" lastClr="000000"/>
              </a:solidFill>
              <a:latin typeface="ＭＳ 明朝" panose="02020609040205080304" pitchFamily="17" charset="-128"/>
              <a:ea typeface="ＭＳ 明朝" panose="02020609040205080304" pitchFamily="17" charset="-128"/>
            </a:rPr>
            <a:t>申請書等を提出</a:t>
          </a:r>
          <a:endParaRPr kumimoji="1" lang="ja-JP" altLang="en-US" sz="1200" kern="1200" baseline="0">
            <a:solidFill>
              <a:sysClr val="windowText" lastClr="000000"/>
            </a:solidFill>
            <a:latin typeface="ＭＳ 明朝" panose="02020609040205080304" pitchFamily="17" charset="-128"/>
            <a:ea typeface="ＭＳ 明朝" panose="02020609040205080304" pitchFamily="17" charset="-128"/>
          </a:endParaRPr>
        </a:p>
      </dsp:txBody>
      <dsp:txXfrm>
        <a:off x="0" y="233"/>
        <a:ext cx="5466715" cy="475878"/>
      </dsp:txXfrm>
    </dsp:sp>
    <dsp:sp modelId="{70EFD179-8FF3-42AE-9797-06BA9E222B00}">
      <dsp:nvSpPr>
        <dsp:cNvPr id="0" name=""/>
        <dsp:cNvSpPr/>
      </dsp:nvSpPr>
      <dsp:spPr>
        <a:xfrm rot="5400000">
          <a:off x="110398" y="509657"/>
          <a:ext cx="503184" cy="60382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kumimoji="1" lang="ja-JP" altLang="en-US" sz="2300" kern="1200">
            <a:latin typeface="ＭＳ 明朝" panose="02020609040205080304" pitchFamily="17" charset="-128"/>
            <a:ea typeface="ＭＳ 明朝" panose="02020609040205080304" pitchFamily="17" charset="-128"/>
          </a:endParaRPr>
        </a:p>
      </dsp:txBody>
      <dsp:txXfrm rot="-5400000">
        <a:off x="180844" y="559976"/>
        <a:ext cx="362293" cy="352229"/>
      </dsp:txXfrm>
    </dsp:sp>
    <dsp:sp modelId="{EC69342E-9E9D-4162-B8B4-29BEC2D31907}">
      <dsp:nvSpPr>
        <dsp:cNvPr id="0" name=""/>
        <dsp:cNvSpPr/>
      </dsp:nvSpPr>
      <dsp:spPr>
        <a:xfrm>
          <a:off x="0" y="1147024"/>
          <a:ext cx="5466715" cy="475878"/>
        </a:xfrm>
        <a:prstGeom prst="rect">
          <a:avLst/>
        </a:prstGeom>
        <a:solidFill>
          <a:schemeClr val="lt1">
            <a:hueOff val="0"/>
            <a:satOff val="0"/>
            <a:lumOff val="0"/>
            <a:alpha val="98000"/>
          </a:schemeClr>
        </a:solidFill>
        <a:ln w="12700" cap="flat" cmpd="sng" algn="ctr">
          <a:solidFill>
            <a:schemeClr val="dk2">
              <a:shade val="80000"/>
              <a:hueOff val="0"/>
              <a:satOff val="0"/>
              <a:lum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18000" rIns="36000" bIns="18000" numCol="1" spcCol="1270" anchor="ctr" anchorCtr="0">
          <a:noAutofit/>
        </a:bodyPr>
        <a:lstStyle/>
        <a:p>
          <a:pPr marL="0" lvl="0" indent="0" algn="l" defTabSz="533400">
            <a:lnSpc>
              <a:spcPct val="90000"/>
            </a:lnSpc>
            <a:spcBef>
              <a:spcPct val="0"/>
            </a:spcBef>
            <a:spcAft>
              <a:spcPct val="35000"/>
            </a:spcAft>
            <a:buNone/>
          </a:pPr>
          <a:r>
            <a:rPr lang="ja-JP" altLang="en-US" sz="1200" kern="1200" baseline="0">
              <a:solidFill>
                <a:sysClr val="windowText" lastClr="000000"/>
              </a:solidFill>
              <a:latin typeface="ＭＳ 明朝" panose="02020609040205080304" pitchFamily="17" charset="-128"/>
              <a:ea typeface="ＭＳ 明朝" panose="02020609040205080304" pitchFamily="17" charset="-128"/>
            </a:rPr>
            <a:t>　　県　 → 申請者</a:t>
          </a:r>
          <a:r>
            <a:rPr lang="en-US" altLang="ja-JP" sz="1200" kern="1200" baseline="0">
              <a:solidFill>
                <a:sysClr val="windowText" lastClr="000000"/>
              </a:solidFill>
              <a:latin typeface="ＭＳ 明朝" panose="02020609040205080304" pitchFamily="17" charset="-128"/>
              <a:ea typeface="ＭＳ 明朝" panose="02020609040205080304" pitchFamily="17" charset="-128"/>
            </a:rPr>
            <a:t>		</a:t>
          </a:r>
          <a:r>
            <a:rPr lang="ja-JP" altLang="en-US" sz="1200" kern="1200" baseline="0">
              <a:solidFill>
                <a:sysClr val="windowText" lastClr="000000"/>
              </a:solidFill>
              <a:latin typeface="ＭＳ 明朝" panose="02020609040205080304" pitchFamily="17" charset="-128"/>
              <a:ea typeface="ＭＳ 明朝" panose="02020609040205080304" pitchFamily="17" charset="-128"/>
            </a:rPr>
            <a:t>交付</a:t>
          </a:r>
          <a:r>
            <a:rPr lang="ja-JP" altLang="en-US" sz="1200" b="1" kern="1200" baseline="0">
              <a:ln>
                <a:noFill/>
              </a:ln>
              <a:solidFill>
                <a:schemeClr val="tx1"/>
              </a:solidFill>
              <a:latin typeface="ＭＳ 明朝" panose="02020609040205080304" pitchFamily="17" charset="-128"/>
              <a:ea typeface="ＭＳ 明朝" panose="02020609040205080304" pitchFamily="17" charset="-128"/>
            </a:rPr>
            <a:t>決定</a:t>
          </a:r>
          <a:r>
            <a:rPr lang="ja-JP" altLang="en-US" sz="1200" kern="1200" baseline="0">
              <a:solidFill>
                <a:sysClr val="windowText" lastClr="000000"/>
              </a:solidFill>
              <a:latin typeface="ＭＳ 明朝" panose="02020609040205080304" pitchFamily="17" charset="-128"/>
              <a:ea typeface="ＭＳ 明朝" panose="02020609040205080304" pitchFamily="17" charset="-128"/>
            </a:rPr>
            <a:t>通知を送付</a:t>
          </a:r>
          <a:endParaRPr kumimoji="1" lang="ja-JP" altLang="en-US" sz="1200" kern="1200" baseline="0">
            <a:solidFill>
              <a:sysClr val="windowText" lastClr="000000"/>
            </a:solidFill>
            <a:latin typeface="ＭＳ 明朝" panose="02020609040205080304" pitchFamily="17" charset="-128"/>
            <a:ea typeface="ＭＳ 明朝" panose="02020609040205080304" pitchFamily="17" charset="-128"/>
          </a:endParaRPr>
        </a:p>
      </dsp:txBody>
      <dsp:txXfrm>
        <a:off x="0" y="1147024"/>
        <a:ext cx="5466715" cy="475878"/>
      </dsp:txXfrm>
    </dsp:sp>
    <dsp:sp modelId="{9478A415-8ACA-4CD4-891A-D2D2D28D4E50}">
      <dsp:nvSpPr>
        <dsp:cNvPr id="0" name=""/>
        <dsp:cNvSpPr/>
      </dsp:nvSpPr>
      <dsp:spPr>
        <a:xfrm rot="5400000">
          <a:off x="110398" y="1656448"/>
          <a:ext cx="503184" cy="60382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kumimoji="1" lang="ja-JP" altLang="en-US" sz="2300" kern="1200">
            <a:latin typeface="ＭＳ 明朝" panose="02020609040205080304" pitchFamily="17" charset="-128"/>
            <a:ea typeface="ＭＳ 明朝" panose="02020609040205080304" pitchFamily="17" charset="-128"/>
          </a:endParaRPr>
        </a:p>
      </dsp:txBody>
      <dsp:txXfrm rot="-5400000">
        <a:off x="180844" y="1706767"/>
        <a:ext cx="362293" cy="352229"/>
      </dsp:txXfrm>
    </dsp:sp>
    <dsp:sp modelId="{AB6E1620-4F6D-4DCE-92AB-56957E964953}">
      <dsp:nvSpPr>
        <dsp:cNvPr id="0" name=""/>
        <dsp:cNvSpPr/>
      </dsp:nvSpPr>
      <dsp:spPr>
        <a:xfrm>
          <a:off x="0" y="2293815"/>
          <a:ext cx="5466715" cy="475878"/>
        </a:xfrm>
        <a:prstGeom prst="rect">
          <a:avLst/>
        </a:prstGeom>
        <a:solidFill>
          <a:schemeClr val="lt1">
            <a:hueOff val="0"/>
            <a:satOff val="0"/>
            <a:lumOff val="0"/>
            <a:alpha val="98000"/>
          </a:schemeClr>
        </a:solidFill>
        <a:ln w="12700" cap="flat" cmpd="sng" algn="ctr">
          <a:solidFill>
            <a:schemeClr val="dk2">
              <a:shade val="80000"/>
              <a:hueOff val="0"/>
              <a:satOff val="0"/>
              <a:lum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18000" rIns="36000" bIns="18000" numCol="1" spcCol="1270" anchor="ctr" anchorCtr="0">
          <a:noAutofit/>
        </a:bodyPr>
        <a:lstStyle/>
        <a:p>
          <a:pPr marL="0" lvl="0" indent="0" algn="l" defTabSz="533400">
            <a:lnSpc>
              <a:spcPct val="90000"/>
            </a:lnSpc>
            <a:spcBef>
              <a:spcPct val="0"/>
            </a:spcBef>
            <a:spcAft>
              <a:spcPct val="35000"/>
            </a:spcAft>
            <a:buNone/>
          </a:pPr>
          <a:r>
            <a:rPr lang="ja-JP" altLang="en-US" sz="1200" kern="1200" baseline="0">
              <a:solidFill>
                <a:sysClr val="windowText" lastClr="000000"/>
              </a:solidFill>
              <a:latin typeface="ＭＳ 明朝" panose="02020609040205080304" pitchFamily="17" charset="-128"/>
              <a:ea typeface="ＭＳ 明朝" panose="02020609040205080304" pitchFamily="17" charset="-128"/>
            </a:rPr>
            <a:t>　申請者 → 管轄保健所</a:t>
          </a:r>
          <a:r>
            <a:rPr lang="en-US" altLang="ja-JP" sz="1200" kern="1200" baseline="0">
              <a:solidFill>
                <a:sysClr val="windowText" lastClr="000000"/>
              </a:solidFill>
              <a:latin typeface="ＭＳ 明朝" panose="02020609040205080304" pitchFamily="17" charset="-128"/>
              <a:ea typeface="ＭＳ 明朝" panose="02020609040205080304" pitchFamily="17" charset="-128"/>
            </a:rPr>
            <a:t>	</a:t>
          </a:r>
          <a:r>
            <a:rPr lang="ja-JP" altLang="en-US" sz="1200" kern="1200" baseline="0">
              <a:solidFill>
                <a:sysClr val="windowText" lastClr="000000"/>
              </a:solidFill>
              <a:latin typeface="ＭＳ 明朝" panose="02020609040205080304" pitchFamily="17" charset="-128"/>
              <a:ea typeface="ＭＳ 明朝" panose="02020609040205080304" pitchFamily="17" charset="-128"/>
            </a:rPr>
            <a:t>実績報告書等を提出</a:t>
          </a:r>
          <a:endParaRPr kumimoji="1" lang="ja-JP" altLang="en-US" sz="1200" kern="1200" baseline="0">
            <a:solidFill>
              <a:sysClr val="windowText" lastClr="000000"/>
            </a:solidFill>
            <a:latin typeface="ＭＳ 明朝" panose="02020609040205080304" pitchFamily="17" charset="-128"/>
            <a:ea typeface="ＭＳ 明朝" panose="02020609040205080304" pitchFamily="17" charset="-128"/>
          </a:endParaRPr>
        </a:p>
      </dsp:txBody>
      <dsp:txXfrm>
        <a:off x="0" y="2293815"/>
        <a:ext cx="5466715" cy="475878"/>
      </dsp:txXfrm>
    </dsp:sp>
    <dsp:sp modelId="{AD159E96-47CB-44BA-9DA7-B7E5D03CB1F2}">
      <dsp:nvSpPr>
        <dsp:cNvPr id="0" name=""/>
        <dsp:cNvSpPr/>
      </dsp:nvSpPr>
      <dsp:spPr>
        <a:xfrm rot="5400000">
          <a:off x="110398" y="2803239"/>
          <a:ext cx="503184" cy="60382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kumimoji="1" lang="ja-JP" altLang="en-US" sz="2300" kern="1200">
            <a:latin typeface="ＭＳ 明朝" panose="02020609040205080304" pitchFamily="17" charset="-128"/>
            <a:ea typeface="ＭＳ 明朝" panose="02020609040205080304" pitchFamily="17" charset="-128"/>
          </a:endParaRPr>
        </a:p>
      </dsp:txBody>
      <dsp:txXfrm rot="-5400000">
        <a:off x="180844" y="2853558"/>
        <a:ext cx="362293" cy="352229"/>
      </dsp:txXfrm>
    </dsp:sp>
    <dsp:sp modelId="{4CFA56DD-FAAE-463C-8B2B-516E7D87DD3D}">
      <dsp:nvSpPr>
        <dsp:cNvPr id="0" name=""/>
        <dsp:cNvSpPr/>
      </dsp:nvSpPr>
      <dsp:spPr>
        <a:xfrm>
          <a:off x="0" y="3440606"/>
          <a:ext cx="5466715" cy="475878"/>
        </a:xfrm>
        <a:prstGeom prst="rect">
          <a:avLst/>
        </a:prstGeom>
        <a:solidFill>
          <a:schemeClr val="lt1">
            <a:hueOff val="0"/>
            <a:satOff val="0"/>
            <a:lumOff val="0"/>
            <a:alpha val="98000"/>
          </a:schemeClr>
        </a:solidFill>
        <a:ln w="12700" cap="flat" cmpd="sng" algn="ctr">
          <a:solidFill>
            <a:schemeClr val="dk2">
              <a:shade val="80000"/>
              <a:hueOff val="0"/>
              <a:satOff val="0"/>
              <a:lum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18000" rIns="36000" bIns="18000" numCol="1" spcCol="1270" anchor="ctr" anchorCtr="0">
          <a:noAutofit/>
        </a:bodyPr>
        <a:lstStyle/>
        <a:p>
          <a:pPr marL="0" lvl="0" indent="0" algn="l" defTabSz="533400">
            <a:lnSpc>
              <a:spcPct val="90000"/>
            </a:lnSpc>
            <a:spcBef>
              <a:spcPct val="0"/>
            </a:spcBef>
            <a:spcAft>
              <a:spcPct val="35000"/>
            </a:spcAft>
            <a:buNone/>
          </a:pPr>
          <a:r>
            <a:rPr lang="ja-JP" altLang="en-US" sz="1200" kern="1200" baseline="0">
              <a:solidFill>
                <a:sysClr val="windowText" lastClr="000000"/>
              </a:solidFill>
              <a:latin typeface="ＭＳ 明朝" panose="02020609040205080304" pitchFamily="17" charset="-128"/>
              <a:ea typeface="ＭＳ 明朝" panose="02020609040205080304" pitchFamily="17" charset="-128"/>
            </a:rPr>
            <a:t>　　県　→ 申請者</a:t>
          </a:r>
          <a:r>
            <a:rPr lang="en-US" altLang="ja-JP" sz="1200" kern="1200" baseline="0">
              <a:solidFill>
                <a:sysClr val="windowText" lastClr="000000"/>
              </a:solidFill>
              <a:latin typeface="ＭＳ 明朝" panose="02020609040205080304" pitchFamily="17" charset="-128"/>
              <a:ea typeface="ＭＳ 明朝" panose="02020609040205080304" pitchFamily="17" charset="-128"/>
            </a:rPr>
            <a:t>		</a:t>
          </a:r>
          <a:r>
            <a:rPr lang="ja-JP" altLang="en-US" sz="1200" kern="1200" baseline="0">
              <a:solidFill>
                <a:sysClr val="windowText" lastClr="000000"/>
              </a:solidFill>
              <a:latin typeface="ＭＳ 明朝" panose="02020609040205080304" pitchFamily="17" charset="-128"/>
              <a:ea typeface="ＭＳ 明朝" panose="02020609040205080304" pitchFamily="17" charset="-128"/>
            </a:rPr>
            <a:t>交付</a:t>
          </a:r>
          <a:r>
            <a:rPr lang="ja-JP" altLang="en-US" sz="1200" b="1" kern="1200" baseline="0">
              <a:solidFill>
                <a:sysClr val="windowText" lastClr="000000"/>
              </a:solidFill>
              <a:latin typeface="ＭＳ 明朝" panose="02020609040205080304" pitchFamily="17" charset="-128"/>
              <a:ea typeface="ＭＳ 明朝" panose="02020609040205080304" pitchFamily="17" charset="-128"/>
            </a:rPr>
            <a:t>確定</a:t>
          </a:r>
          <a:r>
            <a:rPr lang="ja-JP" altLang="en-US" sz="1200" kern="1200" baseline="0">
              <a:solidFill>
                <a:sysClr val="windowText" lastClr="000000"/>
              </a:solidFill>
              <a:latin typeface="ＭＳ 明朝" panose="02020609040205080304" pitchFamily="17" charset="-128"/>
              <a:ea typeface="ＭＳ 明朝" panose="02020609040205080304" pitchFamily="17" charset="-128"/>
            </a:rPr>
            <a:t>通知を送付</a:t>
          </a:r>
          <a:endParaRPr kumimoji="1" lang="ja-JP" altLang="en-US" sz="1200" kern="1200" baseline="0">
            <a:solidFill>
              <a:sysClr val="windowText" lastClr="000000"/>
            </a:solidFill>
            <a:latin typeface="ＭＳ 明朝" panose="02020609040205080304" pitchFamily="17" charset="-128"/>
            <a:ea typeface="ＭＳ 明朝" panose="02020609040205080304" pitchFamily="17" charset="-128"/>
          </a:endParaRPr>
        </a:p>
      </dsp:txBody>
      <dsp:txXfrm>
        <a:off x="0" y="3440606"/>
        <a:ext cx="5466715" cy="475878"/>
      </dsp:txXfrm>
    </dsp:sp>
    <dsp:sp modelId="{E8ED2BDA-DCEE-45A7-B824-E132127E1350}">
      <dsp:nvSpPr>
        <dsp:cNvPr id="0" name=""/>
        <dsp:cNvSpPr/>
      </dsp:nvSpPr>
      <dsp:spPr>
        <a:xfrm rot="5400000">
          <a:off x="110398" y="3950030"/>
          <a:ext cx="503184" cy="60382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kumimoji="1" lang="ja-JP" altLang="en-US" sz="2300" kern="1200">
            <a:latin typeface="ＭＳ 明朝" panose="02020609040205080304" pitchFamily="17" charset="-128"/>
            <a:ea typeface="ＭＳ 明朝" panose="02020609040205080304" pitchFamily="17" charset="-128"/>
          </a:endParaRPr>
        </a:p>
      </dsp:txBody>
      <dsp:txXfrm rot="-5400000">
        <a:off x="180844" y="4000349"/>
        <a:ext cx="362293" cy="352229"/>
      </dsp:txXfrm>
    </dsp:sp>
    <dsp:sp modelId="{2521CF94-74B5-4464-BAA7-6F291D99E341}">
      <dsp:nvSpPr>
        <dsp:cNvPr id="0" name=""/>
        <dsp:cNvSpPr/>
      </dsp:nvSpPr>
      <dsp:spPr>
        <a:xfrm>
          <a:off x="0" y="4587397"/>
          <a:ext cx="5466715" cy="475878"/>
        </a:xfrm>
        <a:prstGeom prst="rect">
          <a:avLst/>
        </a:prstGeom>
        <a:solidFill>
          <a:schemeClr val="lt1">
            <a:hueOff val="0"/>
            <a:satOff val="0"/>
            <a:lumOff val="0"/>
            <a:alpha val="98000"/>
          </a:schemeClr>
        </a:solidFill>
        <a:ln w="12700" cap="flat" cmpd="sng" algn="ctr">
          <a:solidFill>
            <a:schemeClr val="dk2">
              <a:shade val="80000"/>
              <a:hueOff val="0"/>
              <a:satOff val="0"/>
              <a:lum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0" rIns="36000" bIns="0" numCol="1" spcCol="1270" anchor="ctr" anchorCtr="0">
          <a:noAutofit/>
        </a:bodyPr>
        <a:lstStyle/>
        <a:p>
          <a:pPr marL="0" lvl="0" indent="0" algn="l" defTabSz="533400">
            <a:lnSpc>
              <a:spcPct val="90000"/>
            </a:lnSpc>
            <a:spcBef>
              <a:spcPct val="0"/>
            </a:spcBef>
            <a:spcAft>
              <a:spcPct val="35000"/>
            </a:spcAft>
            <a:buNone/>
          </a:pPr>
          <a:r>
            <a:rPr lang="ja-JP" altLang="en-US" sz="1200" kern="1200" baseline="0">
              <a:solidFill>
                <a:sysClr val="windowText" lastClr="000000"/>
              </a:solidFill>
              <a:latin typeface="ＭＳ 明朝" panose="02020609040205080304" pitchFamily="17" charset="-128"/>
              <a:ea typeface="ＭＳ 明朝" panose="02020609040205080304" pitchFamily="17" charset="-128"/>
            </a:rPr>
            <a:t>　申請者 → </a:t>
          </a:r>
          <a:r>
            <a:rPr lang="ja-JP" altLang="en-US" sz="1200" b="1" u="none" kern="1200" baseline="0">
              <a:solidFill>
                <a:sysClr val="windowText" lastClr="000000"/>
              </a:solidFill>
              <a:latin typeface="ＭＳ 明朝" panose="02020609040205080304" pitchFamily="17" charset="-128"/>
              <a:ea typeface="ＭＳ 明朝" panose="02020609040205080304" pitchFamily="17" charset="-128"/>
            </a:rPr>
            <a:t>埼玉県庁</a:t>
          </a:r>
          <a:r>
            <a:rPr lang="en-US" altLang="ja-JP" sz="1200" b="0" u="none" kern="1200" baseline="0">
              <a:solidFill>
                <a:sysClr val="windowText" lastClr="000000"/>
              </a:solidFill>
              <a:latin typeface="ＭＳ 明朝" panose="02020609040205080304" pitchFamily="17" charset="-128"/>
              <a:ea typeface="ＭＳ 明朝" panose="02020609040205080304" pitchFamily="17" charset="-128"/>
            </a:rPr>
            <a:t>		</a:t>
          </a:r>
          <a:r>
            <a:rPr lang="ja-JP" altLang="en-US" sz="1200" b="0" u="none" kern="1200" baseline="0">
              <a:solidFill>
                <a:sysClr val="windowText" lastClr="000000"/>
              </a:solidFill>
              <a:latin typeface="ＭＳ 明朝" panose="02020609040205080304" pitchFamily="17" charset="-128"/>
              <a:ea typeface="ＭＳ 明朝" panose="02020609040205080304" pitchFamily="17" charset="-128"/>
            </a:rPr>
            <a:t>請</a:t>
          </a:r>
          <a:r>
            <a:rPr lang="ja-JP" altLang="en-US" sz="1200" kern="1200" baseline="0">
              <a:solidFill>
                <a:sysClr val="windowText" lastClr="000000"/>
              </a:solidFill>
              <a:latin typeface="ＭＳ 明朝" panose="02020609040205080304" pitchFamily="17" charset="-128"/>
              <a:ea typeface="ＭＳ 明朝" panose="02020609040205080304" pitchFamily="17" charset="-128"/>
            </a:rPr>
            <a:t>求書を提出</a:t>
          </a:r>
          <a:endParaRPr kumimoji="1" lang="ja-JP" altLang="en-US" sz="1200" kern="1200" baseline="0">
            <a:solidFill>
              <a:sysClr val="windowText" lastClr="000000"/>
            </a:solidFill>
            <a:latin typeface="ＭＳ 明朝" panose="02020609040205080304" pitchFamily="17" charset="-128"/>
            <a:ea typeface="ＭＳ 明朝" panose="02020609040205080304" pitchFamily="17" charset="-128"/>
          </a:endParaRPr>
        </a:p>
      </dsp:txBody>
      <dsp:txXfrm>
        <a:off x="0" y="4587397"/>
        <a:ext cx="5466715" cy="475878"/>
      </dsp:txXfrm>
    </dsp:sp>
    <dsp:sp modelId="{01E1F1AE-456C-42DB-8E96-615B7350F026}">
      <dsp:nvSpPr>
        <dsp:cNvPr id="0" name=""/>
        <dsp:cNvSpPr/>
      </dsp:nvSpPr>
      <dsp:spPr>
        <a:xfrm rot="5400000">
          <a:off x="110398" y="5096820"/>
          <a:ext cx="503184" cy="60382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kumimoji="1" lang="ja-JP" altLang="en-US" sz="2300" kern="1200">
            <a:latin typeface="ＭＳ 明朝" panose="02020609040205080304" pitchFamily="17" charset="-128"/>
            <a:ea typeface="ＭＳ 明朝" panose="02020609040205080304" pitchFamily="17" charset="-128"/>
          </a:endParaRPr>
        </a:p>
      </dsp:txBody>
      <dsp:txXfrm rot="-5400000">
        <a:off x="180844" y="5147139"/>
        <a:ext cx="362293" cy="352229"/>
      </dsp:txXfrm>
    </dsp:sp>
    <dsp:sp modelId="{C8A57EFE-D09E-4F6A-9F31-EAE9121C6DA9}">
      <dsp:nvSpPr>
        <dsp:cNvPr id="0" name=""/>
        <dsp:cNvSpPr/>
      </dsp:nvSpPr>
      <dsp:spPr>
        <a:xfrm>
          <a:off x="0" y="5734187"/>
          <a:ext cx="5466715" cy="475878"/>
        </a:xfrm>
        <a:prstGeom prst="rect">
          <a:avLst/>
        </a:prstGeom>
        <a:solidFill>
          <a:schemeClr val="lt1">
            <a:hueOff val="0"/>
            <a:satOff val="0"/>
            <a:lumOff val="0"/>
            <a:alpha val="98000"/>
          </a:schemeClr>
        </a:solidFill>
        <a:ln w="12700" cap="flat" cmpd="sng" algn="ctr">
          <a:solidFill>
            <a:schemeClr val="dk2">
              <a:shade val="80000"/>
              <a:hueOff val="0"/>
              <a:satOff val="0"/>
              <a:lum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18000" rIns="36000" bIns="18000" numCol="1" spcCol="1270" anchor="ctr" anchorCtr="0">
          <a:noAutofit/>
        </a:bodyPr>
        <a:lstStyle/>
        <a:p>
          <a:pPr marL="0" lvl="0" indent="0" algn="l" defTabSz="533400">
            <a:lnSpc>
              <a:spcPct val="90000"/>
            </a:lnSpc>
            <a:spcBef>
              <a:spcPct val="0"/>
            </a:spcBef>
            <a:spcAft>
              <a:spcPct val="35000"/>
            </a:spcAft>
            <a:buNone/>
          </a:pPr>
          <a:r>
            <a:rPr lang="ja-JP" altLang="en-US" sz="1200" kern="1200" baseline="0">
              <a:solidFill>
                <a:sysClr val="windowText" lastClr="000000"/>
              </a:solidFill>
              <a:latin typeface="ＭＳ 明朝" panose="02020609040205080304" pitchFamily="17" charset="-128"/>
              <a:ea typeface="ＭＳ 明朝" panose="02020609040205080304" pitchFamily="17" charset="-128"/>
            </a:rPr>
            <a:t>　　</a:t>
          </a:r>
          <a:r>
            <a:rPr lang="ja-JP" sz="1200" kern="1200" baseline="0">
              <a:solidFill>
                <a:sysClr val="windowText" lastClr="000000"/>
              </a:solidFill>
              <a:latin typeface="ＭＳ 明朝" panose="02020609040205080304" pitchFamily="17" charset="-128"/>
              <a:ea typeface="ＭＳ 明朝" panose="02020609040205080304" pitchFamily="17" charset="-128"/>
            </a:rPr>
            <a:t>県</a:t>
          </a:r>
          <a:r>
            <a:rPr lang="ja-JP" altLang="en-US" sz="1200" kern="1200" baseline="0">
              <a:solidFill>
                <a:sysClr val="windowText" lastClr="000000"/>
              </a:solidFill>
              <a:latin typeface="ＭＳ 明朝" panose="02020609040205080304" pitchFamily="17" charset="-128"/>
              <a:ea typeface="ＭＳ 明朝" panose="02020609040205080304" pitchFamily="17" charset="-128"/>
            </a:rPr>
            <a:t>　</a:t>
          </a:r>
          <a:r>
            <a:rPr lang="ja-JP" sz="1200" kern="1200" baseline="0">
              <a:solidFill>
                <a:sysClr val="windowText" lastClr="000000"/>
              </a:solidFill>
              <a:latin typeface="ＭＳ 明朝" panose="02020609040205080304" pitchFamily="17" charset="-128"/>
              <a:ea typeface="ＭＳ 明朝" panose="02020609040205080304" pitchFamily="17" charset="-128"/>
            </a:rPr>
            <a:t>→ 申請者</a:t>
          </a:r>
          <a:r>
            <a:rPr lang="en-US" altLang="ja-JP" sz="1200" kern="1200" baseline="0">
              <a:solidFill>
                <a:sysClr val="windowText" lastClr="000000"/>
              </a:solidFill>
              <a:latin typeface="ＭＳ 明朝" panose="02020609040205080304" pitchFamily="17" charset="-128"/>
              <a:ea typeface="ＭＳ 明朝" panose="02020609040205080304" pitchFamily="17" charset="-128"/>
            </a:rPr>
            <a:t>		</a:t>
          </a:r>
          <a:r>
            <a:rPr lang="ja-JP" sz="1200" kern="1200" baseline="0">
              <a:solidFill>
                <a:sysClr val="windowText" lastClr="000000"/>
              </a:solidFill>
              <a:latin typeface="ＭＳ 明朝" panose="02020609040205080304" pitchFamily="17" charset="-128"/>
              <a:ea typeface="ＭＳ 明朝" panose="02020609040205080304" pitchFamily="17" charset="-128"/>
            </a:rPr>
            <a:t>補助金振り込み</a:t>
          </a:r>
          <a:r>
            <a:rPr lang="en-US" sz="1200" kern="1200" baseline="0">
              <a:solidFill>
                <a:sysClr val="windowText" lastClr="000000"/>
              </a:solidFill>
              <a:latin typeface="ＭＳ 明朝" panose="02020609040205080304" pitchFamily="17" charset="-128"/>
              <a:ea typeface="ＭＳ 明朝" panose="02020609040205080304" pitchFamily="17" charset="-128"/>
            </a:rPr>
            <a:t>(</a:t>
          </a:r>
          <a:r>
            <a:rPr lang="ja-JP" sz="1200" kern="1200" baseline="0">
              <a:solidFill>
                <a:sysClr val="windowText" lastClr="000000"/>
              </a:solidFill>
              <a:latin typeface="ＭＳ 明朝" panose="02020609040205080304" pitchFamily="17" charset="-128"/>
              <a:ea typeface="ＭＳ 明朝" panose="02020609040205080304" pitchFamily="17" charset="-128"/>
            </a:rPr>
            <a:t>令和</a:t>
          </a:r>
          <a:r>
            <a:rPr lang="ja-JP" altLang="en-US" sz="1200" kern="1200" baseline="0">
              <a:solidFill>
                <a:sysClr val="windowText" lastClr="000000"/>
              </a:solidFill>
              <a:latin typeface="ＭＳ 明朝" panose="02020609040205080304" pitchFamily="17" charset="-128"/>
              <a:ea typeface="ＭＳ 明朝" panose="02020609040205080304" pitchFamily="17" charset="-128"/>
            </a:rPr>
            <a:t>７</a:t>
          </a:r>
          <a:r>
            <a:rPr lang="ja-JP" sz="1200" kern="1200" baseline="0">
              <a:solidFill>
                <a:sysClr val="windowText" lastClr="000000"/>
              </a:solidFill>
              <a:latin typeface="ＭＳ 明朝" panose="02020609040205080304" pitchFamily="17" charset="-128"/>
              <a:ea typeface="ＭＳ 明朝" panose="02020609040205080304" pitchFamily="17" charset="-128"/>
            </a:rPr>
            <a:t>年</a:t>
          </a:r>
          <a:r>
            <a:rPr lang="ja-JP" altLang="en-US" sz="1200" kern="1200" baseline="0">
              <a:solidFill>
                <a:sysClr val="windowText" lastClr="000000"/>
              </a:solidFill>
              <a:latin typeface="ＭＳ 明朝" panose="02020609040205080304" pitchFamily="17" charset="-128"/>
              <a:ea typeface="ＭＳ 明朝" panose="02020609040205080304" pitchFamily="17" charset="-128"/>
            </a:rPr>
            <a:t>３</a:t>
          </a:r>
          <a:r>
            <a:rPr lang="ja-JP" sz="1200" kern="1200" baseline="0">
              <a:solidFill>
                <a:sysClr val="windowText" lastClr="000000"/>
              </a:solidFill>
              <a:latin typeface="ＭＳ 明朝" panose="02020609040205080304" pitchFamily="17" charset="-128"/>
              <a:ea typeface="ＭＳ 明朝" panose="02020609040205080304" pitchFamily="17" charset="-128"/>
            </a:rPr>
            <a:t>月頃を予定</a:t>
          </a:r>
          <a:r>
            <a:rPr lang="en-US" sz="1200" kern="1200" baseline="0">
              <a:solidFill>
                <a:sysClr val="windowText" lastClr="000000"/>
              </a:solidFill>
              <a:latin typeface="ＭＳ 明朝" panose="02020609040205080304" pitchFamily="17" charset="-128"/>
              <a:ea typeface="ＭＳ 明朝" panose="02020609040205080304" pitchFamily="17" charset="-128"/>
            </a:rPr>
            <a:t>)</a:t>
          </a:r>
          <a:endParaRPr kumimoji="1" lang="ja-JP" altLang="en-US" sz="1200" kern="1200" baseline="0">
            <a:solidFill>
              <a:sysClr val="windowText" lastClr="000000"/>
            </a:solidFill>
            <a:latin typeface="ＭＳ 明朝" panose="02020609040205080304" pitchFamily="17" charset="-128"/>
            <a:ea typeface="ＭＳ 明朝" panose="02020609040205080304" pitchFamily="17" charset="-128"/>
          </a:endParaRPr>
        </a:p>
      </dsp:txBody>
      <dsp:txXfrm>
        <a:off x="0" y="5734187"/>
        <a:ext cx="5466715" cy="47587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EBEA3-B315-4CB9-B107-5A2449A5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312</Words>
  <Characters>1782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結核予防費補助金交付についての注意事項</vt:lpstr>
      <vt:lpstr>平成２１年度結核予防費補助金交付についての注意事項</vt:lpstr>
    </vt:vector>
  </TitlesOfParts>
  <Company>埼玉県庁</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結核予防費補助金交付についての注意事項</dc:title>
  <dc:subject/>
  <dc:creator>埼玉県庁</dc:creator>
  <cp:keywords/>
  <cp:lastModifiedBy>篠田尚輝</cp:lastModifiedBy>
  <cp:revision>24</cp:revision>
  <cp:lastPrinted>2022-06-15T05:35:00Z</cp:lastPrinted>
  <dcterms:created xsi:type="dcterms:W3CDTF">2022-06-10T11:47:00Z</dcterms:created>
  <dcterms:modified xsi:type="dcterms:W3CDTF">2024-05-22T01:33:00Z</dcterms:modified>
</cp:coreProperties>
</file>