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ＭＳ 明朝" w:cs="Times New Roman"/>
          <w:color w:val="000000"/>
          <w:spacing w:val="16"/>
        </w:rPr>
      </w:pPr>
      <w:r>
        <w:rPr>
          <w:rFonts w:hint="eastAsia"/>
          <w:color w:val="000000"/>
        </w:rPr>
        <w:t>別紙様式</w:t>
      </w:r>
    </w:p>
    <w:p>
      <w:pPr>
        <w:jc w:val="center"/>
        <w:rPr>
          <w:rFonts w:ascii="ＭＳ 明朝" w:cs="Times New Roman"/>
          <w:color w:val="000000"/>
          <w:spacing w:val="16"/>
        </w:rPr>
      </w:pPr>
    </w:p>
    <w:p>
      <w:pPr>
        <w:jc w:val="center"/>
        <w:rPr>
          <w:rFonts w:ascii="ＭＳ 明朝" w:cs="Times New Roman"/>
          <w:color w:val="000000"/>
          <w:spacing w:val="16"/>
        </w:rPr>
      </w:pPr>
      <w:r>
        <w:rPr>
          <w:rFonts w:hint="eastAsia" w:ascii="ＭＳ 明朝" w:eastAsia="ＭＳ ゴシック" w:cs="ＭＳ ゴシック"/>
          <w:b/>
          <w:bCs/>
          <w:color w:val="000000"/>
        </w:rPr>
        <w:t>重要事項説明書</w:t>
      </w:r>
    </w:p>
    <w:p>
      <w:pPr>
        <w:rPr>
          <w:rFonts w:ascii="ＭＳ 明朝" w:cs="Times New Roman"/>
          <w:color w:val="000000"/>
          <w:spacing w:val="16"/>
        </w:rPr>
      </w:pPr>
    </w:p>
    <w:p>
      <w:pPr>
        <w:rPr>
          <w:rFonts w:ascii="ＭＳ 明朝" w:cs="Times New Roman"/>
          <w:color w:val="000000"/>
          <w:spacing w:val="16"/>
        </w:rPr>
      </w:pPr>
    </w:p>
    <w:tbl>
      <w:tblPr>
        <w:tblStyle w:val="16"/>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5103"/>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5103" w:type="dxa"/>
            <w:tcBorders>
              <w:top w:val="nil"/>
              <w:left w:val="nil"/>
              <w:bottom w:val="nil"/>
              <w:right w:val="single" w:color="000000"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304" w:lineRule="atLeast"/>
              <w:jc w:val="left"/>
              <w:rPr>
                <w:rFonts w:ascii="ＭＳ 明朝" w:cs="Times New Roman"/>
                <w:color w:val="auto"/>
                <w:spacing w:val="16"/>
              </w:rPr>
            </w:pPr>
            <w:r>
              <w:rPr>
                <w:rFonts w:hint="eastAsia"/>
                <w:color w:val="auto"/>
              </w:rPr>
              <w:t>記入年月日</w:t>
            </w:r>
          </w:p>
        </w:tc>
        <w:tc>
          <w:tcPr>
            <w:tcW w:w="2268" w:type="dxa"/>
            <w:tcBorders>
              <w:top w:val="single" w:color="000000" w:sz="4" w:space="0"/>
              <w:left w:val="single" w:color="000000" w:sz="4" w:space="0"/>
              <w:bottom w:val="single" w:color="000000" w:sz="4" w:space="0"/>
              <w:right w:val="single" w:color="000000" w:sz="4" w:space="0"/>
            </w:tcBorders>
            <w:vAlign w:val="top"/>
          </w:tcPr>
          <w:p>
            <w:pPr>
              <w:widowControl w:val="0"/>
              <w:suppressAutoHyphens/>
              <w:kinsoku w:val="0"/>
              <w:wordWrap w:val="0"/>
              <w:autoSpaceDE w:val="0"/>
              <w:autoSpaceDN w:val="0"/>
              <w:adjustRightInd/>
              <w:snapToGrid w:val="0"/>
              <w:spacing w:line="300" w:lineRule="exact"/>
              <w:ind w:left="0" w:leftChars="0" w:right="0" w:firstLine="0" w:firstLineChars="0"/>
              <w:jc w:val="left"/>
              <w:textAlignment w:val="auto"/>
              <w:outlineLvl w:val="9"/>
              <w:rPr>
                <w:rFonts w:hint="eastAsia" w:ascii="メイリオ" w:hAnsi="メイリオ" w:eastAsia="メイリオ" w:cs="メイリオ"/>
                <w:color w:val="000000"/>
                <w:spacing w:val="16"/>
                <w:lang w:val="en-US" w:eastAsia="ja-JP"/>
              </w:rPr>
            </w:pPr>
            <w:r>
              <w:rPr>
                <w:rFonts w:hint="eastAsia" w:ascii="メイリオ" w:hAnsi="メイリオ" w:eastAsia="メイリオ" w:cs="メイリオ"/>
                <w:color w:val="000000"/>
                <w:spacing w:val="16"/>
                <w:lang w:val="en-US" w:eastAsia="ja-JP"/>
              </w:rPr>
              <w:t>2016年8月26日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44" w:hRule="atLeast"/>
        </w:trPr>
        <w:tc>
          <w:tcPr>
            <w:tcW w:w="5103" w:type="dxa"/>
            <w:vMerge w:val="restart"/>
            <w:tcBorders>
              <w:top w:val="nil"/>
              <w:left w:val="nil"/>
              <w:right w:val="nil"/>
            </w:tcBorders>
            <w:vAlign w:val="top"/>
          </w:tcPr>
          <w:p>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color="auto" w:sz="4" w:space="0"/>
              <w:left w:val="single" w:color="000000" w:sz="4" w:space="0"/>
              <w:right w:val="single" w:color="000000" w:sz="4" w:space="0"/>
            </w:tcBorders>
            <w:vAlign w:val="top"/>
          </w:tcPr>
          <w:p>
            <w:pPr>
              <w:suppressAutoHyphens/>
              <w:kinsoku w:val="0"/>
              <w:wordWrap w:val="0"/>
              <w:autoSpaceDE w:val="0"/>
              <w:autoSpaceDN w:val="0"/>
              <w:spacing w:line="304" w:lineRule="atLeast"/>
              <w:jc w:val="left"/>
              <w:rPr>
                <w:rFonts w:ascii="ＭＳ 明朝" w:cs="Times New Roman"/>
                <w:color w:val="auto"/>
                <w:spacing w:val="16"/>
              </w:rPr>
            </w:pPr>
            <w:r>
              <w:rPr>
                <w:rFonts w:hint="eastAsia"/>
                <w:color w:val="auto"/>
              </w:rPr>
              <w:t>記入者名</w:t>
            </w:r>
          </w:p>
        </w:tc>
        <w:tc>
          <w:tcPr>
            <w:tcW w:w="2268" w:type="dxa"/>
            <w:tcBorders>
              <w:top w:val="single" w:color="000000" w:sz="4" w:space="0"/>
              <w:left w:val="single" w:color="000000" w:sz="4" w:space="0"/>
              <w:right w:val="single" w:color="000000" w:sz="4" w:space="0"/>
            </w:tcBorders>
            <w:vAlign w:val="top"/>
          </w:tcPr>
          <w:p>
            <w:pPr>
              <w:widowControl w:val="0"/>
              <w:suppressAutoHyphens/>
              <w:kinsoku w:val="0"/>
              <w:wordWrap w:val="0"/>
              <w:autoSpaceDE w:val="0"/>
              <w:autoSpaceDN w:val="0"/>
              <w:adjustRightInd/>
              <w:snapToGrid w:val="0"/>
              <w:spacing w:line="300" w:lineRule="exact"/>
              <w:ind w:left="0" w:leftChars="0" w:right="0" w:firstLine="0" w:firstLineChars="0"/>
              <w:jc w:val="left"/>
              <w:textAlignment w:val="auto"/>
              <w:outlineLvl w:val="9"/>
              <w:rPr>
                <w:rFonts w:hint="eastAsia" w:ascii="メイリオ" w:hAnsi="メイリオ" w:eastAsia="メイリオ" w:cs="メイリオ"/>
                <w:color w:val="000000"/>
                <w:spacing w:val="16"/>
                <w:lang w:eastAsia="ja-JP"/>
              </w:rPr>
            </w:pPr>
            <w:r>
              <w:rPr>
                <w:rFonts w:hint="eastAsia" w:ascii="メイリオ" w:hAnsi="メイリオ" w:eastAsia="メイリオ" w:cs="メイリオ"/>
                <w:color w:val="000000"/>
                <w:spacing w:val="16"/>
                <w:lang w:eastAsia="ja-JP"/>
              </w:rPr>
              <w:t>宮根徳行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44" w:hRule="atLeast"/>
        </w:trPr>
        <w:tc>
          <w:tcPr>
            <w:tcW w:w="5103" w:type="dxa"/>
            <w:vMerge w:val="continue"/>
            <w:tcBorders>
              <w:left w:val="nil"/>
              <w:bottom w:val="nil"/>
              <w:right w:val="nil"/>
            </w:tcBorders>
            <w:vAlign w:val="top"/>
          </w:tcPr>
          <w:p>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304" w:lineRule="atLeast"/>
              <w:jc w:val="left"/>
              <w:rPr>
                <w:color w:val="auto"/>
              </w:rPr>
            </w:pPr>
            <w:r>
              <w:rPr>
                <w:rFonts w:hint="eastAsia"/>
                <w:color w:val="auto"/>
              </w:rPr>
              <w:t>所属・職名</w:t>
            </w:r>
          </w:p>
        </w:tc>
        <w:tc>
          <w:tcPr>
            <w:tcW w:w="2268" w:type="dxa"/>
            <w:tcBorders>
              <w:left w:val="single" w:color="000000" w:sz="4" w:space="0"/>
              <w:bottom w:val="single" w:color="000000" w:sz="4" w:space="0"/>
              <w:right w:val="single" w:color="000000" w:sz="4" w:space="0"/>
            </w:tcBorders>
            <w:vAlign w:val="top"/>
          </w:tcPr>
          <w:p>
            <w:pPr>
              <w:widowControl w:val="0"/>
              <w:suppressAutoHyphens/>
              <w:kinsoku w:val="0"/>
              <w:wordWrap w:val="0"/>
              <w:autoSpaceDE w:val="0"/>
              <w:autoSpaceDN w:val="0"/>
              <w:adjustRightInd/>
              <w:snapToGrid w:val="0"/>
              <w:spacing w:line="300" w:lineRule="exact"/>
              <w:ind w:left="0" w:leftChars="0" w:right="0" w:firstLine="0" w:firstLineChars="0"/>
              <w:jc w:val="left"/>
              <w:textAlignment w:val="auto"/>
              <w:outlineLvl w:val="9"/>
              <w:rPr>
                <w:rFonts w:hint="eastAsia" w:ascii="メイリオ" w:hAnsi="メイリオ" w:eastAsia="メイリオ" w:cs="メイリオ"/>
                <w:color w:val="000000"/>
                <w:spacing w:val="16"/>
                <w:lang w:eastAsia="ja-JP"/>
              </w:rPr>
            </w:pPr>
            <w:r>
              <w:rPr>
                <w:rFonts w:hint="eastAsia" w:ascii="メイリオ" w:hAnsi="メイリオ" w:eastAsia="メイリオ" w:cs="メイリオ"/>
                <w:color w:val="000000"/>
                <w:spacing w:val="16"/>
                <w:lang w:eastAsia="ja-JP"/>
              </w:rPr>
              <w:t>介護支援</w:t>
            </w:r>
            <w:bookmarkStart w:id="0" w:name="_GoBack"/>
            <w:bookmarkEnd w:id="0"/>
            <w:r>
              <w:rPr>
                <w:rFonts w:hint="eastAsia" w:ascii="メイリオ" w:hAnsi="メイリオ" w:eastAsia="メイリオ" w:cs="メイリオ"/>
                <w:color w:val="000000"/>
                <w:spacing w:val="16"/>
                <w:lang w:eastAsia="ja-JP"/>
              </w:rPr>
              <w:t>事業部　部長</w:t>
            </w:r>
          </w:p>
        </w:tc>
      </w:tr>
    </w:tbl>
    <w:p>
      <w:pPr>
        <w:rPr>
          <w:rFonts w:ascii="ＭＳ 明朝" w:cs="Times New Roman"/>
          <w:color w:val="000000"/>
          <w:spacing w:val="16"/>
        </w:rPr>
      </w:pPr>
    </w:p>
    <w:p>
      <w:pPr>
        <w:rPr>
          <w:rFonts w:ascii="ＭＳ 明朝" w:cs="Times New Roman"/>
          <w:color w:val="000000"/>
          <w:spacing w:val="16"/>
        </w:rPr>
      </w:pPr>
    </w:p>
    <w:p>
      <w:pPr>
        <w:ind w:left="215" w:hanging="215" w:hangingChars="89"/>
        <w:rPr>
          <w:rFonts w:ascii="ＭＳ 明朝" w:cs="Times New Roman"/>
          <w:color w:val="000000"/>
          <w:spacing w:val="16"/>
        </w:rPr>
      </w:pPr>
      <w:r>
        <w:rPr>
          <w:rFonts w:hint="eastAsia" w:ascii="ＭＳ 明朝" w:cs="Times New Roman"/>
          <w:color w:val="000000"/>
          <w:spacing w:val="16"/>
        </w:rPr>
        <w:t>※　サービス付き高齢者向け住宅の登録を受けている有料老人ホームについては、「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pPr>
        <w:rPr>
          <w:rFonts w:ascii="ＭＳ 明朝" w:cs="Times New Roman"/>
          <w:color w:val="000000"/>
          <w:spacing w:val="16"/>
        </w:rPr>
      </w:pPr>
    </w:p>
    <w:p>
      <w:pPr>
        <w:rPr>
          <w:rFonts w:ascii="ＭＳ ゴシック" w:hAnsi="ＭＳ ゴシック" w:eastAsia="ＭＳ ゴシック" w:cs="Times New Roman"/>
          <w:b/>
          <w:color w:val="auto"/>
          <w:szCs w:val="21"/>
        </w:rPr>
      </w:pPr>
      <w:r>
        <w:rPr>
          <w:rFonts w:hint="eastAsia" w:ascii="ＭＳ ゴシック" w:hAnsi="ＭＳ ゴシック" w:eastAsia="ＭＳ ゴシック" w:cs="Times New Roman"/>
          <w:b/>
          <w:color w:val="000000"/>
          <w:szCs w:val="21"/>
        </w:rPr>
        <w:t>１．</w:t>
      </w:r>
      <w:r>
        <w:rPr>
          <w:rFonts w:hint="eastAsia" w:ascii="ＭＳ ゴシック" w:hAnsi="ＭＳ ゴシック" w:eastAsia="ＭＳ ゴシック" w:cs="Times New Roman"/>
          <w:b/>
          <w:color w:val="auto"/>
          <w:szCs w:val="21"/>
        </w:rPr>
        <w:t>事業主体概要</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693"/>
        <w:gridCol w:w="45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種類</w:t>
            </w:r>
          </w:p>
        </w:tc>
        <w:tc>
          <w:tcPr>
            <w:tcW w:w="7229" w:type="dxa"/>
            <w:gridSpan w:val="2"/>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93" o:spid="_x0000_s1026" type="#_x0000_t3" style="position:absolute;left:0;margin-left:25.55pt;margin-top:0.75pt;height:16.25pt;width:31.25pt;rotation:0f;z-index:25175347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個人／法人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top"/>
          </w:tcPr>
          <w:p>
            <w:pPr>
              <w:rPr>
                <w:rFonts w:ascii="ＭＳ 明朝" w:cs="Times New Roman"/>
                <w:color w:val="000000"/>
                <w:szCs w:val="21"/>
              </w:rPr>
            </w:pPr>
          </w:p>
        </w:tc>
        <w:tc>
          <w:tcPr>
            <w:tcW w:w="2693" w:type="dxa"/>
            <w:vAlign w:val="top"/>
          </w:tcPr>
          <w:p>
            <w:pPr>
              <w:jc w:val="left"/>
              <w:rPr>
                <w:rFonts w:ascii="ＭＳ 明朝" w:cs="Times New Roman"/>
                <w:color w:val="000000"/>
                <w:szCs w:val="21"/>
              </w:rPr>
            </w:pPr>
            <w:r>
              <w:rPr>
                <w:rFonts w:hint="eastAsia" w:ascii="ＭＳ 明朝" w:cs="Times New Roman"/>
                <w:color w:val="000000"/>
                <w:szCs w:val="21"/>
              </w:rPr>
              <w:t>※</w:t>
            </w:r>
            <w:r>
              <w:rPr>
                <w:rFonts w:hint="eastAsia" w:ascii="ＭＳ 明朝" w:cs="Times New Roman"/>
                <w:color w:val="auto"/>
                <w:szCs w:val="21"/>
              </w:rPr>
              <w:t>法人の場合、その種類</w:t>
            </w:r>
          </w:p>
        </w:tc>
        <w:tc>
          <w:tcPr>
            <w:tcW w:w="4536"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営利法人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名称</w:t>
            </w:r>
          </w:p>
        </w:tc>
        <w:tc>
          <w:tcPr>
            <w:tcW w:w="7229" w:type="dxa"/>
            <w:gridSpan w:val="2"/>
            <w:vAlign w:val="top"/>
          </w:tcPr>
          <w:p>
            <w:pPr>
              <w:rPr>
                <w:rFonts w:hint="eastAsia" w:ascii="メイリオ" w:hAnsi="メイリオ" w:eastAsia="メイリオ" w:cs="メイリオ"/>
                <w:color w:val="000000"/>
                <w:sz w:val="13"/>
                <w:szCs w:val="13"/>
              </w:rPr>
            </w:pPr>
            <w:r>
              <w:rPr>
                <w:rFonts w:hint="eastAsia" w:ascii="ＭＳ 明朝" w:cs="Times New Roman"/>
                <w:color w:val="000000"/>
                <w:szCs w:val="21"/>
              </w:rPr>
              <w:t>（ふりがな）</w:t>
            </w:r>
            <w:r>
              <w:rPr>
                <w:rFonts w:hint="eastAsia" w:ascii="メイリオ" w:hAnsi="メイリオ" w:eastAsia="メイリオ" w:cs="メイリオ"/>
                <w:color w:val="000000"/>
                <w:sz w:val="13"/>
                <w:szCs w:val="13"/>
                <w:lang w:eastAsia="ja-JP"/>
              </w:rPr>
              <w:t>かぶしきかいしゃ　　べ</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る</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ぺ</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ん</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ふ</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ぁ</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る</w:t>
            </w:r>
            <w:r>
              <w:rPr>
                <w:rFonts w:hint="eastAsia" w:ascii="メイリオ" w:hAnsi="メイリオ" w:eastAsia="メイリオ" w:cs="メイリオ"/>
                <w:color w:val="000000"/>
                <w:sz w:val="13"/>
                <w:szCs w:val="13"/>
                <w:lang w:val="en-US" w:eastAsia="ja-JP"/>
              </w:rPr>
              <w:t xml:space="preserve"> </w:t>
            </w:r>
            <w:r>
              <w:rPr>
                <w:rFonts w:hint="eastAsia" w:ascii="メイリオ" w:hAnsi="メイリオ" w:eastAsia="メイリオ" w:cs="メイリオ"/>
                <w:color w:val="000000"/>
                <w:sz w:val="13"/>
                <w:szCs w:val="13"/>
                <w:lang w:eastAsia="ja-JP"/>
              </w:rPr>
              <w:t>ま</w:t>
            </w:r>
          </w:p>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eastAsia="ja-JP"/>
              </w:rPr>
            </w:pPr>
            <w:r>
              <w:rPr>
                <w:rFonts w:hint="eastAsia" w:ascii="ＭＳ 明朝" w:cs="Times New Roman"/>
                <w:color w:val="000000"/>
                <w:szCs w:val="21"/>
                <w:lang w:eastAsia="ja-JP"/>
              </w:rPr>
              <w:t>　　　　　　</w:t>
            </w:r>
            <w:r>
              <w:rPr>
                <w:rFonts w:hint="eastAsia" w:ascii="メイリオ" w:hAnsi="メイリオ" w:eastAsia="メイリオ" w:cs="メイリオ"/>
                <w:color w:val="000000"/>
                <w:szCs w:val="21"/>
                <w:lang w:eastAsia="ja-JP"/>
              </w:rPr>
              <w:t>株式会社　ヴェルペンファルマ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top"/>
          </w:tcPr>
          <w:p>
            <w:pPr>
              <w:rPr>
                <w:rFonts w:ascii="ＭＳ 明朝" w:cs="Times New Roman"/>
                <w:color w:val="000000"/>
                <w:szCs w:val="21"/>
              </w:rPr>
            </w:pPr>
            <w:r>
              <w:rPr>
                <w:rFonts w:hint="eastAsia" w:ascii="ＭＳ 明朝" w:cs="Times New Roman"/>
                <w:color w:val="000000"/>
                <w:szCs w:val="21"/>
              </w:rPr>
              <w:t>主たる事務所の所在地</w:t>
            </w:r>
          </w:p>
        </w:tc>
        <w:tc>
          <w:tcPr>
            <w:tcW w:w="7229" w:type="dxa"/>
            <w:gridSpan w:val="2"/>
            <w:vAlign w:val="top"/>
          </w:tcPr>
          <w:p>
            <w:pPr>
              <w:widowControl w:val="0"/>
              <w:wordWrap/>
              <w:adjustRightInd/>
              <w:snapToGrid w:val="0"/>
              <w:spacing w:line="300" w:lineRule="exact"/>
              <w:ind w:left="0" w:leftChars="0" w:right="0" w:firstLine="0" w:firstLineChars="0"/>
              <w:jc w:val="both"/>
              <w:textAlignment w:val="auto"/>
              <w:outlineLvl w:val="9"/>
              <w:rPr>
                <w:rFonts w:ascii="ＭＳ 明朝" w:cs="Times New Roman"/>
                <w:color w:val="000000"/>
                <w:szCs w:val="21"/>
              </w:rPr>
            </w:pPr>
            <w:r>
              <w:rPr>
                <w:rFonts w:hint="eastAsia" w:ascii="ＭＳ 明朝" w:cs="Times New Roman"/>
                <w:color w:val="000000"/>
                <w:szCs w:val="21"/>
              </w:rPr>
              <w:t>〒</w:t>
            </w:r>
            <w:r>
              <w:rPr>
                <w:rFonts w:hint="eastAsia" w:ascii="メイリオ" w:hAnsi="メイリオ" w:eastAsia="メイリオ" w:cs="メイリオ"/>
                <w:color w:val="000000"/>
                <w:szCs w:val="21"/>
                <w:lang w:val="en-US" w:eastAsia="ja-JP"/>
              </w:rPr>
              <w:t>357-0036　埼玉県飯能市南町3-3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連絡先</w:t>
            </w:r>
          </w:p>
        </w:tc>
        <w:tc>
          <w:tcPr>
            <w:tcW w:w="2693"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電話番号</w:t>
            </w:r>
          </w:p>
        </w:tc>
        <w:tc>
          <w:tcPr>
            <w:tcW w:w="4536"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042-971-9800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693"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cs="Times New Roman"/>
                <w:color w:val="000000"/>
              </w:rPr>
              <w:t>FAX</w:t>
            </w:r>
            <w:r>
              <w:rPr>
                <w:rFonts w:hint="eastAsia"/>
                <w:color w:val="000000"/>
              </w:rPr>
              <w:t>番号</w:t>
            </w:r>
          </w:p>
        </w:tc>
        <w:tc>
          <w:tcPr>
            <w:tcW w:w="4536"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042-974-00103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693"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ホームページアドレス</w:t>
            </w:r>
          </w:p>
        </w:tc>
        <w:tc>
          <w:tcPr>
            <w:tcW w:w="4536" w:type="dxa"/>
            <w:vAlign w:val="top"/>
          </w:tcPr>
          <w:p>
            <w:pPr>
              <w:widowControl w:val="0"/>
              <w:wordWrap/>
              <w:adjustRightInd/>
              <w:snapToGrid w:val="0"/>
              <w:spacing w:line="300" w:lineRule="exact"/>
              <w:ind w:left="0" w:leftChars="0" w:right="0" w:firstLine="0" w:firstLineChars="0"/>
              <w:jc w:val="both"/>
              <w:textAlignment w:val="auto"/>
              <w:outlineLvl w:val="9"/>
              <w:rPr>
                <w:rFonts w:ascii="ＭＳ 明朝" w:cs="Times New Roman"/>
                <w:color w:val="000000"/>
                <w:szCs w:val="21"/>
              </w:rPr>
            </w:pPr>
            <w:r>
              <w:rPr>
                <w:rFonts w:cs="Times New Roman"/>
                <w:color w:val="000000"/>
              </w:rPr>
              <w:t>http://</w:t>
            </w:r>
            <w:r>
              <w:rPr>
                <w:rFonts w:hint="eastAsia" w:ascii="メイリオ" w:hAnsi="メイリオ" w:eastAsia="メイリオ" w:cs="メイリオ"/>
                <w:color w:val="000000"/>
                <w:lang w:val="en-US" w:eastAsia="ja-JP"/>
              </w:rPr>
              <w:t>www.welpen.jp</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代表者</w:t>
            </w:r>
          </w:p>
        </w:tc>
        <w:tc>
          <w:tcPr>
            <w:tcW w:w="2693" w:type="dxa"/>
            <w:vAlign w:val="top"/>
          </w:tcPr>
          <w:p>
            <w:pPr>
              <w:autoSpaceDE w:val="0"/>
              <w:autoSpaceDN w:val="0"/>
              <w:jc w:val="left"/>
              <w:rPr>
                <w:rFonts w:ascii="ＭＳ 明朝" w:cs="Times New Roman"/>
                <w:color w:val="000000"/>
                <w:spacing w:val="16"/>
              </w:rPr>
            </w:pPr>
            <w:r>
              <w:rPr>
                <w:rFonts w:hint="eastAsia" w:ascii="ＭＳ 明朝" w:cs="Times New Roman"/>
                <w:color w:val="000000"/>
                <w:spacing w:val="16"/>
              </w:rPr>
              <w:t>氏名</w:t>
            </w:r>
          </w:p>
        </w:tc>
        <w:tc>
          <w:tcPr>
            <w:tcW w:w="4536" w:type="dxa"/>
            <w:vAlign w:val="top"/>
          </w:tcPr>
          <w:p>
            <w:pPr>
              <w:widowControl w:val="0"/>
              <w:wordWrap/>
              <w:autoSpaceDE w:val="0"/>
              <w:autoSpaceDN w:val="0"/>
              <w:adjustRightInd/>
              <w:snapToGrid w:val="0"/>
              <w:spacing w:line="300" w:lineRule="exact"/>
              <w:ind w:left="0" w:leftChars="0" w:right="0" w:firstLine="0" w:firstLineChars="0"/>
              <w:jc w:val="left"/>
              <w:textAlignment w:val="auto"/>
              <w:outlineLvl w:val="9"/>
              <w:rPr>
                <w:rFonts w:hint="eastAsia" w:ascii="ＭＳ 明朝" w:eastAsia="ＭＳ 明朝" w:cs="Times New Roman"/>
                <w:color w:val="000000"/>
                <w:spacing w:val="16"/>
                <w:lang w:eastAsia="ja-JP"/>
              </w:rPr>
            </w:pPr>
            <w:r>
              <w:rPr>
                <w:rFonts w:hint="eastAsia" w:ascii="メイリオ" w:hAnsi="メイリオ" w:eastAsia="メイリオ" w:cs="メイリオ"/>
                <w:color w:val="000000"/>
                <w:spacing w:val="16"/>
                <w:lang w:eastAsia="ja-JP"/>
              </w:rPr>
              <w:t>大野勝三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410" w:type="dxa"/>
            <w:vMerge w:val="continue"/>
            <w:vAlign w:val="top"/>
          </w:tcPr>
          <w:p>
            <w:pPr>
              <w:rPr>
                <w:rFonts w:ascii="ＭＳ 明朝" w:cs="Times New Roman"/>
                <w:color w:val="000000"/>
                <w:szCs w:val="21"/>
              </w:rPr>
            </w:pPr>
          </w:p>
        </w:tc>
        <w:tc>
          <w:tcPr>
            <w:tcW w:w="2693" w:type="dxa"/>
            <w:vAlign w:val="top"/>
          </w:tcPr>
          <w:p>
            <w:pPr>
              <w:autoSpaceDE w:val="0"/>
              <w:autoSpaceDN w:val="0"/>
              <w:jc w:val="left"/>
              <w:rPr>
                <w:rFonts w:ascii="ＭＳ 明朝" w:cs="Times New Roman"/>
                <w:color w:val="000000"/>
                <w:spacing w:val="16"/>
              </w:rPr>
            </w:pPr>
            <w:r>
              <w:rPr>
                <w:rFonts w:hint="eastAsia" w:ascii="ＭＳ 明朝" w:cs="Times New Roman"/>
                <w:color w:val="000000"/>
                <w:spacing w:val="16"/>
              </w:rPr>
              <w:t>職名</w:t>
            </w:r>
          </w:p>
        </w:tc>
        <w:tc>
          <w:tcPr>
            <w:tcW w:w="4536" w:type="dxa"/>
            <w:vAlign w:val="top"/>
          </w:tcPr>
          <w:p>
            <w:pPr>
              <w:widowControl w:val="0"/>
              <w:wordWrap/>
              <w:autoSpaceDE w:val="0"/>
              <w:autoSpaceDN w:val="0"/>
              <w:adjustRightInd/>
              <w:snapToGrid w:val="0"/>
              <w:spacing w:line="300" w:lineRule="exact"/>
              <w:ind w:left="0" w:leftChars="0" w:right="0" w:firstLine="0" w:firstLineChars="0"/>
              <w:jc w:val="left"/>
              <w:textAlignment w:val="auto"/>
              <w:outlineLvl w:val="9"/>
              <w:rPr>
                <w:rFonts w:hint="eastAsia" w:ascii="ＭＳ 明朝" w:eastAsia="ＭＳ 明朝" w:cs="Times New Roman"/>
                <w:color w:val="000000"/>
                <w:spacing w:val="16"/>
                <w:lang w:eastAsia="ja-JP"/>
              </w:rPr>
            </w:pPr>
            <w:r>
              <w:rPr>
                <w:rFonts w:hint="eastAsia" w:ascii="メイリオ" w:hAnsi="メイリオ" w:eastAsia="メイリオ" w:cs="メイリオ"/>
                <w:color w:val="000000"/>
                <w:spacing w:val="16"/>
                <w:lang w:eastAsia="ja-JP"/>
              </w:rPr>
              <w:t>代表取締役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top"/>
          </w:tcPr>
          <w:p>
            <w:pPr>
              <w:rPr>
                <w:rFonts w:ascii="ＭＳ 明朝" w:cs="Times New Roman"/>
                <w:color w:val="000000"/>
                <w:szCs w:val="21"/>
              </w:rPr>
            </w:pPr>
            <w:r>
              <w:rPr>
                <w:rFonts w:hint="eastAsia" w:ascii="ＭＳ 明朝" w:cs="Times New Roman"/>
                <w:color w:val="auto"/>
                <w:szCs w:val="21"/>
              </w:rPr>
              <w:t>設立年月日</w:t>
            </w:r>
          </w:p>
        </w:tc>
        <w:tc>
          <w:tcPr>
            <w:tcW w:w="7229" w:type="dxa"/>
            <w:gridSpan w:val="2"/>
            <w:vAlign w:val="top"/>
          </w:tcPr>
          <w:p>
            <w:pPr>
              <w:widowControl w:val="0"/>
              <w:wordWrap/>
              <w:autoSpaceDE w:val="0"/>
              <w:autoSpaceDN w:val="0"/>
              <w:adjustRightInd/>
              <w:snapToGrid w:val="0"/>
              <w:spacing w:line="240" w:lineRule="atLeast"/>
              <w:ind w:left="0" w:leftChars="0" w:right="0" w:firstLine="0" w:firstLineChars="0"/>
              <w:jc w:val="center"/>
              <w:textAlignment w:val="auto"/>
              <w:outlineLvl w:val="9"/>
              <w:rPr>
                <w:rFonts w:ascii="ＭＳ 明朝" w:cs="Times New Roman"/>
                <w:color w:val="000000"/>
                <w:spacing w:val="16"/>
              </w:rPr>
            </w:pPr>
            <w:r>
              <w:rPr>
                <w:rFonts w:ascii="Century" w:hAnsi="Century" w:eastAsia="ＭＳ 明朝" w:cs="Times New Roman"/>
                <w:kern w:val="2"/>
                <w:sz w:val="21"/>
                <w:szCs w:val="22"/>
                <w:lang w:val="en-US" w:eastAsia="ja-JP" w:bidi="ar-SA"/>
              </w:rPr>
              <w:pict>
                <v:shape id="楕円 93" o:spid="_x0000_s1027" type="#_x0000_t3" style="position:absolute;left:0;margin-left:124.55pt;margin-top:1.05pt;height:16.25pt;width:31.25pt;rotation:0f;z-index:25178726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pacing w:val="16"/>
              </w:rPr>
              <w:t>昭和・平成　</w:t>
            </w:r>
            <w:r>
              <w:rPr>
                <w:rFonts w:hint="eastAsia" w:ascii="メイリオ" w:hAnsi="メイリオ" w:eastAsia="メイリオ" w:cs="メイリオ"/>
                <w:color w:val="000000"/>
                <w:spacing w:val="16"/>
                <w:lang w:eastAsia="ja-JP"/>
              </w:rPr>
              <w:t>４</w:t>
            </w:r>
            <w:r>
              <w:rPr>
                <w:rFonts w:hint="eastAsia" w:ascii="ＭＳ 明朝" w:cs="Times New Roman"/>
                <w:color w:val="000000"/>
                <w:spacing w:val="16"/>
              </w:rPr>
              <w:t>年</w:t>
            </w:r>
            <w:r>
              <w:rPr>
                <w:rFonts w:hint="eastAsia" w:ascii="メイリオ" w:hAnsi="メイリオ" w:eastAsia="メイリオ" w:cs="メイリオ"/>
                <w:color w:val="000000"/>
                <w:spacing w:val="16"/>
                <w:lang w:eastAsia="ja-JP"/>
              </w:rPr>
              <w:t>１０</w:t>
            </w:r>
            <w:r>
              <w:rPr>
                <w:rFonts w:hint="eastAsia" w:ascii="ＭＳ 明朝" w:cs="Times New Roman"/>
                <w:color w:val="000000"/>
                <w:spacing w:val="16"/>
              </w:rPr>
              <w:t>月</w:t>
            </w:r>
            <w:r>
              <w:rPr>
                <w:rFonts w:hint="eastAsia" w:ascii="メイリオ" w:hAnsi="メイリオ" w:eastAsia="メイリオ" w:cs="メイリオ"/>
                <w:color w:val="000000"/>
                <w:spacing w:val="16"/>
                <w:lang w:eastAsia="ja-JP"/>
              </w:rPr>
              <w:t>１３</w:t>
            </w:r>
            <w:r>
              <w:rPr>
                <w:rFonts w:hint="eastAsia" w:ascii="ＭＳ 明朝" w:cs="Times New Roman"/>
                <w:color w:val="000000"/>
                <w:spacing w:val="16"/>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top"/>
          </w:tcPr>
          <w:p>
            <w:pPr>
              <w:rPr>
                <w:rFonts w:ascii="ＭＳ 明朝" w:cs="Times New Roman"/>
                <w:color w:val="000000"/>
                <w:szCs w:val="21"/>
              </w:rPr>
            </w:pPr>
            <w:r>
              <w:rPr>
                <w:rFonts w:hint="eastAsia" w:ascii="ＭＳ 明朝" w:cs="Times New Roman"/>
                <w:color w:val="000000"/>
                <w:szCs w:val="21"/>
              </w:rPr>
              <w:t>主な実施事業</w:t>
            </w:r>
          </w:p>
        </w:tc>
        <w:tc>
          <w:tcPr>
            <w:tcW w:w="7229" w:type="dxa"/>
            <w:gridSpan w:val="2"/>
            <w:vAlign w:val="top"/>
          </w:tcPr>
          <w:p>
            <w:pPr>
              <w:rPr>
                <w:rFonts w:ascii="ＭＳ 明朝" w:cs="Times New Roman"/>
                <w:color w:val="000000"/>
                <w:szCs w:val="21"/>
              </w:rPr>
            </w:pPr>
            <w:r>
              <w:rPr>
                <w:rFonts w:hint="eastAsia" w:ascii="ＭＳ 明朝" w:cs="Times New Roman"/>
                <w:color w:val="000000"/>
                <w:szCs w:val="21"/>
              </w:rPr>
              <w:t>※別添１（別に実施する介護サービス一覧表）</w:t>
            </w:r>
          </w:p>
        </w:tc>
      </w:tr>
    </w:tbl>
    <w:p>
      <w:pPr>
        <w:rPr>
          <w:rFonts w:ascii="ＭＳ 明朝" w:cs="Times New Roman"/>
          <w:color w:val="000000"/>
          <w:sz w:val="24"/>
          <w:szCs w:val="24"/>
        </w:rPr>
      </w:pPr>
    </w:p>
    <w:p>
      <w:pPr>
        <w:rPr>
          <w:rFonts w:ascii="ＭＳ 明朝" w:cs="Times New Roman"/>
          <w:color w:val="000000"/>
          <w:sz w:val="24"/>
          <w:szCs w:val="24"/>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２．有料老人ホーム事業の概要</w:t>
      </w: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（住まいの概要）</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410"/>
        <w:gridCol w:w="48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名称</w:t>
            </w:r>
          </w:p>
        </w:tc>
        <w:tc>
          <w:tcPr>
            <w:tcW w:w="7229" w:type="dxa"/>
            <w:gridSpan w:val="2"/>
            <w:vAlign w:val="top"/>
          </w:tcPr>
          <w:p>
            <w:pPr>
              <w:jc w:val="left"/>
              <w:rPr>
                <w:rFonts w:ascii="ＭＳ 明朝" w:cs="Times New Roman"/>
                <w:color w:val="000000"/>
                <w:szCs w:val="21"/>
              </w:rPr>
            </w:pPr>
            <w:r>
              <w:rPr>
                <w:rFonts w:hint="eastAsia" w:ascii="ＭＳ 明朝" w:cs="Times New Roman"/>
                <w:color w:val="000000"/>
                <w:szCs w:val="21"/>
              </w:rPr>
              <w:t>（ふりがな）</w:t>
            </w:r>
            <w:r>
              <w:rPr>
                <w:rFonts w:hint="eastAsia" w:ascii="メイリオ" w:hAnsi="メイリオ" w:eastAsia="メイリオ" w:cs="メイリオ"/>
                <w:color w:val="000000"/>
                <w:sz w:val="18"/>
                <w:szCs w:val="18"/>
                <w:lang w:eastAsia="ja-JP"/>
              </w:rPr>
              <w:t>すまいるのもり</w:t>
            </w:r>
            <w:r>
              <w:rPr>
                <w:rFonts w:hint="eastAsia" w:ascii="メイリオ" w:hAnsi="メイリオ" w:eastAsia="メイリオ" w:cs="メイリオ"/>
                <w:color w:val="000000"/>
                <w:szCs w:val="21"/>
                <w:lang w:eastAsia="ja-JP"/>
              </w:rPr>
              <w:t>　</w:t>
            </w:r>
            <w:r>
              <w:rPr>
                <w:rFonts w:hint="eastAsia" w:ascii="メイリオ" w:hAnsi="メイリオ" w:eastAsia="メイリオ" w:cs="メイリオ"/>
                <w:color w:val="000000"/>
                <w:sz w:val="18"/>
                <w:szCs w:val="18"/>
                <w:lang w:eastAsia="ja-JP"/>
              </w:rPr>
              <w:t>こまがわ</w:t>
            </w:r>
          </w:p>
          <w:p>
            <w:pPr>
              <w:widowControl w:val="0"/>
              <w:wordWrap/>
              <w:adjustRightInd/>
              <w:snapToGrid w:val="0"/>
              <w:spacing w:line="300" w:lineRule="exact"/>
              <w:ind w:left="0" w:leftChars="0" w:right="0" w:firstLine="0" w:firstLineChars="0"/>
              <w:jc w:val="left"/>
              <w:textAlignment w:val="auto"/>
              <w:outlineLvl w:val="9"/>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　　　　　　</w:t>
            </w:r>
            <w:r>
              <w:rPr>
                <w:rFonts w:hint="eastAsia" w:ascii="メイリオ" w:hAnsi="メイリオ" w:eastAsia="メイリオ" w:cs="メイリオ"/>
                <w:color w:val="000000"/>
                <w:szCs w:val="21"/>
                <w:lang w:val="en-US" w:eastAsia="ja-JP"/>
              </w:rPr>
              <w:t>スマイルの森　高麗川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所在地</w:t>
            </w:r>
          </w:p>
        </w:tc>
        <w:tc>
          <w:tcPr>
            <w:tcW w:w="7229" w:type="dxa"/>
            <w:gridSpan w:val="2"/>
            <w:vAlign w:val="top"/>
          </w:tcPr>
          <w:p>
            <w:pPr>
              <w:rPr>
                <w:rFonts w:hint="eastAsia" w:ascii="メイリオ" w:hAnsi="メイリオ" w:eastAsia="メイリオ" w:cs="メイリオ"/>
                <w:color w:val="000000"/>
                <w:sz w:val="16"/>
                <w:szCs w:val="16"/>
                <w:lang w:val="en-US" w:eastAsia="ja-JP"/>
              </w:rPr>
            </w:pPr>
            <w:r>
              <w:rPr>
                <w:rFonts w:hint="eastAsia" w:ascii="ＭＳ 明朝" w:cs="Times New Roman"/>
                <w:color w:val="000000"/>
                <w:szCs w:val="21"/>
              </w:rPr>
              <w:t>〒</w:t>
            </w:r>
            <w:r>
              <w:rPr>
                <w:rFonts w:hint="eastAsia" w:ascii="メイリオ" w:hAnsi="メイリオ" w:eastAsia="メイリオ" w:cs="メイリオ"/>
                <w:color w:val="000000"/>
                <w:szCs w:val="21"/>
                <w:lang w:val="en-US" w:eastAsia="ja-JP"/>
              </w:rPr>
              <w:t xml:space="preserve"> </w:t>
            </w:r>
            <w:r>
              <w:rPr>
                <w:rFonts w:hint="eastAsia" w:ascii="メイリオ" w:hAnsi="メイリオ" w:eastAsia="メイリオ" w:cs="メイリオ"/>
                <w:color w:val="000000"/>
                <w:sz w:val="16"/>
                <w:szCs w:val="16"/>
                <w:lang w:val="en-US" w:eastAsia="ja-JP"/>
              </w:rPr>
              <w:t>350-1248</w:t>
            </w:r>
          </w:p>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 w:val="16"/>
                <w:szCs w:val="16"/>
                <w:lang w:val="en-US" w:eastAsia="ja-JP"/>
              </w:rPr>
            </w:pPr>
            <w:r>
              <w:rPr>
                <w:rFonts w:hint="eastAsia" w:ascii="メイリオ" w:hAnsi="メイリオ" w:eastAsia="メイリオ" w:cs="メイリオ"/>
                <w:color w:val="000000"/>
                <w:sz w:val="16"/>
                <w:szCs w:val="16"/>
                <w:lang w:val="en-US" w:eastAsia="ja-JP"/>
              </w:rPr>
              <w:t>　　</w:t>
            </w:r>
            <w:r>
              <w:rPr>
                <w:rFonts w:hint="eastAsia" w:ascii="メイリオ" w:hAnsi="メイリオ" w:eastAsia="メイリオ" w:cs="メイリオ"/>
                <w:color w:val="000000"/>
                <w:sz w:val="21"/>
                <w:szCs w:val="21"/>
                <w:lang w:val="en-US" w:eastAsia="ja-JP"/>
              </w:rPr>
              <w:t>埼玉県日高市四本木2-5-1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主な利用交通手段</w:t>
            </w:r>
          </w:p>
        </w:tc>
        <w:tc>
          <w:tcPr>
            <w:tcW w:w="2410" w:type="dxa"/>
            <w:tcBorders>
              <w:bottom w:val="single" w:color="auto" w:sz="8" w:space="0"/>
            </w:tcBorders>
            <w:vAlign w:val="top"/>
          </w:tcPr>
          <w:p>
            <w:pPr>
              <w:rPr>
                <w:rFonts w:ascii="ＭＳ 明朝" w:cs="Times New Roman"/>
                <w:color w:val="000000"/>
                <w:szCs w:val="21"/>
              </w:rPr>
            </w:pPr>
            <w:r>
              <w:rPr>
                <w:rFonts w:hint="eastAsia" w:ascii="ＭＳ 明朝" w:cs="Times New Roman"/>
                <w:color w:val="000000"/>
                <w:szCs w:val="21"/>
              </w:rPr>
              <w:t>最寄駅</w:t>
            </w:r>
          </w:p>
        </w:tc>
        <w:tc>
          <w:tcPr>
            <w:tcW w:w="4819" w:type="dxa"/>
            <w:tcBorders>
              <w:bottom w:val="single" w:color="auto" w:sz="8" w:space="0"/>
            </w:tcBorders>
            <w:vAlign w:val="center"/>
          </w:tcPr>
          <w:p>
            <w:pPr>
              <w:jc w:val="center"/>
              <w:rPr>
                <w:rFonts w:ascii="ＭＳ 明朝" w:cs="Times New Roman"/>
                <w:color w:val="000000"/>
                <w:szCs w:val="21"/>
              </w:rPr>
            </w:pPr>
            <w:r>
              <w:rPr>
                <w:rFonts w:hint="eastAsia" w:ascii="メイリオ" w:hAnsi="メイリオ" w:eastAsia="メイリオ" w:cs="メイリオ"/>
                <w:color w:val="000000"/>
                <w:sz w:val="20"/>
                <w:szCs w:val="20"/>
                <w:lang w:eastAsia="ja-JP"/>
              </w:rPr>
              <w:t>ＪＲ　高麗川</w:t>
            </w:r>
            <w:r>
              <w:rPr>
                <w:rFonts w:hint="eastAsia" w:ascii="メイリオ" w:hAnsi="メイリオ" w:eastAsia="メイリオ" w:cs="メイリオ"/>
                <w:color w:val="000000"/>
                <w:sz w:val="20"/>
                <w:szCs w:val="20"/>
              </w:rPr>
              <w:t>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410" w:type="dxa"/>
            <w:vMerge w:val="continue"/>
            <w:tcBorders>
              <w:right w:val="single" w:color="auto" w:sz="8" w:space="0"/>
            </w:tcBorders>
            <w:vAlign w:val="top"/>
          </w:tcPr>
          <w:p>
            <w:pPr>
              <w:rPr>
                <w:rFonts w:ascii="ＭＳ 明朝" w:cs="Times New Roman"/>
                <w:color w:val="000000"/>
                <w:szCs w:val="21"/>
              </w:rPr>
            </w:pPr>
          </w:p>
        </w:tc>
        <w:tc>
          <w:tcPr>
            <w:tcW w:w="2410" w:type="dxa"/>
            <w:tcBorders>
              <w:top w:val="single" w:color="auto" w:sz="8" w:space="0"/>
              <w:left w:val="single" w:color="auto" w:sz="8" w:space="0"/>
            </w:tcBorders>
            <w:vAlign w:val="top"/>
          </w:tcPr>
          <w:p>
            <w:pPr>
              <w:rPr>
                <w:rFonts w:ascii="ＭＳ 明朝" w:cs="Times New Roman"/>
                <w:color w:val="000000"/>
                <w:szCs w:val="21"/>
              </w:rPr>
            </w:pPr>
            <w:r>
              <w:rPr>
                <w:rFonts w:hint="eastAsia" w:ascii="ＭＳ 明朝" w:cs="Times New Roman"/>
                <w:color w:val="000000"/>
                <w:szCs w:val="21"/>
              </w:rPr>
              <w:t>交通手段と所要時間</w:t>
            </w:r>
          </w:p>
        </w:tc>
        <w:tc>
          <w:tcPr>
            <w:tcW w:w="4819" w:type="dxa"/>
            <w:tcBorders>
              <w:top w:val="single" w:color="auto" w:sz="8" w:space="0"/>
              <w:right w:val="single" w:color="auto" w:sz="18" w:space="0"/>
            </w:tcBorders>
            <w:vAlign w:val="center"/>
          </w:tcPr>
          <w:p>
            <w:pPr>
              <w:jc w:val="left"/>
              <w:rPr>
                <w:rFonts w:ascii="ＭＳ 明朝" w:cs="Times New Roman"/>
                <w:color w:val="000000"/>
                <w:szCs w:val="21"/>
              </w:rPr>
            </w:pPr>
            <w:r>
              <w:rPr>
                <w:rFonts w:hint="eastAsia" w:ascii="ＭＳ 明朝" w:cs="Times New Roman"/>
                <w:color w:val="000000"/>
                <w:szCs w:val="21"/>
              </w:rPr>
              <w:t>例：①バス利用の場合</w:t>
            </w:r>
          </w:p>
          <w:p>
            <w:pPr>
              <w:widowControl w:val="0"/>
              <w:wordWrap/>
              <w:adjustRightInd/>
              <w:snapToGrid w:val="0"/>
              <w:spacing w:line="300" w:lineRule="exact"/>
              <w:ind w:left="636" w:leftChars="283" w:right="0" w:hanging="44" w:firstLineChars="0"/>
              <w:jc w:val="left"/>
              <w:textAlignment w:val="auto"/>
              <w:outlineLvl w:val="9"/>
              <w:rPr>
                <w:rFonts w:hint="eastAsia" w:ascii="メイリオ" w:hAnsi="メイリオ" w:eastAsia="メイリオ" w:cs="メイリオ"/>
                <w:color w:val="000000"/>
                <w:sz w:val="20"/>
                <w:szCs w:val="20"/>
                <w:lang w:val="en-US" w:eastAsia="ja-JP"/>
              </w:rPr>
            </w:pPr>
            <w:r>
              <w:rPr>
                <w:rFonts w:hint="eastAsia" w:ascii="メイリオ" w:hAnsi="メイリオ" w:eastAsia="メイリオ" w:cs="メイリオ"/>
                <w:color w:val="000000"/>
                <w:sz w:val="20"/>
                <w:szCs w:val="20"/>
                <w:lang w:val="en-US" w:eastAsia="ja-JP"/>
              </w:rPr>
              <w:t>・興業バス「高麗川駅前通り」から徒歩５分</w:t>
            </w:r>
          </w:p>
          <w:p>
            <w:pPr>
              <w:widowControl w:val="0"/>
              <w:wordWrap/>
              <w:adjustRightInd/>
              <w:snapToGrid w:val="0"/>
              <w:spacing w:line="300" w:lineRule="exact"/>
              <w:ind w:left="636" w:leftChars="283" w:right="0" w:hanging="44" w:firstLineChars="0"/>
              <w:jc w:val="left"/>
              <w:textAlignment w:val="auto"/>
              <w:outlineLvl w:val="9"/>
              <w:rPr>
                <w:rFonts w:hint="eastAsia" w:ascii="Lucida Grande" w:hAnsi="Lucida Grande" w:eastAsia="ＭＳ 明朝" w:cs="Lucida Grande"/>
                <w:color w:val="000000"/>
                <w:sz w:val="20"/>
                <w:szCs w:val="20"/>
                <w:lang w:val="en-US" w:eastAsia="ja-JP"/>
              </w:rPr>
            </w:pPr>
            <w:r>
              <w:rPr>
                <w:rFonts w:hint="eastAsia" w:ascii="メイリオ" w:hAnsi="メイリオ" w:eastAsia="メイリオ" w:cs="メイリオ"/>
                <w:color w:val="000000"/>
                <w:sz w:val="20"/>
                <w:szCs w:val="20"/>
                <w:lang w:val="en-US" w:eastAsia="ja-JP"/>
              </w:rPr>
              <w:t>・ＪＲ「高麗川駅」から徒歩７分</w:t>
            </w:r>
          </w:p>
          <w:p>
            <w:pPr>
              <w:ind w:left="418" w:leftChars="199"/>
              <w:jc w:val="left"/>
              <w:rPr>
                <w:rFonts w:ascii="Lucida Grande" w:hAnsi="Lucida Grande" w:cs="Lucida Grande"/>
                <w:color w:val="000000"/>
                <w:szCs w:val="21"/>
              </w:rPr>
            </w:pPr>
            <w:r>
              <w:rPr>
                <w:rFonts w:hint="eastAsia" w:ascii="Lucida Grande" w:hAnsi="Lucida Grande" w:cs="Lucida Grande"/>
                <w:color w:val="000000"/>
                <w:szCs w:val="21"/>
              </w:rPr>
              <w:t>②自動車利用の場合</w:t>
            </w:r>
          </w:p>
          <w:p>
            <w:pPr>
              <w:widowControl w:val="0"/>
              <w:wordWrap/>
              <w:adjustRightInd/>
              <w:snapToGrid w:val="0"/>
              <w:spacing w:line="300" w:lineRule="exact"/>
              <w:ind w:left="596" w:leftChars="284" w:right="0" w:firstLine="0" w:firstLineChars="0"/>
              <w:jc w:val="left"/>
              <w:textAlignment w:val="auto"/>
              <w:outlineLvl w:val="9"/>
              <w:rPr>
                <w:rFonts w:ascii="ＭＳ 明朝" w:cs="Times New Roman"/>
                <w:color w:val="000000"/>
                <w:szCs w:val="21"/>
              </w:rPr>
            </w:pPr>
            <w:r>
              <w:rPr>
                <w:rFonts w:hint="eastAsia" w:ascii="メイリオ" w:hAnsi="メイリオ" w:eastAsia="メイリオ" w:cs="メイリオ"/>
                <w:color w:val="000000"/>
                <w:szCs w:val="21"/>
              </w:rPr>
              <w:t>・</w:t>
            </w:r>
            <w:r>
              <w:rPr>
                <w:rFonts w:hint="eastAsia" w:ascii="メイリオ" w:hAnsi="メイリオ" w:eastAsia="メイリオ" w:cs="メイリオ"/>
                <w:color w:val="000000"/>
                <w:szCs w:val="21"/>
                <w:lang w:eastAsia="ja-JP"/>
              </w:rPr>
              <w:t>西武池袋線「飯能駅」から約３０分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連絡先</w:t>
            </w:r>
          </w:p>
        </w:tc>
        <w:tc>
          <w:tcPr>
            <w:tcW w:w="2410" w:type="dxa"/>
            <w:tcBorders>
              <w:top w:val="single" w:color="auto" w:sz="8"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電話番号</w:t>
            </w:r>
          </w:p>
        </w:tc>
        <w:tc>
          <w:tcPr>
            <w:tcW w:w="4819" w:type="dxa"/>
            <w:tcBorders>
              <w:top w:val="single" w:color="auto" w:sz="8" w:space="0"/>
            </w:tcBorders>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042-984-2225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410"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cs="Times New Roman"/>
                <w:color w:val="000000"/>
              </w:rPr>
              <w:t>FAX</w:t>
            </w:r>
            <w:r>
              <w:rPr>
                <w:rFonts w:hint="eastAsia"/>
                <w:color w:val="000000"/>
              </w:rPr>
              <w:t>番号</w:t>
            </w:r>
          </w:p>
        </w:tc>
        <w:tc>
          <w:tcPr>
            <w:tcW w:w="4819" w:type="dxa"/>
            <w:vAlign w:val="top"/>
          </w:tcPr>
          <w:p>
            <w:pPr>
              <w:widowControl w:val="0"/>
              <w:wordWrap/>
              <w:adjustRightInd/>
              <w:snapToGrid w:val="0"/>
              <w:spacing w:line="300" w:lineRule="exact"/>
              <w:ind w:left="0" w:leftChars="0" w:right="0" w:firstLine="0" w:firstLineChars="0"/>
              <w:jc w:val="both"/>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042-984-2800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410"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ホームページアドレス</w:t>
            </w:r>
          </w:p>
        </w:tc>
        <w:tc>
          <w:tcPr>
            <w:tcW w:w="4819" w:type="dxa"/>
            <w:vAlign w:val="top"/>
          </w:tcPr>
          <w:p>
            <w:pPr>
              <w:rPr>
                <w:rFonts w:ascii="ＭＳ 明朝" w:cs="Times New Roman"/>
                <w:color w:val="000000"/>
                <w:szCs w:val="21"/>
              </w:rPr>
            </w:pPr>
            <w:r>
              <w:rPr>
                <w:rFonts w:cs="Times New Roman"/>
                <w:color w:val="000000"/>
              </w:rPr>
              <w:t>http://</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管理者</w:t>
            </w:r>
          </w:p>
        </w:tc>
        <w:tc>
          <w:tcPr>
            <w:tcW w:w="2410" w:type="dxa"/>
            <w:vAlign w:val="center"/>
          </w:tcPr>
          <w:p>
            <w:pPr>
              <w:tabs>
                <w:tab w:val="left" w:pos="237"/>
                <w:tab w:val="center" w:pos="525"/>
              </w:tabs>
              <w:rPr>
                <w:rFonts w:ascii="ＭＳ 明朝" w:cs="Times New Roman"/>
                <w:color w:val="000000"/>
                <w:szCs w:val="21"/>
              </w:rPr>
            </w:pPr>
            <w:r>
              <w:rPr>
                <w:rFonts w:hint="eastAsia" w:ascii="ＭＳ 明朝" w:cs="Times New Roman"/>
                <w:color w:val="000000"/>
                <w:szCs w:val="21"/>
              </w:rPr>
              <w:t>氏名</w:t>
            </w:r>
          </w:p>
        </w:tc>
        <w:tc>
          <w:tcPr>
            <w:tcW w:w="4819" w:type="dxa"/>
            <w:vAlign w:val="top"/>
          </w:tcPr>
          <w:p>
            <w:pPr>
              <w:widowControl w:val="0"/>
              <w:wordWrap/>
              <w:adjustRightInd/>
              <w:snapToGrid w:val="0"/>
              <w:spacing w:line="300" w:lineRule="exact"/>
              <w:ind w:left="0" w:leftChars="0" w:right="0" w:firstLine="0" w:firstLineChars="0"/>
              <w:jc w:val="left"/>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恵　秀之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2410" w:type="dxa"/>
            <w:vMerge w:val="continue"/>
            <w:vAlign w:val="top"/>
          </w:tcPr>
          <w:p>
            <w:pPr>
              <w:rPr>
                <w:rFonts w:ascii="ＭＳ 明朝" w:cs="Times New Roman"/>
                <w:color w:val="000000"/>
                <w:szCs w:val="21"/>
              </w:rPr>
            </w:pPr>
          </w:p>
        </w:tc>
        <w:tc>
          <w:tcPr>
            <w:tcW w:w="2410" w:type="dxa"/>
            <w:vAlign w:val="center"/>
          </w:tcPr>
          <w:p>
            <w:pPr>
              <w:rPr>
                <w:rFonts w:ascii="ＭＳ 明朝" w:cs="Times New Roman"/>
                <w:color w:val="000000"/>
                <w:szCs w:val="21"/>
              </w:rPr>
            </w:pPr>
            <w:r>
              <w:rPr>
                <w:rFonts w:hint="eastAsia" w:ascii="ＭＳ 明朝" w:cs="Times New Roman"/>
                <w:color w:val="000000"/>
                <w:szCs w:val="21"/>
              </w:rPr>
              <w:t>職名</w:t>
            </w:r>
          </w:p>
        </w:tc>
        <w:tc>
          <w:tcPr>
            <w:tcW w:w="4819" w:type="dxa"/>
            <w:vAlign w:val="top"/>
          </w:tcPr>
          <w:p>
            <w:pPr>
              <w:widowControl w:val="0"/>
              <w:wordWrap/>
              <w:adjustRightInd/>
              <w:snapToGrid w:val="0"/>
              <w:spacing w:line="300" w:lineRule="exact"/>
              <w:ind w:left="0" w:leftChars="0" w:right="0" w:firstLine="0" w:firstLineChars="0"/>
              <w:jc w:val="left"/>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スマイルの森　高麗川　管理者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4820" w:type="dxa"/>
            <w:gridSpan w:val="2"/>
            <w:vAlign w:val="top"/>
          </w:tcPr>
          <w:p>
            <w:pPr>
              <w:autoSpaceDE w:val="0"/>
              <w:autoSpaceDN w:val="0"/>
              <w:jc w:val="center"/>
              <w:rPr>
                <w:rFonts w:ascii="ＭＳ 明朝" w:cs="Times New Roman"/>
                <w:color w:val="000000"/>
                <w:spacing w:val="16"/>
              </w:rPr>
            </w:pPr>
            <w:r>
              <w:rPr>
                <w:rFonts w:hint="eastAsia" w:ascii="ＭＳ 明朝" w:cs="Times New Roman"/>
                <w:color w:val="000000"/>
                <w:szCs w:val="21"/>
              </w:rPr>
              <w:t>建物の竣工日</w:t>
            </w:r>
          </w:p>
        </w:tc>
        <w:tc>
          <w:tcPr>
            <w:tcW w:w="4819" w:type="dxa"/>
            <w:vAlign w:val="top"/>
          </w:tcPr>
          <w:p>
            <w:pPr>
              <w:widowControl w:val="0"/>
              <w:wordWrap/>
              <w:autoSpaceDE w:val="0"/>
              <w:autoSpaceDN w:val="0"/>
              <w:adjustRightInd/>
              <w:snapToGrid w:val="0"/>
              <w:spacing w:line="300" w:lineRule="exact"/>
              <w:ind w:left="0" w:leftChars="0" w:right="0" w:firstLine="0" w:firstLineChars="0"/>
              <w:jc w:val="center"/>
              <w:textAlignment w:val="auto"/>
              <w:outlineLvl w:val="9"/>
              <w:rPr>
                <w:rFonts w:ascii="ＭＳ 明朝" w:cs="Times New Roman"/>
                <w:color w:val="000000"/>
                <w:spacing w:val="16"/>
              </w:rPr>
            </w:pPr>
            <w:r>
              <w:rPr>
                <w:rFonts w:ascii="Century" w:hAnsi="Century" w:eastAsia="ＭＳ 明朝" w:cs="Times New Roman"/>
                <w:kern w:val="2"/>
                <w:sz w:val="21"/>
                <w:szCs w:val="22"/>
                <w:lang w:val="en-US" w:eastAsia="ja-JP" w:bidi="ar-SA"/>
              </w:rPr>
              <w:pict>
                <v:shape id="楕円 94" o:spid="_x0000_s1028" type="#_x0000_t3" style="position:absolute;left:0;margin-left:61.35pt;margin-top:0.5pt;height:17.5pt;width:33.75pt;rotation:0f;z-index:25175449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pacing w:val="16"/>
              </w:rPr>
              <w:t>昭和・平成　</w:t>
            </w:r>
            <w:r>
              <w:rPr>
                <w:rFonts w:hint="eastAsia" w:ascii="メイリオ" w:hAnsi="メイリオ" w:eastAsia="メイリオ" w:cs="メイリオ"/>
                <w:color w:val="000000"/>
                <w:spacing w:val="16"/>
                <w:lang w:val="en-US" w:eastAsia="ja-JP"/>
              </w:rPr>
              <w:t>25</w:t>
            </w:r>
            <w:r>
              <w:rPr>
                <w:rFonts w:hint="eastAsia" w:ascii="ＭＳ 明朝" w:cs="Times New Roman"/>
                <w:color w:val="000000"/>
                <w:spacing w:val="16"/>
              </w:rPr>
              <w:t>年　</w:t>
            </w:r>
            <w:r>
              <w:rPr>
                <w:rFonts w:hint="eastAsia" w:ascii="メイリオ" w:hAnsi="メイリオ" w:eastAsia="メイリオ" w:cs="メイリオ"/>
                <w:color w:val="000000"/>
                <w:spacing w:val="16"/>
                <w:lang w:val="en-US" w:eastAsia="ja-JP"/>
              </w:rPr>
              <w:t>8</w:t>
            </w:r>
            <w:r>
              <w:rPr>
                <w:rFonts w:hint="eastAsia" w:ascii="ＭＳ 明朝" w:cs="Times New Roman"/>
                <w:color w:val="000000"/>
                <w:spacing w:val="16"/>
              </w:rPr>
              <w:t>月　</w:t>
            </w:r>
            <w:r>
              <w:rPr>
                <w:rFonts w:hint="eastAsia" w:ascii="メイリオ" w:hAnsi="メイリオ" w:eastAsia="メイリオ" w:cs="メイリオ"/>
                <w:color w:val="000000"/>
                <w:spacing w:val="16"/>
                <w:lang w:val="en-US" w:eastAsia="ja-JP"/>
              </w:rPr>
              <w:t>25</w:t>
            </w:r>
            <w:r>
              <w:rPr>
                <w:rFonts w:hint="eastAsia" w:ascii="ＭＳ 明朝" w:cs="Times New Roman"/>
                <w:color w:val="000000"/>
                <w:spacing w:val="16"/>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4820" w:type="dxa"/>
            <w:gridSpan w:val="2"/>
            <w:vAlign w:val="top"/>
          </w:tcPr>
          <w:p>
            <w:pPr>
              <w:autoSpaceDE w:val="0"/>
              <w:autoSpaceDN w:val="0"/>
              <w:jc w:val="center"/>
              <w:rPr>
                <w:rFonts w:ascii="ＭＳ 明朝" w:cs="Times New Roman"/>
                <w:color w:val="000000"/>
                <w:spacing w:val="16"/>
              </w:rPr>
            </w:pPr>
            <w:r>
              <w:rPr>
                <w:rFonts w:hint="eastAsia" w:ascii="ＭＳ 明朝" w:cs="Times New Roman"/>
                <w:color w:val="000000"/>
                <w:szCs w:val="21"/>
              </w:rPr>
              <w:t>有料老人ホーム事業の開始日</w:t>
            </w:r>
          </w:p>
        </w:tc>
        <w:tc>
          <w:tcPr>
            <w:tcW w:w="4819" w:type="dxa"/>
            <w:vAlign w:val="top"/>
          </w:tcPr>
          <w:p>
            <w:pPr>
              <w:widowControl w:val="0"/>
              <w:wordWrap/>
              <w:autoSpaceDE w:val="0"/>
              <w:autoSpaceDN w:val="0"/>
              <w:adjustRightInd/>
              <w:snapToGrid w:val="0"/>
              <w:spacing w:line="300" w:lineRule="exact"/>
              <w:ind w:left="0" w:leftChars="0" w:right="0" w:firstLine="0" w:firstLineChars="0"/>
              <w:jc w:val="both"/>
              <w:textAlignment w:val="auto"/>
              <w:outlineLvl w:val="9"/>
              <w:rPr>
                <w:rFonts w:ascii="ＭＳ 明朝" w:cs="Times New Roman"/>
                <w:color w:val="000000"/>
                <w:spacing w:val="16"/>
              </w:rPr>
            </w:pPr>
            <w:r>
              <w:rPr>
                <w:rFonts w:ascii="Century" w:hAnsi="Century" w:eastAsia="ＭＳ 明朝" w:cs="Times New Roman"/>
                <w:kern w:val="2"/>
                <w:sz w:val="21"/>
                <w:szCs w:val="22"/>
                <w:lang w:val="en-US" w:eastAsia="ja-JP" w:bidi="ar-SA"/>
              </w:rPr>
              <w:pict>
                <v:shape id="楕円 94" o:spid="_x0000_s1029" type="#_x0000_t3" style="position:absolute;left:0;margin-left:62.2pt;margin-top:0.25pt;height:17.5pt;width:33.75pt;rotation:0f;z-index:25175552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pacing w:val="16"/>
                <w:lang w:eastAsia="ja-JP"/>
              </w:rPr>
              <w:t>　　</w:t>
            </w:r>
            <w:r>
              <w:rPr>
                <w:rFonts w:hint="eastAsia" w:ascii="ＭＳ 明朝" w:cs="Times New Roman"/>
                <w:color w:val="000000"/>
                <w:spacing w:val="16"/>
                <w:lang w:val="en-US" w:eastAsia="ja-JP"/>
              </w:rPr>
              <w:t xml:space="preserve"> </w:t>
            </w:r>
            <w:r>
              <w:rPr>
                <w:rFonts w:hint="eastAsia" w:ascii="ＭＳ 明朝" w:cs="Times New Roman"/>
                <w:color w:val="000000"/>
                <w:spacing w:val="16"/>
              </w:rPr>
              <w:t>昭和・平成　</w:t>
            </w:r>
            <w:r>
              <w:rPr>
                <w:rFonts w:hint="eastAsia" w:ascii="メイリオ" w:hAnsi="メイリオ" w:eastAsia="メイリオ" w:cs="メイリオ"/>
                <w:color w:val="auto"/>
                <w:spacing w:val="16"/>
                <w:lang w:val="en-US" w:eastAsia="ja-JP"/>
              </w:rPr>
              <w:t>25</w:t>
            </w:r>
            <w:r>
              <w:rPr>
                <w:rFonts w:hint="eastAsia" w:ascii="ＭＳ 明朝" w:cs="Times New Roman"/>
                <w:color w:val="auto"/>
                <w:spacing w:val="16"/>
              </w:rPr>
              <w:t>年</w:t>
            </w:r>
            <w:r>
              <w:rPr>
                <w:rFonts w:hint="eastAsia" w:ascii="ＭＳ 明朝" w:cs="Times New Roman"/>
                <w:color w:val="auto"/>
                <w:spacing w:val="16"/>
                <w:lang w:eastAsia="ja-JP"/>
              </w:rPr>
              <w:t>　</w:t>
            </w:r>
            <w:r>
              <w:rPr>
                <w:rFonts w:hint="eastAsia" w:ascii="メイリオ" w:hAnsi="メイリオ" w:eastAsia="メイリオ" w:cs="メイリオ"/>
                <w:color w:val="auto"/>
                <w:spacing w:val="16"/>
                <w:lang w:val="en-US" w:eastAsia="ja-JP"/>
              </w:rPr>
              <w:t>9</w:t>
            </w:r>
            <w:r>
              <w:rPr>
                <w:rFonts w:hint="eastAsia" w:ascii="ＭＳ 明朝" w:cs="Times New Roman"/>
                <w:color w:val="auto"/>
                <w:spacing w:val="16"/>
              </w:rPr>
              <w:t>月</w:t>
            </w:r>
            <w:r>
              <w:rPr>
                <w:rFonts w:hint="eastAsia" w:ascii="ＭＳ 明朝" w:cs="Times New Roman"/>
                <w:color w:val="auto"/>
                <w:spacing w:val="16"/>
                <w:lang w:eastAsia="ja-JP"/>
              </w:rPr>
              <w:t>　</w:t>
            </w:r>
            <w:r>
              <w:rPr>
                <w:rFonts w:hint="eastAsia" w:ascii="メイリオ" w:hAnsi="メイリオ" w:eastAsia="メイリオ" w:cs="メイリオ"/>
                <w:color w:val="auto"/>
                <w:spacing w:val="16"/>
                <w:lang w:val="en-US" w:eastAsia="ja-JP"/>
              </w:rPr>
              <w:t>14</w:t>
            </w:r>
            <w:r>
              <w:rPr>
                <w:rFonts w:hint="eastAsia" w:ascii="ＭＳ 明朝" w:cs="Times New Roman"/>
                <w:color w:val="auto"/>
                <w:spacing w:val="16"/>
              </w:rPr>
              <w:t>日</w:t>
            </w:r>
          </w:p>
        </w:tc>
      </w:tr>
    </w:tbl>
    <w:p>
      <w:pPr>
        <w:rPr>
          <w:rFonts w:ascii="ＭＳ 明朝" w:cs="Times New Roman"/>
          <w:color w:val="000000"/>
          <w:sz w:val="24"/>
          <w:szCs w:val="24"/>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（類型）【表示事項】</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3458"/>
        <w:gridCol w:w="48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639" w:type="dxa"/>
            <w:gridSpan w:val="3"/>
            <w:vAlign w:val="center"/>
          </w:tcPr>
          <w:p>
            <w:pPr>
              <w:rPr>
                <w:rFonts w:ascii="ＭＳ 明朝" w:cs="Times New Roman"/>
                <w:color w:val="000000"/>
                <w:szCs w:val="21"/>
              </w:rPr>
            </w:pPr>
            <w:r>
              <w:rPr>
                <w:rFonts w:hint="eastAsia" w:ascii="ＭＳ 明朝" w:cs="Times New Roman"/>
                <w:color w:val="000000"/>
                <w:szCs w:val="21"/>
              </w:rPr>
              <w:t>１　介護付（一般型特定施設入居者生活介護を提供する場合）</w:t>
            </w:r>
          </w:p>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0" type="#_x0000_t3" style="position:absolute;left:0;margin-left:-4.55pt;margin-top:16.75pt;height:19.35pt;width:19.35pt;rotation:0f;z-index:25166233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介護付（外部サービス利用型特定施設入居者生活介護を提供する場合）</w:t>
            </w:r>
          </w:p>
          <w:p>
            <w:pPr>
              <w:rPr>
                <w:rFonts w:ascii="ＭＳ 明朝" w:cs="Times New Roman"/>
                <w:color w:val="000000"/>
                <w:szCs w:val="21"/>
              </w:rPr>
            </w:pPr>
            <w:r>
              <w:rPr>
                <w:rFonts w:hint="eastAsia" w:ascii="ＭＳ 明朝" w:cs="Times New Roman"/>
                <w:color w:val="000000"/>
                <w:szCs w:val="21"/>
              </w:rPr>
              <w:t>３　住宅型</w:t>
            </w:r>
          </w:p>
          <w:p>
            <w:pPr>
              <w:rPr>
                <w:rFonts w:ascii="ＭＳ 明朝" w:cs="Times New Roman"/>
                <w:color w:val="000000"/>
                <w:szCs w:val="21"/>
              </w:rPr>
            </w:pPr>
            <w:r>
              <w:rPr>
                <w:rFonts w:hint="eastAsia" w:ascii="ＭＳ 明朝" w:cs="Times New Roman"/>
                <w:color w:val="000000"/>
                <w:szCs w:val="21"/>
              </w:rPr>
              <w:t>４　健康型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362" w:type="dxa"/>
            <w:vMerge w:val="restart"/>
            <w:shd w:val="clear" w:color="auto" w:fill="E0E0E0"/>
            <w:vAlign w:val="top"/>
          </w:tcPr>
          <w:p>
            <w:pPr>
              <w:rPr>
                <w:rFonts w:ascii="ＭＳ 明朝" w:cs="Times New Roman"/>
                <w:color w:val="000000"/>
                <w:szCs w:val="21"/>
              </w:rPr>
            </w:pPr>
            <w:r>
              <w:rPr>
                <w:rFonts w:hint="eastAsia" w:ascii="ＭＳ 明朝" w:cs="Times New Roman"/>
                <w:color w:val="000000"/>
                <w:szCs w:val="21"/>
              </w:rPr>
              <w:t>１又は２に該当する場合</w:t>
            </w:r>
          </w:p>
        </w:tc>
        <w:tc>
          <w:tcPr>
            <w:tcW w:w="3458" w:type="dxa"/>
            <w:shd w:val="clear" w:color="auto" w:fill="E0E0E0"/>
            <w:vAlign w:val="top"/>
          </w:tcPr>
          <w:p>
            <w:pPr>
              <w:jc w:val="center"/>
              <w:rPr>
                <w:rFonts w:ascii="ＭＳ 明朝" w:cs="Times New Roman"/>
                <w:color w:val="000000"/>
                <w:szCs w:val="21"/>
              </w:rPr>
            </w:pPr>
            <w:r>
              <w:rPr>
                <w:rFonts w:hint="eastAsia" w:ascii="ＭＳ 明朝" w:cs="Times New Roman"/>
                <w:color w:val="000000"/>
                <w:szCs w:val="21"/>
              </w:rPr>
              <w:t>介護保険事業者番号</w:t>
            </w:r>
          </w:p>
        </w:tc>
        <w:tc>
          <w:tcPr>
            <w:tcW w:w="4819" w:type="dxa"/>
            <w:shd w:val="clear" w:color="auto" w:fill="E0E0E0"/>
            <w:vAlign w:val="top"/>
          </w:tcPr>
          <w:p>
            <w:pPr>
              <w:jc w:val="cente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362" w:type="dxa"/>
            <w:vMerge w:val="continue"/>
            <w:shd w:val="clear" w:color="auto" w:fill="E0E0E0"/>
            <w:vAlign w:val="top"/>
          </w:tcPr>
          <w:p>
            <w:pPr>
              <w:rPr>
                <w:rFonts w:ascii="ＭＳ 明朝" w:cs="Times New Roman"/>
                <w:color w:val="000000"/>
                <w:szCs w:val="21"/>
              </w:rPr>
            </w:pPr>
          </w:p>
        </w:tc>
        <w:tc>
          <w:tcPr>
            <w:tcW w:w="3458" w:type="dxa"/>
            <w:shd w:val="clear" w:color="auto" w:fill="E0E0E0"/>
            <w:vAlign w:val="top"/>
          </w:tcPr>
          <w:p>
            <w:pPr>
              <w:jc w:val="center"/>
              <w:rPr>
                <w:rFonts w:ascii="ＭＳ 明朝" w:cs="Times New Roman"/>
                <w:color w:val="000000"/>
                <w:szCs w:val="21"/>
              </w:rPr>
            </w:pPr>
            <w:r>
              <w:rPr>
                <w:rFonts w:hint="eastAsia" w:ascii="ＭＳ 明朝" w:cs="Times New Roman"/>
                <w:color w:val="000000"/>
                <w:szCs w:val="21"/>
              </w:rPr>
              <w:t>指定した自治体名</w:t>
            </w:r>
          </w:p>
        </w:tc>
        <w:tc>
          <w:tcPr>
            <w:tcW w:w="4819" w:type="dxa"/>
            <w:shd w:val="clear" w:color="auto" w:fill="E0E0E0"/>
            <w:vAlign w:val="top"/>
          </w:tcPr>
          <w:p>
            <w:pPr>
              <w:jc w:val="right"/>
              <w:rPr>
                <w:rFonts w:ascii="ＭＳ 明朝" w:cs="Times New Roman"/>
                <w:color w:val="000000"/>
                <w:szCs w:val="21"/>
              </w:rPr>
            </w:pPr>
            <w:r>
              <w:rPr>
                <w:rFonts w:hint="eastAsia" w:ascii="ＭＳ 明朝" w:cs="Times New Roman"/>
                <w:color w:val="000000"/>
                <w:szCs w:val="21"/>
              </w:rPr>
              <w:t>県（市）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362" w:type="dxa"/>
            <w:vMerge w:val="continue"/>
            <w:shd w:val="clear" w:color="auto" w:fill="E0E0E0"/>
            <w:vAlign w:val="top"/>
          </w:tcPr>
          <w:p>
            <w:pPr>
              <w:rPr>
                <w:rFonts w:ascii="ＭＳ 明朝" w:cs="Times New Roman"/>
                <w:color w:val="000000"/>
                <w:szCs w:val="21"/>
              </w:rPr>
            </w:pPr>
          </w:p>
        </w:tc>
        <w:tc>
          <w:tcPr>
            <w:tcW w:w="3458" w:type="dxa"/>
            <w:shd w:val="clear" w:color="auto" w:fill="E0E0E0"/>
            <w:vAlign w:val="top"/>
          </w:tcPr>
          <w:p>
            <w:pPr>
              <w:jc w:val="center"/>
              <w:rPr>
                <w:rFonts w:ascii="ＭＳ 明朝" w:cs="Times New Roman"/>
                <w:color w:val="000000"/>
                <w:szCs w:val="21"/>
              </w:rPr>
            </w:pPr>
            <w:r>
              <w:rPr>
                <w:rFonts w:hint="eastAsia" w:ascii="ＭＳ 明朝" w:cs="Times New Roman"/>
                <w:color w:val="000000"/>
                <w:szCs w:val="21"/>
              </w:rPr>
              <w:t>事業所の指定日</w:t>
            </w:r>
          </w:p>
        </w:tc>
        <w:tc>
          <w:tcPr>
            <w:tcW w:w="4819" w:type="dxa"/>
            <w:shd w:val="clear" w:color="auto" w:fill="E0E0E0"/>
            <w:vAlign w:val="top"/>
          </w:tcPr>
          <w:p>
            <w:pPr>
              <w:jc w:val="center"/>
              <w:rPr>
                <w:rFonts w:ascii="ＭＳ 明朝" w:cs="Times New Roman"/>
                <w:color w:val="000000"/>
                <w:szCs w:val="21"/>
              </w:rPr>
            </w:pPr>
            <w:r>
              <w:rPr>
                <w:rFonts w:hint="eastAsia" w:ascii="ＭＳ 明朝" w:cs="Times New Roman"/>
                <w:color w:val="000000"/>
                <w:w w:val="90"/>
                <w:kern w:val="0"/>
                <w:fitText w:val="2100" w:id="0"/>
              </w:rPr>
              <w:t>平成　　年　　月　　</w:t>
            </w:r>
            <w:r>
              <w:rPr>
                <w:rFonts w:hint="eastAsia" w:ascii="ＭＳ 明朝" w:cs="Times New Roman"/>
                <w:color w:val="000000"/>
                <w:spacing w:val="60"/>
                <w:w w:val="90"/>
                <w:kern w:val="0"/>
                <w:fitText w:val="2100" w:id="0"/>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362" w:type="dxa"/>
            <w:vMerge w:val="continue"/>
            <w:shd w:val="clear" w:color="auto" w:fill="E0E0E0"/>
            <w:vAlign w:val="top"/>
          </w:tcPr>
          <w:p>
            <w:pPr>
              <w:rPr>
                <w:rFonts w:ascii="ＭＳ 明朝" w:cs="Times New Roman"/>
                <w:color w:val="000000"/>
                <w:szCs w:val="21"/>
              </w:rPr>
            </w:pPr>
          </w:p>
        </w:tc>
        <w:tc>
          <w:tcPr>
            <w:tcW w:w="3458" w:type="dxa"/>
            <w:shd w:val="clear" w:color="auto" w:fill="E0E0E0"/>
            <w:vAlign w:val="top"/>
          </w:tcPr>
          <w:p>
            <w:pPr>
              <w:jc w:val="center"/>
              <w:rPr>
                <w:rFonts w:ascii="ＭＳ 明朝" w:cs="Times New Roman"/>
                <w:color w:val="000000"/>
                <w:szCs w:val="21"/>
              </w:rPr>
            </w:pPr>
            <w:r>
              <w:rPr>
                <w:rFonts w:hint="eastAsia" w:ascii="ＭＳ 明朝" w:cs="Times New Roman"/>
                <w:color w:val="000000"/>
                <w:szCs w:val="21"/>
              </w:rPr>
              <w:t>指定の更新日（直近）</w:t>
            </w:r>
          </w:p>
        </w:tc>
        <w:tc>
          <w:tcPr>
            <w:tcW w:w="4819" w:type="dxa"/>
            <w:shd w:val="clear" w:color="auto" w:fill="E0E0E0"/>
            <w:vAlign w:val="top"/>
          </w:tcPr>
          <w:p>
            <w:pPr>
              <w:jc w:val="center"/>
              <w:rPr>
                <w:rFonts w:ascii="ＭＳ 明朝" w:cs="Times New Roman"/>
                <w:color w:val="000000"/>
                <w:szCs w:val="21"/>
              </w:rPr>
            </w:pPr>
            <w:r>
              <w:rPr>
                <w:rFonts w:hint="eastAsia" w:ascii="ＭＳ 明朝" w:cs="Times New Roman"/>
                <w:color w:val="000000"/>
                <w:w w:val="90"/>
                <w:kern w:val="0"/>
                <w:fitText w:val="2100" w:id="1"/>
              </w:rPr>
              <w:t>平成　　年　　月　　</w:t>
            </w:r>
            <w:r>
              <w:rPr>
                <w:rFonts w:hint="eastAsia" w:ascii="ＭＳ 明朝" w:cs="Times New Roman"/>
                <w:color w:val="000000"/>
                <w:spacing w:val="60"/>
                <w:w w:val="90"/>
                <w:kern w:val="0"/>
                <w:fitText w:val="2100" w:id="1"/>
              </w:rPr>
              <w:t>日</w:t>
            </w:r>
          </w:p>
        </w:tc>
      </w:tr>
    </w:tbl>
    <w:p>
      <w:pPr>
        <w:rPr>
          <w:rFonts w:ascii="ＭＳ ゴシック" w:hAnsi="ＭＳ ゴシック" w:eastAsia="ＭＳ ゴシック" w:cs="Times New Roman"/>
          <w:b/>
          <w:color w:val="000000"/>
          <w:szCs w:val="21"/>
        </w:rPr>
      </w:pPr>
    </w:p>
    <w:p>
      <w:pPr>
        <w:rPr>
          <w:rFonts w:ascii="ＭＳ 明朝" w:eastAsia="ＭＳ ゴシック" w:cs="ＭＳ ゴシック"/>
          <w:b/>
          <w:bCs/>
          <w:color w:val="000000"/>
        </w:rPr>
      </w:pPr>
    </w:p>
    <w:p>
      <w:pPr>
        <w:rPr>
          <w:rFonts w:ascii="ＭＳ 明朝" w:cs="Times New Roman"/>
          <w:color w:val="000000"/>
          <w:spacing w:val="16"/>
        </w:rPr>
      </w:pPr>
      <w:r>
        <w:rPr>
          <w:rFonts w:hint="eastAsia" w:ascii="ＭＳ 明朝" w:eastAsia="ＭＳ ゴシック" w:cs="ＭＳ ゴシック"/>
          <w:b/>
          <w:bCs/>
          <w:color w:val="000000"/>
        </w:rPr>
        <w:t>３．建物概要</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236"/>
        <w:gridCol w:w="331"/>
        <w:gridCol w:w="795"/>
        <w:gridCol w:w="481"/>
        <w:gridCol w:w="709"/>
        <w:gridCol w:w="142"/>
        <w:gridCol w:w="30"/>
        <w:gridCol w:w="1362"/>
        <w:gridCol w:w="1159"/>
        <w:gridCol w:w="203"/>
        <w:gridCol w:w="149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76" w:type="dxa"/>
            <w:vMerge w:val="restart"/>
            <w:vAlign w:val="top"/>
          </w:tcPr>
          <w:p>
            <w:pPr>
              <w:rPr>
                <w:rFonts w:ascii="ＭＳ 明朝" w:cs="Times New Roman"/>
                <w:color w:val="auto"/>
                <w:szCs w:val="21"/>
              </w:rPr>
            </w:pPr>
            <w:r>
              <w:rPr>
                <w:rFonts w:hint="eastAsia" w:ascii="ＭＳ 明朝" w:cs="Times New Roman"/>
                <w:color w:val="auto"/>
                <w:szCs w:val="21"/>
              </w:rPr>
              <w:t>土地</w:t>
            </w:r>
          </w:p>
        </w:tc>
        <w:tc>
          <w:tcPr>
            <w:tcW w:w="1417" w:type="dxa"/>
            <w:vAlign w:val="top"/>
          </w:tcPr>
          <w:p>
            <w:pPr>
              <w:jc w:val="center"/>
              <w:rPr>
                <w:rFonts w:ascii="ＭＳ 明朝" w:cs="Times New Roman"/>
                <w:color w:val="auto"/>
                <w:szCs w:val="21"/>
              </w:rPr>
            </w:pPr>
            <w:r>
              <w:rPr>
                <w:rFonts w:hint="eastAsia" w:ascii="ＭＳ 明朝" w:cs="Times New Roman"/>
                <w:color w:val="auto"/>
                <w:szCs w:val="21"/>
              </w:rPr>
              <w:t>敷地面積</w:t>
            </w:r>
          </w:p>
        </w:tc>
        <w:tc>
          <w:tcPr>
            <w:tcW w:w="6946" w:type="dxa"/>
            <w:gridSpan w:val="11"/>
            <w:tcBorders>
              <w:bottom w:val="single" w:color="auto" w:sz="4" w:space="0"/>
            </w:tcBorders>
            <w:vAlign w:val="top"/>
          </w:tcPr>
          <w:p>
            <w:pPr>
              <w:widowControl w:val="0"/>
              <w:wordWrap/>
              <w:adjustRightInd/>
              <w:snapToGrid w:val="0"/>
              <w:spacing w:line="340" w:lineRule="exact"/>
              <w:ind w:left="0" w:leftChars="0" w:right="0" w:firstLine="0" w:firstLineChars="0"/>
              <w:jc w:val="center"/>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1,242</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76" w:type="dxa"/>
            <w:vMerge w:val="continue"/>
            <w:vAlign w:val="top"/>
          </w:tcPr>
          <w:p>
            <w:pPr>
              <w:rPr>
                <w:rFonts w:ascii="ＭＳ 明朝" w:cs="Times New Roman"/>
                <w:color w:val="auto"/>
                <w:szCs w:val="21"/>
              </w:rPr>
            </w:pPr>
          </w:p>
        </w:tc>
        <w:tc>
          <w:tcPr>
            <w:tcW w:w="1417" w:type="dxa"/>
            <w:vMerge w:val="restart"/>
            <w:vAlign w:val="top"/>
          </w:tcPr>
          <w:p>
            <w:pPr>
              <w:jc w:val="center"/>
              <w:rPr>
                <w:rFonts w:ascii="ＭＳ 明朝" w:cs="Times New Roman"/>
                <w:color w:val="auto"/>
                <w:szCs w:val="21"/>
              </w:rPr>
            </w:pPr>
            <w:r>
              <w:rPr>
                <w:rFonts w:hint="eastAsia" w:ascii="ＭＳ 明朝" w:cs="Times New Roman"/>
                <w:color w:val="auto"/>
                <w:szCs w:val="21"/>
              </w:rPr>
              <w:t>所有関係</w:t>
            </w:r>
          </w:p>
        </w:tc>
        <w:tc>
          <w:tcPr>
            <w:tcW w:w="6946" w:type="dxa"/>
            <w:gridSpan w:val="11"/>
            <w:tcBorders>
              <w:top w:val="single" w:color="auto" w:sz="4" w:space="0"/>
              <w:bottom w:val="single" w:color="auto" w:sz="4" w:space="0"/>
            </w:tcBorders>
            <w:vAlign w:val="top"/>
          </w:tcPr>
          <w:p>
            <w:pPr>
              <w:jc w:val="left"/>
              <w:rPr>
                <w:rFonts w:ascii="ＭＳ 明朝" w:cs="Times New Roman"/>
                <w:color w:val="000000"/>
                <w:szCs w:val="21"/>
              </w:rPr>
            </w:pPr>
            <w:r>
              <w:rPr>
                <w:rFonts w:hint="eastAsia" w:ascii="ＭＳ 明朝" w:cs="Times New Roman"/>
                <w:color w:val="000000"/>
                <w:szCs w:val="21"/>
              </w:rPr>
              <w:t>１　事業者が自ら所有する土地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6946" w:type="dxa"/>
            <w:gridSpan w:val="11"/>
            <w:tcBorders>
              <w:top w:val="single" w:color="auto" w:sz="4" w:space="0"/>
              <w:bottom w:val="nil"/>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1" type="#_x0000_t3" style="position:absolute;left:0;margin-left:187.05pt;margin-top:17.5pt;height:19.35pt;width:19.35pt;rotation:0f;z-index:25178828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事業者が賃借する土地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567" w:type="dxa"/>
            <w:gridSpan w:val="2"/>
            <w:vMerge w:val="restart"/>
            <w:tcBorders>
              <w:top w:val="nil"/>
            </w:tcBorders>
            <w:vAlign w:val="top"/>
          </w:tcPr>
          <w:p>
            <w:pPr>
              <w:jc w:val="left"/>
              <w:rPr>
                <w:rFonts w:ascii="ＭＳ 明朝" w:cs="Times New Roman"/>
                <w:color w:val="000000"/>
                <w:szCs w:val="21"/>
              </w:rPr>
            </w:pPr>
          </w:p>
        </w:tc>
        <w:tc>
          <w:tcPr>
            <w:tcW w:w="1985" w:type="dxa"/>
            <w:gridSpan w:val="3"/>
            <w:tcBorders>
              <w:top w:val="single" w:color="auto" w:sz="4" w:space="0"/>
            </w:tcBorders>
            <w:vAlign w:val="top"/>
          </w:tcPr>
          <w:p>
            <w:pPr>
              <w:jc w:val="left"/>
              <w:rPr>
                <w:rFonts w:ascii="ＭＳ 明朝" w:cs="Times New Roman"/>
                <w:color w:val="000000"/>
                <w:szCs w:val="21"/>
              </w:rPr>
            </w:pPr>
            <w:r>
              <w:rPr>
                <w:rFonts w:hint="eastAsia" w:ascii="ＭＳ 明朝" w:cs="Times New Roman"/>
                <w:color w:val="000000"/>
                <w:szCs w:val="21"/>
              </w:rPr>
              <w:t>抵当権の有無</w:t>
            </w:r>
          </w:p>
        </w:tc>
        <w:tc>
          <w:tcPr>
            <w:tcW w:w="4394" w:type="dxa"/>
            <w:gridSpan w:val="6"/>
            <w:tcBorders>
              <w:top w:val="single" w:color="auto" w:sz="4" w:space="0"/>
            </w:tcBorders>
            <w:vAlign w:val="top"/>
          </w:tcPr>
          <w:p>
            <w:pPr>
              <w:jc w:val="left"/>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567" w:type="dxa"/>
            <w:gridSpan w:val="2"/>
            <w:vMerge w:val="continue"/>
            <w:tcBorders>
              <w:top w:val="nil"/>
            </w:tcBorders>
            <w:vAlign w:val="top"/>
          </w:tcPr>
          <w:p>
            <w:pPr>
              <w:jc w:val="left"/>
              <w:rPr>
                <w:rFonts w:ascii="ＭＳ 明朝" w:cs="Times New Roman"/>
                <w:color w:val="000000"/>
                <w:szCs w:val="21"/>
              </w:rPr>
            </w:pPr>
          </w:p>
        </w:tc>
        <w:tc>
          <w:tcPr>
            <w:tcW w:w="1985" w:type="dxa"/>
            <w:gridSpan w:val="3"/>
            <w:vAlign w:val="top"/>
          </w:tcPr>
          <w:p>
            <w:pPr>
              <w:jc w:val="left"/>
              <w:rPr>
                <w:rFonts w:ascii="ＭＳ 明朝" w:cs="Times New Roman"/>
                <w:color w:val="000000"/>
                <w:szCs w:val="21"/>
              </w:rPr>
            </w:pPr>
            <w:r>
              <w:rPr>
                <w:rFonts w:hint="eastAsia" w:ascii="ＭＳ 明朝" w:cs="Times New Roman"/>
                <w:color w:val="000000"/>
                <w:szCs w:val="21"/>
              </w:rPr>
              <w:t>契約期間</w:t>
            </w:r>
          </w:p>
        </w:tc>
        <w:tc>
          <w:tcPr>
            <w:tcW w:w="4394" w:type="dxa"/>
            <w:gridSpan w:val="6"/>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2" type="#_x0000_t3" style="position:absolute;left:0;margin-left:-4.3pt;margin-top:0pt;height:19.35pt;width:19.35pt;rotation:0f;z-index:25179033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p>
            <w:pPr>
              <w:widowControl w:val="0"/>
              <w:wordWrap/>
              <w:adjustRightInd/>
              <w:snapToGrid w:val="0"/>
              <w:spacing w:line="240" w:lineRule="exact"/>
              <w:ind w:left="0" w:leftChars="0" w:right="0" w:firstLine="0" w:firstLineChars="0"/>
              <w:jc w:val="left"/>
              <w:textAlignment w:val="auto"/>
              <w:outlineLvl w:val="9"/>
              <w:rPr>
                <w:rFonts w:hint="eastAsia" w:ascii="ＭＳ 明朝" w:cs="Times New Roman"/>
                <w:color w:val="000000"/>
                <w:szCs w:val="21"/>
              </w:rPr>
            </w:pPr>
            <w:r>
              <w:rPr>
                <w:rFonts w:hint="eastAsia" w:ascii="ＭＳ 明朝" w:cs="Times New Roman"/>
                <w:color w:val="000000"/>
                <w:szCs w:val="21"/>
              </w:rPr>
              <w:t>（</w:t>
            </w:r>
            <w:r>
              <w:rPr>
                <w:rFonts w:hint="eastAsia" w:ascii="メイリオ" w:hAnsi="メイリオ" w:eastAsia="メイリオ" w:cs="メイリオ"/>
                <w:color w:val="000000"/>
                <w:szCs w:val="21"/>
                <w:lang w:eastAsia="ja-JP"/>
              </w:rPr>
              <w:t>平成</w:t>
            </w:r>
            <w:r>
              <w:rPr>
                <w:rFonts w:hint="eastAsia" w:ascii="メイリオ" w:hAnsi="メイリオ" w:eastAsia="メイリオ" w:cs="メイリオ"/>
                <w:color w:val="000000"/>
                <w:szCs w:val="21"/>
                <w:lang w:val="en-US" w:eastAsia="ja-JP"/>
              </w:rPr>
              <w:t>25</w:t>
            </w:r>
            <w:r>
              <w:rPr>
                <w:rFonts w:hint="eastAsia" w:ascii="ＭＳ 明朝" w:cs="Times New Roman"/>
                <w:color w:val="000000"/>
                <w:szCs w:val="21"/>
              </w:rPr>
              <w:t>年</w:t>
            </w:r>
            <w:r>
              <w:rPr>
                <w:rFonts w:hint="eastAsia" w:ascii="メイリオ" w:hAnsi="メイリオ" w:eastAsia="メイリオ" w:cs="メイリオ"/>
                <w:color w:val="000000"/>
                <w:szCs w:val="21"/>
                <w:lang w:val="en-US" w:eastAsia="ja-JP"/>
              </w:rPr>
              <w:t>3</w:t>
            </w:r>
            <w:r>
              <w:rPr>
                <w:rFonts w:hint="eastAsia" w:ascii="ＭＳ 明朝" w:cs="Times New Roman"/>
                <w:color w:val="000000"/>
                <w:szCs w:val="21"/>
              </w:rPr>
              <w:t>月</w:t>
            </w:r>
            <w:r>
              <w:rPr>
                <w:rFonts w:hint="eastAsia" w:ascii="メイリオ" w:hAnsi="メイリオ" w:eastAsia="メイリオ" w:cs="メイリオ"/>
                <w:color w:val="000000"/>
                <w:szCs w:val="21"/>
                <w:lang w:val="en-US" w:eastAsia="ja-JP"/>
              </w:rPr>
              <w:t>12</w:t>
            </w:r>
            <w:r>
              <w:rPr>
                <w:rFonts w:hint="eastAsia" w:ascii="ＭＳ 明朝" w:cs="Times New Roman"/>
                <w:color w:val="000000"/>
                <w:szCs w:val="21"/>
              </w:rPr>
              <w:t>日</w:t>
            </w:r>
          </w:p>
          <w:p>
            <w:pPr>
              <w:widowControl w:val="0"/>
              <w:wordWrap/>
              <w:adjustRightInd/>
              <w:snapToGrid w:val="0"/>
              <w:spacing w:line="240" w:lineRule="exact"/>
              <w:ind w:left="0" w:leftChars="0" w:right="0" w:firstLine="0" w:firstLineChars="0"/>
              <w:jc w:val="left"/>
              <w:textAlignment w:val="auto"/>
              <w:outlineLvl w:val="9"/>
              <w:rPr>
                <w:rFonts w:ascii="ＭＳ 明朝" w:cs="Times New Roman"/>
                <w:color w:val="000000"/>
                <w:szCs w:val="21"/>
              </w:rPr>
            </w:pPr>
            <w:r>
              <w:rPr>
                <w:rFonts w:hint="eastAsia" w:ascii="ＭＳ 明朝" w:cs="Times New Roman"/>
                <w:color w:val="000000"/>
                <w:szCs w:val="21"/>
                <w:lang w:eastAsia="ja-JP"/>
              </w:rPr>
              <w:t>　　　　　　　　　</w:t>
            </w:r>
            <w:r>
              <w:rPr>
                <w:rFonts w:hint="eastAsia" w:ascii="ＭＳ 明朝" w:cs="Times New Roman"/>
                <w:color w:val="000000"/>
                <w:szCs w:val="21"/>
              </w:rPr>
              <w:t>～</w:t>
            </w:r>
            <w:r>
              <w:rPr>
                <w:rFonts w:hint="eastAsia" w:ascii="メイリオ" w:hAnsi="メイリオ" w:eastAsia="メイリオ" w:cs="メイリオ"/>
                <w:color w:val="000000"/>
                <w:szCs w:val="21"/>
                <w:lang w:eastAsia="ja-JP"/>
              </w:rPr>
              <w:t>平成</w:t>
            </w:r>
            <w:r>
              <w:rPr>
                <w:rFonts w:hint="eastAsia" w:ascii="メイリオ" w:hAnsi="メイリオ" w:eastAsia="メイリオ" w:cs="メイリオ"/>
                <w:color w:val="000000"/>
                <w:szCs w:val="21"/>
                <w:lang w:val="en-US" w:eastAsia="ja-JP"/>
              </w:rPr>
              <w:t>75</w:t>
            </w:r>
            <w:r>
              <w:rPr>
                <w:rFonts w:hint="eastAsia" w:ascii="ＭＳ 明朝" w:cs="Times New Roman"/>
                <w:color w:val="000000"/>
                <w:szCs w:val="21"/>
              </w:rPr>
              <w:t>年</w:t>
            </w:r>
            <w:r>
              <w:rPr>
                <w:rFonts w:hint="eastAsia" w:ascii="メイリオ" w:hAnsi="メイリオ" w:eastAsia="メイリオ" w:cs="メイリオ"/>
                <w:color w:val="000000"/>
                <w:szCs w:val="21"/>
                <w:lang w:val="en-US" w:eastAsia="ja-JP"/>
              </w:rPr>
              <w:t>3</w:t>
            </w:r>
            <w:r>
              <w:rPr>
                <w:rFonts w:hint="eastAsia" w:ascii="ＭＳ 明朝" w:cs="Times New Roman"/>
                <w:color w:val="000000"/>
                <w:szCs w:val="21"/>
              </w:rPr>
              <w:t>月</w:t>
            </w:r>
            <w:r>
              <w:rPr>
                <w:rFonts w:hint="eastAsia" w:ascii="メイリオ" w:hAnsi="メイリオ" w:eastAsia="メイリオ" w:cs="メイリオ"/>
                <w:color w:val="000000"/>
                <w:szCs w:val="21"/>
                <w:lang w:val="en-US" w:eastAsia="ja-JP"/>
              </w:rPr>
              <w:t>11</w:t>
            </w:r>
            <w:r>
              <w:rPr>
                <w:rFonts w:hint="eastAsia" w:ascii="ＭＳ 明朝" w:cs="Times New Roman"/>
                <w:color w:val="000000"/>
                <w:szCs w:val="21"/>
              </w:rPr>
              <w:t>日）</w:t>
            </w:r>
          </w:p>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567" w:type="dxa"/>
            <w:gridSpan w:val="2"/>
            <w:vMerge w:val="continue"/>
            <w:tcBorders>
              <w:top w:val="nil"/>
            </w:tcBorders>
            <w:vAlign w:val="top"/>
          </w:tcPr>
          <w:p>
            <w:pPr>
              <w:jc w:val="left"/>
              <w:rPr>
                <w:rFonts w:ascii="ＭＳ 明朝" w:cs="Times New Roman"/>
                <w:color w:val="000000"/>
                <w:szCs w:val="21"/>
              </w:rPr>
            </w:pPr>
          </w:p>
        </w:tc>
        <w:tc>
          <w:tcPr>
            <w:tcW w:w="1985" w:type="dxa"/>
            <w:gridSpan w:val="3"/>
            <w:vAlign w:val="top"/>
          </w:tcPr>
          <w:p>
            <w:pPr>
              <w:jc w:val="left"/>
              <w:rPr>
                <w:rFonts w:ascii="ＭＳ 明朝" w:cs="Times New Roman"/>
                <w:color w:val="000000"/>
                <w:szCs w:val="21"/>
              </w:rPr>
            </w:pPr>
            <w:r>
              <w:rPr>
                <w:rFonts w:hint="eastAsia"/>
                <w:color w:val="000000"/>
              </w:rPr>
              <w:t>契約の自動更新</w:t>
            </w:r>
          </w:p>
        </w:tc>
        <w:tc>
          <w:tcPr>
            <w:tcW w:w="4394" w:type="dxa"/>
            <w:gridSpan w:val="6"/>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3" type="#_x0000_t3" style="position:absolute;left:0;margin-left:58.7pt;margin-top:1pt;height:19.35pt;width:19.35pt;rotation:0f;z-index:25178931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建物</w:t>
            </w:r>
          </w:p>
        </w:tc>
        <w:tc>
          <w:tcPr>
            <w:tcW w:w="1417" w:type="dxa"/>
            <w:vMerge w:val="restart"/>
            <w:vAlign w:val="top"/>
          </w:tcPr>
          <w:p>
            <w:pPr>
              <w:jc w:val="center"/>
              <w:rPr>
                <w:rFonts w:ascii="ＭＳ 明朝" w:cs="Times New Roman"/>
                <w:color w:val="000000"/>
                <w:szCs w:val="21"/>
              </w:rPr>
            </w:pPr>
            <w:r>
              <w:rPr>
                <w:rFonts w:hint="eastAsia" w:ascii="ＭＳ 明朝" w:cs="Times New Roman"/>
                <w:color w:val="000000"/>
                <w:szCs w:val="21"/>
              </w:rPr>
              <w:t>延床面積</w:t>
            </w:r>
          </w:p>
        </w:tc>
        <w:tc>
          <w:tcPr>
            <w:tcW w:w="2552" w:type="dxa"/>
            <w:gridSpan w:val="5"/>
            <w:vAlign w:val="top"/>
          </w:tcPr>
          <w:p>
            <w:pPr>
              <w:jc w:val="center"/>
              <w:rPr>
                <w:rFonts w:ascii="ＭＳ 明朝" w:cs="Times New Roman"/>
                <w:color w:val="000000"/>
                <w:szCs w:val="21"/>
              </w:rPr>
            </w:pPr>
            <w:r>
              <w:rPr>
                <w:rFonts w:hint="eastAsia" w:ascii="ＭＳ 明朝" w:cs="Times New Roman"/>
                <w:color w:val="000000"/>
                <w:szCs w:val="21"/>
              </w:rPr>
              <w:t>全体</w:t>
            </w:r>
          </w:p>
        </w:tc>
        <w:tc>
          <w:tcPr>
            <w:tcW w:w="4394" w:type="dxa"/>
            <w:gridSpan w:val="6"/>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1,096.80</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552" w:type="dxa"/>
            <w:gridSpan w:val="5"/>
            <w:vAlign w:val="top"/>
          </w:tcPr>
          <w:p>
            <w:pPr>
              <w:jc w:val="center"/>
              <w:rPr>
                <w:rFonts w:ascii="ＭＳ 明朝" w:cs="Times New Roman"/>
                <w:color w:val="000000"/>
                <w:szCs w:val="21"/>
              </w:rPr>
            </w:pPr>
            <w:r>
              <w:rPr>
                <w:rFonts w:hint="eastAsia" w:ascii="ＭＳ 明朝" w:cs="Times New Roman"/>
                <w:color w:val="000000"/>
                <w:szCs w:val="21"/>
              </w:rPr>
              <w:t>うち、老人ホーム部分</w:t>
            </w:r>
          </w:p>
        </w:tc>
        <w:tc>
          <w:tcPr>
            <w:tcW w:w="4394" w:type="dxa"/>
            <w:gridSpan w:val="6"/>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1,096.80</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jc w:val="center"/>
              <w:rPr>
                <w:rFonts w:ascii="ＭＳ 明朝" w:cs="Times New Roman"/>
                <w:color w:val="auto"/>
                <w:szCs w:val="21"/>
              </w:rPr>
            </w:pPr>
            <w:r>
              <w:rPr>
                <w:rFonts w:hint="eastAsia" w:ascii="ＭＳ 明朝" w:cs="Times New Roman"/>
                <w:color w:val="auto"/>
                <w:szCs w:val="21"/>
              </w:rPr>
              <w:t>耐火構造</w:t>
            </w:r>
          </w:p>
        </w:tc>
        <w:tc>
          <w:tcPr>
            <w:tcW w:w="6946" w:type="dxa"/>
            <w:gridSpan w:val="11"/>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4" type="#_x0000_t3" style="position:absolute;left:0;margin-left:-4.2pt;margin-top:16.8pt;height:19.35pt;width:19.35pt;rotation:0f;z-index:25179136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耐火建築物</w:t>
            </w:r>
          </w:p>
          <w:p>
            <w:pPr>
              <w:jc w:val="left"/>
              <w:rPr>
                <w:rFonts w:ascii="ＭＳ 明朝" w:cs="Times New Roman"/>
                <w:color w:val="000000"/>
                <w:szCs w:val="21"/>
              </w:rPr>
            </w:pPr>
            <w:r>
              <w:rPr>
                <w:rFonts w:hint="eastAsia" w:ascii="ＭＳ 明朝" w:cs="Times New Roman"/>
                <w:color w:val="000000"/>
                <w:szCs w:val="21"/>
              </w:rPr>
              <w:t>２　準耐火建築物</w:t>
            </w:r>
          </w:p>
          <w:p>
            <w:pPr>
              <w:jc w:val="left"/>
              <w:rPr>
                <w:rFonts w:ascii="ＭＳ 明朝" w:cs="Times New Roman"/>
                <w:color w:val="000000"/>
                <w:szCs w:val="21"/>
              </w:rPr>
            </w:pPr>
            <w:r>
              <w:rPr>
                <w:rFonts w:hint="eastAsia" w:ascii="ＭＳ 明朝" w:cs="Times New Roman"/>
                <w:color w:val="000000"/>
                <w:szCs w:val="21"/>
              </w:rPr>
              <w:t>３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jc w:val="center"/>
              <w:rPr>
                <w:rFonts w:ascii="ＭＳ 明朝" w:cs="Times New Roman"/>
                <w:color w:val="auto"/>
                <w:szCs w:val="21"/>
              </w:rPr>
            </w:pPr>
            <w:r>
              <w:rPr>
                <w:rFonts w:hint="eastAsia" w:ascii="ＭＳ 明朝" w:cs="Times New Roman"/>
                <w:color w:val="auto"/>
                <w:szCs w:val="21"/>
              </w:rPr>
              <w:t>構造</w:t>
            </w:r>
          </w:p>
        </w:tc>
        <w:tc>
          <w:tcPr>
            <w:tcW w:w="6946" w:type="dxa"/>
            <w:gridSpan w:val="11"/>
            <w:vAlign w:val="top"/>
          </w:tcPr>
          <w:p>
            <w:pPr>
              <w:jc w:val="left"/>
              <w:rPr>
                <w:rFonts w:ascii="ＭＳ 明朝" w:cs="Times New Roman"/>
                <w:color w:val="000000"/>
                <w:szCs w:val="21"/>
              </w:rPr>
            </w:pPr>
            <w:r>
              <w:rPr>
                <w:rFonts w:hint="eastAsia" w:ascii="ＭＳ 明朝" w:cs="Times New Roman"/>
                <w:color w:val="000000"/>
                <w:szCs w:val="21"/>
              </w:rPr>
              <w:t>１　鉄筋コンクリート造</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5" type="#_x0000_t3" style="position:absolute;left:0;margin-left:-4.1pt;margin-top:17.7pt;height:19.35pt;width:19.35pt;rotation:0f;z-index:25175654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鉄骨造</w:t>
            </w:r>
          </w:p>
          <w:p>
            <w:pPr>
              <w:jc w:val="left"/>
              <w:rPr>
                <w:rFonts w:ascii="ＭＳ 明朝" w:cs="Times New Roman"/>
                <w:color w:val="000000"/>
                <w:szCs w:val="21"/>
              </w:rPr>
            </w:pPr>
            <w:r>
              <w:rPr>
                <w:rFonts w:hint="eastAsia" w:ascii="ＭＳ 明朝" w:cs="Times New Roman"/>
                <w:color w:val="000000"/>
                <w:szCs w:val="21"/>
              </w:rPr>
              <w:t>３　木造</w:t>
            </w:r>
          </w:p>
          <w:p>
            <w:pPr>
              <w:jc w:val="left"/>
              <w:rPr>
                <w:rFonts w:ascii="ＭＳ 明朝" w:cs="Times New Roman"/>
                <w:color w:val="000000"/>
                <w:szCs w:val="21"/>
              </w:rPr>
            </w:pPr>
            <w:r>
              <w:rPr>
                <w:rFonts w:hint="eastAsia" w:ascii="ＭＳ 明朝" w:cs="Times New Roman"/>
                <w:color w:val="000000"/>
                <w:szCs w:val="21"/>
              </w:rPr>
              <w:t>４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Merge w:val="restart"/>
            <w:vAlign w:val="top"/>
          </w:tcPr>
          <w:p>
            <w:pPr>
              <w:rPr>
                <w:rFonts w:ascii="ＭＳ 明朝" w:cs="Times New Roman"/>
                <w:color w:val="auto"/>
                <w:szCs w:val="21"/>
              </w:rPr>
            </w:pPr>
            <w:r>
              <w:rPr>
                <w:rFonts w:hint="eastAsia" w:ascii="ＭＳ 明朝" w:cs="Times New Roman"/>
                <w:color w:val="auto"/>
                <w:szCs w:val="21"/>
              </w:rPr>
              <w:t>所有関係</w:t>
            </w:r>
          </w:p>
        </w:tc>
        <w:tc>
          <w:tcPr>
            <w:tcW w:w="6946" w:type="dxa"/>
            <w:gridSpan w:val="11"/>
            <w:tcBorders>
              <w:bottom w:val="single"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6" type="#_x0000_t3" style="position:absolute;left:0;margin-left:-4.95pt;margin-top:0.8pt;height:19.35pt;width:19.35pt;rotation:0f;z-index:25179238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事業者が自ら所有する建物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6946" w:type="dxa"/>
            <w:gridSpan w:val="11"/>
            <w:tcBorders>
              <w:top w:val="single" w:color="auto" w:sz="4" w:space="0"/>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２　事業者が賃借する建物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36" w:type="dxa"/>
            <w:vMerge w:val="restart"/>
            <w:tcBorders>
              <w:top w:val="single" w:color="FFFFFF" w:sz="18" w:space="0"/>
            </w:tcBorders>
            <w:vAlign w:val="top"/>
          </w:tcPr>
          <w:p>
            <w:pPr>
              <w:jc w:val="left"/>
              <w:rPr>
                <w:rFonts w:ascii="ＭＳ 明朝" w:cs="Times New Roman"/>
                <w:color w:val="000000"/>
                <w:szCs w:val="21"/>
              </w:rPr>
            </w:pPr>
          </w:p>
        </w:tc>
        <w:tc>
          <w:tcPr>
            <w:tcW w:w="2316" w:type="dxa"/>
            <w:gridSpan w:val="4"/>
            <w:vAlign w:val="top"/>
          </w:tcPr>
          <w:p>
            <w:pPr>
              <w:jc w:val="left"/>
              <w:rPr>
                <w:rFonts w:ascii="ＭＳ 明朝" w:cs="Times New Roman"/>
                <w:color w:val="000000"/>
                <w:szCs w:val="21"/>
              </w:rPr>
            </w:pPr>
            <w:r>
              <w:rPr>
                <w:rFonts w:hint="eastAsia" w:ascii="ＭＳ 明朝" w:cs="Times New Roman"/>
                <w:color w:val="000000"/>
                <w:szCs w:val="21"/>
              </w:rPr>
              <w:t>抵当権の設定</w:t>
            </w:r>
          </w:p>
        </w:tc>
        <w:tc>
          <w:tcPr>
            <w:tcW w:w="4394" w:type="dxa"/>
            <w:gridSpan w:val="6"/>
            <w:tcBorders>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36" w:type="dxa"/>
            <w:vMerge w:val="continue"/>
            <w:vAlign w:val="top"/>
          </w:tcPr>
          <w:p>
            <w:pPr>
              <w:jc w:val="left"/>
              <w:rPr>
                <w:rFonts w:ascii="ＭＳ 明朝" w:cs="Times New Roman"/>
                <w:color w:val="000000"/>
                <w:szCs w:val="21"/>
              </w:rPr>
            </w:pPr>
          </w:p>
        </w:tc>
        <w:tc>
          <w:tcPr>
            <w:tcW w:w="2316" w:type="dxa"/>
            <w:gridSpan w:val="4"/>
            <w:vAlign w:val="top"/>
          </w:tcPr>
          <w:p>
            <w:pPr>
              <w:jc w:val="left"/>
              <w:rPr>
                <w:rFonts w:ascii="ＭＳ 明朝" w:cs="Times New Roman"/>
                <w:color w:val="000000"/>
                <w:szCs w:val="21"/>
              </w:rPr>
            </w:pPr>
            <w:r>
              <w:rPr>
                <w:rFonts w:hint="eastAsia" w:ascii="ＭＳ 明朝" w:cs="Times New Roman"/>
                <w:color w:val="000000"/>
                <w:szCs w:val="21"/>
              </w:rPr>
              <w:t>契約期間</w:t>
            </w:r>
          </w:p>
        </w:tc>
        <w:tc>
          <w:tcPr>
            <w:tcW w:w="4394" w:type="dxa"/>
            <w:gridSpan w:val="6"/>
            <w:tcBorders>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１　あり</w:t>
            </w:r>
          </w:p>
          <w:p>
            <w:pPr>
              <w:jc w:val="left"/>
              <w:rPr>
                <w:rFonts w:ascii="ＭＳ 明朝" w:cs="Times New Roman"/>
                <w:color w:val="000000"/>
                <w:szCs w:val="21"/>
              </w:rPr>
            </w:pPr>
            <w:r>
              <w:rPr>
                <w:rFonts w:hint="eastAsia" w:ascii="ＭＳ 明朝" w:cs="Times New Roman"/>
                <w:color w:val="000000"/>
                <w:szCs w:val="21"/>
              </w:rPr>
              <w:t>（　年　月　日～　年　月　日）</w:t>
            </w:r>
          </w:p>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36" w:type="dxa"/>
            <w:vMerge w:val="continue"/>
            <w:vAlign w:val="top"/>
          </w:tcPr>
          <w:p>
            <w:pPr>
              <w:jc w:val="left"/>
              <w:rPr>
                <w:rFonts w:ascii="ＭＳ 明朝" w:cs="Times New Roman"/>
                <w:color w:val="000000"/>
                <w:szCs w:val="21"/>
              </w:rPr>
            </w:pPr>
          </w:p>
        </w:tc>
        <w:tc>
          <w:tcPr>
            <w:tcW w:w="2316" w:type="dxa"/>
            <w:gridSpan w:val="4"/>
            <w:vAlign w:val="top"/>
          </w:tcPr>
          <w:p>
            <w:pPr>
              <w:jc w:val="left"/>
              <w:rPr>
                <w:rFonts w:ascii="ＭＳ 明朝" w:cs="Times New Roman"/>
                <w:color w:val="000000"/>
                <w:szCs w:val="21"/>
              </w:rPr>
            </w:pPr>
            <w:r>
              <w:rPr>
                <w:rFonts w:hint="eastAsia"/>
                <w:color w:val="000000"/>
              </w:rPr>
              <w:t>契約の自動更新</w:t>
            </w:r>
          </w:p>
        </w:tc>
        <w:tc>
          <w:tcPr>
            <w:tcW w:w="4394" w:type="dxa"/>
            <w:gridSpan w:val="6"/>
            <w:tcBorders>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居室の状況</w:t>
            </w:r>
          </w:p>
        </w:tc>
        <w:tc>
          <w:tcPr>
            <w:tcW w:w="1417" w:type="dxa"/>
            <w:vMerge w:val="restart"/>
            <w:tcBorders>
              <w:top w:val="single" w:color="auto" w:sz="4" w:space="0"/>
              <w:bottom w:val="single" w:color="auto" w:sz="4" w:space="0"/>
            </w:tcBorders>
            <w:vAlign w:val="center"/>
          </w:tcPr>
          <w:p>
            <w:pPr>
              <w:rPr>
                <w:rFonts w:ascii="ＭＳ 明朝" w:cs="Times New Roman"/>
                <w:color w:val="000000"/>
                <w:szCs w:val="21"/>
              </w:rPr>
            </w:pPr>
            <w:r>
              <w:rPr>
                <w:rFonts w:hint="eastAsia" w:ascii="ＭＳ 明朝" w:cs="Times New Roman"/>
                <w:color w:val="000000"/>
                <w:szCs w:val="21"/>
              </w:rPr>
              <w:t>居室区分</w:t>
            </w:r>
          </w:p>
          <w:p>
            <w:pPr>
              <w:rPr>
                <w:color w:val="000000"/>
              </w:rPr>
            </w:pPr>
            <w:r>
              <w:rPr>
                <w:rFonts w:hint="eastAsia"/>
                <w:color w:val="000000"/>
              </w:rPr>
              <w:t>【表示事項】</w:t>
            </w:r>
          </w:p>
        </w:tc>
        <w:tc>
          <w:tcPr>
            <w:tcW w:w="6946" w:type="dxa"/>
            <w:gridSpan w:val="11"/>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7" type="#_x0000_t3" style="position:absolute;left:0;margin-left:-3.6pt;margin-top:1.05pt;height:17pt;width:17.4pt;rotation:0f;z-index:25166336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全室個室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textDirection w:val="tbRlV"/>
            <w:vAlign w:val="center"/>
          </w:tcPr>
          <w:p>
            <w:pPr>
              <w:rPr>
                <w:rFonts w:ascii="ＭＳ 明朝" w:cs="Times New Roman"/>
                <w:color w:val="000000"/>
                <w:szCs w:val="21"/>
              </w:rPr>
            </w:pPr>
          </w:p>
        </w:tc>
        <w:tc>
          <w:tcPr>
            <w:tcW w:w="1417" w:type="dxa"/>
            <w:vMerge w:val="continue"/>
            <w:tcBorders>
              <w:top w:val="single" w:color="auto" w:sz="4" w:space="0"/>
              <w:bottom w:val="single" w:color="auto" w:sz="4" w:space="0"/>
              <w:tl2br w:val="single" w:color="auto" w:sz="4" w:space="0"/>
            </w:tcBorders>
            <w:vAlign w:val="center"/>
          </w:tcPr>
          <w:p>
            <w:pPr>
              <w:rPr>
                <w:rFonts w:ascii="ＭＳ 明朝" w:cs="Times New Roman"/>
                <w:color w:val="000000"/>
                <w:szCs w:val="21"/>
              </w:rPr>
            </w:pPr>
          </w:p>
        </w:tc>
        <w:tc>
          <w:tcPr>
            <w:tcW w:w="6946" w:type="dxa"/>
            <w:gridSpan w:val="11"/>
            <w:tcBorders>
              <w:bottom w:val="nil"/>
            </w:tcBorders>
            <w:vAlign w:val="center"/>
          </w:tcPr>
          <w:p>
            <w:pPr>
              <w:jc w:val="left"/>
              <w:rPr>
                <w:rFonts w:ascii="ＭＳ 明朝" w:cs="Times New Roman"/>
                <w:color w:val="000000"/>
                <w:szCs w:val="21"/>
              </w:rPr>
            </w:pPr>
            <w:r>
              <w:rPr>
                <w:rFonts w:hint="eastAsia" w:ascii="ＭＳ 明朝" w:cs="Times New Roman"/>
                <w:color w:val="000000"/>
                <w:szCs w:val="21"/>
              </w:rPr>
              <w:t>２　相部屋あり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textDirection w:val="tbRlV"/>
            <w:vAlign w:val="center"/>
          </w:tcPr>
          <w:p>
            <w:pPr>
              <w:rPr>
                <w:rFonts w:ascii="ＭＳ 明朝" w:cs="Times New Roman"/>
                <w:color w:val="000000"/>
                <w:szCs w:val="21"/>
              </w:rPr>
            </w:pPr>
          </w:p>
        </w:tc>
        <w:tc>
          <w:tcPr>
            <w:tcW w:w="1417" w:type="dxa"/>
            <w:vMerge w:val="continue"/>
            <w:tcBorders>
              <w:top w:val="single" w:color="auto" w:sz="4" w:space="0"/>
              <w:bottom w:val="single" w:color="auto" w:sz="4" w:space="0"/>
              <w:tl2br w:val="single" w:color="auto" w:sz="4" w:space="0"/>
            </w:tcBorders>
            <w:vAlign w:val="center"/>
          </w:tcPr>
          <w:p>
            <w:pPr>
              <w:rPr>
                <w:rFonts w:ascii="ＭＳ 明朝" w:cs="Times New Roman"/>
                <w:color w:val="000000"/>
                <w:szCs w:val="21"/>
              </w:rPr>
            </w:pPr>
          </w:p>
        </w:tc>
        <w:tc>
          <w:tcPr>
            <w:tcW w:w="567" w:type="dxa"/>
            <w:gridSpan w:val="2"/>
            <w:vMerge w:val="restart"/>
            <w:tcBorders>
              <w:top w:val="nil"/>
            </w:tcBorders>
            <w:vAlign w:val="center"/>
          </w:tcPr>
          <w:p>
            <w:pPr>
              <w:jc w:val="center"/>
              <w:rPr>
                <w:rFonts w:ascii="ＭＳ 明朝" w:cs="Times New Roman"/>
                <w:color w:val="000000"/>
                <w:szCs w:val="21"/>
              </w:rPr>
            </w:pPr>
          </w:p>
        </w:tc>
        <w:tc>
          <w:tcPr>
            <w:tcW w:w="2127" w:type="dxa"/>
            <w:gridSpan w:val="4"/>
            <w:vAlign w:val="center"/>
          </w:tcPr>
          <w:p>
            <w:pPr>
              <w:jc w:val="center"/>
              <w:rPr>
                <w:rFonts w:ascii="ＭＳ 明朝" w:cs="Times New Roman"/>
                <w:color w:val="000000"/>
                <w:szCs w:val="21"/>
              </w:rPr>
            </w:pPr>
            <w:r>
              <w:rPr>
                <w:rFonts w:hint="eastAsia" w:ascii="ＭＳ 明朝" w:cs="Times New Roman"/>
                <w:color w:val="000000"/>
                <w:szCs w:val="21"/>
              </w:rPr>
              <w:t>最少</w:t>
            </w:r>
          </w:p>
        </w:tc>
        <w:tc>
          <w:tcPr>
            <w:tcW w:w="4252" w:type="dxa"/>
            <w:gridSpan w:val="5"/>
            <w:vAlign w:val="center"/>
          </w:tcPr>
          <w:p>
            <w:pPr>
              <w:jc w:val="right"/>
              <w:rPr>
                <w:rFonts w:ascii="ＭＳ 明朝" w:cs="Times New Roman"/>
                <w:color w:val="000000"/>
                <w:szCs w:val="21"/>
              </w:rPr>
            </w:pPr>
            <w:r>
              <w:rPr>
                <w:rFonts w:hint="eastAsia" w:ascii="ＭＳ 明朝" w:cs="Times New Roman"/>
                <w:color w:val="000000"/>
                <w:szCs w:val="21"/>
              </w:rPr>
              <w:t>人部屋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vAlign w:val="top"/>
          </w:tcPr>
          <w:p>
            <w:pPr>
              <w:rPr>
                <w:rFonts w:ascii="ＭＳ 明朝" w:cs="Times New Roman"/>
                <w:color w:val="000000"/>
                <w:szCs w:val="21"/>
              </w:rPr>
            </w:pPr>
          </w:p>
        </w:tc>
        <w:tc>
          <w:tcPr>
            <w:tcW w:w="1417" w:type="dxa"/>
            <w:vMerge w:val="continue"/>
            <w:tcBorders>
              <w:top w:val="single" w:color="auto" w:sz="4" w:space="0"/>
              <w:bottom w:val="single" w:color="auto" w:sz="4" w:space="0"/>
              <w:tl2br w:val="single" w:color="auto" w:sz="4" w:space="0"/>
            </w:tcBorders>
            <w:vAlign w:val="top"/>
          </w:tcPr>
          <w:p>
            <w:pPr>
              <w:rPr>
                <w:rFonts w:ascii="ＭＳ 明朝" w:cs="Times New Roman"/>
                <w:color w:val="000000"/>
                <w:szCs w:val="21"/>
              </w:rPr>
            </w:pPr>
          </w:p>
        </w:tc>
        <w:tc>
          <w:tcPr>
            <w:tcW w:w="567" w:type="dxa"/>
            <w:gridSpan w:val="2"/>
            <w:vMerge w:val="continue"/>
            <w:tcBorders>
              <w:top w:val="nil"/>
            </w:tcBorders>
            <w:vAlign w:val="center"/>
          </w:tcPr>
          <w:p>
            <w:pPr>
              <w:jc w:val="center"/>
              <w:rPr>
                <w:rFonts w:ascii="ＭＳ 明朝" w:cs="Times New Roman"/>
                <w:color w:val="000000"/>
                <w:szCs w:val="21"/>
              </w:rPr>
            </w:pPr>
          </w:p>
        </w:tc>
        <w:tc>
          <w:tcPr>
            <w:tcW w:w="2127" w:type="dxa"/>
            <w:gridSpan w:val="4"/>
            <w:vAlign w:val="center"/>
          </w:tcPr>
          <w:p>
            <w:pPr>
              <w:jc w:val="center"/>
              <w:rPr>
                <w:rFonts w:ascii="ＭＳ 明朝" w:cs="Times New Roman"/>
                <w:color w:val="000000"/>
                <w:szCs w:val="21"/>
              </w:rPr>
            </w:pPr>
            <w:r>
              <w:rPr>
                <w:rFonts w:hint="eastAsia" w:ascii="ＭＳ 明朝" w:cs="Times New Roman"/>
                <w:color w:val="000000"/>
                <w:szCs w:val="21"/>
              </w:rPr>
              <w:t>最大</w:t>
            </w:r>
          </w:p>
        </w:tc>
        <w:tc>
          <w:tcPr>
            <w:tcW w:w="4252" w:type="dxa"/>
            <w:gridSpan w:val="5"/>
            <w:vAlign w:val="center"/>
          </w:tcPr>
          <w:p>
            <w:pPr>
              <w:jc w:val="right"/>
              <w:rPr>
                <w:rFonts w:ascii="ＭＳ 明朝" w:cs="Times New Roman"/>
                <w:color w:val="000000"/>
                <w:szCs w:val="21"/>
              </w:rPr>
            </w:pPr>
            <w:r>
              <w:rPr>
                <w:rFonts w:hint="eastAsia" w:ascii="ＭＳ 明朝" w:cs="Times New Roman"/>
                <w:color w:val="000000"/>
                <w:szCs w:val="21"/>
              </w:rPr>
              <w:t>人部屋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vAlign w:val="top"/>
          </w:tcPr>
          <w:p>
            <w:pPr>
              <w:rPr>
                <w:rFonts w:ascii="ＭＳ 明朝" w:cs="Times New Roman"/>
                <w:color w:val="000000"/>
                <w:szCs w:val="21"/>
              </w:rPr>
            </w:pPr>
          </w:p>
        </w:tc>
        <w:tc>
          <w:tcPr>
            <w:tcW w:w="1417" w:type="dxa"/>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トイレ</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浴室</w:t>
            </w:r>
          </w:p>
        </w:tc>
        <w:tc>
          <w:tcPr>
            <w:tcW w:w="1362" w:type="dxa"/>
            <w:vAlign w:val="center"/>
          </w:tcPr>
          <w:p>
            <w:pPr>
              <w:jc w:val="center"/>
              <w:rPr>
                <w:rFonts w:ascii="ＭＳ 明朝" w:cs="Times New Roman"/>
                <w:color w:val="000000"/>
                <w:szCs w:val="21"/>
              </w:rPr>
            </w:pPr>
            <w:r>
              <w:rPr>
                <w:rFonts w:hint="eastAsia" w:ascii="ＭＳ 明朝" w:cs="Times New Roman"/>
                <w:color w:val="000000"/>
                <w:szCs w:val="21"/>
              </w:rPr>
              <w:t>面積</w:t>
            </w:r>
          </w:p>
        </w:tc>
        <w:tc>
          <w:tcPr>
            <w:tcW w:w="1362" w:type="dxa"/>
            <w:gridSpan w:val="2"/>
            <w:vAlign w:val="center"/>
          </w:tcPr>
          <w:p>
            <w:pPr>
              <w:jc w:val="center"/>
              <w:rPr>
                <w:rFonts w:ascii="ＭＳ 明朝" w:cs="Times New Roman"/>
                <w:color w:val="000000"/>
                <w:szCs w:val="21"/>
              </w:rPr>
            </w:pPr>
            <w:r>
              <w:rPr>
                <w:rFonts w:hint="eastAsia" w:ascii="ＭＳ 明朝" w:cs="Times New Roman"/>
                <w:color w:val="000000"/>
                <w:szCs w:val="21"/>
              </w:rPr>
              <w:t>戸数・室数</w:t>
            </w:r>
          </w:p>
        </w:tc>
        <w:tc>
          <w:tcPr>
            <w:tcW w:w="1498" w:type="dxa"/>
            <w:vAlign w:val="center"/>
          </w:tcPr>
          <w:p>
            <w:pPr>
              <w:jc w:val="center"/>
              <w:rPr>
                <w:rFonts w:ascii="ＭＳ 明朝" w:cs="Times New Roman"/>
                <w:color w:val="000000"/>
                <w:szCs w:val="21"/>
              </w:rPr>
            </w:pPr>
            <w:r>
              <w:rPr>
                <w:rFonts w:hint="eastAsia"/>
                <w:color w:val="000000"/>
              </w:rPr>
              <w:t>区分</w:t>
            </w:r>
            <w:r>
              <w:rPr>
                <w:rFonts w:hint="eastAsia"/>
                <w:color w:val="000000"/>
                <w:vertAlign w:val="superscript"/>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タイプ１</w:t>
            </w:r>
          </w:p>
        </w:tc>
        <w:tc>
          <w:tcPr>
            <w:tcW w:w="1362" w:type="dxa"/>
            <w:gridSpan w:val="3"/>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8" type="#_x0000_t3" style="position:absolute;left:0;margin-left:9.6pt;margin-top:1.15pt;height:17pt;width:17.4pt;rotation:0f;z-index:25166438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9" type="#_x0000_t3" style="position:absolute;left:0;margin-left:30.3pt;margin-top:1.2pt;height:17pt;width:17.4pt;rotation:0f;z-index:25166540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18.02</w:t>
            </w:r>
            <w:r>
              <w:rPr>
                <w:rFonts w:hint="eastAsia" w:ascii="ＭＳ 明朝" w:cs="Times New Roman"/>
                <w:color w:val="000000"/>
                <w:szCs w:val="21"/>
              </w:rPr>
              <w:t>㎡</w:t>
            </w:r>
          </w:p>
        </w:tc>
        <w:tc>
          <w:tcPr>
            <w:tcW w:w="1362"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35室</w:t>
            </w:r>
          </w:p>
        </w:tc>
        <w:tc>
          <w:tcPr>
            <w:tcW w:w="1498" w:type="dxa"/>
            <w:vAlign w:val="center"/>
          </w:tcPr>
          <w:p>
            <w:pPr>
              <w:widowControl w:val="0"/>
              <w:wordWrap/>
              <w:adjustRightInd/>
              <w:snapToGrid w:val="0"/>
              <w:spacing w:line="300" w:lineRule="exact"/>
              <w:ind w:left="0" w:leftChars="0" w:right="0" w:firstLine="0" w:firstLineChars="0"/>
              <w:jc w:val="right"/>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rPr>
              <w:t>一般居室個室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タイプ２</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タイプ３</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タイプ４</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タイプ５</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タイプ６</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タイプ７</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タイプ８</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タイプ９</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タイプ10</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9639" w:type="dxa"/>
            <w:gridSpan w:val="13"/>
            <w:vAlign w:val="center"/>
          </w:tcPr>
          <w:p>
            <w:pPr>
              <w:tabs>
                <w:tab w:val="left" w:pos="704"/>
              </w:tabs>
              <w:ind w:left="210" w:hanging="210" w:hangingChars="100"/>
              <w:rPr>
                <w:rFonts w:ascii="ＭＳ 明朝" w:cs="Times New Roman"/>
                <w:color w:val="000000"/>
                <w:szCs w:val="21"/>
              </w:rPr>
            </w:pPr>
            <w:r>
              <w:rPr>
                <w:rFonts w:hint="eastAsia" w:ascii="ＭＳ 明朝" w:cs="Times New Roman"/>
                <w:color w:val="000000"/>
                <w:szCs w:val="21"/>
              </w:rPr>
              <w:t>※「一般居室個室」「一般居室相部屋」「介護居室個室」「介護居室個室」「介護居室相部屋」「一時介護室」の別を記入。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共用施設</w:t>
            </w:r>
          </w:p>
        </w:tc>
        <w:tc>
          <w:tcPr>
            <w:tcW w:w="1984" w:type="dxa"/>
            <w:gridSpan w:val="3"/>
            <w:vMerge w:val="restart"/>
            <w:vAlign w:val="center"/>
          </w:tcPr>
          <w:p>
            <w:pPr>
              <w:rPr>
                <w:rFonts w:ascii="ＭＳ 明朝" w:cs="Times New Roman"/>
                <w:color w:val="000000"/>
                <w:szCs w:val="21"/>
              </w:rPr>
            </w:pPr>
            <w:r>
              <w:rPr>
                <w:rFonts w:hint="eastAsia" w:ascii="ＭＳ 明朝" w:cs="Times New Roman"/>
                <w:color w:val="000000"/>
                <w:szCs w:val="21"/>
              </w:rPr>
              <w:t>共用便所における便房</w:t>
            </w:r>
          </w:p>
        </w:tc>
        <w:tc>
          <w:tcPr>
            <w:tcW w:w="1276" w:type="dxa"/>
            <w:gridSpan w:val="2"/>
            <w:vMerge w:val="restart"/>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2</w:t>
            </w:r>
            <w:r>
              <w:rPr>
                <w:rFonts w:hint="eastAsia" w:ascii="ＭＳ 明朝" w:cs="Times New Roman"/>
                <w:color w:val="000000"/>
                <w:szCs w:val="21"/>
              </w:rPr>
              <w:t>ヶ所</w:t>
            </w: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うち男女別の対応が可能な便房</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うち車椅子等の対応が可能な便房</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2</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restart"/>
            <w:vAlign w:val="center"/>
          </w:tcPr>
          <w:p>
            <w:pPr>
              <w:rPr>
                <w:rFonts w:ascii="ＭＳ 明朝" w:cs="Times New Roman"/>
                <w:color w:val="000000"/>
                <w:szCs w:val="21"/>
              </w:rPr>
            </w:pPr>
            <w:r>
              <w:rPr>
                <w:rFonts w:hint="eastAsia" w:ascii="ＭＳ 明朝" w:cs="Times New Roman"/>
                <w:color w:val="000000"/>
                <w:szCs w:val="21"/>
              </w:rPr>
              <w:t>共用浴室</w:t>
            </w:r>
          </w:p>
        </w:tc>
        <w:tc>
          <w:tcPr>
            <w:tcW w:w="1276" w:type="dxa"/>
            <w:gridSpan w:val="2"/>
            <w:vMerge w:val="restart"/>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w:t>
            </w:r>
            <w:r>
              <w:rPr>
                <w:rFonts w:hint="eastAsia" w:ascii="ＭＳ 明朝" w:cs="Times New Roman"/>
                <w:color w:val="000000"/>
                <w:szCs w:val="21"/>
              </w:rPr>
              <w:t>ヶ所</w:t>
            </w: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個室</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2</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center"/>
          </w:tcPr>
          <w:p>
            <w:pPr>
              <w:rPr>
                <w:rFonts w:ascii="ＭＳ 明朝" w:cs="Times New Roman"/>
                <w:color w:val="000000"/>
                <w:szCs w:val="21"/>
              </w:rPr>
            </w:pPr>
          </w:p>
        </w:tc>
        <w:tc>
          <w:tcPr>
            <w:tcW w:w="1276" w:type="dxa"/>
            <w:gridSpan w:val="2"/>
            <w:vMerge w:val="continue"/>
            <w:vAlign w:val="center"/>
          </w:tcPr>
          <w:p>
            <w:pPr>
              <w:jc w:val="right"/>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大浴場</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restart"/>
            <w:vAlign w:val="center"/>
          </w:tcPr>
          <w:p>
            <w:pPr>
              <w:rPr>
                <w:rFonts w:ascii="ＭＳ 明朝" w:cs="Times New Roman"/>
                <w:color w:val="000000"/>
                <w:szCs w:val="21"/>
              </w:rPr>
            </w:pPr>
            <w:r>
              <w:rPr>
                <w:rFonts w:hint="eastAsia" w:ascii="ＭＳ 明朝" w:cs="Times New Roman"/>
                <w:color w:val="000000"/>
                <w:szCs w:val="21"/>
              </w:rPr>
              <w:t>共用浴室における介護浴槽</w:t>
            </w:r>
          </w:p>
        </w:tc>
        <w:tc>
          <w:tcPr>
            <w:tcW w:w="1276" w:type="dxa"/>
            <w:gridSpan w:val="2"/>
            <w:vMerge w:val="restart"/>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ヶ所</w:t>
            </w:r>
          </w:p>
        </w:tc>
        <w:tc>
          <w:tcPr>
            <w:tcW w:w="3402" w:type="dxa"/>
            <w:gridSpan w:val="5"/>
            <w:vAlign w:val="top"/>
          </w:tcPr>
          <w:p>
            <w:pPr>
              <w:rPr>
                <w:rFonts w:ascii="ＭＳ 明朝" w:cs="Times New Roman"/>
                <w:color w:val="000000"/>
                <w:szCs w:val="21"/>
              </w:rPr>
            </w:pPr>
            <w:r>
              <w:rPr>
                <w:rFonts w:hint="eastAsia" w:ascii="ＭＳ 明朝" w:cs="Times New Roman"/>
                <w:color w:val="auto"/>
                <w:szCs w:val="21"/>
              </w:rPr>
              <w:t>チェアー浴</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リフト浴</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ストレッチャー浴</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widowControl w:val="0"/>
              <w:wordWrap/>
              <w:adjustRightInd/>
              <w:snapToGrid w:val="0"/>
              <w:spacing w:line="300" w:lineRule="exact"/>
              <w:ind w:left="0" w:leftChars="0" w:right="0" w:firstLine="0" w:firstLineChars="0"/>
              <w:jc w:val="both"/>
              <w:textAlignment w:val="auto"/>
              <w:outlineLvl w:val="9"/>
              <w:rPr>
                <w:rFonts w:ascii="ＭＳ 明朝" w:cs="Times New Roman"/>
                <w:color w:val="000000"/>
                <w:szCs w:val="21"/>
              </w:rPr>
            </w:pPr>
            <w:r>
              <w:rPr>
                <w:rFonts w:hint="eastAsia" w:ascii="ＭＳ 明朝" w:cs="Times New Roman"/>
                <w:color w:val="000000"/>
                <w:szCs w:val="21"/>
              </w:rPr>
              <w:t>その他（</w:t>
            </w:r>
            <w:r>
              <w:rPr>
                <w:rFonts w:hint="eastAsia" w:ascii="メイリオ" w:hAnsi="メイリオ" w:eastAsia="メイリオ" w:cs="メイリオ"/>
                <w:color w:val="000000"/>
                <w:szCs w:val="21"/>
                <w:lang w:eastAsia="ja-JP"/>
              </w:rPr>
              <w:t>個浴</w:t>
            </w:r>
            <w:r>
              <w:rPr>
                <w:rFonts w:hint="eastAsia" w:ascii="メイリオ" w:hAnsi="メイリオ" w:eastAsia="メイリオ" w:cs="メイリオ"/>
                <w:color w:val="000000"/>
                <w:szCs w:val="21"/>
                <w:lang w:val="en-US" w:eastAsia="ja-JP"/>
              </w:rPr>
              <w:t>×２</w:t>
            </w:r>
            <w:r>
              <w:rPr>
                <w:rFonts w:hint="eastAsia" w:ascii="メイリオ" w:hAnsi="メイリオ" w:eastAsia="メイリオ" w:cs="メイリオ"/>
                <w:color w:val="000000"/>
                <w:szCs w:val="21"/>
                <w:lang w:eastAsia="ja-JP"/>
              </w:rPr>
              <w:t>、機械浴</w:t>
            </w:r>
            <w:r>
              <w:rPr>
                <w:rFonts w:hint="eastAsia" w:ascii="メイリオ" w:hAnsi="メイリオ" w:eastAsia="メイリオ" w:cs="メイリオ"/>
                <w:color w:val="000000"/>
                <w:szCs w:val="21"/>
                <w:lang w:val="en-US" w:eastAsia="ja-JP"/>
              </w:rPr>
              <w:t>×１</w:t>
            </w:r>
            <w:r>
              <w:rPr>
                <w:rFonts w:hint="eastAsia" w:ascii="ＭＳ 明朝" w:cs="Times New Roman"/>
                <w:color w:val="000000"/>
                <w:szCs w:val="21"/>
              </w:rPr>
              <w:t>）</w:t>
            </w:r>
          </w:p>
        </w:tc>
        <w:tc>
          <w:tcPr>
            <w:tcW w:w="1701"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eastAsia="ja-JP"/>
              </w:rPr>
              <w:t>１</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食堂</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0" type="#_x0000_t3" style="position:absolute;left:0;margin-left:-4.25pt;margin-top:0.6pt;height:17pt;width:17.4pt;rotation:0f;z-index:25167462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入居者や家族が利用できる調理設備</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1" type="#_x0000_t3" style="position:absolute;left:0;margin-left:-4.3pt;margin-top:0.85pt;height:17pt;width:17.4pt;rotation:0f;z-index:25167360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エレベーター</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2" type="#_x0000_t3" style="position:absolute;left:0;margin-left:-3.65pt;margin-top:1.25pt;height:17pt;width:17.4pt;rotation:0f;z-index:25167257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あり（車椅子対応）</w:t>
            </w:r>
          </w:p>
          <w:p>
            <w:pPr>
              <w:rPr>
                <w:rFonts w:ascii="ＭＳ 明朝" w:cs="Times New Roman"/>
                <w:color w:val="000000"/>
                <w:szCs w:val="21"/>
              </w:rPr>
            </w:pPr>
            <w:r>
              <w:rPr>
                <w:rFonts w:hint="eastAsia" w:ascii="ＭＳ 明朝" w:cs="Times New Roman"/>
                <w:color w:val="000000"/>
                <w:szCs w:val="21"/>
              </w:rPr>
              <w:t>２　あり（ストレッチャー対応）</w:t>
            </w:r>
          </w:p>
          <w:p>
            <w:pPr>
              <w:rPr>
                <w:rFonts w:ascii="ＭＳ 明朝" w:cs="Times New Roman"/>
                <w:color w:val="000000"/>
                <w:szCs w:val="21"/>
              </w:rPr>
            </w:pPr>
            <w:r>
              <w:rPr>
                <w:rFonts w:hint="eastAsia" w:ascii="ＭＳ 明朝" w:cs="Times New Roman"/>
                <w:color w:val="000000"/>
                <w:szCs w:val="21"/>
              </w:rPr>
              <w:t>３　あり（上記１・２に該当しない）</w:t>
            </w:r>
          </w:p>
          <w:p>
            <w:pPr>
              <w:rPr>
                <w:rFonts w:ascii="ＭＳ 明朝" w:cs="Times New Roman"/>
                <w:color w:val="000000"/>
                <w:szCs w:val="21"/>
              </w:rPr>
            </w:pPr>
            <w:r>
              <w:rPr>
                <w:rFonts w:hint="eastAsia" w:ascii="ＭＳ 明朝" w:cs="Times New Roman"/>
                <w:color w:val="000000"/>
                <w:szCs w:val="21"/>
              </w:rPr>
              <w:t>４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消防用設備等</w:t>
            </w: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消火器</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3" type="#_x0000_t3" style="position:absolute;left:0;margin-left:-4.4pt;margin-top:0.5pt;height:17pt;width:17.4pt;rotation:0f;z-index:25167155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自動火災報知設備</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4" type="#_x0000_t3" style="position:absolute;left:0;margin-left:-4.4pt;margin-top:0.75pt;height:17pt;width:17.4pt;rotation:0f;z-index:25167052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火災通報設備</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5" type="#_x0000_t3" style="position:absolute;left:0;margin-left:-4.4pt;margin-top:0.35pt;height:17pt;width:17.4pt;rotation:0f;z-index:25166950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スプリンクラー</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6" type="#_x0000_t3" style="position:absolute;left:0;margin-left:-4.1pt;margin-top:0.9pt;height:17pt;width:17.4pt;rotation:0f;z-index:25166848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防火管理者</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7" type="#_x0000_t3" style="position:absolute;left:0;margin-left:-3.8pt;margin-top:0.85pt;height:17pt;width:17.4pt;rotation:0f;z-index:25166643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防災計画</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8" type="#_x0000_t3" style="position:absolute;left:0;margin-left:-4.25pt;margin-top:0.65pt;height:17pt;width:17.4pt;rotation:0f;z-index:25166745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rPr>
                <w:rFonts w:ascii="ＭＳ 明朝" w:cs="Times New Roman"/>
                <w:color w:val="000000"/>
                <w:szCs w:val="21"/>
              </w:rPr>
            </w:pPr>
            <w:r>
              <w:rPr>
                <w:rFonts w:hint="eastAsia" w:ascii="ＭＳ 明朝" w:cs="Times New Roman"/>
                <w:color w:val="000000"/>
                <w:szCs w:val="21"/>
              </w:rPr>
              <w:t>その他</w:t>
            </w:r>
          </w:p>
        </w:tc>
        <w:tc>
          <w:tcPr>
            <w:tcW w:w="8363" w:type="dxa"/>
            <w:gridSpan w:val="12"/>
            <w:vAlign w:val="top"/>
          </w:tcPr>
          <w:p>
            <w:pPr>
              <w:rPr>
                <w:rFonts w:ascii="ＭＳ 明朝" w:cs="Times New Roman"/>
                <w:color w:val="000000"/>
                <w:szCs w:val="21"/>
              </w:rPr>
            </w:pPr>
          </w:p>
        </w:tc>
      </w:tr>
    </w:tbl>
    <w:p>
      <w:pPr>
        <w:rPr>
          <w:rFonts w:ascii="ＭＳ 明朝" w:cs="Times New Roman"/>
          <w:color w:val="000000"/>
          <w:sz w:val="24"/>
          <w:szCs w:val="24"/>
        </w:rPr>
      </w:pPr>
    </w:p>
    <w:p>
      <w:pPr>
        <w:rPr>
          <w:rFonts w:ascii="ＭＳ 明朝" w:cs="Times New Roman"/>
          <w:color w:val="000000"/>
          <w:sz w:val="24"/>
          <w:szCs w:val="24"/>
        </w:rPr>
      </w:pPr>
    </w:p>
    <w:p>
      <w:pPr>
        <w:rPr>
          <w:rFonts w:ascii="ＭＳ 明朝" w:cs="Times New Roman"/>
          <w:color w:val="000000"/>
          <w:spacing w:val="16"/>
        </w:rPr>
      </w:pPr>
      <w:r>
        <w:rPr>
          <w:rFonts w:hint="eastAsia" w:ascii="ＭＳ 明朝" w:eastAsia="ＭＳ ゴシック" w:cs="ＭＳ ゴシック"/>
          <w:b/>
          <w:bCs/>
          <w:color w:val="000000"/>
        </w:rPr>
        <w:t>４．サービスの内容</w:t>
      </w: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（全体の方針）</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8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4820" w:type="dxa"/>
            <w:vAlign w:val="top"/>
          </w:tcPr>
          <w:p>
            <w:pPr>
              <w:jc w:val="left"/>
              <w:rPr>
                <w:rFonts w:ascii="ＭＳ 明朝" w:hAnsi="ＭＳ 明朝" w:cs="Times New Roman"/>
                <w:color w:val="auto"/>
                <w:szCs w:val="21"/>
              </w:rPr>
            </w:pPr>
            <w:r>
              <w:rPr>
                <w:rFonts w:hint="eastAsia" w:ascii="ＭＳ 明朝" w:hAnsi="ＭＳ 明朝" w:cs="Times New Roman"/>
                <w:color w:val="auto"/>
                <w:szCs w:val="21"/>
              </w:rPr>
              <w:t>運営に関する方針</w:t>
            </w:r>
          </w:p>
        </w:tc>
        <w:tc>
          <w:tcPr>
            <w:tcW w:w="4819" w:type="dxa"/>
            <w:vAlign w:val="center"/>
          </w:tcPr>
          <w:p>
            <w:pPr>
              <w:widowControl w:val="0"/>
              <w:wordWrap/>
              <w:adjustRightInd/>
              <w:snapToGrid w:val="0"/>
              <w:spacing w:line="400" w:lineRule="exact"/>
              <w:ind w:left="0" w:leftChars="0" w:right="0" w:firstLine="0" w:firstLineChars="0"/>
              <w:jc w:val="both"/>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誠意をもって笑顔を届ける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4820" w:type="dxa"/>
            <w:vAlign w:val="top"/>
          </w:tcPr>
          <w:p>
            <w:pPr>
              <w:jc w:val="left"/>
              <w:rPr>
                <w:rFonts w:ascii="ＭＳ 明朝" w:cs="Times New Roman"/>
                <w:color w:val="auto"/>
                <w:szCs w:val="21"/>
              </w:rPr>
            </w:pPr>
            <w:r>
              <w:rPr>
                <w:rFonts w:hint="eastAsia" w:ascii="ＭＳ 明朝" w:cs="Times New Roman"/>
                <w:color w:val="auto"/>
                <w:szCs w:val="21"/>
              </w:rPr>
              <w:t>サービスの提供内容に関する特色</w:t>
            </w:r>
          </w:p>
        </w:tc>
        <w:tc>
          <w:tcPr>
            <w:tcW w:w="4819" w:type="dxa"/>
            <w:vAlign w:val="center"/>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専従の職員を過不足なく配置し、質の高いサービスを提供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入浴、排せつ又は食事の介護</w:t>
            </w:r>
          </w:p>
        </w:tc>
        <w:tc>
          <w:tcPr>
            <w:tcW w:w="481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9" type="#_x0000_t3" style="position:absolute;left:0;margin-left:-4.15pt;margin-top:0.9pt;height:17pt;width:17.4pt;rotation:0f;z-index:25167564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食事の提供</w:t>
            </w:r>
          </w:p>
        </w:tc>
        <w:tc>
          <w:tcPr>
            <w:tcW w:w="481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0" type="#_x0000_t3" style="position:absolute;left:0;margin-left:-4.05pt;margin-top:0.65pt;height:17pt;width:17.4pt;rotation:0f;z-index:25167667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洗濯、掃除等の家事の供与</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1" type="#_x0000_t3" style="position:absolute;left:0;margin-left:-3.9pt;margin-top:0.4pt;height:17pt;width:17.4pt;rotation:0f;z-index:25167769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健康管理の供与</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2" type="#_x0000_t3" style="position:absolute;left:0;margin-left:-4.4pt;margin-top:1.4pt;height:17pt;width:17.4pt;rotation:0f;z-index:25167872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安否確認又は状況把握サービス</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3" type="#_x0000_t3" style="position:absolute;left:0;margin-left:-4.25pt;margin-top:-0.1pt;height:17pt;width:17.4pt;rotation:0f;z-index:25167974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生活相談サービス</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4" type="#_x0000_t3" style="position:absolute;left:0;margin-left:-4.75pt;margin-top:0.3pt;height:17pt;width:17.4pt;rotation:0f;z-index:25168076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（介護サービスの内容）　※特定施設入居者生活介護等の提供を行っていない場合は省略可能</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3336"/>
        <w:gridCol w:w="1342"/>
        <w:gridCol w:w="992"/>
        <w:gridCol w:w="3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336" w:type="dxa"/>
            <w:vMerge w:val="restart"/>
            <w:shd w:val="clear" w:color="auto" w:fill="E0E0E0"/>
            <w:vAlign w:val="top"/>
          </w:tcPr>
          <w:p>
            <w:pPr>
              <w:rPr>
                <w:color w:val="000000"/>
              </w:rPr>
            </w:pPr>
            <w:r>
              <w:rPr>
                <w:rFonts w:hint="eastAsia"/>
                <w:color w:val="000000"/>
              </w:rPr>
              <w:t>特定施設入居者生活介護の加算の対象となるサービスの体制の有無</w:t>
            </w:r>
          </w:p>
        </w:tc>
        <w:tc>
          <w:tcPr>
            <w:tcW w:w="23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個別機能訓練加算</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336" w:type="dxa"/>
            <w:vMerge w:val="continue"/>
            <w:shd w:val="clear" w:color="auto" w:fill="E0E0E0"/>
            <w:vAlign w:val="top"/>
          </w:tcPr>
          <w:p>
            <w:pPr>
              <w:rPr>
                <w:color w:val="000000"/>
              </w:rPr>
            </w:pPr>
          </w:p>
        </w:tc>
        <w:tc>
          <w:tcPr>
            <w:tcW w:w="23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夜間看護体制加算</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336" w:type="dxa"/>
            <w:vMerge w:val="continue"/>
            <w:shd w:val="clear" w:color="auto" w:fill="E0E0E0"/>
            <w:vAlign w:val="top"/>
          </w:tcPr>
          <w:p>
            <w:pPr>
              <w:rPr>
                <w:color w:val="000000"/>
              </w:rPr>
            </w:pPr>
          </w:p>
        </w:tc>
        <w:tc>
          <w:tcPr>
            <w:tcW w:w="23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医療機関連携加算</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336" w:type="dxa"/>
            <w:vMerge w:val="continue"/>
            <w:shd w:val="clear" w:color="auto" w:fill="E0E0E0"/>
            <w:vAlign w:val="top"/>
          </w:tcPr>
          <w:p>
            <w:pPr>
              <w:rPr>
                <w:color w:val="000000"/>
              </w:rPr>
            </w:pPr>
          </w:p>
        </w:tc>
        <w:tc>
          <w:tcPr>
            <w:tcW w:w="23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看取り介護加算</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64" w:hRule="atLeast"/>
        </w:trPr>
        <w:tc>
          <w:tcPr>
            <w:tcW w:w="3336" w:type="dxa"/>
            <w:vMerge w:val="continue"/>
            <w:shd w:val="clear" w:color="auto" w:fill="E0E0E0"/>
            <w:vAlign w:val="top"/>
          </w:tcPr>
          <w:p>
            <w:pPr>
              <w:rPr>
                <w:color w:val="000000"/>
              </w:rPr>
            </w:pPr>
          </w:p>
        </w:tc>
        <w:tc>
          <w:tcPr>
            <w:tcW w:w="1342" w:type="dxa"/>
            <w:vMerge w:val="restart"/>
            <w:shd w:val="clear" w:color="auto" w:fill="E0E0E0"/>
            <w:vAlign w:val="center"/>
          </w:tcPr>
          <w:p>
            <w:pPr>
              <w:rPr>
                <w:rFonts w:ascii="ＭＳ 明朝" w:cs="Times New Roman"/>
                <w:color w:val="000000"/>
                <w:szCs w:val="21"/>
              </w:rPr>
            </w:pPr>
            <w:r>
              <w:rPr>
                <w:rFonts w:hint="eastAsia" w:ascii="ＭＳ 明朝" w:cs="Times New Roman"/>
                <w:color w:val="000000"/>
                <w:szCs w:val="21"/>
              </w:rPr>
              <w:t>認知症専門ケア加算</w:t>
            </w:r>
          </w:p>
        </w:tc>
        <w:tc>
          <w:tcPr>
            <w:tcW w:w="992" w:type="dxa"/>
            <w:shd w:val="clear" w:color="auto" w:fill="E0E0E0"/>
            <w:vAlign w:val="center"/>
          </w:tcPr>
          <w:p>
            <w:pPr>
              <w:rPr>
                <w:rFonts w:ascii="ＭＳ 明朝" w:cs="Times New Roman"/>
                <w:color w:val="000000"/>
                <w:szCs w:val="21"/>
              </w:rPr>
            </w:pPr>
            <w:r>
              <w:rPr>
                <w:rFonts w:ascii="ＭＳ 明朝" w:cs="Times New Roman"/>
                <w:color w:val="000000"/>
                <w:szCs w:val="21"/>
              </w:rPr>
              <w:t>(</w:t>
            </w:r>
            <w:r>
              <w:rPr>
                <w:rFonts w:hint="eastAsia" w:ascii="ＭＳ 明朝" w:cs="Times New Roman"/>
                <w:color w:val="000000"/>
                <w:szCs w:val="21"/>
              </w:rPr>
              <w:t>Ⅰ</w:t>
            </w:r>
            <w:r>
              <w:rPr>
                <w:rFonts w:ascii="ＭＳ 明朝" w:cs="Times New Roman"/>
                <w:color w:val="000000"/>
                <w:szCs w:val="21"/>
              </w:rPr>
              <w:t>)</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63" w:hRule="atLeast"/>
        </w:trPr>
        <w:tc>
          <w:tcPr>
            <w:tcW w:w="3336" w:type="dxa"/>
            <w:vMerge w:val="continue"/>
            <w:shd w:val="clear" w:color="auto" w:fill="E0E0E0"/>
            <w:vAlign w:val="top"/>
          </w:tcPr>
          <w:p>
            <w:pPr>
              <w:rPr>
                <w:color w:val="000000"/>
              </w:rPr>
            </w:pPr>
          </w:p>
        </w:tc>
        <w:tc>
          <w:tcPr>
            <w:tcW w:w="1342" w:type="dxa"/>
            <w:vMerge w:val="continue"/>
            <w:shd w:val="clear" w:color="auto" w:fill="E0E0E0"/>
            <w:vAlign w:val="center"/>
          </w:tcPr>
          <w:p>
            <w:pPr>
              <w:rPr>
                <w:rFonts w:ascii="ＭＳ 明朝" w:cs="Times New Roman"/>
                <w:color w:val="000000"/>
                <w:szCs w:val="21"/>
              </w:rPr>
            </w:pPr>
          </w:p>
        </w:tc>
        <w:tc>
          <w:tcPr>
            <w:tcW w:w="992" w:type="dxa"/>
            <w:shd w:val="clear" w:color="auto" w:fill="E0E0E0"/>
            <w:vAlign w:val="center"/>
          </w:tcPr>
          <w:p>
            <w:pPr>
              <w:rPr>
                <w:rFonts w:ascii="ＭＳ 明朝" w:cs="Times New Roman"/>
                <w:color w:val="000000"/>
                <w:szCs w:val="21"/>
              </w:rPr>
            </w:pPr>
            <w:r>
              <w:rPr>
                <w:rFonts w:ascii="ＭＳ 明朝" w:cs="Times New Roman"/>
                <w:color w:val="000000"/>
                <w:szCs w:val="21"/>
              </w:rPr>
              <w:t>(</w:t>
            </w:r>
            <w:r>
              <w:rPr>
                <w:rFonts w:hint="eastAsia" w:ascii="ＭＳ 明朝" w:cs="Times New Roman"/>
                <w:color w:val="000000"/>
                <w:szCs w:val="21"/>
              </w:rPr>
              <w:t>Ⅱ</w:t>
            </w:r>
            <w:r>
              <w:rPr>
                <w:rFonts w:ascii="ＭＳ 明朝" w:cs="Times New Roman"/>
                <w:color w:val="000000"/>
                <w:szCs w:val="21"/>
              </w:rPr>
              <w:t>)</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44" w:hRule="atLeast"/>
        </w:trPr>
        <w:tc>
          <w:tcPr>
            <w:tcW w:w="3336" w:type="dxa"/>
            <w:vMerge w:val="continue"/>
            <w:shd w:val="clear" w:color="auto" w:fill="E0E0E0"/>
            <w:vAlign w:val="top"/>
          </w:tcPr>
          <w:p>
            <w:pPr>
              <w:rPr>
                <w:color w:val="000000"/>
              </w:rPr>
            </w:pPr>
          </w:p>
        </w:tc>
        <w:tc>
          <w:tcPr>
            <w:tcW w:w="1342" w:type="dxa"/>
            <w:vMerge w:val="restart"/>
            <w:shd w:val="clear" w:color="auto" w:fill="E0E0E0"/>
            <w:vAlign w:val="center"/>
          </w:tcPr>
          <w:p>
            <w:pPr>
              <w:rPr>
                <w:rFonts w:ascii="ＭＳ 明朝" w:cs="Times New Roman"/>
                <w:color w:val="000000"/>
                <w:szCs w:val="21"/>
              </w:rPr>
            </w:pPr>
            <w:r>
              <w:rPr>
                <w:rFonts w:hint="eastAsia" w:ascii="ＭＳ 明朝" w:cs="Times New Roman"/>
                <w:color w:val="000000"/>
                <w:szCs w:val="21"/>
              </w:rPr>
              <w:t>サービス提供体制強化加算</w:t>
            </w:r>
          </w:p>
        </w:tc>
        <w:tc>
          <w:tcPr>
            <w:tcW w:w="992" w:type="dxa"/>
            <w:shd w:val="clear" w:color="auto" w:fill="E0E0E0"/>
            <w:vAlign w:val="center"/>
          </w:tcPr>
          <w:p>
            <w:pPr>
              <w:rPr>
                <w:rFonts w:ascii="ＭＳ 明朝" w:cs="Times New Roman"/>
                <w:color w:val="000000"/>
                <w:szCs w:val="21"/>
              </w:rPr>
            </w:pPr>
            <w:r>
              <w:rPr>
                <w:rFonts w:ascii="ＭＳ 明朝" w:cs="Times New Roman"/>
                <w:color w:val="000000"/>
                <w:szCs w:val="21"/>
              </w:rPr>
              <w:t>(</w:t>
            </w:r>
            <w:r>
              <w:rPr>
                <w:rFonts w:hint="eastAsia" w:ascii="ＭＳ 明朝" w:cs="Times New Roman"/>
                <w:color w:val="000000"/>
                <w:szCs w:val="21"/>
              </w:rPr>
              <w:t>Ⅰ</w:t>
            </w:r>
            <w:r>
              <w:rPr>
                <w:rFonts w:ascii="ＭＳ 明朝" w:cs="Times New Roman"/>
                <w:color w:val="000000"/>
                <w:szCs w:val="21"/>
              </w:rPr>
              <w:t>)</w:t>
            </w:r>
            <w:r>
              <w:rPr>
                <w:rFonts w:hint="eastAsia" w:ascii="ＭＳ 明朝" w:cs="Times New Roman"/>
                <w:color w:val="000000"/>
                <w:szCs w:val="21"/>
              </w:rPr>
              <w:t>イ</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44" w:hRule="atLeast"/>
        </w:trPr>
        <w:tc>
          <w:tcPr>
            <w:tcW w:w="3336" w:type="dxa"/>
            <w:vMerge w:val="continue"/>
            <w:shd w:val="clear" w:color="auto" w:fill="E0E0E0"/>
            <w:vAlign w:val="top"/>
          </w:tcPr>
          <w:p>
            <w:pPr>
              <w:rPr>
                <w:color w:val="000000"/>
              </w:rPr>
            </w:pPr>
          </w:p>
        </w:tc>
        <w:tc>
          <w:tcPr>
            <w:tcW w:w="1342" w:type="dxa"/>
            <w:vMerge w:val="continue"/>
            <w:shd w:val="clear" w:color="auto" w:fill="E0E0E0"/>
            <w:vAlign w:val="center"/>
          </w:tcPr>
          <w:p>
            <w:pPr>
              <w:rPr>
                <w:rFonts w:ascii="ＭＳ 明朝" w:cs="Times New Roman"/>
                <w:color w:val="000000"/>
                <w:szCs w:val="21"/>
              </w:rPr>
            </w:pPr>
          </w:p>
        </w:tc>
        <w:tc>
          <w:tcPr>
            <w:tcW w:w="992" w:type="dxa"/>
            <w:shd w:val="clear" w:color="auto" w:fill="E0E0E0"/>
            <w:vAlign w:val="center"/>
          </w:tcPr>
          <w:p>
            <w:pPr>
              <w:rPr>
                <w:rFonts w:ascii="ＭＳ 明朝" w:cs="Times New Roman"/>
                <w:color w:val="000000"/>
                <w:szCs w:val="21"/>
              </w:rPr>
            </w:pPr>
            <w:r>
              <w:rPr>
                <w:rFonts w:ascii="ＭＳ 明朝" w:cs="Times New Roman"/>
                <w:color w:val="000000"/>
                <w:szCs w:val="21"/>
              </w:rPr>
              <w:t>(</w:t>
            </w:r>
            <w:r>
              <w:rPr>
                <w:rFonts w:hint="eastAsia" w:ascii="ＭＳ 明朝" w:cs="Times New Roman"/>
                <w:color w:val="000000"/>
                <w:szCs w:val="21"/>
              </w:rPr>
              <w:t>Ⅰ</w:t>
            </w:r>
            <w:r>
              <w:rPr>
                <w:rFonts w:ascii="ＭＳ 明朝" w:cs="Times New Roman"/>
                <w:color w:val="000000"/>
                <w:szCs w:val="21"/>
              </w:rPr>
              <w:t>)</w:t>
            </w:r>
            <w:r>
              <w:rPr>
                <w:rFonts w:hint="eastAsia" w:ascii="ＭＳ 明朝" w:cs="Times New Roman"/>
                <w:color w:val="000000"/>
                <w:szCs w:val="21"/>
              </w:rPr>
              <w:t>ロ</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44" w:hRule="atLeast"/>
        </w:trPr>
        <w:tc>
          <w:tcPr>
            <w:tcW w:w="3336" w:type="dxa"/>
            <w:vMerge w:val="continue"/>
            <w:shd w:val="clear" w:color="auto" w:fill="E0E0E0"/>
            <w:vAlign w:val="top"/>
          </w:tcPr>
          <w:p>
            <w:pPr>
              <w:rPr>
                <w:color w:val="000000"/>
              </w:rPr>
            </w:pPr>
          </w:p>
        </w:tc>
        <w:tc>
          <w:tcPr>
            <w:tcW w:w="1342" w:type="dxa"/>
            <w:vMerge w:val="continue"/>
            <w:shd w:val="clear" w:color="auto" w:fill="E0E0E0"/>
            <w:vAlign w:val="center"/>
          </w:tcPr>
          <w:p>
            <w:pPr>
              <w:rPr>
                <w:rFonts w:ascii="ＭＳ 明朝" w:cs="Times New Roman"/>
                <w:color w:val="000000"/>
                <w:szCs w:val="21"/>
              </w:rPr>
            </w:pPr>
          </w:p>
        </w:tc>
        <w:tc>
          <w:tcPr>
            <w:tcW w:w="992" w:type="dxa"/>
            <w:shd w:val="clear" w:color="auto" w:fill="E0E0E0"/>
            <w:vAlign w:val="center"/>
          </w:tcPr>
          <w:p>
            <w:pPr>
              <w:rPr>
                <w:rFonts w:ascii="ＭＳ 明朝" w:cs="Times New Roman"/>
                <w:color w:val="000000"/>
                <w:szCs w:val="21"/>
              </w:rPr>
            </w:pPr>
            <w:r>
              <w:rPr>
                <w:rFonts w:ascii="ＭＳ 明朝" w:cs="Times New Roman"/>
                <w:color w:val="000000"/>
                <w:szCs w:val="21"/>
              </w:rPr>
              <w:t>(</w:t>
            </w:r>
            <w:r>
              <w:rPr>
                <w:rFonts w:hint="eastAsia" w:ascii="ＭＳ 明朝" w:cs="Times New Roman"/>
                <w:color w:val="000000"/>
                <w:szCs w:val="21"/>
              </w:rPr>
              <w:t>Ⅱ</w:t>
            </w:r>
            <w:r>
              <w:rPr>
                <w:rFonts w:ascii="ＭＳ 明朝" w:cs="Times New Roman"/>
                <w:color w:val="000000"/>
                <w:szCs w:val="21"/>
              </w:rPr>
              <w:t>)</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44" w:hRule="atLeast"/>
        </w:trPr>
        <w:tc>
          <w:tcPr>
            <w:tcW w:w="3336" w:type="dxa"/>
            <w:vMerge w:val="continue"/>
            <w:shd w:val="clear" w:color="auto" w:fill="E0E0E0"/>
            <w:vAlign w:val="top"/>
          </w:tcPr>
          <w:p>
            <w:pPr>
              <w:rPr>
                <w:color w:val="000000"/>
              </w:rPr>
            </w:pPr>
          </w:p>
        </w:tc>
        <w:tc>
          <w:tcPr>
            <w:tcW w:w="1342" w:type="dxa"/>
            <w:vMerge w:val="continue"/>
            <w:shd w:val="clear" w:color="auto" w:fill="E0E0E0"/>
            <w:vAlign w:val="center"/>
          </w:tcPr>
          <w:p>
            <w:pPr>
              <w:rPr>
                <w:rFonts w:ascii="ＭＳ 明朝" w:cs="Times New Roman"/>
                <w:color w:val="000000"/>
                <w:szCs w:val="21"/>
              </w:rPr>
            </w:pPr>
          </w:p>
        </w:tc>
        <w:tc>
          <w:tcPr>
            <w:tcW w:w="992" w:type="dxa"/>
            <w:shd w:val="clear" w:color="auto" w:fill="E0E0E0"/>
            <w:vAlign w:val="center"/>
          </w:tcPr>
          <w:p>
            <w:pPr>
              <w:rPr>
                <w:rFonts w:ascii="ＭＳ 明朝" w:cs="Times New Roman"/>
                <w:color w:val="000000"/>
                <w:szCs w:val="21"/>
              </w:rPr>
            </w:pPr>
            <w:r>
              <w:rPr>
                <w:rFonts w:ascii="ＭＳ 明朝" w:cs="Times New Roman"/>
                <w:color w:val="000000"/>
                <w:szCs w:val="21"/>
              </w:rPr>
              <w:t>(</w:t>
            </w:r>
            <w:r>
              <w:rPr>
                <w:rFonts w:hint="eastAsia" w:ascii="ＭＳ 明朝" w:cs="Times New Roman"/>
                <w:color w:val="000000"/>
                <w:szCs w:val="21"/>
              </w:rPr>
              <w:t>Ⅲ</w:t>
            </w:r>
            <w:r>
              <w:rPr>
                <w:rFonts w:ascii="ＭＳ 明朝" w:cs="Times New Roman"/>
                <w:color w:val="000000"/>
                <w:szCs w:val="21"/>
              </w:rPr>
              <w:t>)</w:t>
            </w:r>
          </w:p>
        </w:tc>
        <w:tc>
          <w:tcPr>
            <w:tcW w:w="396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336" w:type="dxa"/>
            <w:vMerge w:val="restart"/>
            <w:shd w:val="clear" w:color="auto" w:fill="E0E0E0"/>
            <w:vAlign w:val="top"/>
          </w:tcPr>
          <w:p>
            <w:pPr>
              <w:rPr>
                <w:rFonts w:ascii="ＭＳ 明朝" w:cs="Times New Roman"/>
                <w:color w:val="000000"/>
                <w:szCs w:val="21"/>
              </w:rPr>
            </w:pPr>
            <w:r>
              <w:rPr>
                <w:rFonts w:hint="eastAsia"/>
                <w:color w:val="000000"/>
              </w:rPr>
              <w:t>人員配置が手厚い介護サービスの実施の有無</w:t>
            </w:r>
          </w:p>
        </w:tc>
        <w:tc>
          <w:tcPr>
            <w:tcW w:w="1342"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w:t>
            </w:r>
          </w:p>
        </w:tc>
        <w:tc>
          <w:tcPr>
            <w:tcW w:w="4961"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（介護・看護職員の配置率）</w:t>
            </w:r>
          </w:p>
          <w:p>
            <w:pPr>
              <w:jc w:val="center"/>
              <w:rPr>
                <w:rFonts w:ascii="ＭＳ 明朝" w:cs="Times New Roman"/>
                <w:color w:val="000000"/>
                <w:szCs w:val="21"/>
              </w:rPr>
            </w:pPr>
            <w:r>
              <w:rPr>
                <w:rFonts w:hint="eastAsia" w:ascii="ＭＳ 明朝" w:cs="Times New Roman"/>
                <w:color w:val="000000"/>
                <w:szCs w:val="21"/>
              </w:rPr>
              <w:t>：１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336" w:type="dxa"/>
            <w:vMerge w:val="continue"/>
            <w:shd w:val="clear" w:color="auto" w:fill="E0E0E0"/>
            <w:vAlign w:val="top"/>
          </w:tcPr>
          <w:p>
            <w:pPr>
              <w:rPr>
                <w:color w:val="000000"/>
              </w:rPr>
            </w:pPr>
          </w:p>
        </w:tc>
        <w:tc>
          <w:tcPr>
            <w:tcW w:w="6303" w:type="dxa"/>
            <w:gridSpan w:val="3"/>
            <w:shd w:val="clear" w:color="auto" w:fill="E0E0E0"/>
            <w:vAlign w:val="center"/>
          </w:tcPr>
          <w:p>
            <w:pPr>
              <w:rPr>
                <w:rFonts w:ascii="ＭＳ 明朝" w:cs="Times New Roman"/>
                <w:color w:val="000000"/>
                <w:szCs w:val="21"/>
              </w:rPr>
            </w:pPr>
            <w:r>
              <w:rPr>
                <w:rFonts w:hint="eastAsia" w:ascii="ＭＳ 明朝" w:cs="Times New Roman"/>
                <w:color w:val="000000"/>
                <w:szCs w:val="21"/>
              </w:rPr>
              <w:t>２　なし</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（医療連携の内容）</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39"/>
        <w:gridCol w:w="1636"/>
        <w:gridCol w:w="49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042" w:type="dxa"/>
            <w:gridSpan w:val="2"/>
            <w:vAlign w:val="top"/>
          </w:tcPr>
          <w:p>
            <w:pPr>
              <w:rPr>
                <w:rFonts w:ascii="ＭＳ 明朝" w:cs="Times New Roman"/>
                <w:color w:val="000000"/>
                <w:szCs w:val="21"/>
              </w:rPr>
            </w:pPr>
            <w:r>
              <w:rPr>
                <w:rFonts w:hint="eastAsia" w:ascii="ＭＳ 明朝" w:cs="Times New Roman"/>
                <w:color w:val="000000"/>
                <w:szCs w:val="21"/>
              </w:rPr>
              <w:t>医療支援</w:t>
            </w:r>
          </w:p>
          <w:p>
            <w:pPr>
              <w:jc w:val="right"/>
              <w:rPr>
                <w:rFonts w:ascii="ＭＳ 明朝" w:cs="Times New Roman"/>
                <w:color w:val="000000"/>
                <w:szCs w:val="21"/>
              </w:rPr>
            </w:pPr>
            <w:r>
              <w:rPr>
                <w:rFonts w:hint="eastAsia" w:ascii="ＭＳ 明朝" w:cs="Times New Roman"/>
                <w:color w:val="000000"/>
                <w:szCs w:val="21"/>
              </w:rPr>
              <w:t>※複数選択可</w:t>
            </w:r>
          </w:p>
        </w:tc>
        <w:tc>
          <w:tcPr>
            <w:tcW w:w="6597" w:type="dxa"/>
            <w:gridSpan w:val="2"/>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5" type="#_x0000_t3" style="position:absolute;left:0;margin-left:-4.2pt;margin-top:-0.2pt;height:17pt;width:17.4pt;rotation:0f;z-index:25168179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救急車の手配</w:t>
            </w:r>
          </w:p>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6" type="#_x0000_t3" style="position:absolute;left:0;margin-left:-4.6pt;margin-top:17.65pt;height:17pt;width:17.4pt;rotation:0f;z-index:25168384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Century" w:hAnsi="Century" w:eastAsia="ＭＳ 明朝" w:cs="Times New Roman"/>
                <w:kern w:val="2"/>
                <w:sz w:val="21"/>
                <w:szCs w:val="22"/>
                <w:lang w:val="en-US" w:eastAsia="ja-JP" w:bidi="ar-SA"/>
              </w:rPr>
              <w:pict>
                <v:shape id="楕円 1" o:spid="_x0000_s1057" type="#_x0000_t3" style="position:absolute;left:0;margin-left:-4.7pt;margin-top:0.65pt;height:17pt;width:17.4pt;rotation:0f;z-index:25168281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入退院の付き添い</w:t>
            </w:r>
          </w:p>
          <w:p>
            <w:pPr>
              <w:rPr>
                <w:rFonts w:ascii="ＭＳ 明朝" w:cs="Times New Roman"/>
                <w:color w:val="000000"/>
                <w:szCs w:val="21"/>
              </w:rPr>
            </w:pPr>
            <w:r>
              <w:rPr>
                <w:rFonts w:hint="eastAsia" w:ascii="ＭＳ 明朝" w:cs="Times New Roman"/>
                <w:color w:val="000000"/>
                <w:szCs w:val="21"/>
              </w:rPr>
              <w:t>３　通院介助</w:t>
            </w:r>
          </w:p>
          <w:p>
            <w:pPr>
              <w:rPr>
                <w:rFonts w:ascii="ＭＳ 明朝" w:cs="Times New Roman"/>
                <w:color w:val="000000"/>
                <w:szCs w:val="21"/>
              </w:rPr>
            </w:pPr>
            <w:r>
              <w:rPr>
                <w:rFonts w:hint="eastAsia" w:ascii="ＭＳ 明朝" w:cs="Times New Roman"/>
                <w:color w:val="000000"/>
                <w:szCs w:val="21"/>
              </w:rPr>
              <w:t>４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restart"/>
            <w:vAlign w:val="top"/>
          </w:tcPr>
          <w:p>
            <w:pPr>
              <w:rPr>
                <w:rFonts w:ascii="ＭＳ 明朝" w:cs="Times New Roman"/>
                <w:color w:val="000000"/>
                <w:szCs w:val="21"/>
              </w:rPr>
            </w:pPr>
            <w:r>
              <w:rPr>
                <w:rFonts w:hint="eastAsia" w:ascii="ＭＳ 明朝" w:cs="Times New Roman"/>
                <w:color w:val="000000"/>
                <w:szCs w:val="21"/>
              </w:rPr>
              <w:t>協力医療機関</w:t>
            </w:r>
          </w:p>
        </w:tc>
        <w:tc>
          <w:tcPr>
            <w:tcW w:w="1439" w:type="dxa"/>
            <w:vMerge w:val="restart"/>
            <w:vAlign w:val="top"/>
          </w:tcPr>
          <w:p>
            <w:pPr>
              <w:rPr>
                <w:rFonts w:ascii="ＭＳ 明朝" w:cs="Times New Roman"/>
                <w:color w:val="000000"/>
                <w:szCs w:val="21"/>
              </w:rPr>
            </w:pPr>
            <w:r>
              <w:rPr>
                <w:rFonts w:hint="eastAsia" w:ascii="ＭＳ 明朝" w:cs="Times New Roman"/>
                <w:color w:val="000000"/>
                <w:szCs w:val="21"/>
              </w:rPr>
              <w:t>１</w:t>
            </w:r>
          </w:p>
        </w:tc>
        <w:tc>
          <w:tcPr>
            <w:tcW w:w="1636" w:type="dxa"/>
            <w:vAlign w:val="top"/>
          </w:tcPr>
          <w:p>
            <w:pPr>
              <w:rPr>
                <w:rFonts w:ascii="ＭＳ 明朝" w:cs="Times New Roman"/>
                <w:color w:val="000000"/>
                <w:szCs w:val="21"/>
              </w:rPr>
            </w:pPr>
            <w:r>
              <w:rPr>
                <w:rFonts w:hint="eastAsia" w:ascii="ＭＳ 明朝" w:cs="Times New Roman"/>
                <w:color w:val="000000"/>
                <w:szCs w:val="21"/>
              </w:rPr>
              <w:t>名称</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医療法人徳明会　小室クリニック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住所</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埼玉県飯能市八幡町</w:t>
            </w:r>
            <w:r>
              <w:rPr>
                <w:rFonts w:hint="eastAsia" w:ascii="メイリオ" w:hAnsi="メイリオ" w:eastAsia="メイリオ" w:cs="メイリオ"/>
                <w:color w:val="000000"/>
                <w:szCs w:val="21"/>
                <w:lang w:val="en-US" w:eastAsia="ja-JP"/>
              </w:rPr>
              <w:t>2-3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診療科目</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内科、消化器・肝臓内科、循環器内科ほか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協力内容</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訪問診療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603" w:type="dxa"/>
            <w:vMerge w:val="continue"/>
            <w:vAlign w:val="top"/>
          </w:tcPr>
          <w:p>
            <w:pPr>
              <w:rPr>
                <w:rFonts w:ascii="ＭＳ 明朝" w:cs="Times New Roman"/>
                <w:color w:val="000000"/>
                <w:szCs w:val="21"/>
              </w:rPr>
            </w:pPr>
          </w:p>
        </w:tc>
        <w:tc>
          <w:tcPr>
            <w:tcW w:w="1439" w:type="dxa"/>
            <w:vMerge w:val="restart"/>
            <w:vAlign w:val="top"/>
          </w:tcPr>
          <w:p>
            <w:pPr>
              <w:rPr>
                <w:rFonts w:ascii="ＭＳ 明朝" w:cs="Times New Roman"/>
                <w:color w:val="000000"/>
                <w:szCs w:val="21"/>
              </w:rPr>
            </w:pPr>
            <w:r>
              <w:rPr>
                <w:rFonts w:hint="eastAsia" w:ascii="ＭＳ 明朝" w:cs="Times New Roman"/>
                <w:color w:val="000000"/>
                <w:szCs w:val="21"/>
              </w:rPr>
              <w:t>２</w:t>
            </w:r>
          </w:p>
        </w:tc>
        <w:tc>
          <w:tcPr>
            <w:tcW w:w="1636" w:type="dxa"/>
            <w:vAlign w:val="top"/>
          </w:tcPr>
          <w:p>
            <w:pPr>
              <w:rPr>
                <w:rFonts w:ascii="ＭＳ 明朝" w:cs="Times New Roman"/>
                <w:color w:val="000000"/>
                <w:szCs w:val="21"/>
              </w:rPr>
            </w:pPr>
            <w:r>
              <w:rPr>
                <w:rFonts w:hint="eastAsia" w:ascii="ＭＳ 明朝" w:cs="Times New Roman"/>
                <w:color w:val="000000"/>
                <w:szCs w:val="21"/>
              </w:rPr>
              <w:t>名称</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医療法人弘心会　武藏の森病院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住所</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埼玉県飯能市飯能</w:t>
            </w:r>
            <w:r>
              <w:rPr>
                <w:rFonts w:hint="eastAsia" w:ascii="メイリオ" w:hAnsi="メイリオ" w:eastAsia="メイリオ" w:cs="メイリオ"/>
                <w:color w:val="000000"/>
                <w:szCs w:val="21"/>
                <w:lang w:val="en-US" w:eastAsia="ja-JP"/>
              </w:rPr>
              <w:t>949-15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診療科目</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心療内科、精神科、内科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協力内容</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訪問診療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3042" w:type="dxa"/>
            <w:gridSpan w:val="2"/>
            <w:vMerge w:val="restart"/>
            <w:vAlign w:val="top"/>
          </w:tcPr>
          <w:p>
            <w:pPr>
              <w:rPr>
                <w:rFonts w:ascii="ＭＳ 明朝" w:cs="Times New Roman"/>
                <w:color w:val="000000"/>
                <w:szCs w:val="21"/>
              </w:rPr>
            </w:pPr>
            <w:r>
              <w:rPr>
                <w:rFonts w:hint="eastAsia" w:ascii="ＭＳ 明朝" w:cs="Times New Roman"/>
                <w:color w:val="000000"/>
                <w:szCs w:val="21"/>
              </w:rPr>
              <w:t>協力歯科医療機関</w:t>
            </w:r>
          </w:p>
        </w:tc>
        <w:tc>
          <w:tcPr>
            <w:tcW w:w="1636" w:type="dxa"/>
            <w:vAlign w:val="top"/>
          </w:tcPr>
          <w:p>
            <w:pPr>
              <w:rPr>
                <w:rFonts w:ascii="ＭＳ 明朝" w:cs="Times New Roman"/>
                <w:color w:val="000000"/>
                <w:szCs w:val="21"/>
              </w:rPr>
            </w:pPr>
            <w:r>
              <w:rPr>
                <w:rFonts w:hint="eastAsia" w:ascii="ＭＳ 明朝" w:cs="Times New Roman"/>
                <w:color w:val="000000"/>
                <w:szCs w:val="21"/>
              </w:rPr>
              <w:t>名称</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やまて歯科医院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3042" w:type="dxa"/>
            <w:gridSpan w:val="2"/>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住所</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埼玉県飯能市飯能</w:t>
            </w:r>
            <w:r>
              <w:rPr>
                <w:rFonts w:hint="eastAsia" w:ascii="メイリオ" w:hAnsi="メイリオ" w:eastAsia="メイリオ" w:cs="メイリオ"/>
                <w:color w:val="000000"/>
                <w:szCs w:val="21"/>
                <w:lang w:val="en-US" w:eastAsia="ja-JP"/>
              </w:rPr>
              <w:t>1337-3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3042" w:type="dxa"/>
            <w:gridSpan w:val="2"/>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協力内容</w:t>
            </w:r>
          </w:p>
        </w:tc>
        <w:tc>
          <w:tcPr>
            <w:tcW w:w="4961" w:type="dxa"/>
            <w:vAlign w:val="top"/>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訪問歯科</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（入居後に居室を住み替える場合）※住み替えを行っていない場合は省略可能　</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1690"/>
        <w:gridCol w:w="1515"/>
        <w:gridCol w:w="1559"/>
        <w:gridCol w:w="487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205" w:type="dxa"/>
            <w:gridSpan w:val="2"/>
            <w:shd w:val="clear" w:color="auto" w:fill="E0E0E0"/>
            <w:vAlign w:val="top"/>
          </w:tcPr>
          <w:p>
            <w:pPr>
              <w:rPr>
                <w:color w:val="000000"/>
              </w:rPr>
            </w:pPr>
            <w:r>
              <w:rPr>
                <w:rFonts w:hint="eastAsia"/>
                <w:color w:val="000000"/>
              </w:rPr>
              <w:t>入居後に居室を住み替える場合</w:t>
            </w:r>
          </w:p>
          <w:p>
            <w:pPr>
              <w:jc w:val="right"/>
              <w:rPr>
                <w:color w:val="000000"/>
              </w:rPr>
            </w:pPr>
            <w:r>
              <w:rPr>
                <w:rFonts w:hint="eastAsia" w:ascii="ＭＳ 明朝" w:cs="Times New Roman"/>
                <w:color w:val="000000"/>
                <w:szCs w:val="21"/>
              </w:rPr>
              <w:t>※複数選択可</w:t>
            </w:r>
          </w:p>
        </w:tc>
        <w:tc>
          <w:tcPr>
            <w:tcW w:w="6434" w:type="dxa"/>
            <w:gridSpan w:val="2"/>
            <w:shd w:val="clear" w:color="auto" w:fill="E0E0E0"/>
            <w:vAlign w:val="center"/>
          </w:tcPr>
          <w:p>
            <w:pPr>
              <w:jc w:val="left"/>
              <w:rPr>
                <w:rFonts w:ascii="ＭＳ 明朝" w:cs="Times New Roman"/>
                <w:color w:val="000000"/>
                <w:szCs w:val="21"/>
              </w:rPr>
            </w:pPr>
            <w:r>
              <w:rPr>
                <w:rFonts w:hint="eastAsia" w:ascii="ＭＳ 明朝" w:cs="Times New Roman"/>
                <w:color w:val="000000"/>
                <w:szCs w:val="21"/>
              </w:rPr>
              <w:t>１　一時介護室へ移る場合</w:t>
            </w:r>
          </w:p>
          <w:p>
            <w:pPr>
              <w:jc w:val="left"/>
              <w:rPr>
                <w:rFonts w:ascii="ＭＳ 明朝" w:cs="Times New Roman"/>
                <w:color w:val="000000"/>
                <w:szCs w:val="21"/>
              </w:rPr>
            </w:pPr>
            <w:r>
              <w:rPr>
                <w:rFonts w:hint="eastAsia" w:ascii="ＭＳ 明朝" w:cs="Times New Roman"/>
                <w:color w:val="000000"/>
                <w:szCs w:val="21"/>
              </w:rPr>
              <w:t>２　介護居室へ移る場合</w:t>
            </w:r>
          </w:p>
          <w:p>
            <w:pPr>
              <w:jc w:val="left"/>
              <w:rPr>
                <w:rFonts w:ascii="ＭＳ 明朝" w:cs="Times New Roman"/>
                <w:color w:val="000000"/>
                <w:szCs w:val="21"/>
              </w:rPr>
            </w:pPr>
            <w:r>
              <w:rPr>
                <w:rFonts w:hint="eastAsia" w:ascii="ＭＳ 明朝" w:cs="Times New Roman"/>
                <w:color w:val="000000"/>
                <w:szCs w:val="21"/>
              </w:rPr>
              <w:t>３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205" w:type="dxa"/>
            <w:gridSpan w:val="2"/>
            <w:shd w:val="clear" w:color="auto" w:fill="E0E0E0"/>
            <w:vAlign w:val="top"/>
          </w:tcPr>
          <w:p>
            <w:pPr>
              <w:rPr>
                <w:rFonts w:ascii="ＭＳ 明朝" w:cs="Times New Roman"/>
                <w:color w:val="000000"/>
                <w:szCs w:val="21"/>
              </w:rPr>
            </w:pPr>
            <w:r>
              <w:rPr>
                <w:rFonts w:hint="eastAsia"/>
                <w:color w:val="000000"/>
              </w:rPr>
              <w:t>判断基準の内容</w:t>
            </w:r>
          </w:p>
        </w:tc>
        <w:tc>
          <w:tcPr>
            <w:tcW w:w="6434" w:type="dxa"/>
            <w:gridSpan w:val="2"/>
            <w:shd w:val="clear" w:color="auto" w:fill="E0E0E0"/>
            <w:vAlign w:val="center"/>
          </w:tcPr>
          <w:p>
            <w:pPr>
              <w:jc w:val="cente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shd w:val="clear" w:color="auto" w:fill="E0E0E0"/>
            <w:vAlign w:val="top"/>
          </w:tcPr>
          <w:p>
            <w:pPr>
              <w:rPr>
                <w:color w:val="000000"/>
              </w:rPr>
            </w:pPr>
            <w:r>
              <w:rPr>
                <w:rFonts w:hint="eastAsia"/>
                <w:color w:val="000000"/>
              </w:rPr>
              <w:t>手続きの内容</w:t>
            </w:r>
          </w:p>
        </w:tc>
        <w:tc>
          <w:tcPr>
            <w:tcW w:w="6434" w:type="dxa"/>
            <w:gridSpan w:val="2"/>
            <w:shd w:val="clear" w:color="auto" w:fill="E0E0E0"/>
            <w:vAlign w:val="center"/>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0" w:hRule="atLeast"/>
        </w:trPr>
        <w:tc>
          <w:tcPr>
            <w:tcW w:w="3205" w:type="dxa"/>
            <w:gridSpan w:val="2"/>
            <w:shd w:val="clear" w:color="auto" w:fill="E0E0E0"/>
            <w:vAlign w:val="top"/>
          </w:tcPr>
          <w:p>
            <w:pPr>
              <w:rPr>
                <w:color w:val="000000"/>
              </w:rPr>
            </w:pPr>
            <w:r>
              <w:rPr>
                <w:rFonts w:hint="eastAsia"/>
                <w:color w:val="000000"/>
              </w:rPr>
              <w:t>追加的費用の有無</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shd w:val="clear" w:color="auto" w:fill="E0E0E0"/>
            <w:vAlign w:val="top"/>
          </w:tcPr>
          <w:p>
            <w:pPr>
              <w:rPr>
                <w:color w:val="000000"/>
              </w:rPr>
            </w:pPr>
            <w:r>
              <w:rPr>
                <w:rFonts w:hint="eastAsia"/>
                <w:color w:val="000000"/>
              </w:rPr>
              <w:t>居室利用権の取扱い</w:t>
            </w:r>
          </w:p>
        </w:tc>
        <w:tc>
          <w:tcPr>
            <w:tcW w:w="6434" w:type="dxa"/>
            <w:gridSpan w:val="2"/>
            <w:shd w:val="clear" w:color="auto" w:fill="E0E0E0"/>
            <w:vAlign w:val="center"/>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shd w:val="clear" w:color="auto" w:fill="E0E0E0"/>
            <w:vAlign w:val="top"/>
          </w:tcPr>
          <w:p>
            <w:pPr>
              <w:rPr>
                <w:color w:val="000000"/>
              </w:rPr>
            </w:pPr>
            <w:r>
              <w:rPr>
                <w:rFonts w:hint="eastAsia"/>
                <w:color w:val="000000"/>
              </w:rPr>
              <w:t>前払金償却の調整の有無</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66" w:hRule="atLeast"/>
        </w:trPr>
        <w:tc>
          <w:tcPr>
            <w:tcW w:w="1690" w:type="dxa"/>
            <w:vMerge w:val="restart"/>
            <w:shd w:val="clear" w:color="auto" w:fill="E0E0E0"/>
            <w:vAlign w:val="top"/>
          </w:tcPr>
          <w:p>
            <w:pPr>
              <w:rPr>
                <w:color w:val="000000"/>
              </w:rPr>
            </w:pPr>
            <w:r>
              <w:rPr>
                <w:rFonts w:hint="eastAsia"/>
                <w:color w:val="000000"/>
              </w:rPr>
              <w:t>従前の居室との仕様の変更</w:t>
            </w:r>
          </w:p>
        </w:tc>
        <w:tc>
          <w:tcPr>
            <w:tcW w:w="1515" w:type="dxa"/>
            <w:shd w:val="clear" w:color="auto" w:fill="E0E0E0"/>
            <w:vAlign w:val="top"/>
          </w:tcPr>
          <w:p>
            <w:pPr>
              <w:rPr>
                <w:color w:val="000000"/>
              </w:rPr>
            </w:pPr>
            <w:r>
              <w:rPr>
                <w:rFonts w:hint="eastAsia"/>
                <w:color w:val="000000"/>
              </w:rPr>
              <w:t>面積の増減</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continue"/>
            <w:shd w:val="clear" w:color="auto" w:fill="E0E0E0"/>
            <w:vAlign w:val="top"/>
          </w:tcPr>
          <w:p>
            <w:pPr>
              <w:rPr>
                <w:color w:val="000000"/>
              </w:rPr>
            </w:pPr>
          </w:p>
        </w:tc>
        <w:tc>
          <w:tcPr>
            <w:tcW w:w="1515" w:type="dxa"/>
            <w:shd w:val="clear" w:color="auto" w:fill="E0E0E0"/>
            <w:vAlign w:val="top"/>
          </w:tcPr>
          <w:p>
            <w:pPr>
              <w:rPr>
                <w:color w:val="000000"/>
              </w:rPr>
            </w:pPr>
            <w:r>
              <w:rPr>
                <w:rFonts w:hint="eastAsia"/>
                <w:color w:val="000000"/>
              </w:rPr>
              <w:t>便所の変更</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continue"/>
            <w:shd w:val="clear" w:color="auto" w:fill="E0E0E0"/>
            <w:vAlign w:val="top"/>
          </w:tcPr>
          <w:p>
            <w:pPr>
              <w:rPr>
                <w:color w:val="000000"/>
              </w:rPr>
            </w:pPr>
          </w:p>
        </w:tc>
        <w:tc>
          <w:tcPr>
            <w:tcW w:w="1515" w:type="dxa"/>
            <w:shd w:val="clear" w:color="auto" w:fill="E0E0E0"/>
            <w:vAlign w:val="top"/>
          </w:tcPr>
          <w:p>
            <w:pPr>
              <w:rPr>
                <w:color w:val="000000"/>
              </w:rPr>
            </w:pPr>
            <w:r>
              <w:rPr>
                <w:rFonts w:hint="eastAsia"/>
                <w:color w:val="000000"/>
              </w:rPr>
              <w:t>浴室の変更</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66" w:hRule="atLeast"/>
        </w:trPr>
        <w:tc>
          <w:tcPr>
            <w:tcW w:w="1690" w:type="dxa"/>
            <w:vMerge w:val="continue"/>
            <w:shd w:val="clear" w:color="auto" w:fill="E0E0E0"/>
            <w:vAlign w:val="top"/>
          </w:tcPr>
          <w:p>
            <w:pPr>
              <w:rPr>
                <w:color w:val="000000"/>
              </w:rPr>
            </w:pPr>
          </w:p>
        </w:tc>
        <w:tc>
          <w:tcPr>
            <w:tcW w:w="1515" w:type="dxa"/>
            <w:shd w:val="clear" w:color="auto" w:fill="E0E0E0"/>
            <w:vAlign w:val="top"/>
          </w:tcPr>
          <w:p>
            <w:pPr>
              <w:rPr>
                <w:color w:val="000000"/>
              </w:rPr>
            </w:pPr>
            <w:r>
              <w:rPr>
                <w:rFonts w:hint="eastAsia"/>
                <w:color w:val="000000"/>
              </w:rPr>
              <w:t>洗面所の変更</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66" w:hRule="atLeast"/>
        </w:trPr>
        <w:tc>
          <w:tcPr>
            <w:tcW w:w="1690" w:type="dxa"/>
            <w:vMerge w:val="continue"/>
            <w:shd w:val="clear" w:color="auto" w:fill="E0E0E0"/>
            <w:vAlign w:val="top"/>
          </w:tcPr>
          <w:p>
            <w:pPr>
              <w:rPr>
                <w:color w:val="000000"/>
              </w:rPr>
            </w:pPr>
          </w:p>
        </w:tc>
        <w:tc>
          <w:tcPr>
            <w:tcW w:w="1515" w:type="dxa"/>
            <w:shd w:val="clear" w:color="auto" w:fill="E0E0E0"/>
            <w:vAlign w:val="top"/>
          </w:tcPr>
          <w:p>
            <w:pPr>
              <w:rPr>
                <w:color w:val="000000"/>
              </w:rPr>
            </w:pPr>
            <w:r>
              <w:rPr>
                <w:rFonts w:hint="eastAsia"/>
                <w:color w:val="000000"/>
              </w:rPr>
              <w:t>台所の変更</w:t>
            </w: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811" w:hRule="atLeast"/>
        </w:trPr>
        <w:tc>
          <w:tcPr>
            <w:tcW w:w="1690" w:type="dxa"/>
            <w:vMerge w:val="continue"/>
            <w:shd w:val="clear" w:color="auto" w:fill="E0E0E0"/>
            <w:vAlign w:val="top"/>
          </w:tcPr>
          <w:p>
            <w:pPr>
              <w:rPr>
                <w:color w:val="000000"/>
              </w:rPr>
            </w:pPr>
          </w:p>
        </w:tc>
        <w:tc>
          <w:tcPr>
            <w:tcW w:w="1515" w:type="dxa"/>
            <w:vMerge w:val="restart"/>
            <w:shd w:val="clear" w:color="auto" w:fill="E0E0E0"/>
            <w:vAlign w:val="top"/>
          </w:tcPr>
          <w:p>
            <w:pPr>
              <w:rPr>
                <w:color w:val="000000"/>
              </w:rPr>
            </w:pPr>
            <w:r>
              <w:rPr>
                <w:rFonts w:hint="eastAsia"/>
                <w:color w:val="000000"/>
              </w:rPr>
              <w:t>その他の変更</w:t>
            </w:r>
          </w:p>
        </w:tc>
        <w:tc>
          <w:tcPr>
            <w:tcW w:w="1559" w:type="dxa"/>
            <w:shd w:val="clear" w:color="auto" w:fill="E0E0E0"/>
            <w:vAlign w:val="center"/>
          </w:tcPr>
          <w:p>
            <w:pPr>
              <w:rPr>
                <w:rFonts w:ascii="ＭＳ 明朝" w:cs="Times New Roman"/>
                <w:color w:val="000000"/>
                <w:szCs w:val="21"/>
              </w:rPr>
            </w:pPr>
            <w:r>
              <w:rPr>
                <w:rFonts w:hint="eastAsia" w:ascii="ＭＳ 明朝" w:cs="Times New Roman"/>
                <w:color w:val="000000"/>
                <w:szCs w:val="21"/>
              </w:rPr>
              <w:t>１　あり</w:t>
            </w:r>
          </w:p>
        </w:tc>
        <w:tc>
          <w:tcPr>
            <w:tcW w:w="4875" w:type="dxa"/>
            <w:shd w:val="clear" w:color="auto" w:fill="E0E0E0"/>
            <w:vAlign w:val="top"/>
          </w:tcPr>
          <w:p>
            <w:pPr>
              <w:rPr>
                <w:rFonts w:ascii="ＭＳ 明朝" w:cs="Times New Roman"/>
                <w:color w:val="000000"/>
                <w:szCs w:val="21"/>
              </w:rPr>
            </w:pPr>
            <w:r>
              <w:rPr>
                <w:rFonts w:hint="eastAsia" w:ascii="ＭＳ 明朝" w:cs="Times New Roman"/>
                <w:color w:val="000000"/>
                <w:szCs w:val="21"/>
              </w:rPr>
              <w:t>（変更内容）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690" w:type="dxa"/>
            <w:vMerge w:val="continue"/>
            <w:shd w:val="clear" w:color="auto" w:fill="E0E0E0"/>
            <w:vAlign w:val="top"/>
          </w:tcPr>
          <w:p>
            <w:pPr>
              <w:rPr>
                <w:color w:val="000000"/>
              </w:rPr>
            </w:pPr>
          </w:p>
        </w:tc>
        <w:tc>
          <w:tcPr>
            <w:tcW w:w="1515" w:type="dxa"/>
            <w:vMerge w:val="continue"/>
            <w:shd w:val="clear" w:color="auto" w:fill="E0E0E0"/>
            <w:vAlign w:val="top"/>
          </w:tcPr>
          <w:p>
            <w:pPr>
              <w:rPr>
                <w:color w:val="000000"/>
              </w:rPr>
            </w:pPr>
          </w:p>
        </w:tc>
        <w:tc>
          <w:tcPr>
            <w:tcW w:w="6434"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２　なし</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（入居に関する要件）</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68"/>
        <w:gridCol w:w="3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3402" w:type="dxa"/>
            <w:vMerge w:val="restart"/>
            <w:vAlign w:val="top"/>
          </w:tcPr>
          <w:p>
            <w:pPr>
              <w:rPr>
                <w:color w:val="000000"/>
              </w:rPr>
            </w:pPr>
            <w:r>
              <w:rPr>
                <w:rFonts w:hint="eastAsia"/>
                <w:color w:val="000000"/>
              </w:rPr>
              <w:t>入居対象となる者</w:t>
            </w:r>
          </w:p>
          <w:p>
            <w:pPr>
              <w:rPr>
                <w:color w:val="000000"/>
              </w:rPr>
            </w:pPr>
            <w:r>
              <w:rPr>
                <w:rFonts w:hint="eastAsia"/>
                <w:color w:val="000000"/>
              </w:rPr>
              <w:t>【表示事項】</w:t>
            </w:r>
          </w:p>
          <w:p>
            <w:pPr>
              <w:jc w:val="right"/>
              <w:rPr>
                <w:color w:val="000000"/>
              </w:rPr>
            </w:pPr>
          </w:p>
        </w:tc>
        <w:tc>
          <w:tcPr>
            <w:tcW w:w="2268" w:type="dxa"/>
            <w:vAlign w:val="center"/>
          </w:tcPr>
          <w:p>
            <w:pPr>
              <w:jc w:val="left"/>
              <w:rPr>
                <w:rFonts w:ascii="ＭＳ 明朝" w:cs="Times New Roman"/>
                <w:color w:val="000000"/>
                <w:szCs w:val="21"/>
              </w:rPr>
            </w:pPr>
            <w:r>
              <w:rPr>
                <w:rFonts w:hint="eastAsia"/>
                <w:color w:val="000000"/>
              </w:rPr>
              <w:t>自立している者</w:t>
            </w:r>
          </w:p>
        </w:tc>
        <w:tc>
          <w:tcPr>
            <w:tcW w:w="396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8" type="#_x0000_t3" style="position:absolute;left:0;margin-left:60.45pt;margin-top:0.35pt;height:17pt;width:17.4pt;rotation:0f;z-index:25168691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3402" w:type="dxa"/>
            <w:vMerge w:val="continue"/>
            <w:vAlign w:val="top"/>
          </w:tcPr>
          <w:p>
            <w:pPr>
              <w:rPr>
                <w:color w:val="000000"/>
              </w:rPr>
            </w:pPr>
          </w:p>
        </w:tc>
        <w:tc>
          <w:tcPr>
            <w:tcW w:w="2268" w:type="dxa"/>
            <w:vAlign w:val="center"/>
          </w:tcPr>
          <w:p>
            <w:pPr>
              <w:jc w:val="left"/>
              <w:rPr>
                <w:rFonts w:ascii="ＭＳ 明朝" w:cs="Times New Roman"/>
                <w:color w:val="000000"/>
                <w:szCs w:val="21"/>
              </w:rPr>
            </w:pPr>
            <w:r>
              <w:rPr>
                <w:rFonts w:hint="eastAsia"/>
                <w:color w:val="000000"/>
              </w:rPr>
              <w:t>要支援の者</w:t>
            </w:r>
          </w:p>
        </w:tc>
        <w:tc>
          <w:tcPr>
            <w:tcW w:w="396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9" type="#_x0000_t3" style="position:absolute;left:0;margin-left:-3.4pt;margin-top:1.1pt;height:17pt;width:17.4pt;rotation:0f;z-index:25168486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3402" w:type="dxa"/>
            <w:vMerge w:val="continue"/>
            <w:vAlign w:val="top"/>
          </w:tcPr>
          <w:p>
            <w:pPr>
              <w:rPr>
                <w:color w:val="000000"/>
              </w:rPr>
            </w:pPr>
          </w:p>
        </w:tc>
        <w:tc>
          <w:tcPr>
            <w:tcW w:w="2268" w:type="dxa"/>
            <w:vAlign w:val="center"/>
          </w:tcPr>
          <w:p>
            <w:pPr>
              <w:jc w:val="left"/>
              <w:rPr>
                <w:rFonts w:ascii="ＭＳ 明朝" w:cs="Times New Roman"/>
                <w:color w:val="000000"/>
                <w:szCs w:val="21"/>
              </w:rPr>
            </w:pPr>
            <w:r>
              <w:rPr>
                <w:rFonts w:hint="eastAsia"/>
                <w:color w:val="000000"/>
              </w:rPr>
              <w:t>要介護の者</w:t>
            </w:r>
          </w:p>
        </w:tc>
        <w:tc>
          <w:tcPr>
            <w:tcW w:w="396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0" type="#_x0000_t3" style="position:absolute;left:0;margin-left:-3.9pt;margin-top:0.2pt;height:17pt;width:17.4pt;rotation:0f;z-index:25168588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rFonts w:ascii="ＭＳ 明朝" w:cs="Times New Roman"/>
                <w:color w:val="000000"/>
                <w:szCs w:val="21"/>
              </w:rPr>
            </w:pPr>
            <w:r>
              <w:rPr>
                <w:rFonts w:hint="eastAsia"/>
                <w:color w:val="auto"/>
              </w:rPr>
              <w:t>留意事項</w:t>
            </w:r>
          </w:p>
        </w:tc>
        <w:tc>
          <w:tcPr>
            <w:tcW w:w="6237" w:type="dxa"/>
            <w:gridSpan w:val="2"/>
            <w:vAlign w:val="center"/>
          </w:tcPr>
          <w:p>
            <w:pPr>
              <w:widowControl w:val="0"/>
              <w:wordWrap/>
              <w:adjustRightInd/>
              <w:snapToGrid w:val="0"/>
              <w:spacing w:line="300" w:lineRule="exact"/>
              <w:ind w:left="0" w:leftChars="0" w:right="0" w:firstLine="0" w:firstLineChars="0"/>
              <w:jc w:val="center"/>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６０歳以上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3402" w:type="dxa"/>
            <w:vAlign w:val="top"/>
          </w:tcPr>
          <w:p>
            <w:pPr>
              <w:rPr>
                <w:color w:val="000000"/>
              </w:rPr>
            </w:pPr>
            <w:r>
              <w:rPr>
                <w:rFonts w:hint="eastAsia"/>
                <w:color w:val="000000"/>
              </w:rPr>
              <w:t>契約の解除の内容</w:t>
            </w:r>
          </w:p>
        </w:tc>
        <w:tc>
          <w:tcPr>
            <w:tcW w:w="6237" w:type="dxa"/>
            <w:gridSpan w:val="2"/>
            <w:vAlign w:val="center"/>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 w:val="20"/>
                <w:szCs w:val="20"/>
                <w:lang w:val="en-US" w:eastAsia="ja-JP"/>
              </w:rPr>
              <w:t>契約書に定める義務の違反、不正行為、危害行為等があった場合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402" w:type="dxa"/>
            <w:vMerge w:val="restart"/>
            <w:vAlign w:val="center"/>
          </w:tcPr>
          <w:p>
            <w:pPr>
              <w:rPr>
                <w:color w:val="000000"/>
              </w:rPr>
            </w:pPr>
            <w:r>
              <w:rPr>
                <w:rFonts w:hint="eastAsia" w:ascii="ＭＳ 明朝" w:cs="Times New Roman"/>
                <w:color w:val="000000"/>
                <w:szCs w:val="21"/>
              </w:rPr>
              <w:t>事業主体から解約を求める場合</w:t>
            </w:r>
          </w:p>
        </w:tc>
        <w:tc>
          <w:tcPr>
            <w:tcW w:w="2268" w:type="dxa"/>
            <w:vAlign w:val="center"/>
          </w:tcPr>
          <w:p>
            <w:pPr>
              <w:rPr>
                <w:rFonts w:ascii="ＭＳ 明朝" w:cs="Times New Roman"/>
                <w:color w:val="000000"/>
                <w:szCs w:val="21"/>
              </w:rPr>
            </w:pPr>
            <w:r>
              <w:rPr>
                <w:rFonts w:hint="eastAsia" w:ascii="ＭＳ 明朝" w:cs="Times New Roman"/>
                <w:color w:val="000000"/>
                <w:szCs w:val="21"/>
              </w:rPr>
              <w:t>解約条項</w:t>
            </w:r>
          </w:p>
        </w:tc>
        <w:tc>
          <w:tcPr>
            <w:tcW w:w="3969" w:type="dxa"/>
            <w:vAlign w:val="center"/>
          </w:tcPr>
          <w:p>
            <w:pPr>
              <w:widowControl w:val="0"/>
              <w:wordWrap/>
              <w:adjustRightInd/>
              <w:snapToGrid w:val="0"/>
              <w:spacing w:line="300" w:lineRule="exact"/>
              <w:ind w:left="0" w:leftChars="0" w:right="0" w:firstLine="0" w:firstLineChars="0"/>
              <w:jc w:val="both"/>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第</w:t>
            </w:r>
            <w:r>
              <w:rPr>
                <w:rFonts w:hint="eastAsia" w:ascii="メイリオ" w:hAnsi="メイリオ" w:eastAsia="メイリオ" w:cs="メイリオ"/>
                <w:color w:val="000000"/>
                <w:szCs w:val="21"/>
                <w:lang w:val="en-US" w:eastAsia="ja-JP"/>
              </w:rPr>
              <w:t>16条第1項から第5項まで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402" w:type="dxa"/>
            <w:vMerge w:val="continue"/>
            <w:vAlign w:val="center"/>
          </w:tcPr>
          <w:p>
            <w:pPr>
              <w:rPr>
                <w:color w:val="000000"/>
              </w:rPr>
            </w:pPr>
          </w:p>
        </w:tc>
        <w:tc>
          <w:tcPr>
            <w:tcW w:w="2268" w:type="dxa"/>
            <w:vAlign w:val="center"/>
          </w:tcPr>
          <w:p>
            <w:pPr>
              <w:rPr>
                <w:rFonts w:ascii="ＭＳ 明朝" w:cs="Times New Roman"/>
                <w:color w:val="000000"/>
                <w:szCs w:val="21"/>
              </w:rPr>
            </w:pPr>
            <w:r>
              <w:rPr>
                <w:rFonts w:hint="eastAsia" w:ascii="ＭＳ 明朝" w:cs="Times New Roman"/>
                <w:color w:val="000000"/>
                <w:szCs w:val="21"/>
              </w:rPr>
              <w:t>解約予告期間</w:t>
            </w:r>
          </w:p>
        </w:tc>
        <w:tc>
          <w:tcPr>
            <w:tcW w:w="3969" w:type="dxa"/>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ヶ月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3402" w:type="dxa"/>
            <w:vAlign w:val="center"/>
          </w:tcPr>
          <w:p>
            <w:pPr>
              <w:rPr>
                <w:color w:val="000000"/>
              </w:rPr>
            </w:pPr>
            <w:r>
              <w:rPr>
                <w:rFonts w:hint="eastAsia" w:ascii="ＭＳ 明朝" w:cs="Times New Roman"/>
                <w:color w:val="000000"/>
                <w:szCs w:val="21"/>
              </w:rPr>
              <w:t>入居者からの解約予告期間</w:t>
            </w:r>
          </w:p>
        </w:tc>
        <w:tc>
          <w:tcPr>
            <w:tcW w:w="6237"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30日前</w:t>
            </w:r>
            <w:r>
              <w:rPr>
                <w:rFonts w:hint="eastAsia" w:ascii="ＭＳ 明朝" w:cs="Times New Roman"/>
                <w:strike w:val="0"/>
                <w:dstrike/>
                <w:color w:val="000000"/>
                <w:szCs w:val="21"/>
              </w:rPr>
              <w:t>ヶ月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color w:val="000000"/>
              </w:rPr>
            </w:pPr>
            <w:r>
              <w:rPr>
                <w:rFonts w:hint="eastAsia"/>
                <w:color w:val="000000"/>
              </w:rPr>
              <w:t>体験入居の内容</w:t>
            </w:r>
          </w:p>
        </w:tc>
        <w:tc>
          <w:tcPr>
            <w:tcW w:w="6237" w:type="dxa"/>
            <w:gridSpan w:val="2"/>
            <w:vAlign w:val="center"/>
          </w:tcPr>
          <w:p>
            <w:pPr>
              <w:rPr>
                <w:rFonts w:ascii="ＭＳ 明朝" w:cs="Times New Roman"/>
                <w:color w:val="000000"/>
                <w:szCs w:val="21"/>
              </w:rPr>
            </w:pPr>
            <w:r>
              <w:rPr>
                <w:rFonts w:hint="eastAsia" w:ascii="ＭＳ 明朝" w:cs="Times New Roman"/>
                <w:color w:val="000000"/>
                <w:szCs w:val="21"/>
              </w:rPr>
              <w:t>１　あり（内容：　　　　　　　　　　）　　</w:t>
            </w:r>
          </w:p>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1" type="#_x0000_t3" style="position:absolute;left:0;margin-left:-3pt;margin-top:0.2pt;height:17pt;width:17.4pt;rotation:0f;z-index:25168793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color w:val="000000"/>
              </w:rPr>
            </w:pPr>
            <w:r>
              <w:rPr>
                <w:rFonts w:hint="eastAsia"/>
                <w:color w:val="000000"/>
              </w:rPr>
              <w:t>入居定員</w:t>
            </w:r>
          </w:p>
        </w:tc>
        <w:tc>
          <w:tcPr>
            <w:tcW w:w="6237" w:type="dxa"/>
            <w:gridSpan w:val="2"/>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35</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color w:val="000000"/>
              </w:rPr>
            </w:pPr>
            <w:r>
              <w:rPr>
                <w:rFonts w:hint="eastAsia"/>
                <w:color w:val="000000"/>
              </w:rPr>
              <w:t>その他</w:t>
            </w:r>
          </w:p>
        </w:tc>
        <w:tc>
          <w:tcPr>
            <w:tcW w:w="6237" w:type="dxa"/>
            <w:gridSpan w:val="2"/>
            <w:vAlign w:val="center"/>
          </w:tcPr>
          <w:p>
            <w:pPr>
              <w:rPr>
                <w:rFonts w:ascii="ＭＳ 明朝" w:cs="Times New Roman"/>
                <w:color w:val="000000"/>
                <w:szCs w:val="21"/>
              </w:rPr>
            </w:pP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５．職員体制</w:t>
      </w:r>
    </w:p>
    <w:p>
      <w:pPr>
        <w:ind w:left="211" w:hanging="211" w:hangingChars="100"/>
        <w:rPr>
          <w:rFonts w:ascii="ＭＳ 明朝" w:eastAsia="ＭＳ ゴシック" w:cs="ＭＳ ゴシック"/>
          <w:b/>
          <w:bCs/>
          <w:color w:val="000000"/>
        </w:rPr>
      </w:pPr>
      <w:r>
        <w:rPr>
          <w:rFonts w:hint="eastAsia" w:ascii="ＭＳ ゴシック" w:hAnsi="ＭＳ ゴシック" w:eastAsia="ＭＳ ゴシック" w:cs="Times New Roman"/>
          <w:b/>
          <w:color w:val="000000"/>
          <w:szCs w:val="21"/>
        </w:rPr>
        <w:t>※有料老人ホームの職員について記載すること（同一法人が運営する他の事業所の職員については記載する必要はありません）。</w:t>
      </w:r>
    </w:p>
    <w:p>
      <w:pPr>
        <w:rPr>
          <w:rFonts w:ascii="ＭＳ 明朝" w:eastAsia="ＭＳ ゴシック" w:cs="ＭＳ ゴシック"/>
          <w:b/>
          <w:bCs/>
          <w:color w:val="auto"/>
        </w:rPr>
      </w:pPr>
      <w:r>
        <w:rPr>
          <w:rFonts w:hint="eastAsia" w:ascii="ＭＳ 明朝" w:eastAsia="ＭＳ ゴシック" w:cs="ＭＳ ゴシック"/>
          <w:b/>
          <w:bCs/>
          <w:color w:val="auto"/>
        </w:rPr>
        <w:t>（職種別の職員数）</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890"/>
        <w:gridCol w:w="1937"/>
        <w:gridCol w:w="1937"/>
        <w:gridCol w:w="1938"/>
        <w:gridCol w:w="15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vMerge w:val="restart"/>
            <w:tcBorders>
              <w:top w:val="single" w:color="auto" w:sz="18" w:space="0"/>
              <w:bottom w:val="single" w:color="auto" w:sz="4" w:space="0"/>
              <w:tl2br w:val="single" w:color="auto" w:sz="8" w:space="0"/>
            </w:tcBorders>
            <w:shd w:val="clear" w:color="auto" w:fill="auto"/>
            <w:vAlign w:val="center"/>
          </w:tcPr>
          <w:p>
            <w:pPr>
              <w:rPr>
                <w:rFonts w:ascii="ＭＳ 明朝" w:cs="Times New Roman"/>
                <w:color w:val="000000"/>
                <w:szCs w:val="21"/>
              </w:rPr>
            </w:pPr>
          </w:p>
        </w:tc>
        <w:tc>
          <w:tcPr>
            <w:tcW w:w="5812" w:type="dxa"/>
            <w:gridSpan w:val="3"/>
            <w:shd w:val="clear" w:color="auto" w:fill="auto"/>
            <w:vAlign w:val="top"/>
          </w:tcPr>
          <w:p>
            <w:pPr>
              <w:jc w:val="left"/>
              <w:rPr>
                <w:rFonts w:ascii="ＭＳ 明朝" w:cs="Times New Roman"/>
                <w:color w:val="000000"/>
                <w:szCs w:val="21"/>
              </w:rPr>
            </w:pPr>
            <w:r>
              <w:rPr>
                <w:rFonts w:hint="eastAsia" w:ascii="ＭＳ 明朝" w:cs="Times New Roman"/>
                <w:color w:val="000000"/>
                <w:szCs w:val="21"/>
              </w:rPr>
              <w:t>職員数（実人数）</w:t>
            </w:r>
          </w:p>
        </w:tc>
        <w:tc>
          <w:tcPr>
            <w:tcW w:w="1559" w:type="dxa"/>
            <w:vMerge w:val="restart"/>
            <w:shd w:val="clear" w:color="auto" w:fill="E0E0E0"/>
            <w:vAlign w:val="top"/>
          </w:tcPr>
          <w:p>
            <w:pPr>
              <w:jc w:val="left"/>
              <w:rPr>
                <w:rFonts w:ascii="ＭＳ 明朝" w:cs="Times New Roman"/>
                <w:color w:val="000000"/>
                <w:szCs w:val="21"/>
              </w:rPr>
            </w:pPr>
            <w:r>
              <w:rPr>
                <w:rFonts w:hint="eastAsia" w:ascii="ＭＳ 明朝" w:cs="Times New Roman"/>
                <w:color w:val="000000"/>
                <w:szCs w:val="21"/>
              </w:rPr>
              <w:t>常勤換算人数</w:t>
            </w:r>
            <w:r>
              <w:rPr>
                <w:rFonts w:hint="eastAsia" w:ascii="ＭＳ 明朝" w:cs="Times New Roman"/>
                <w:color w:val="000000"/>
                <w:szCs w:val="21"/>
                <w:vertAlign w:val="superscript"/>
              </w:rPr>
              <w:t>※１※２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268" w:type="dxa"/>
            <w:gridSpan w:val="2"/>
            <w:vMerge w:val="continue"/>
            <w:tcBorders>
              <w:top w:val="single" w:color="auto" w:sz="4" w:space="0"/>
              <w:bottom w:val="single" w:color="auto" w:sz="4" w:space="0"/>
              <w:tl2br w:val="single" w:color="auto" w:sz="8" w:space="0"/>
            </w:tcBorders>
            <w:shd w:val="clear" w:color="auto" w:fill="auto"/>
            <w:vAlign w:val="top"/>
          </w:tcPr>
          <w:p>
            <w:pPr>
              <w:rPr>
                <w:rFonts w:ascii="ＭＳ 明朝" w:cs="Times New Roman"/>
                <w:color w:val="000000"/>
                <w:szCs w:val="21"/>
              </w:rPr>
            </w:pPr>
          </w:p>
        </w:tc>
        <w:tc>
          <w:tcPr>
            <w:tcW w:w="5812" w:type="dxa"/>
            <w:gridSpan w:val="3"/>
            <w:shd w:val="clear" w:color="auto" w:fill="auto"/>
            <w:vAlign w:val="top"/>
          </w:tcPr>
          <w:p>
            <w:pPr>
              <w:rPr>
                <w:rFonts w:ascii="ＭＳ 明朝" w:cs="Times New Roman"/>
                <w:color w:val="000000"/>
                <w:szCs w:val="21"/>
              </w:rPr>
            </w:pPr>
            <w:r>
              <w:rPr>
                <w:rFonts w:hint="eastAsia" w:ascii="ＭＳ 明朝" w:cs="Times New Roman"/>
                <w:color w:val="000000"/>
                <w:szCs w:val="21"/>
              </w:rPr>
              <w:t>合計</w:t>
            </w:r>
          </w:p>
        </w:tc>
        <w:tc>
          <w:tcPr>
            <w:tcW w:w="1559" w:type="dxa"/>
            <w:vMerge w:val="continue"/>
            <w:shd w:val="clear" w:color="auto" w:fill="E0E0E0"/>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268" w:type="dxa"/>
            <w:gridSpan w:val="2"/>
            <w:vMerge w:val="continue"/>
            <w:tcBorders>
              <w:top w:val="single" w:color="auto" w:sz="4" w:space="0"/>
              <w:bottom w:val="single" w:color="auto" w:sz="4" w:space="0"/>
              <w:tl2br w:val="single" w:color="auto" w:sz="8" w:space="0"/>
            </w:tcBorders>
            <w:shd w:val="clear" w:color="auto" w:fill="auto"/>
            <w:vAlign w:val="top"/>
          </w:tcPr>
          <w:p>
            <w:pPr>
              <w:rPr>
                <w:rFonts w:ascii="ＭＳ 明朝" w:cs="Times New Roman"/>
                <w:color w:val="000000"/>
                <w:szCs w:val="21"/>
              </w:rPr>
            </w:pPr>
          </w:p>
        </w:tc>
        <w:tc>
          <w:tcPr>
            <w:tcW w:w="1937" w:type="dxa"/>
            <w:tcBorders>
              <w:top w:val="single" w:color="FFFFFF" w:sz="8" w:space="0"/>
            </w:tcBorders>
            <w:shd w:val="clear" w:color="auto" w:fill="auto"/>
            <w:vAlign w:val="top"/>
          </w:tcPr>
          <w:p>
            <w:pPr>
              <w:rPr>
                <w:rFonts w:ascii="ＭＳ 明朝" w:cs="Times New Roman"/>
                <w:color w:val="000000"/>
                <w:szCs w:val="21"/>
              </w:rPr>
            </w:pPr>
          </w:p>
        </w:tc>
        <w:tc>
          <w:tcPr>
            <w:tcW w:w="1937" w:type="dxa"/>
            <w:shd w:val="clear" w:color="auto" w:fill="auto"/>
            <w:vAlign w:val="top"/>
          </w:tcPr>
          <w:p>
            <w:pPr>
              <w:rPr>
                <w:rFonts w:ascii="ＭＳ 明朝" w:cs="Times New Roman"/>
                <w:color w:val="000000"/>
                <w:szCs w:val="21"/>
              </w:rPr>
            </w:pPr>
            <w:r>
              <w:rPr>
                <w:rFonts w:hint="eastAsia" w:ascii="ＭＳ 明朝" w:cs="Times New Roman"/>
                <w:color w:val="000000"/>
                <w:szCs w:val="21"/>
              </w:rPr>
              <w:t>常勤</w:t>
            </w:r>
          </w:p>
        </w:tc>
        <w:tc>
          <w:tcPr>
            <w:tcW w:w="1938" w:type="dxa"/>
            <w:shd w:val="clear" w:color="auto" w:fill="auto"/>
            <w:vAlign w:val="top"/>
          </w:tcPr>
          <w:p>
            <w:pPr>
              <w:rPr>
                <w:rFonts w:ascii="ＭＳ 明朝" w:cs="Times New Roman"/>
                <w:color w:val="000000"/>
                <w:szCs w:val="21"/>
              </w:rPr>
            </w:pPr>
            <w:r>
              <w:rPr>
                <w:rFonts w:hint="eastAsia" w:ascii="ＭＳ 明朝" w:cs="Times New Roman"/>
                <w:color w:val="000000"/>
                <w:szCs w:val="21"/>
              </w:rPr>
              <w:t>非常勤</w:t>
            </w:r>
          </w:p>
        </w:tc>
        <w:tc>
          <w:tcPr>
            <w:tcW w:w="1559" w:type="dxa"/>
            <w:vMerge w:val="continue"/>
            <w:shd w:val="clear" w:color="auto" w:fill="E0E0E0"/>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268" w:type="dxa"/>
            <w:gridSpan w:val="2"/>
            <w:tcBorders>
              <w:top w:val="single" w:color="auto" w:sz="4" w:space="0"/>
            </w:tcBorders>
            <w:shd w:val="clear" w:color="auto" w:fill="auto"/>
            <w:vAlign w:val="top"/>
          </w:tcPr>
          <w:p>
            <w:pPr>
              <w:rPr>
                <w:rFonts w:ascii="ＭＳ 明朝" w:cs="Times New Roman"/>
                <w:color w:val="000000"/>
                <w:szCs w:val="21"/>
              </w:rPr>
            </w:pPr>
            <w:r>
              <w:rPr>
                <w:rFonts w:hint="eastAsia" w:ascii="ＭＳ 明朝" w:cs="Times New Roman"/>
                <w:color w:val="000000"/>
                <w:szCs w:val="21"/>
              </w:rPr>
              <w:t>管理者</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1</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1</w:t>
            </w: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生活相談員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直接処遇職員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378" w:type="dxa"/>
            <w:tcBorders>
              <w:top w:val="single" w:color="FFFFFF" w:sz="8" w:space="0"/>
              <w:bottom w:val="single" w:color="FFFFFF" w:sz="8" w:space="0"/>
            </w:tcBorders>
            <w:shd w:val="clear" w:color="auto" w:fill="auto"/>
            <w:vAlign w:val="top"/>
          </w:tcPr>
          <w:p>
            <w:pPr>
              <w:rPr>
                <w:rFonts w:ascii="ＭＳ 明朝" w:cs="Times New Roman"/>
                <w:color w:val="000000"/>
                <w:szCs w:val="21"/>
              </w:rPr>
            </w:pPr>
          </w:p>
        </w:tc>
        <w:tc>
          <w:tcPr>
            <w:tcW w:w="1890" w:type="dxa"/>
            <w:shd w:val="clear" w:color="auto" w:fill="auto"/>
            <w:vAlign w:val="top"/>
          </w:tcPr>
          <w:p>
            <w:pPr>
              <w:rPr>
                <w:rFonts w:ascii="ＭＳ 明朝" w:cs="Times New Roman"/>
                <w:color w:val="000000"/>
                <w:szCs w:val="21"/>
              </w:rPr>
            </w:pPr>
            <w:r>
              <w:rPr>
                <w:rFonts w:hint="eastAsia" w:ascii="ＭＳ 明朝" w:cs="Times New Roman"/>
                <w:color w:val="000000"/>
                <w:szCs w:val="21"/>
              </w:rPr>
              <w:t>介護職員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8</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8</w:t>
            </w: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378" w:type="dxa"/>
            <w:tcBorders>
              <w:top w:val="single" w:color="FFFFFF" w:sz="8" w:space="0"/>
            </w:tcBorders>
            <w:shd w:val="clear" w:color="auto" w:fill="auto"/>
            <w:vAlign w:val="top"/>
          </w:tcPr>
          <w:p>
            <w:pPr>
              <w:rPr>
                <w:rFonts w:ascii="ＭＳ 明朝" w:cs="Times New Roman"/>
                <w:color w:val="000000"/>
                <w:szCs w:val="21"/>
              </w:rPr>
            </w:pPr>
          </w:p>
        </w:tc>
        <w:tc>
          <w:tcPr>
            <w:tcW w:w="1890" w:type="dxa"/>
            <w:shd w:val="clear" w:color="auto" w:fill="auto"/>
            <w:vAlign w:val="top"/>
          </w:tcPr>
          <w:p>
            <w:pPr>
              <w:rPr>
                <w:rFonts w:ascii="ＭＳ 明朝" w:cs="Times New Roman"/>
                <w:color w:val="000000"/>
                <w:szCs w:val="21"/>
              </w:rPr>
            </w:pPr>
            <w:r>
              <w:rPr>
                <w:rFonts w:hint="eastAsia" w:ascii="ＭＳ 明朝" w:cs="Times New Roman"/>
                <w:color w:val="000000"/>
                <w:szCs w:val="21"/>
              </w:rPr>
              <w:t>看護職員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機能訓練指導員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計画作成担当者</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栄養士</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調理員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7</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7</w:t>
            </w: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事務員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1</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1</w:t>
            </w: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shd w:val="clear" w:color="auto" w:fill="auto"/>
            <w:vAlign w:val="top"/>
          </w:tcPr>
          <w:p>
            <w:pPr>
              <w:rPr>
                <w:rFonts w:ascii="ＭＳ 明朝" w:cs="Times New Roman"/>
                <w:color w:val="000000"/>
                <w:szCs w:val="21"/>
              </w:rPr>
            </w:pPr>
            <w:r>
              <w:rPr>
                <w:rFonts w:hint="eastAsia" w:ascii="ＭＳ 明朝" w:cs="Times New Roman"/>
                <w:color w:val="000000"/>
                <w:szCs w:val="21"/>
              </w:rPr>
              <w:t>その他職員</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2</w:t>
            </w:r>
          </w:p>
        </w:tc>
        <w:tc>
          <w:tcPr>
            <w:tcW w:w="1937"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p>
        </w:tc>
        <w:tc>
          <w:tcPr>
            <w:tcW w:w="1938" w:type="dxa"/>
            <w:shd w:val="clear" w:color="auto" w:fill="auto"/>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2</w:t>
            </w:r>
          </w:p>
        </w:tc>
        <w:tc>
          <w:tcPr>
            <w:tcW w:w="1559" w:type="dxa"/>
            <w:shd w:val="clear" w:color="auto" w:fill="E0E0E0"/>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080" w:type="dxa"/>
            <w:gridSpan w:val="5"/>
            <w:vAlign w:val="center"/>
          </w:tcPr>
          <w:p>
            <w:pPr>
              <w:ind w:left="227" w:hanging="227" w:hangingChars="108"/>
              <w:rPr>
                <w:color w:val="000000"/>
              </w:rPr>
            </w:pPr>
            <w:r>
              <w:rPr>
                <w:rFonts w:hint="eastAsia"/>
                <w:color w:val="000000"/>
              </w:rPr>
              <w:t>１週間のうち、常勤の従業者が勤務すべき時間数</w:t>
            </w:r>
            <w:r>
              <w:rPr>
                <w:rFonts w:hint="eastAsia" w:ascii="ＭＳ 明朝" w:cs="Times New Roman"/>
                <w:color w:val="000000"/>
                <w:szCs w:val="21"/>
                <w:vertAlign w:val="superscript"/>
              </w:rPr>
              <w:t>※２</w:t>
            </w:r>
          </w:p>
        </w:tc>
        <w:tc>
          <w:tcPr>
            <w:tcW w:w="1559" w:type="dxa"/>
            <w:vAlign w:val="center"/>
          </w:tcPr>
          <w:p>
            <w:pPr>
              <w:ind w:left="227" w:hanging="227" w:hangingChars="108"/>
              <w:rPr>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9639" w:type="dxa"/>
            <w:gridSpan w:val="6"/>
            <w:vAlign w:val="center"/>
          </w:tcPr>
          <w:p>
            <w:pPr>
              <w:ind w:left="420" w:hanging="420" w:hangingChars="200"/>
              <w:rPr>
                <w:color w:val="000000"/>
              </w:rPr>
            </w:pPr>
            <w:r>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pPr>
              <w:ind w:left="420" w:hanging="420" w:hangingChars="200"/>
              <w:rPr>
                <w:rFonts w:ascii="ＭＳ 明朝" w:cs="Times New Roman"/>
                <w:color w:val="000000"/>
                <w:szCs w:val="21"/>
              </w:rPr>
            </w:pPr>
            <w:r>
              <w:rPr>
                <w:rFonts w:hint="eastAsia" w:ascii="ＭＳ 明朝" w:cs="Times New Roman"/>
                <w:color w:val="000000"/>
                <w:szCs w:val="21"/>
              </w:rPr>
              <w:t>※２　特定施設入居者生活介護等を提供しない場合は、記入不要。</w:t>
            </w:r>
          </w:p>
        </w:tc>
      </w:tr>
    </w:tbl>
    <w:p>
      <w:pPr>
        <w:rPr>
          <w:rFonts w:ascii="ＭＳ 明朝" w:eastAsia="ＭＳ ゴシック" w:cs="ＭＳ ゴシック"/>
          <w:b/>
          <w:bCs/>
          <w:color w:val="000000"/>
        </w:rPr>
      </w:pPr>
    </w:p>
    <w:p>
      <w:pPr>
        <w:rPr>
          <w:rFonts w:ascii="ＭＳ 明朝" w:eastAsia="ＭＳ ゴシック" w:cs="ＭＳ ゴシック"/>
          <w:b/>
          <w:bCs/>
          <w:color w:val="auto"/>
        </w:rPr>
      </w:pPr>
      <w:r>
        <w:rPr>
          <w:rFonts w:hint="eastAsia" w:ascii="ＭＳ 明朝" w:eastAsia="ＭＳ ゴシック" w:cs="ＭＳ ゴシック"/>
          <w:b/>
          <w:bCs/>
          <w:color w:val="auto"/>
        </w:rPr>
        <w:t>（資格を有している介護職員の人数）</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239"/>
        <w:gridCol w:w="2239"/>
        <w:gridCol w:w="23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779" w:type="dxa"/>
            <w:vMerge w:val="restart"/>
            <w:tcBorders>
              <w:top w:val="single" w:color="auto" w:sz="18" w:space="0"/>
              <w:bottom w:val="single" w:color="auto" w:sz="4" w:space="0"/>
              <w:tl2br w:val="single" w:color="auto" w:sz="8" w:space="0"/>
            </w:tcBorders>
            <w:vAlign w:val="center"/>
          </w:tcPr>
          <w:p>
            <w:pPr>
              <w:rPr>
                <w:rFonts w:ascii="ＭＳ 明朝" w:cs="Times New Roman"/>
                <w:color w:val="000000"/>
                <w:szCs w:val="21"/>
              </w:rPr>
            </w:pPr>
          </w:p>
        </w:tc>
        <w:tc>
          <w:tcPr>
            <w:tcW w:w="6860" w:type="dxa"/>
            <w:gridSpan w:val="3"/>
            <w:vAlign w:val="top"/>
          </w:tcPr>
          <w:p>
            <w:pPr>
              <w:jc w:val="left"/>
              <w:rPr>
                <w:rFonts w:ascii="ＭＳ 明朝" w:cs="Times New Roman"/>
                <w:color w:val="000000"/>
                <w:szCs w:val="21"/>
              </w:rPr>
            </w:pPr>
            <w:r>
              <w:rPr>
                <w:rFonts w:hint="eastAsia" w:ascii="ＭＳ 明朝" w:cs="Times New Roman"/>
                <w:color w:val="000000"/>
                <w:szCs w:val="21"/>
              </w:rPr>
              <w:t>合計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vMerge w:val="continue"/>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2239" w:type="dxa"/>
            <w:tcBorders>
              <w:top w:val="single" w:color="FFFFFF" w:sz="8" w:space="0"/>
            </w:tcBorders>
            <w:vAlign w:val="top"/>
          </w:tcPr>
          <w:p>
            <w:pPr>
              <w:rPr>
                <w:rFonts w:ascii="ＭＳ 明朝" w:cs="Times New Roman"/>
                <w:color w:val="000000"/>
                <w:szCs w:val="21"/>
              </w:rPr>
            </w:pPr>
          </w:p>
        </w:tc>
        <w:tc>
          <w:tcPr>
            <w:tcW w:w="2239" w:type="dxa"/>
            <w:vAlign w:val="top"/>
          </w:tcPr>
          <w:p>
            <w:pPr>
              <w:rPr>
                <w:rFonts w:ascii="ＭＳ 明朝" w:cs="Times New Roman"/>
                <w:color w:val="000000"/>
                <w:szCs w:val="21"/>
              </w:rPr>
            </w:pPr>
            <w:r>
              <w:rPr>
                <w:rFonts w:hint="eastAsia" w:ascii="ＭＳ 明朝" w:cs="Times New Roman"/>
                <w:color w:val="000000"/>
                <w:szCs w:val="21"/>
              </w:rPr>
              <w:t>常勤</w:t>
            </w:r>
          </w:p>
        </w:tc>
        <w:tc>
          <w:tcPr>
            <w:tcW w:w="2382" w:type="dxa"/>
            <w:vAlign w:val="top"/>
          </w:tcPr>
          <w:p>
            <w:pPr>
              <w:rPr>
                <w:rFonts w:ascii="ＭＳ 明朝" w:cs="Times New Roman"/>
                <w:color w:val="000000"/>
                <w:szCs w:val="21"/>
              </w:rPr>
            </w:pPr>
            <w:r>
              <w:rPr>
                <w:rFonts w:hint="eastAsia" w:ascii="ＭＳ 明朝" w:cs="Times New Roman"/>
                <w:color w:val="000000"/>
                <w:szCs w:val="21"/>
              </w:rPr>
              <w:t>非常勤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tcBorders>
              <w:top w:val="single" w:color="auto"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社会福祉士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val="en-US" w:eastAsia="ja-JP"/>
              </w:rPr>
              <w:t>0</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介護福祉士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１</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color w:val="000000"/>
              </w:rPr>
            </w:pPr>
            <w:r>
              <w:rPr>
                <w:rFonts w:hint="eastAsia"/>
                <w:color w:val="000000"/>
              </w:rPr>
              <w:t>実務者研修の修了者</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val="en-US" w:eastAsia="ja-JP"/>
              </w:rPr>
              <w:t>0</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初任者研修の修了者</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５</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介護支援専門員</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val="en-US" w:eastAsia="ja-JP"/>
              </w:rPr>
              <w:t>0</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（資格を有している機能訓練指導員の人数）</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239"/>
        <w:gridCol w:w="2239"/>
        <w:gridCol w:w="23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779" w:type="dxa"/>
            <w:vMerge w:val="restart"/>
            <w:tcBorders>
              <w:top w:val="single" w:color="auto" w:sz="18" w:space="0"/>
              <w:bottom w:val="single" w:color="auto" w:sz="4" w:space="0"/>
              <w:tl2br w:val="single" w:color="auto" w:sz="8" w:space="0"/>
            </w:tcBorders>
            <w:vAlign w:val="center"/>
          </w:tcPr>
          <w:p>
            <w:pPr>
              <w:rPr>
                <w:rFonts w:ascii="ＭＳ 明朝" w:cs="Times New Roman"/>
                <w:color w:val="000000"/>
                <w:szCs w:val="21"/>
              </w:rPr>
            </w:pPr>
          </w:p>
        </w:tc>
        <w:tc>
          <w:tcPr>
            <w:tcW w:w="6860" w:type="dxa"/>
            <w:gridSpan w:val="3"/>
            <w:vAlign w:val="top"/>
          </w:tcPr>
          <w:p>
            <w:pPr>
              <w:jc w:val="left"/>
              <w:rPr>
                <w:rFonts w:ascii="ＭＳ 明朝" w:cs="Times New Roman"/>
                <w:color w:val="000000"/>
                <w:szCs w:val="21"/>
              </w:rPr>
            </w:pPr>
            <w:r>
              <w:rPr>
                <w:rFonts w:hint="eastAsia" w:ascii="ＭＳ 明朝" w:cs="Times New Roman"/>
                <w:color w:val="000000"/>
                <w:szCs w:val="21"/>
              </w:rPr>
              <w:t>合計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vMerge w:val="continue"/>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2239" w:type="dxa"/>
            <w:tcBorders>
              <w:top w:val="single" w:color="FFFFFF" w:sz="8" w:space="0"/>
            </w:tcBorders>
            <w:vAlign w:val="top"/>
          </w:tcPr>
          <w:p>
            <w:pPr>
              <w:rPr>
                <w:rFonts w:ascii="ＭＳ 明朝" w:cs="Times New Roman"/>
                <w:color w:val="000000"/>
                <w:szCs w:val="21"/>
              </w:rPr>
            </w:pPr>
          </w:p>
        </w:tc>
        <w:tc>
          <w:tcPr>
            <w:tcW w:w="2239" w:type="dxa"/>
            <w:vAlign w:val="top"/>
          </w:tcPr>
          <w:p>
            <w:pPr>
              <w:rPr>
                <w:rFonts w:ascii="ＭＳ 明朝" w:cs="Times New Roman"/>
                <w:color w:val="000000"/>
                <w:szCs w:val="21"/>
              </w:rPr>
            </w:pPr>
            <w:r>
              <w:rPr>
                <w:rFonts w:hint="eastAsia" w:ascii="ＭＳ 明朝" w:cs="Times New Roman"/>
                <w:color w:val="000000"/>
                <w:szCs w:val="21"/>
              </w:rPr>
              <w:t>常勤</w:t>
            </w:r>
          </w:p>
        </w:tc>
        <w:tc>
          <w:tcPr>
            <w:tcW w:w="2382" w:type="dxa"/>
            <w:vAlign w:val="top"/>
          </w:tcPr>
          <w:p>
            <w:pPr>
              <w:rPr>
                <w:rFonts w:ascii="ＭＳ 明朝" w:cs="Times New Roman"/>
                <w:color w:val="000000"/>
                <w:szCs w:val="21"/>
              </w:rPr>
            </w:pPr>
            <w:r>
              <w:rPr>
                <w:rFonts w:hint="eastAsia" w:ascii="ＭＳ 明朝" w:cs="Times New Roman"/>
                <w:color w:val="000000"/>
                <w:szCs w:val="21"/>
              </w:rPr>
              <w:t>非常勤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看護師又は准看護師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val="en-US" w:eastAsia="ja-JP"/>
              </w:rPr>
              <w:t>０</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val="en-US" w:eastAsia="ja-JP"/>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tcBorders>
              <w:top w:val="single" w:color="auto"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理学療法士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作業療法士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color w:val="000000"/>
              </w:rPr>
            </w:pPr>
            <w:r>
              <w:rPr>
                <w:rFonts w:hint="eastAsia"/>
                <w:color w:val="000000"/>
              </w:rPr>
              <w:t>言語聴覚士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柔道整復士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ascii="ＭＳ 明朝" w:cs="Times New Roman"/>
                <w:color w:val="000000"/>
              </w:rPr>
              <w:t>あん摩マッサージ指圧師</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０</w:t>
            </w:r>
          </w:p>
        </w:tc>
        <w:tc>
          <w:tcPr>
            <w:tcW w:w="2239"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c>
          <w:tcPr>
            <w:tcW w:w="2382" w:type="dxa"/>
            <w:vAlign w:val="top"/>
          </w:tcPr>
          <w:p>
            <w:pPr>
              <w:widowControl w:val="0"/>
              <w:wordWrap/>
              <w:adjustRightInd/>
              <w:snapToGrid w:val="0"/>
              <w:spacing w:line="300" w:lineRule="exact"/>
              <w:ind w:left="0" w:leftChars="0" w:right="0" w:firstLine="0" w:firstLineChars="0"/>
              <w:jc w:val="center"/>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eastAsia="ja-JP"/>
              </w:rPr>
              <w:t>０</w:t>
            </w: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（夜勤を行う看護・介護職員の人数）</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402"/>
        <w:gridCol w:w="35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639" w:type="dxa"/>
            <w:gridSpan w:val="3"/>
            <w:vAlign w:val="center"/>
          </w:tcPr>
          <w:p>
            <w:pPr>
              <w:widowControl w:val="0"/>
              <w:wordWrap/>
              <w:adjustRightInd/>
              <w:snapToGrid w:val="0"/>
              <w:spacing w:line="300" w:lineRule="exact"/>
              <w:ind w:left="0" w:leftChars="0" w:right="0" w:firstLine="0" w:firstLineChars="0"/>
              <w:jc w:val="both"/>
              <w:textAlignment w:val="auto"/>
              <w:outlineLvl w:val="9"/>
              <w:rPr>
                <w:rFonts w:ascii="ＭＳ 明朝" w:cs="Times New Roman"/>
                <w:color w:val="000000"/>
                <w:szCs w:val="21"/>
              </w:rPr>
            </w:pPr>
            <w:r>
              <w:rPr>
                <w:rFonts w:hint="eastAsia" w:ascii="ＭＳ 明朝" w:cs="Times New Roman"/>
                <w:color w:val="000000"/>
                <w:szCs w:val="21"/>
              </w:rPr>
              <w:t>夜勤帯の設定時間（　</w:t>
            </w:r>
            <w:r>
              <w:rPr>
                <w:rFonts w:hint="eastAsia" w:ascii="メイリオ" w:hAnsi="メイリオ" w:eastAsia="メイリオ" w:cs="メイリオ"/>
                <w:color w:val="000000"/>
                <w:szCs w:val="21"/>
                <w:lang w:val="en-US" w:eastAsia="ja-JP"/>
              </w:rPr>
              <w:t>1730</w:t>
            </w:r>
            <w:r>
              <w:rPr>
                <w:rFonts w:hint="eastAsia" w:ascii="ＭＳ 明朝" w:cs="Times New Roman"/>
                <w:color w:val="000000"/>
                <w:szCs w:val="21"/>
              </w:rPr>
              <w:t>時～</w:t>
            </w:r>
            <w:r>
              <w:rPr>
                <w:rFonts w:hint="eastAsia" w:ascii="メイリオ" w:hAnsi="メイリオ" w:eastAsia="メイリオ" w:cs="メイリオ"/>
                <w:color w:val="000000"/>
                <w:szCs w:val="21"/>
                <w:lang w:val="en-US" w:eastAsia="ja-JP"/>
              </w:rPr>
              <w:t>0830</w:t>
            </w:r>
            <w:r>
              <w:rPr>
                <w:rFonts w:hint="eastAsia" w:ascii="ＭＳ 明朝" w:cs="Times New Roman"/>
                <w:color w:val="000000"/>
                <w:szCs w:val="21"/>
              </w:rPr>
              <w:t>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2693" w:type="dxa"/>
            <w:tcBorders>
              <w:top w:val="single" w:color="auto" w:sz="4" w:space="0"/>
              <w:bottom w:val="single" w:color="auto" w:sz="4" w:space="0"/>
              <w:tl2br w:val="single" w:color="auto" w:sz="4" w:space="0"/>
            </w:tcBorders>
            <w:vAlign w:val="top"/>
          </w:tcPr>
          <w:p>
            <w:pPr>
              <w:rPr>
                <w:rFonts w:ascii="ＭＳ 明朝" w:cs="Times New Roman"/>
                <w:color w:val="000000"/>
                <w:szCs w:val="21"/>
              </w:rPr>
            </w:pPr>
          </w:p>
        </w:tc>
        <w:tc>
          <w:tcPr>
            <w:tcW w:w="3402" w:type="dxa"/>
            <w:vAlign w:val="center"/>
          </w:tcPr>
          <w:p>
            <w:pPr>
              <w:jc w:val="center"/>
              <w:rPr>
                <w:rFonts w:ascii="ＭＳ 明朝" w:cs="Times New Roman"/>
                <w:color w:val="000000"/>
                <w:szCs w:val="21"/>
              </w:rPr>
            </w:pPr>
            <w:r>
              <w:rPr>
                <w:rFonts w:hint="eastAsia" w:ascii="ＭＳ 明朝" w:cs="Times New Roman"/>
                <w:color w:val="000000"/>
                <w:szCs w:val="21"/>
              </w:rPr>
              <w:t>平均人数</w:t>
            </w:r>
          </w:p>
        </w:tc>
        <w:tc>
          <w:tcPr>
            <w:tcW w:w="3544" w:type="dxa"/>
            <w:vAlign w:val="center"/>
          </w:tcPr>
          <w:p>
            <w:pPr>
              <w:jc w:val="center"/>
              <w:rPr>
                <w:rFonts w:ascii="ＭＳ 明朝" w:cs="Times New Roman"/>
                <w:color w:val="000000"/>
                <w:szCs w:val="21"/>
              </w:rPr>
            </w:pPr>
            <w:r>
              <w:rPr>
                <w:rFonts w:hint="eastAsia" w:ascii="ＭＳ 明朝" w:cs="Times New Roman"/>
                <w:color w:val="000000"/>
                <w:szCs w:val="21"/>
              </w:rPr>
              <w:t>最少時人数（</w:t>
            </w:r>
            <w:r>
              <w:rPr>
                <w:rFonts w:hint="eastAsia"/>
                <w:color w:val="000000"/>
              </w:rPr>
              <w:t>休憩者等を除く）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693" w:type="dxa"/>
            <w:tcBorders>
              <w:top w:val="single" w:color="auto" w:sz="4" w:space="0"/>
            </w:tcBorders>
            <w:vAlign w:val="top"/>
          </w:tcPr>
          <w:p>
            <w:pPr>
              <w:tabs>
                <w:tab w:val="left" w:pos="1360"/>
              </w:tabs>
              <w:suppressAutoHyphens/>
              <w:kinsoku w:val="0"/>
              <w:wordWrap w:val="0"/>
              <w:autoSpaceDE w:val="0"/>
              <w:autoSpaceDN w:val="0"/>
              <w:spacing w:line="304" w:lineRule="atLeast"/>
              <w:jc w:val="left"/>
              <w:rPr>
                <w:color w:val="000000"/>
              </w:rPr>
            </w:pPr>
            <w:r>
              <w:rPr>
                <w:rFonts w:hint="eastAsia" w:ascii="ＭＳ 明朝" w:cs="Times New Roman"/>
                <w:color w:val="000000"/>
                <w:szCs w:val="21"/>
              </w:rPr>
              <w:t>看護職員</w:t>
            </w:r>
          </w:p>
        </w:tc>
        <w:tc>
          <w:tcPr>
            <w:tcW w:w="3402" w:type="dxa"/>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c>
          <w:tcPr>
            <w:tcW w:w="3544" w:type="dxa"/>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693" w:type="dxa"/>
            <w:vAlign w:val="top"/>
          </w:tcPr>
          <w:p>
            <w:pPr>
              <w:rPr>
                <w:rFonts w:ascii="ＭＳ 明朝" w:cs="Times New Roman"/>
                <w:color w:val="000000"/>
                <w:szCs w:val="21"/>
              </w:rPr>
            </w:pPr>
            <w:r>
              <w:rPr>
                <w:rFonts w:hint="eastAsia" w:ascii="ＭＳ 明朝" w:cs="Times New Roman"/>
                <w:color w:val="000000"/>
                <w:szCs w:val="21"/>
              </w:rPr>
              <w:t>介護職員</w:t>
            </w:r>
          </w:p>
        </w:tc>
        <w:tc>
          <w:tcPr>
            <w:tcW w:w="3402" w:type="dxa"/>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2</w:t>
            </w:r>
            <w:r>
              <w:rPr>
                <w:rFonts w:hint="eastAsia" w:ascii="ＭＳ 明朝" w:cs="Times New Roman"/>
                <w:color w:val="000000"/>
                <w:szCs w:val="21"/>
              </w:rPr>
              <w:t>人</w:t>
            </w:r>
          </w:p>
        </w:tc>
        <w:tc>
          <w:tcPr>
            <w:tcW w:w="3544" w:type="dxa"/>
            <w:vAlign w:val="center"/>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人</w:t>
            </w:r>
          </w:p>
        </w:tc>
      </w:tr>
    </w:tbl>
    <w:p>
      <w:pPr>
        <w:rPr>
          <w:rFonts w:ascii="ＭＳ 明朝" w:cs="Times New Roman"/>
          <w:color w:val="000000"/>
          <w:spacing w:val="16"/>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（特定施設入居者生活介護等の提供体制）</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2921"/>
        <w:gridCol w:w="1190"/>
        <w:gridCol w:w="2410"/>
        <w:gridCol w:w="992"/>
        <w:gridCol w:w="212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4" w:hRule="atLeast"/>
        </w:trPr>
        <w:tc>
          <w:tcPr>
            <w:tcW w:w="2921" w:type="dxa"/>
            <w:vMerge w:val="restart"/>
            <w:shd w:val="clear" w:color="auto" w:fill="E0E0E0"/>
            <w:vAlign w:val="top"/>
          </w:tcPr>
          <w:p>
            <w:pPr>
              <w:rPr>
                <w:color w:val="000000"/>
              </w:rPr>
            </w:pPr>
            <w:r>
              <w:rPr>
                <w:rFonts w:hint="eastAsia"/>
                <w:color w:val="000000"/>
              </w:rPr>
              <w:t>特定施設入居者生活介護の利用者に対する看護・介護職員の割合</w:t>
            </w:r>
          </w:p>
          <w:p>
            <w:pPr>
              <w:rPr>
                <w:rFonts w:ascii="ＭＳ 明朝" w:cs="Times New Roman"/>
                <w:color w:val="000000"/>
                <w:szCs w:val="21"/>
              </w:rPr>
            </w:pPr>
            <w:r>
              <w:rPr>
                <w:rFonts w:hint="eastAsia" w:ascii="ＭＳ 明朝" w:cs="Times New Roman"/>
                <w:color w:val="000000"/>
                <w:szCs w:val="21"/>
              </w:rPr>
              <w:t>（一般型特定施設以外の場合、本欄は省略可能）</w:t>
            </w:r>
          </w:p>
        </w:tc>
        <w:tc>
          <w:tcPr>
            <w:tcW w:w="4592" w:type="dxa"/>
            <w:gridSpan w:val="3"/>
            <w:shd w:val="clear" w:color="auto" w:fill="E0E0E0"/>
            <w:vAlign w:val="top"/>
          </w:tcPr>
          <w:p>
            <w:pPr>
              <w:rPr>
                <w:rFonts w:ascii="ＭＳ 明朝" w:cs="Times New Roman"/>
                <w:color w:val="000000"/>
                <w:szCs w:val="21"/>
              </w:rPr>
            </w:pPr>
            <w:r>
              <w:rPr>
                <w:rFonts w:hint="eastAsia" w:ascii="ＭＳ 明朝" w:cs="Times New Roman"/>
                <w:color w:val="000000"/>
                <w:szCs w:val="21"/>
              </w:rPr>
              <w:t>契約上の職員配置比率</w:t>
            </w:r>
            <w:r>
              <w:rPr>
                <w:rFonts w:hint="eastAsia" w:ascii="ＭＳ 明朝" w:cs="Times New Roman"/>
                <w:color w:val="000000"/>
                <w:szCs w:val="21"/>
                <w:vertAlign w:val="superscript"/>
              </w:rPr>
              <w:t>※</w:t>
            </w:r>
          </w:p>
          <w:p>
            <w:pPr>
              <w:rPr>
                <w:rFonts w:ascii="ＭＳ 明朝" w:cs="Times New Roman"/>
                <w:color w:val="000000"/>
                <w:szCs w:val="21"/>
              </w:rPr>
            </w:pPr>
            <w:r>
              <w:rPr>
                <w:rFonts w:hint="eastAsia" w:ascii="ＭＳ 明朝" w:cs="Times New Roman"/>
                <w:color w:val="000000"/>
                <w:szCs w:val="21"/>
              </w:rPr>
              <w:t>【表示事項】</w:t>
            </w:r>
          </w:p>
        </w:tc>
        <w:tc>
          <w:tcPr>
            <w:tcW w:w="2126" w:type="dxa"/>
            <w:shd w:val="clear" w:color="auto" w:fill="E0E0E0"/>
            <w:vAlign w:val="top"/>
          </w:tcPr>
          <w:p>
            <w:pPr>
              <w:rPr>
                <w:rFonts w:ascii="ＭＳ 明朝" w:cs="Times New Roman"/>
                <w:color w:val="000000"/>
                <w:szCs w:val="21"/>
              </w:rPr>
            </w:pPr>
            <w:r>
              <w:rPr>
                <w:rFonts w:hint="eastAsia" w:ascii="ＭＳ 明朝" w:cs="Times New Roman"/>
                <w:color w:val="000000"/>
                <w:szCs w:val="21"/>
              </w:rPr>
              <w:t>ａ　1.5：１以上</w:t>
            </w:r>
          </w:p>
          <w:p>
            <w:pPr>
              <w:rPr>
                <w:rFonts w:ascii="ＭＳ 明朝" w:cs="Times New Roman"/>
                <w:color w:val="000000"/>
                <w:szCs w:val="21"/>
              </w:rPr>
            </w:pPr>
            <w:r>
              <w:rPr>
                <w:rFonts w:hint="eastAsia" w:ascii="ＭＳ 明朝" w:cs="Times New Roman"/>
                <w:color w:val="000000"/>
                <w:szCs w:val="21"/>
              </w:rPr>
              <w:t>ｂ　２：１以上</w:t>
            </w:r>
          </w:p>
          <w:p>
            <w:pPr>
              <w:rPr>
                <w:rFonts w:ascii="ＭＳ 明朝" w:cs="Times New Roman"/>
                <w:color w:val="000000"/>
                <w:szCs w:val="21"/>
              </w:rPr>
            </w:pPr>
            <w:r>
              <w:rPr>
                <w:rFonts w:hint="eastAsia" w:ascii="ＭＳ 明朝" w:cs="Times New Roman"/>
                <w:color w:val="000000"/>
                <w:szCs w:val="21"/>
              </w:rPr>
              <w:t>ｃ　2.5：１以上</w:t>
            </w:r>
          </w:p>
          <w:p>
            <w:pPr>
              <w:rPr>
                <w:rFonts w:ascii="ＭＳ 明朝" w:cs="Times New Roman"/>
                <w:color w:val="000000"/>
                <w:szCs w:val="21"/>
              </w:rPr>
            </w:pPr>
            <w:r>
              <w:rPr>
                <w:rFonts w:hint="eastAsia" w:ascii="ＭＳ 明朝" w:cs="Times New Roman"/>
                <w:color w:val="000000"/>
                <w:szCs w:val="21"/>
              </w:rPr>
              <w:t>ｄ　３：１以上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2921" w:type="dxa"/>
            <w:vMerge w:val="continue"/>
            <w:shd w:val="clear" w:color="auto" w:fill="E0E0E0"/>
            <w:vAlign w:val="top"/>
          </w:tcPr>
          <w:p>
            <w:pPr>
              <w:rPr>
                <w:rFonts w:ascii="ＭＳ 明朝" w:cs="Times New Roman"/>
                <w:color w:val="000000"/>
                <w:szCs w:val="21"/>
              </w:rPr>
            </w:pPr>
          </w:p>
        </w:tc>
        <w:tc>
          <w:tcPr>
            <w:tcW w:w="4592" w:type="dxa"/>
            <w:gridSpan w:val="3"/>
            <w:shd w:val="clear" w:color="auto" w:fill="E0E0E0"/>
            <w:vAlign w:val="top"/>
          </w:tcPr>
          <w:p>
            <w:pPr>
              <w:rPr>
                <w:rFonts w:ascii="ＭＳ 明朝" w:cs="Times New Roman"/>
                <w:color w:val="000000"/>
                <w:szCs w:val="21"/>
              </w:rPr>
            </w:pPr>
            <w:r>
              <w:rPr>
                <w:rFonts w:hint="eastAsia" w:ascii="ＭＳ 明朝" w:cs="Times New Roman"/>
                <w:color w:val="000000"/>
                <w:szCs w:val="21"/>
              </w:rPr>
              <w:t>実際の配置比率</w:t>
            </w:r>
          </w:p>
          <w:p>
            <w:pPr>
              <w:rPr>
                <w:rFonts w:ascii="ＭＳ 明朝" w:cs="Times New Roman"/>
                <w:color w:val="000000"/>
                <w:szCs w:val="21"/>
              </w:rPr>
            </w:pPr>
            <w:r>
              <w:rPr>
                <w:rFonts w:hint="eastAsia" w:ascii="ＭＳ 明朝" w:cs="Times New Roman"/>
                <w:color w:val="000000"/>
                <w:szCs w:val="21"/>
              </w:rPr>
              <w:t>（記入日時点での利用者数：常勤換算職員数）</w:t>
            </w:r>
          </w:p>
        </w:tc>
        <w:tc>
          <w:tcPr>
            <w:tcW w:w="2126" w:type="dxa"/>
            <w:shd w:val="clear" w:color="auto" w:fill="E0E0E0"/>
            <w:vAlign w:val="center"/>
          </w:tcPr>
          <w:p>
            <w:pPr>
              <w:jc w:val="right"/>
              <w:rPr>
                <w:rFonts w:ascii="ＭＳ 明朝" w:cs="Times New Roman"/>
                <w:color w:val="000000"/>
                <w:szCs w:val="21"/>
              </w:rPr>
            </w:pPr>
            <w:r>
              <w:rPr>
                <w:rFonts w:hint="eastAsia" w:ascii="ＭＳ 明朝" w:cs="Times New Roman"/>
                <w:color w:val="000000"/>
                <w:szCs w:val="21"/>
              </w:rPr>
              <w:t>：１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9639" w:type="dxa"/>
            <w:gridSpan w:val="5"/>
            <w:shd w:val="clear" w:color="auto" w:fill="E0E0E0"/>
            <w:vAlign w:val="top"/>
          </w:tcPr>
          <w:p>
            <w:pPr>
              <w:jc w:val="left"/>
              <w:rPr>
                <w:rFonts w:ascii="ＭＳ 明朝" w:cs="Times New Roman"/>
                <w:color w:val="000000"/>
                <w:szCs w:val="21"/>
              </w:rPr>
            </w:pPr>
            <w:r>
              <w:rPr>
                <w:rFonts w:hint="eastAsia" w:ascii="ＭＳ 明朝" w:cs="Times New Roman"/>
                <w:color w:val="000000"/>
                <w:szCs w:val="21"/>
              </w:rPr>
              <w:t>※広告、パンフレット等における記載内容に合致するものを選択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restart"/>
            <w:shd w:val="clear" w:color="auto" w:fill="E0E0E0"/>
            <w:vAlign w:val="top"/>
          </w:tcPr>
          <w:p>
            <w:pPr>
              <w:rPr>
                <w:rFonts w:ascii="ＭＳ 明朝" w:cs="Times New Roman"/>
                <w:color w:val="000000"/>
                <w:szCs w:val="21"/>
              </w:rPr>
            </w:pPr>
            <w:r>
              <w:rPr>
                <w:rFonts w:hint="eastAsia" w:ascii="ＭＳ 明朝" w:cs="Times New Roman"/>
                <w:color w:val="000000"/>
                <w:szCs w:val="21"/>
              </w:rPr>
              <w:t>外部サービス利用型特定施設である有料老人ホームの介護サービス提供体制（外部サービス利用型特定施設以外の場合、本欄は省略可能）</w:t>
            </w:r>
          </w:p>
        </w:tc>
        <w:tc>
          <w:tcPr>
            <w:tcW w:w="2410" w:type="dxa"/>
            <w:shd w:val="clear" w:color="auto" w:fill="E0E0E0"/>
            <w:vAlign w:val="top"/>
          </w:tcPr>
          <w:p>
            <w:pPr>
              <w:rPr>
                <w:rFonts w:ascii="ＭＳ 明朝" w:cs="Times New Roman"/>
                <w:color w:val="000000"/>
                <w:szCs w:val="21"/>
              </w:rPr>
            </w:pPr>
            <w:r>
              <w:rPr>
                <w:rFonts w:hint="eastAsia" w:ascii="ＭＳ 明朝" w:cs="Times New Roman"/>
                <w:color w:val="000000"/>
                <w:szCs w:val="21"/>
              </w:rPr>
              <w:t>ホームの職員数</w:t>
            </w:r>
          </w:p>
        </w:tc>
        <w:tc>
          <w:tcPr>
            <w:tcW w:w="3118" w:type="dxa"/>
            <w:gridSpan w:val="2"/>
            <w:shd w:val="clear" w:color="auto" w:fill="E0E0E0"/>
            <w:vAlign w:val="top"/>
          </w:tcPr>
          <w:p>
            <w:pPr>
              <w:jc w:val="right"/>
              <w:rPr>
                <w:rFonts w:ascii="ＭＳ 明朝" w:cs="Times New Roman"/>
                <w:color w:val="000000"/>
                <w:szCs w:val="21"/>
              </w:rPr>
            </w:pP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continue"/>
            <w:shd w:val="clear" w:color="auto" w:fill="E0E0E0"/>
            <w:vAlign w:val="top"/>
          </w:tcPr>
          <w:p>
            <w:pPr>
              <w:rPr>
                <w:rFonts w:ascii="ＭＳ 明朝" w:cs="Times New Roman"/>
                <w:color w:val="000000"/>
                <w:szCs w:val="21"/>
              </w:rPr>
            </w:pPr>
          </w:p>
        </w:tc>
        <w:tc>
          <w:tcPr>
            <w:tcW w:w="2410" w:type="dxa"/>
            <w:shd w:val="clear" w:color="auto" w:fill="E0E0E0"/>
            <w:vAlign w:val="top"/>
          </w:tcPr>
          <w:p>
            <w:pPr>
              <w:rPr>
                <w:rFonts w:ascii="ＭＳ 明朝" w:cs="Times New Roman"/>
                <w:color w:val="000000"/>
                <w:szCs w:val="21"/>
              </w:rPr>
            </w:pPr>
            <w:r>
              <w:rPr>
                <w:rFonts w:hint="eastAsia" w:ascii="ＭＳ 明朝" w:cs="Times New Roman"/>
                <w:color w:val="000000"/>
                <w:szCs w:val="21"/>
              </w:rPr>
              <w:t>訪問介護事業所の名称</w:t>
            </w:r>
          </w:p>
        </w:tc>
        <w:tc>
          <w:tcPr>
            <w:tcW w:w="3118" w:type="dxa"/>
            <w:gridSpan w:val="2"/>
            <w:shd w:val="clear" w:color="auto" w:fill="E0E0E0"/>
            <w:vAlign w:val="top"/>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continue"/>
            <w:shd w:val="clear" w:color="auto" w:fill="E0E0E0"/>
            <w:vAlign w:val="top"/>
          </w:tcPr>
          <w:p>
            <w:pPr>
              <w:rPr>
                <w:rFonts w:ascii="ＭＳ 明朝" w:cs="Times New Roman"/>
                <w:color w:val="000000"/>
                <w:szCs w:val="21"/>
              </w:rPr>
            </w:pPr>
          </w:p>
        </w:tc>
        <w:tc>
          <w:tcPr>
            <w:tcW w:w="2410" w:type="dxa"/>
            <w:shd w:val="clear" w:color="auto" w:fill="E0E0E0"/>
            <w:vAlign w:val="top"/>
          </w:tcPr>
          <w:p>
            <w:pPr>
              <w:rPr>
                <w:rFonts w:ascii="ＭＳ 明朝" w:cs="Times New Roman"/>
                <w:color w:val="000000"/>
                <w:szCs w:val="21"/>
              </w:rPr>
            </w:pPr>
            <w:r>
              <w:rPr>
                <w:rFonts w:hint="eastAsia" w:ascii="ＭＳ 明朝" w:cs="Times New Roman"/>
                <w:color w:val="000000"/>
                <w:szCs w:val="21"/>
              </w:rPr>
              <w:t>訪問看護事業所の名称</w:t>
            </w:r>
          </w:p>
        </w:tc>
        <w:tc>
          <w:tcPr>
            <w:tcW w:w="3118" w:type="dxa"/>
            <w:gridSpan w:val="2"/>
            <w:shd w:val="clear" w:color="auto" w:fill="E0E0E0"/>
            <w:vAlign w:val="top"/>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382" w:hRule="atLeast"/>
        </w:trPr>
        <w:tc>
          <w:tcPr>
            <w:tcW w:w="4111" w:type="dxa"/>
            <w:gridSpan w:val="2"/>
            <w:vMerge w:val="continue"/>
            <w:shd w:val="clear" w:color="auto" w:fill="E0E0E0"/>
            <w:vAlign w:val="top"/>
          </w:tcPr>
          <w:p>
            <w:pPr>
              <w:rPr>
                <w:rFonts w:ascii="ＭＳ 明朝" w:cs="Times New Roman"/>
                <w:color w:val="000000"/>
                <w:szCs w:val="21"/>
              </w:rPr>
            </w:pPr>
          </w:p>
        </w:tc>
        <w:tc>
          <w:tcPr>
            <w:tcW w:w="2410" w:type="dxa"/>
            <w:shd w:val="clear" w:color="auto" w:fill="E0E0E0"/>
            <w:vAlign w:val="top"/>
          </w:tcPr>
          <w:p>
            <w:pPr>
              <w:rPr>
                <w:rFonts w:ascii="ＭＳ 明朝" w:cs="Times New Roman"/>
                <w:color w:val="000000"/>
                <w:szCs w:val="21"/>
              </w:rPr>
            </w:pPr>
            <w:r>
              <w:rPr>
                <w:rFonts w:hint="eastAsia" w:ascii="ＭＳ 明朝" w:cs="Times New Roman"/>
                <w:color w:val="000000"/>
                <w:szCs w:val="21"/>
              </w:rPr>
              <w:t>通所介護事業所の名称</w:t>
            </w:r>
          </w:p>
        </w:tc>
        <w:tc>
          <w:tcPr>
            <w:tcW w:w="3118" w:type="dxa"/>
            <w:gridSpan w:val="2"/>
            <w:shd w:val="clear" w:color="auto" w:fill="E0E0E0"/>
            <w:vAlign w:val="top"/>
          </w:tcPr>
          <w:p>
            <w:pPr>
              <w:jc w:val="right"/>
              <w:rPr>
                <w:rFonts w:ascii="ＭＳ 明朝" w:cs="Times New Roman"/>
                <w:color w:val="000000"/>
                <w:szCs w:val="21"/>
              </w:rPr>
            </w:pPr>
          </w:p>
        </w:tc>
      </w:tr>
    </w:tbl>
    <w:p>
      <w:pPr>
        <w:rPr>
          <w:rFonts w:ascii="ＭＳ 明朝" w:cs="Times New Roman"/>
          <w:color w:val="000000"/>
          <w:spacing w:val="16"/>
        </w:rPr>
      </w:pPr>
    </w:p>
    <w:p>
      <w:pPr>
        <w:rPr>
          <w:rFonts w:ascii="ＭＳ 明朝" w:eastAsia="ＭＳ ゴシック" w:cs="ＭＳ ゴシック"/>
          <w:b/>
          <w:bCs/>
          <w:color w:val="auto"/>
        </w:rPr>
      </w:pPr>
      <w:r>
        <w:rPr>
          <w:rFonts w:hint="eastAsia" w:ascii="ＭＳ 明朝" w:eastAsia="ＭＳ ゴシック" w:cs="ＭＳ ゴシック"/>
          <w:b/>
          <w:bCs/>
          <w:color w:val="auto"/>
        </w:rPr>
        <w:t>（職員の状況）</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21"/>
        <w:gridCol w:w="779"/>
        <w:gridCol w:w="781"/>
        <w:gridCol w:w="501"/>
        <w:gridCol w:w="280"/>
        <w:gridCol w:w="68"/>
        <w:gridCol w:w="712"/>
        <w:gridCol w:w="781"/>
        <w:gridCol w:w="20"/>
        <w:gridCol w:w="37"/>
        <w:gridCol w:w="724"/>
        <w:gridCol w:w="780"/>
        <w:gridCol w:w="781"/>
        <w:gridCol w:w="781"/>
        <w:gridCol w:w="78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restart"/>
            <w:tcBorders>
              <w:top w:val="single" w:color="auto" w:sz="18" w:space="0"/>
              <w:tl2br w:val="nil"/>
            </w:tcBorders>
            <w:vAlign w:val="center"/>
          </w:tcPr>
          <w:p>
            <w:pPr>
              <w:rPr>
                <w:rFonts w:ascii="ＭＳ 明朝" w:cs="Times New Roman"/>
                <w:color w:val="000000"/>
                <w:szCs w:val="21"/>
              </w:rPr>
            </w:pPr>
            <w:r>
              <w:rPr>
                <w:rFonts w:hint="eastAsia" w:ascii="ＭＳ 明朝" w:cs="Times New Roman"/>
                <w:color w:val="000000"/>
                <w:szCs w:val="21"/>
              </w:rPr>
              <w:t>管理者</w:t>
            </w:r>
          </w:p>
        </w:tc>
        <w:tc>
          <w:tcPr>
            <w:tcW w:w="3922" w:type="dxa"/>
            <w:gridSpan w:val="8"/>
            <w:vAlign w:val="top"/>
          </w:tcPr>
          <w:p>
            <w:pPr>
              <w:jc w:val="left"/>
              <w:rPr>
                <w:rFonts w:ascii="ＭＳ 明朝" w:cs="Times New Roman"/>
                <w:color w:val="000000"/>
                <w:szCs w:val="21"/>
              </w:rPr>
            </w:pPr>
            <w:r>
              <w:rPr>
                <w:rFonts w:hint="eastAsia" w:ascii="ＭＳ 明朝" w:cs="Times New Roman"/>
                <w:color w:val="000000"/>
                <w:szCs w:val="21"/>
              </w:rPr>
              <w:t>他の職務との兼務</w:t>
            </w:r>
          </w:p>
        </w:tc>
        <w:tc>
          <w:tcPr>
            <w:tcW w:w="3888" w:type="dxa"/>
            <w:gridSpan w:val="6"/>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2" type="#_x0000_t3" style="position:absolute;left:0;margin-left:102.15pt;margin-top:0.05pt;height:17pt;width:17.4pt;rotation:0f;z-index:25168896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r>
              <w:rPr>
                <w:rFonts w:ascii="ＭＳ 明朝" w:cs="Times New Roman"/>
                <w:color w:val="000000"/>
                <w:szCs w:val="21"/>
              </w:rPr>
              <w:t xml:space="preserve">     </w: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continue"/>
            <w:tcBorders>
              <w:tl2br w:val="nil"/>
            </w:tcBorders>
            <w:vAlign w:val="center"/>
          </w:tcPr>
          <w:p>
            <w:pPr>
              <w:rPr>
                <w:rFonts w:ascii="ＭＳ 明朝" w:cs="Times New Roman"/>
                <w:color w:val="000000"/>
                <w:szCs w:val="21"/>
              </w:rPr>
            </w:pPr>
          </w:p>
        </w:tc>
        <w:tc>
          <w:tcPr>
            <w:tcW w:w="2061" w:type="dxa"/>
            <w:gridSpan w:val="3"/>
            <w:vMerge w:val="restart"/>
            <w:vAlign w:val="top"/>
          </w:tcPr>
          <w:p>
            <w:pPr>
              <w:jc w:val="left"/>
              <w:rPr>
                <w:rFonts w:ascii="ＭＳ 明朝" w:cs="Times New Roman"/>
                <w:color w:val="000000"/>
                <w:szCs w:val="21"/>
              </w:rPr>
            </w:pPr>
            <w:r>
              <w:rPr>
                <w:rFonts w:hint="eastAsia" w:ascii="ＭＳ 明朝" w:cs="Times New Roman"/>
                <w:color w:val="000000"/>
                <w:szCs w:val="21"/>
              </w:rPr>
              <w:t>業務に係る資格等</w:t>
            </w:r>
          </w:p>
        </w:tc>
        <w:tc>
          <w:tcPr>
            <w:tcW w:w="5749" w:type="dxa"/>
            <w:gridSpan w:val="11"/>
            <w:tcBorders>
              <w:top w:val="single" w:color="auto" w:sz="4" w:space="0"/>
              <w:bottom w:val="nil"/>
            </w:tcBorders>
            <w:vAlign w:val="top"/>
          </w:tcPr>
          <w:p>
            <w:pPr>
              <w:jc w:val="left"/>
              <w:rPr>
                <w:rFonts w:ascii="ＭＳ 明朝" w:cs="Times New Roman"/>
                <w:color w:val="000000"/>
                <w:szCs w:val="21"/>
              </w:rPr>
            </w:pPr>
            <w:r>
              <w:rPr>
                <w:rFonts w:hint="eastAsia" w:ascii="ＭＳ 明朝" w:cs="Times New Roman"/>
                <w:color w:val="000000"/>
                <w:szCs w:val="21"/>
              </w:rPr>
              <w:t>１　あり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continue"/>
            <w:tcBorders>
              <w:tl2br w:val="nil"/>
            </w:tcBorders>
            <w:vAlign w:val="center"/>
          </w:tcPr>
          <w:p>
            <w:pPr>
              <w:rPr>
                <w:rFonts w:ascii="ＭＳ 明朝" w:cs="Times New Roman"/>
                <w:color w:val="000000"/>
                <w:szCs w:val="21"/>
              </w:rPr>
            </w:pPr>
          </w:p>
        </w:tc>
        <w:tc>
          <w:tcPr>
            <w:tcW w:w="2061" w:type="dxa"/>
            <w:gridSpan w:val="3"/>
            <w:vMerge w:val="continue"/>
            <w:vAlign w:val="top"/>
          </w:tcPr>
          <w:p>
            <w:pPr>
              <w:jc w:val="left"/>
              <w:rPr>
                <w:rFonts w:ascii="ＭＳ 明朝" w:cs="Times New Roman"/>
                <w:color w:val="000000"/>
                <w:szCs w:val="21"/>
              </w:rPr>
            </w:pPr>
          </w:p>
        </w:tc>
        <w:tc>
          <w:tcPr>
            <w:tcW w:w="348" w:type="dxa"/>
            <w:gridSpan w:val="2"/>
            <w:tcBorders>
              <w:top w:val="nil"/>
              <w:bottom w:val="dashed"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3" type="#_x0000_t3" style="position:absolute;left:0;margin-left:-4.05pt;margin-top:17.55pt;height:17pt;width:17.4pt;rotation:0f;z-index:25168998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p>
        </w:tc>
        <w:tc>
          <w:tcPr>
            <w:tcW w:w="1550" w:type="dxa"/>
            <w:gridSpan w:val="4"/>
            <w:vAlign w:val="top"/>
          </w:tcPr>
          <w:p>
            <w:pPr>
              <w:jc w:val="left"/>
              <w:rPr>
                <w:rFonts w:ascii="ＭＳ 明朝" w:cs="Times New Roman"/>
                <w:color w:val="000000"/>
                <w:szCs w:val="21"/>
              </w:rPr>
            </w:pPr>
            <w:r>
              <w:rPr>
                <w:rFonts w:hint="eastAsia" w:ascii="ＭＳ 明朝" w:cs="Times New Roman"/>
                <w:color w:val="000000"/>
                <w:szCs w:val="21"/>
              </w:rPr>
              <w:t>資格等の名称</w:t>
            </w:r>
          </w:p>
        </w:tc>
        <w:tc>
          <w:tcPr>
            <w:tcW w:w="3851" w:type="dxa"/>
            <w:gridSpan w:val="5"/>
            <w:tcBorders>
              <w:bottom w:val="dashed" w:color="auto" w:sz="4" w:space="0"/>
            </w:tcBorders>
            <w:vAlign w:val="center"/>
          </w:tcPr>
          <w:p>
            <w:pPr>
              <w:jc w:val="cente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continue"/>
            <w:tcBorders>
              <w:tl2br w:val="nil"/>
            </w:tcBorders>
            <w:vAlign w:val="center"/>
          </w:tcPr>
          <w:p>
            <w:pPr>
              <w:rPr>
                <w:rFonts w:ascii="ＭＳ 明朝" w:cs="Times New Roman"/>
                <w:color w:val="000000"/>
                <w:szCs w:val="21"/>
              </w:rPr>
            </w:pPr>
          </w:p>
        </w:tc>
        <w:tc>
          <w:tcPr>
            <w:tcW w:w="2061" w:type="dxa"/>
            <w:gridSpan w:val="3"/>
            <w:vMerge w:val="continue"/>
            <w:vAlign w:val="top"/>
          </w:tcPr>
          <w:p>
            <w:pPr>
              <w:jc w:val="left"/>
              <w:rPr>
                <w:rFonts w:ascii="ＭＳ 明朝" w:cs="Times New Roman"/>
                <w:color w:val="000000"/>
                <w:szCs w:val="21"/>
              </w:rPr>
            </w:pPr>
          </w:p>
        </w:tc>
        <w:tc>
          <w:tcPr>
            <w:tcW w:w="5749" w:type="dxa"/>
            <w:gridSpan w:val="11"/>
            <w:vAlign w:val="top"/>
          </w:tcPr>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vMerge w:val="restart"/>
            <w:tcBorders>
              <w:top w:val="single" w:color="auto" w:sz="4" w:space="0"/>
            </w:tcBorders>
            <w:vAlign w:val="top"/>
          </w:tcPr>
          <w:p>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pPr>
              <w:jc w:val="center"/>
              <w:rPr>
                <w:rFonts w:ascii="ＭＳ 明朝" w:cs="Times New Roman"/>
                <w:color w:val="000000"/>
                <w:szCs w:val="21"/>
              </w:rPr>
            </w:pPr>
            <w:r>
              <w:rPr>
                <w:rFonts w:hint="eastAsia"/>
                <w:color w:val="000000"/>
              </w:rPr>
              <w:t>看護職員</w:t>
            </w:r>
          </w:p>
        </w:tc>
        <w:tc>
          <w:tcPr>
            <w:tcW w:w="1561" w:type="dxa"/>
            <w:gridSpan w:val="4"/>
            <w:tcMar>
              <w:left w:w="0" w:type="dxa"/>
              <w:right w:w="0" w:type="dxa"/>
            </w:tcMar>
            <w:vAlign w:val="center"/>
          </w:tcPr>
          <w:p>
            <w:pPr>
              <w:jc w:val="center"/>
              <w:rPr>
                <w:rFonts w:ascii="ＭＳ 明朝" w:cs="Times New Roman"/>
                <w:color w:val="000000"/>
                <w:szCs w:val="21"/>
              </w:rPr>
            </w:pPr>
            <w:r>
              <w:rPr>
                <w:rFonts w:hint="eastAsia"/>
                <w:color w:val="000000"/>
              </w:rPr>
              <w:t>介護職員</w:t>
            </w:r>
          </w:p>
        </w:tc>
        <w:tc>
          <w:tcPr>
            <w:tcW w:w="1562" w:type="dxa"/>
            <w:gridSpan w:val="4"/>
            <w:tcMar>
              <w:left w:w="0" w:type="dxa"/>
              <w:right w:w="0" w:type="dxa"/>
            </w:tcMar>
            <w:vAlign w:val="center"/>
          </w:tcPr>
          <w:p>
            <w:pPr>
              <w:jc w:val="center"/>
              <w:rPr>
                <w:rFonts w:ascii="ＭＳ 明朝" w:cs="Times New Roman"/>
                <w:color w:val="000000"/>
                <w:szCs w:val="21"/>
              </w:rPr>
            </w:pPr>
            <w:r>
              <w:rPr>
                <w:rFonts w:hint="eastAsia"/>
                <w:color w:val="000000"/>
              </w:rPr>
              <w:t>生活相談員</w:t>
            </w:r>
          </w:p>
        </w:tc>
        <w:tc>
          <w:tcPr>
            <w:tcW w:w="1561" w:type="dxa"/>
            <w:gridSpan w:val="2"/>
            <w:tcMar>
              <w:left w:w="0" w:type="dxa"/>
              <w:right w:w="0" w:type="dxa"/>
            </w:tcMar>
            <w:vAlign w:val="center"/>
          </w:tcPr>
          <w:p>
            <w:pPr>
              <w:jc w:val="center"/>
              <w:rPr>
                <w:rFonts w:ascii="ＭＳ 明朝" w:cs="Times New Roman"/>
                <w:color w:val="000000"/>
                <w:szCs w:val="21"/>
              </w:rPr>
            </w:pPr>
            <w:r>
              <w:rPr>
                <w:rFonts w:hint="eastAsia"/>
                <w:color w:val="000000"/>
              </w:rPr>
              <w:t>機能訓練指導員</w:t>
            </w:r>
          </w:p>
        </w:tc>
        <w:tc>
          <w:tcPr>
            <w:tcW w:w="1566" w:type="dxa"/>
            <w:gridSpan w:val="2"/>
            <w:tcMar>
              <w:left w:w="0" w:type="dxa"/>
              <w:right w:w="0" w:type="dxa"/>
            </w:tcMar>
            <w:vAlign w:val="center"/>
          </w:tcPr>
          <w:p>
            <w:pPr>
              <w:jc w:val="center"/>
              <w:rPr>
                <w:rFonts w:ascii="ＭＳ 明朝" w:cs="Times New Roman"/>
                <w:color w:val="000000"/>
                <w:szCs w:val="21"/>
              </w:rPr>
            </w:pPr>
            <w:r>
              <w:rPr>
                <w:rFonts w:hint="eastAsia"/>
                <w:color w:val="000000"/>
              </w:rPr>
              <w:t>計画作成担当者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vMerge w:val="continue"/>
            <w:vAlign w:val="top"/>
          </w:tcPr>
          <w:p>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1" w:type="dxa"/>
            <w:gridSpan w:val="2"/>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0" w:type="dxa"/>
            <w:gridSpan w:val="2"/>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1" w:type="dxa"/>
            <w:gridSpan w:val="3"/>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0"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5" w:type="dxa"/>
            <w:tcMar>
              <w:left w:w="0" w:type="dxa"/>
              <w:right w:w="0" w:type="dxa"/>
            </w:tcMar>
            <w:vAlign w:val="center"/>
          </w:tcPr>
          <w:p>
            <w:pPr>
              <w:jc w:val="center"/>
              <w:rPr>
                <w:rFonts w:ascii="ＭＳ 明朝" w:cs="Times New Roman"/>
                <w:color w:val="000000"/>
                <w:szCs w:val="21"/>
              </w:rPr>
            </w:pPr>
            <w:r>
              <w:rPr>
                <w:rFonts w:hint="eastAsia"/>
                <w:color w:val="000000"/>
              </w:rPr>
              <w:t>非常勤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前年度１年間の採用者数</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jc w:val="center"/>
              <w:rPr>
                <w:rFonts w:hint="eastAsia" w:ascii="ＭＳ 明朝" w:eastAsia="ＭＳ 明朝" w:cs="Times New Roman"/>
                <w:color w:val="000000"/>
                <w:szCs w:val="21"/>
                <w:lang w:val="en-US" w:eastAsia="ja-JP"/>
              </w:rPr>
            </w:pPr>
          </w:p>
        </w:tc>
        <w:tc>
          <w:tcPr>
            <w:tcW w:w="780" w:type="dxa"/>
            <w:gridSpan w:val="2"/>
            <w:vAlign w:val="top"/>
          </w:tcPr>
          <w:p>
            <w:pPr>
              <w:jc w:val="center"/>
              <w:rPr>
                <w:rFonts w:ascii="ＭＳ 明朝" w:cs="Times New Roman"/>
                <w:color w:val="000000"/>
                <w:szCs w:val="21"/>
              </w:rPr>
            </w:pPr>
            <w:r>
              <w:rPr>
                <w:rFonts w:hint="eastAsia" w:ascii="メイリオ" w:hAnsi="メイリオ" w:eastAsia="メイリオ" w:cs="メイリオ"/>
                <w:color w:val="000000"/>
                <w:szCs w:val="21"/>
                <w:lang w:val="en-US" w:eastAsia="ja-JP"/>
              </w:rPr>
              <w:t>1</w:t>
            </w:r>
          </w:p>
        </w:tc>
        <w:tc>
          <w:tcPr>
            <w:tcW w:w="781" w:type="dxa"/>
            <w:vAlign w:val="top"/>
          </w:tcPr>
          <w:p>
            <w:pPr>
              <w:jc w:val="center"/>
              <w:rPr>
                <w:rFonts w:hint="eastAsia" w:ascii="ＭＳ 明朝" w:eastAsia="ＭＳ 明朝" w:cs="Times New Roman"/>
                <w:color w:val="000000"/>
                <w:szCs w:val="21"/>
                <w:lang w:eastAsia="ja-JP"/>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前年度１年間の退職者数</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jc w:val="center"/>
              <w:rPr>
                <w:rFonts w:ascii="ＭＳ 明朝" w:cs="Times New Roman"/>
                <w:color w:val="000000"/>
                <w:szCs w:val="21"/>
              </w:rPr>
            </w:pPr>
            <w:r>
              <w:rPr>
                <w:rFonts w:hint="eastAsia" w:ascii="メイリオ" w:hAnsi="メイリオ" w:eastAsia="メイリオ" w:cs="メイリオ"/>
                <w:color w:val="000000"/>
                <w:szCs w:val="21"/>
                <w:lang w:val="en-US" w:eastAsia="ja-JP"/>
              </w:rPr>
              <w:t>0</w:t>
            </w:r>
          </w:p>
        </w:tc>
        <w:tc>
          <w:tcPr>
            <w:tcW w:w="781" w:type="dxa"/>
            <w:vAlign w:val="top"/>
          </w:tcPr>
          <w:p>
            <w:pPr>
              <w:jc w:val="cente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08" w:type="dxa"/>
            <w:vMerge w:val="restart"/>
            <w:tcBorders>
              <w:top w:val="single" w:color="auto" w:sz="4" w:space="0"/>
            </w:tcBorders>
            <w:textDirection w:val="tbRlV"/>
            <w:vAlign w:val="top"/>
          </w:tcPr>
          <w:p>
            <w:pPr>
              <w:suppressAutoHyphens/>
              <w:kinsoku w:val="0"/>
              <w:wordWrap w:val="0"/>
              <w:autoSpaceDE w:val="0"/>
              <w:autoSpaceDN w:val="0"/>
              <w:snapToGrid w:val="0"/>
              <w:spacing w:line="304" w:lineRule="atLeast"/>
              <w:ind w:left="113" w:right="113"/>
              <w:jc w:val="left"/>
              <w:rPr>
                <w:color w:val="000000"/>
              </w:rPr>
            </w:pPr>
            <w:r>
              <w:rPr>
                <w:rFonts w:hint="eastAsia"/>
                <w:color w:val="000000"/>
              </w:rPr>
              <w:t>業務に従事した経験年数に応じた職員の人数</w:t>
            </w:r>
          </w:p>
          <w:p>
            <w:pPr>
              <w:suppressAutoHyphens/>
              <w:kinsoku w:val="0"/>
              <w:wordWrap w:val="0"/>
              <w:autoSpaceDE w:val="0"/>
              <w:autoSpaceDN w:val="0"/>
              <w:spacing w:line="304" w:lineRule="atLeast"/>
              <w:ind w:left="113" w:right="113"/>
              <w:jc w:val="left"/>
              <w:rPr>
                <w:color w:val="000000"/>
              </w:rPr>
            </w:pPr>
          </w:p>
        </w:tc>
        <w:tc>
          <w:tcPr>
            <w:tcW w:w="1121" w:type="dxa"/>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１年未満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jc w:val="center"/>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０</w:t>
            </w:r>
          </w:p>
        </w:tc>
        <w:tc>
          <w:tcPr>
            <w:tcW w:w="781" w:type="dxa"/>
            <w:vAlign w:val="top"/>
          </w:tcPr>
          <w:p>
            <w:pPr>
              <w:jc w:val="cente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rFonts w:hint="eastAsia"/>
                <w:color w:val="000000"/>
              </w:rPr>
              <w:t>１年以上３年未満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jc w:val="center"/>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７</w:t>
            </w:r>
          </w:p>
        </w:tc>
        <w:tc>
          <w:tcPr>
            <w:tcW w:w="781" w:type="dxa"/>
            <w:vAlign w:val="top"/>
          </w:tcPr>
          <w:p>
            <w:pPr>
              <w:jc w:val="cente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rFonts w:hint="eastAsia"/>
                <w:color w:val="000000"/>
              </w:rPr>
              <w:t>３年以上５年未満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jc w:val="center"/>
              <w:rPr>
                <w:rFonts w:hint="eastAsia" w:ascii="メイリオ" w:hAnsi="メイリオ" w:eastAsia="メイリオ" w:cs="メイリオ"/>
                <w:color w:val="000000"/>
                <w:szCs w:val="21"/>
                <w:lang w:eastAsia="ja-JP"/>
              </w:rPr>
            </w:pPr>
            <w:r>
              <w:rPr>
                <w:rFonts w:hint="eastAsia" w:ascii="メイリオ" w:hAnsi="メイリオ" w:eastAsia="メイリオ" w:cs="メイリオ"/>
                <w:color w:val="000000"/>
                <w:szCs w:val="21"/>
                <w:lang w:eastAsia="ja-JP"/>
              </w:rPr>
              <w:t>１</w:t>
            </w:r>
          </w:p>
        </w:tc>
        <w:tc>
          <w:tcPr>
            <w:tcW w:w="781" w:type="dxa"/>
            <w:vAlign w:val="top"/>
          </w:tcPr>
          <w:p>
            <w:pPr>
              <w:jc w:val="cente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rFonts w:hint="eastAsia"/>
                <w:color w:val="000000"/>
              </w:rPr>
              <w:t>５年以上10年未満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jc w:val="center"/>
              <w:rPr>
                <w:rFonts w:ascii="ＭＳ 明朝" w:cs="Times New Roman"/>
                <w:color w:val="000000"/>
                <w:szCs w:val="21"/>
              </w:rPr>
            </w:pPr>
            <w:r>
              <w:rPr>
                <w:rFonts w:hint="eastAsia" w:ascii="メイリオ" w:hAnsi="メイリオ" w:eastAsia="メイリオ" w:cs="メイリオ"/>
                <w:color w:val="000000"/>
                <w:szCs w:val="21"/>
                <w:lang w:eastAsia="ja-JP"/>
              </w:rPr>
              <w:t>０</w:t>
            </w:r>
          </w:p>
        </w:tc>
        <w:tc>
          <w:tcPr>
            <w:tcW w:w="781" w:type="dxa"/>
            <w:vAlign w:val="top"/>
          </w:tcPr>
          <w:p>
            <w:pPr>
              <w:jc w:val="cente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color w:val="000000"/>
              </w:rPr>
              <w:t>10</w:t>
            </w:r>
            <w:r>
              <w:rPr>
                <w:rFonts w:hint="eastAsia"/>
                <w:color w:val="000000"/>
              </w:rPr>
              <w:t>年以上</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jc w:val="center"/>
              <w:rPr>
                <w:rFonts w:ascii="ＭＳ 明朝" w:cs="Times New Roman"/>
                <w:color w:val="000000"/>
                <w:szCs w:val="21"/>
              </w:rPr>
            </w:pPr>
            <w:r>
              <w:rPr>
                <w:rFonts w:hint="eastAsia" w:ascii="メイリオ" w:hAnsi="メイリオ" w:eastAsia="メイリオ" w:cs="メイリオ"/>
                <w:color w:val="000000"/>
                <w:szCs w:val="21"/>
                <w:lang w:eastAsia="ja-JP"/>
              </w:rPr>
              <w:t>０</w:t>
            </w:r>
          </w:p>
        </w:tc>
        <w:tc>
          <w:tcPr>
            <w:tcW w:w="781" w:type="dxa"/>
            <w:vAlign w:val="top"/>
          </w:tcPr>
          <w:p>
            <w:pPr>
              <w:jc w:val="cente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3890" w:type="dxa"/>
            <w:gridSpan w:val="5"/>
            <w:vAlign w:val="center"/>
          </w:tcPr>
          <w:p>
            <w:pPr>
              <w:jc w:val="left"/>
              <w:rPr>
                <w:rFonts w:ascii="ＭＳ 明朝" w:cs="Times New Roman"/>
                <w:color w:val="000000"/>
                <w:szCs w:val="21"/>
              </w:rPr>
            </w:pPr>
            <w:r>
              <w:rPr>
                <w:rFonts w:hint="eastAsia"/>
                <w:color w:val="000000"/>
              </w:rPr>
              <w:t>従業者の健康診断の実施状況</w:t>
            </w:r>
          </w:p>
        </w:tc>
        <w:tc>
          <w:tcPr>
            <w:tcW w:w="5749" w:type="dxa"/>
            <w:gridSpan w:val="11"/>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4" type="#_x0000_t3" style="position:absolute;left:0;margin-left:-3.4pt;margin-top:1.35pt;height:17pt;width:17.4pt;rotation:0f;z-index:25169100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bl>
    <w:p>
      <w:pPr>
        <w:rPr>
          <w:rFonts w:ascii="ＭＳ 明朝" w:eastAsia="ＭＳ ゴシック" w:cs="ＭＳ ゴシック"/>
          <w:b/>
          <w:bCs/>
          <w:color w:val="000000"/>
        </w:rPr>
      </w:pPr>
      <w:r>
        <w:rPr>
          <w:rFonts w:hint="eastAsia" w:ascii="ＭＳ 明朝" w:eastAsia="ＭＳ ゴシック" w:cs="ＭＳ ゴシック"/>
          <w:b/>
          <w:bCs/>
          <w:color w:val="000000"/>
        </w:rPr>
        <w:t>６．利用料金</w:t>
      </w:r>
    </w:p>
    <w:p>
      <w:pPr>
        <w:rPr>
          <w:rFonts w:ascii="ＭＳ 明朝" w:eastAsia="ＭＳ ゴシック" w:cs="ＭＳ ゴシック"/>
          <w:b/>
          <w:bCs/>
          <w:color w:val="000000"/>
        </w:rPr>
      </w:pPr>
      <w:r>
        <w:rPr>
          <w:rFonts w:hint="eastAsia" w:ascii="ＭＳ 明朝" w:eastAsia="ＭＳ ゴシック" w:cs="ＭＳ ゴシック"/>
          <w:b/>
          <w:bCs/>
          <w:color w:val="000000"/>
        </w:rPr>
        <w:t>（利用料金の支払い方法）</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02"/>
        <w:gridCol w:w="2835"/>
        <w:gridCol w:w="38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tcBorders>
              <w:top w:val="single" w:color="auto" w:sz="18" w:space="0"/>
              <w:tl2br w:val="nil"/>
            </w:tcBorders>
            <w:vAlign w:val="center"/>
          </w:tcPr>
          <w:p>
            <w:pPr>
              <w:rPr>
                <w:rFonts w:ascii="ＭＳ 明朝" w:cs="Times New Roman"/>
                <w:color w:val="000000"/>
                <w:szCs w:val="21"/>
              </w:rPr>
            </w:pPr>
            <w:r>
              <w:rPr>
                <w:rFonts w:hint="eastAsia" w:ascii="ＭＳ 明朝" w:cs="Times New Roman"/>
                <w:color w:val="000000"/>
                <w:szCs w:val="21"/>
              </w:rPr>
              <w:t>居住の権利形態</w:t>
            </w:r>
          </w:p>
          <w:p>
            <w:pPr>
              <w:rPr>
                <w:rFonts w:ascii="ＭＳ 明朝" w:cs="Times New Roman"/>
                <w:color w:val="000000"/>
                <w:szCs w:val="21"/>
              </w:rPr>
            </w:pPr>
            <w:r>
              <w:rPr>
                <w:rFonts w:hint="eastAsia"/>
                <w:color w:val="000000"/>
              </w:rPr>
              <w:t>【表示事項】</w:t>
            </w:r>
          </w:p>
        </w:tc>
        <w:tc>
          <w:tcPr>
            <w:tcW w:w="6662" w:type="dxa"/>
            <w:gridSpan w:val="2"/>
            <w:tcBorders>
              <w:top w:val="single" w:color="auto" w:sz="18" w:space="0"/>
              <w:bottom w:val="single" w:color="auto" w:sz="4" w:space="0"/>
              <w:tl2br w:val="nil"/>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5" type="#_x0000_t3" style="position:absolute;left:0;margin-left:-3.4pt;margin-top:0.05pt;height:17pt;width:17.4pt;rotation:0f;z-index:25169203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利用権方式</w:t>
            </w:r>
          </w:p>
          <w:p>
            <w:pPr>
              <w:rPr>
                <w:rFonts w:ascii="ＭＳ 明朝" w:cs="Times New Roman"/>
                <w:color w:val="000000"/>
                <w:szCs w:val="21"/>
              </w:rPr>
            </w:pPr>
            <w:r>
              <w:rPr>
                <w:rFonts w:hint="eastAsia" w:ascii="ＭＳ 明朝" w:cs="Times New Roman"/>
                <w:color w:val="000000"/>
                <w:szCs w:val="21"/>
              </w:rPr>
              <w:t>２　建物賃貸借方式</w:t>
            </w:r>
          </w:p>
          <w:p>
            <w:pPr>
              <w:jc w:val="left"/>
              <w:rPr>
                <w:rFonts w:ascii="ＭＳ 明朝" w:cs="Times New Roman"/>
                <w:color w:val="000000"/>
                <w:szCs w:val="21"/>
              </w:rPr>
            </w:pPr>
            <w:r>
              <w:rPr>
                <w:rFonts w:hint="eastAsia" w:ascii="ＭＳ 明朝" w:cs="Times New Roman"/>
                <w:color w:val="000000"/>
                <w:szCs w:val="21"/>
              </w:rPr>
              <w:t>３　終身建物賃貸借方式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vMerge w:val="restart"/>
            <w:tcBorders>
              <w:top w:val="single" w:color="auto" w:sz="4" w:space="0"/>
              <w:tl2br w:val="nil"/>
            </w:tcBorders>
            <w:vAlign w:val="center"/>
          </w:tcPr>
          <w:p>
            <w:pPr>
              <w:jc w:val="left"/>
              <w:rPr>
                <w:rFonts w:ascii="ＭＳ 明朝" w:cs="Times New Roman"/>
                <w:color w:val="FF0000"/>
                <w:szCs w:val="21"/>
              </w:rPr>
            </w:pPr>
            <w:r>
              <w:rPr>
                <w:rFonts w:hint="eastAsia" w:ascii="ＭＳ 明朝" w:cs="Times New Roman"/>
                <w:color w:val="auto"/>
                <w:szCs w:val="21"/>
              </w:rPr>
              <w:t>利用料金の支払い方式</w:t>
            </w:r>
          </w:p>
          <w:p>
            <w:pPr>
              <w:rPr>
                <w:color w:val="000000"/>
              </w:rPr>
            </w:pPr>
            <w:r>
              <w:rPr>
                <w:rFonts w:hint="eastAsia"/>
                <w:color w:val="000000"/>
              </w:rPr>
              <w:t>【表示事項】</w:t>
            </w:r>
          </w:p>
        </w:tc>
        <w:tc>
          <w:tcPr>
            <w:tcW w:w="6662" w:type="dxa"/>
            <w:gridSpan w:val="2"/>
            <w:tcBorders>
              <w:top w:val="single" w:color="auto" w:sz="4" w:space="0"/>
              <w:bottom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１　全額前払い方式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vMerge w:val="continue"/>
            <w:tcBorders>
              <w:tl2br w:val="nil"/>
            </w:tcBorders>
            <w:vAlign w:val="center"/>
          </w:tcPr>
          <w:p>
            <w:pPr>
              <w:jc w:val="left"/>
              <w:rPr>
                <w:rFonts w:ascii="ＭＳ 明朝" w:cs="Times New Roman"/>
                <w:color w:val="000000"/>
                <w:szCs w:val="21"/>
              </w:rPr>
            </w:pPr>
          </w:p>
        </w:tc>
        <w:tc>
          <w:tcPr>
            <w:tcW w:w="6662" w:type="dxa"/>
            <w:gridSpan w:val="2"/>
            <w:tcBorders>
              <w:top w:val="single" w:color="auto" w:sz="4" w:space="0"/>
              <w:bottom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２　一部前払い・一部月払い方式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vMerge w:val="continue"/>
            <w:tcBorders>
              <w:tl2br w:val="nil"/>
            </w:tcBorders>
            <w:vAlign w:val="center"/>
          </w:tcPr>
          <w:p>
            <w:pPr>
              <w:jc w:val="left"/>
              <w:rPr>
                <w:rFonts w:ascii="ＭＳ 明朝" w:cs="Times New Roman"/>
                <w:color w:val="000000"/>
                <w:szCs w:val="21"/>
              </w:rPr>
            </w:pPr>
          </w:p>
        </w:tc>
        <w:tc>
          <w:tcPr>
            <w:tcW w:w="6662" w:type="dxa"/>
            <w:gridSpan w:val="2"/>
            <w:tcBorders>
              <w:top w:val="single" w:color="auto" w:sz="4" w:space="0"/>
              <w:bottom w:val="single" w:color="auto" w:sz="4" w:space="0"/>
              <w:tl2br w:val="nil"/>
            </w:tcBorders>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6" type="#_x0000_t3" style="position:absolute;left:0;margin-left:-3.2pt;margin-top:1.15pt;height:17pt;width:17.4pt;rotation:0f;z-index:25169305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月払い方式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977" w:type="dxa"/>
            <w:gridSpan w:val="2"/>
            <w:vMerge w:val="continue"/>
            <w:tcBorders>
              <w:bottom w:val="single" w:color="auto" w:sz="4" w:space="0"/>
              <w:tl2br w:val="nil"/>
            </w:tcBorders>
            <w:vAlign w:val="center"/>
          </w:tcPr>
          <w:p>
            <w:pPr>
              <w:jc w:val="left"/>
              <w:rPr>
                <w:rFonts w:ascii="ＭＳ 明朝" w:cs="Times New Roman"/>
                <w:color w:val="000000"/>
                <w:szCs w:val="21"/>
              </w:rPr>
            </w:pPr>
          </w:p>
        </w:tc>
        <w:tc>
          <w:tcPr>
            <w:tcW w:w="2835" w:type="dxa"/>
            <w:tcBorders>
              <w:top w:val="single" w:color="auto" w:sz="4" w:space="0"/>
              <w:bottom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４　選択方式</w:t>
            </w:r>
          </w:p>
          <w:p>
            <w:pPr>
              <w:ind w:left="210" w:hanging="210" w:hangingChars="100"/>
              <w:jc w:val="left"/>
              <w:rPr>
                <w:rFonts w:ascii="ＭＳ 明朝" w:cs="Times New Roman"/>
                <w:color w:val="000000"/>
                <w:szCs w:val="21"/>
              </w:rPr>
            </w:pPr>
            <w:r>
              <w:rPr>
                <w:rFonts w:hint="eastAsia" w:ascii="ＭＳ 明朝" w:cs="Times New Roman"/>
                <w:color w:val="000000"/>
                <w:szCs w:val="21"/>
              </w:rPr>
              <w:t>※該当する方式を全て選択</w:t>
            </w:r>
          </w:p>
        </w:tc>
        <w:tc>
          <w:tcPr>
            <w:tcW w:w="3827" w:type="dxa"/>
            <w:tcBorders>
              <w:top w:val="single" w:color="auto" w:sz="4" w:space="0"/>
              <w:bottom w:val="single" w:color="auto" w:sz="4" w:space="0"/>
              <w:tl2br w:val="nil"/>
            </w:tcBorders>
            <w:vAlign w:val="center"/>
          </w:tcPr>
          <w:p>
            <w:pPr>
              <w:ind w:left="210" w:hanging="210" w:hangingChars="100"/>
              <w:jc w:val="left"/>
              <w:rPr>
                <w:rFonts w:ascii="ＭＳ 明朝" w:cs="Times New Roman"/>
                <w:color w:val="000000"/>
                <w:szCs w:val="21"/>
              </w:rPr>
            </w:pPr>
            <w:r>
              <w:rPr>
                <w:rFonts w:hint="eastAsia" w:ascii="ＭＳ 明朝" w:cs="Times New Roman"/>
                <w:color w:val="000000"/>
                <w:szCs w:val="21"/>
              </w:rPr>
              <w:t>１　全額前払い方式</w:t>
            </w:r>
          </w:p>
          <w:p>
            <w:pPr>
              <w:ind w:left="210" w:hanging="210" w:hangingChars="100"/>
              <w:jc w:val="left"/>
              <w:rPr>
                <w:rFonts w:ascii="ＭＳ 明朝" w:cs="Times New Roman"/>
                <w:color w:val="000000"/>
                <w:szCs w:val="21"/>
              </w:rPr>
            </w:pPr>
            <w:r>
              <w:rPr>
                <w:rFonts w:hint="eastAsia" w:ascii="ＭＳ 明朝" w:cs="Times New Roman"/>
                <w:color w:val="000000"/>
                <w:szCs w:val="21"/>
              </w:rPr>
              <w:t>２　一部前払い・一部月払い方式</w:t>
            </w:r>
          </w:p>
          <w:p>
            <w:pPr>
              <w:ind w:left="210" w:hanging="210" w:hangingChars="100"/>
              <w:jc w:val="left"/>
              <w:rPr>
                <w:rFonts w:ascii="ＭＳ 明朝" w:cs="Times New Roman"/>
                <w:color w:val="000000"/>
                <w:szCs w:val="21"/>
              </w:rPr>
            </w:pPr>
            <w:r>
              <w:rPr>
                <w:rFonts w:hint="eastAsia" w:ascii="ＭＳ 明朝" w:cs="Times New Roman"/>
                <w:color w:val="000000"/>
                <w:szCs w:val="21"/>
              </w:rPr>
              <w:t>３　月払い方式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977"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年齢に応じた金額設定</w:t>
            </w:r>
          </w:p>
        </w:tc>
        <w:tc>
          <w:tcPr>
            <w:tcW w:w="6662" w:type="dxa"/>
            <w:gridSpan w:val="2"/>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7" type="#_x0000_t3" style="position:absolute;left:0;margin-left:60pt;margin-top:1.1pt;height:17pt;width:17.4pt;rotation:0f;z-index:25169408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977" w:type="dxa"/>
            <w:gridSpan w:val="2"/>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要介護状態に応じた金額設定</w:t>
            </w:r>
          </w:p>
        </w:tc>
        <w:tc>
          <w:tcPr>
            <w:tcW w:w="6662" w:type="dxa"/>
            <w:gridSpan w:val="2"/>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8" type="#_x0000_t3" style="position:absolute;left:0;margin-left:60.05pt;margin-top:0.4pt;height:17pt;width:17.4pt;rotation:0f;z-index:25169510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77" w:type="dxa"/>
            <w:gridSpan w:val="2"/>
            <w:vAlign w:val="top"/>
          </w:tcPr>
          <w:p>
            <w:pPr>
              <w:rPr>
                <w:rFonts w:ascii="ＭＳ 明朝" w:cs="Times New Roman"/>
                <w:color w:val="000000"/>
                <w:szCs w:val="21"/>
              </w:rPr>
            </w:pPr>
            <w:r>
              <w:rPr>
                <w:rFonts w:hint="eastAsia" w:ascii="ＭＳ 明朝" w:cs="Times New Roman"/>
                <w:color w:val="000000"/>
                <w:szCs w:val="21"/>
              </w:rPr>
              <w:t>入院等による不在時における利用料金（月払い）の取扱い</w:t>
            </w:r>
          </w:p>
        </w:tc>
        <w:tc>
          <w:tcPr>
            <w:tcW w:w="6662" w:type="dxa"/>
            <w:gridSpan w:val="2"/>
            <w:tcBorders>
              <w:top w:val="single" w:color="auto" w:sz="4" w:space="0"/>
            </w:tcBorders>
            <w:vAlign w:val="top"/>
          </w:tcPr>
          <w:p>
            <w:pPr>
              <w:jc w:val="left"/>
              <w:rPr>
                <w:rFonts w:ascii="ＭＳ 明朝" w:cs="Times New Roman"/>
                <w:color w:val="000000"/>
                <w:szCs w:val="21"/>
              </w:rPr>
            </w:pPr>
            <w:r>
              <w:rPr>
                <w:rFonts w:hint="eastAsia" w:ascii="ＭＳ 明朝" w:cs="Times New Roman"/>
                <w:color w:val="000000"/>
                <w:szCs w:val="21"/>
              </w:rPr>
              <w:t>１　減額なし</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9" type="#_x0000_t3" style="position:absolute;left:0;margin-left:-2.5pt;margin-top:0.1pt;height:17pt;width:17.4pt;rotation:0f;z-index:25169612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日割り計算で減額</w:t>
            </w:r>
          </w:p>
          <w:p>
            <w:pPr>
              <w:ind w:left="315" w:hanging="315" w:hangingChars="150"/>
              <w:jc w:val="left"/>
              <w:rPr>
                <w:rFonts w:ascii="ＭＳ 明朝" w:cs="Times New Roman"/>
                <w:color w:val="000000"/>
                <w:szCs w:val="21"/>
              </w:rPr>
            </w:pPr>
            <w:r>
              <w:rPr>
                <w:rFonts w:hint="eastAsia" w:ascii="ＭＳ 明朝" w:cs="Times New Roman"/>
                <w:color w:val="000000"/>
                <w:szCs w:val="21"/>
              </w:rPr>
              <w:t>３　不在期間が　　日以上の場合に限り、日割り計算で減額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75" w:type="dxa"/>
            <w:vMerge w:val="restart"/>
            <w:vAlign w:val="center"/>
          </w:tcPr>
          <w:p>
            <w:pPr>
              <w:rPr>
                <w:rFonts w:ascii="ＭＳ 明朝" w:cs="Times New Roman"/>
                <w:color w:val="000000"/>
                <w:szCs w:val="21"/>
              </w:rPr>
            </w:pPr>
            <w:r>
              <w:rPr>
                <w:rFonts w:hint="eastAsia"/>
                <w:color w:val="000000"/>
              </w:rPr>
              <w:t>利用料金の改定</w:t>
            </w:r>
          </w:p>
        </w:tc>
        <w:tc>
          <w:tcPr>
            <w:tcW w:w="1802" w:type="dxa"/>
            <w:vAlign w:val="center"/>
          </w:tcPr>
          <w:p>
            <w:pPr>
              <w:ind w:left="227" w:hanging="227" w:hangingChars="108"/>
              <w:rPr>
                <w:rFonts w:ascii="ＭＳ 明朝" w:cs="Times New Roman"/>
                <w:color w:val="000000"/>
                <w:szCs w:val="21"/>
              </w:rPr>
            </w:pPr>
            <w:r>
              <w:rPr>
                <w:rFonts w:hint="eastAsia" w:ascii="ＭＳ 明朝" w:cs="Times New Roman"/>
                <w:color w:val="000000"/>
                <w:szCs w:val="21"/>
              </w:rPr>
              <w:t>条件</w:t>
            </w:r>
          </w:p>
        </w:tc>
        <w:tc>
          <w:tcPr>
            <w:tcW w:w="6662" w:type="dxa"/>
            <w:gridSpan w:val="2"/>
            <w:vAlign w:val="center"/>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租税等の負担増減、土地・建物の価格変動、経済事情の変動等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75" w:type="dxa"/>
            <w:vMerge w:val="continue"/>
            <w:tcBorders>
              <w:bottom w:val="single" w:color="auto" w:sz="18" w:space="0"/>
            </w:tcBorders>
            <w:vAlign w:val="center"/>
          </w:tcPr>
          <w:p>
            <w:pPr>
              <w:ind w:left="227" w:hanging="227" w:hangingChars="108"/>
              <w:rPr>
                <w:color w:val="000000"/>
              </w:rPr>
            </w:pPr>
          </w:p>
        </w:tc>
        <w:tc>
          <w:tcPr>
            <w:tcW w:w="1802" w:type="dxa"/>
            <w:tcBorders>
              <w:bottom w:val="single" w:color="auto" w:sz="18" w:space="0"/>
            </w:tcBorders>
            <w:vAlign w:val="center"/>
          </w:tcPr>
          <w:p>
            <w:pPr>
              <w:ind w:left="227" w:hanging="227" w:hangingChars="108"/>
              <w:rPr>
                <w:color w:val="000000"/>
              </w:rPr>
            </w:pPr>
            <w:r>
              <w:rPr>
                <w:rFonts w:hint="eastAsia"/>
                <w:color w:val="000000"/>
              </w:rPr>
              <w:t>手続き</w:t>
            </w:r>
          </w:p>
        </w:tc>
        <w:tc>
          <w:tcPr>
            <w:tcW w:w="6662" w:type="dxa"/>
            <w:gridSpan w:val="2"/>
            <w:tcBorders>
              <w:bottom w:val="single" w:color="auto" w:sz="18" w:space="0"/>
            </w:tcBorders>
            <w:vAlign w:val="center"/>
          </w:tcPr>
          <w:p>
            <w:pPr>
              <w:widowControl w:val="0"/>
              <w:wordWrap/>
              <w:adjustRightInd/>
              <w:snapToGrid w:val="0"/>
              <w:spacing w:line="300" w:lineRule="exact"/>
              <w:ind w:left="226" w:leftChars="0" w:right="0" w:hanging="226" w:hangingChars="108"/>
              <w:jc w:val="both"/>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甲及び乙による協議</w:t>
            </w: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（利用料金のプラン【代表的なプランを２例】）</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30"/>
        <w:gridCol w:w="582"/>
        <w:gridCol w:w="553"/>
        <w:gridCol w:w="29"/>
        <w:gridCol w:w="3042"/>
        <w:gridCol w:w="2551"/>
        <w:gridCol w:w="25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4536" w:type="dxa"/>
            <w:gridSpan w:val="5"/>
            <w:tcBorders>
              <w:top w:val="single" w:color="auto" w:sz="18" w:space="0"/>
              <w:bottom w:val="single" w:color="auto" w:sz="4" w:space="0"/>
              <w:tl2br w:val="single" w:color="000000" w:sz="8" w:space="0"/>
            </w:tcBorders>
            <w:vAlign w:val="center"/>
          </w:tcPr>
          <w:p>
            <w:pPr>
              <w:jc w:val="center"/>
              <w:rPr>
                <w:rFonts w:ascii="ＭＳ 明朝" w:cs="Times New Roman"/>
                <w:color w:val="000000"/>
                <w:szCs w:val="21"/>
              </w:rPr>
            </w:pPr>
          </w:p>
        </w:tc>
        <w:tc>
          <w:tcPr>
            <w:tcW w:w="2551" w:type="dxa"/>
            <w:tcBorders>
              <w:top w:val="single" w:color="auto" w:sz="18" w:space="0"/>
              <w:bottom w:val="single" w:color="auto" w:sz="4" w:space="0"/>
              <w:tl2br w:val="nil"/>
            </w:tcBorders>
            <w:vAlign w:val="center"/>
          </w:tcPr>
          <w:p>
            <w:pPr>
              <w:widowControl w:val="0"/>
              <w:wordWrap/>
              <w:adjustRightInd/>
              <w:snapToGrid w:val="0"/>
              <w:spacing w:line="300" w:lineRule="exact"/>
              <w:ind w:left="0" w:leftChars="0" w:right="0" w:firstLine="0" w:firstLineChars="0"/>
              <w:jc w:val="center"/>
              <w:textAlignment w:val="auto"/>
              <w:outlineLvl w:val="9"/>
              <w:rPr>
                <w:rFonts w:ascii="ＭＳ 明朝" w:cs="Times New Roman"/>
                <w:color w:val="000000"/>
                <w:szCs w:val="21"/>
              </w:rPr>
            </w:pPr>
            <w:r>
              <w:rPr>
                <w:rFonts w:hint="eastAsia" w:ascii="ＭＳ 明朝" w:cs="Times New Roman"/>
                <w:color w:val="000000"/>
                <w:szCs w:val="21"/>
              </w:rPr>
              <w:t>プラン１</w:t>
            </w:r>
            <w:r>
              <w:rPr>
                <w:rFonts w:hint="eastAsia" w:ascii="メイリオ" w:hAnsi="メイリオ" w:eastAsia="メイリオ" w:cs="メイリオ"/>
                <w:color w:val="000000"/>
                <w:szCs w:val="21"/>
                <w:lang w:val="en-US" w:eastAsia="ja-JP"/>
              </w:rPr>
              <w:t>(一般)</w:t>
            </w:r>
          </w:p>
        </w:tc>
        <w:tc>
          <w:tcPr>
            <w:tcW w:w="2552" w:type="dxa"/>
            <w:tcBorders>
              <w:top w:val="single" w:color="auto" w:sz="18" w:space="0"/>
              <w:bottom w:val="single" w:color="auto" w:sz="4" w:space="0"/>
              <w:tl2br w:val="nil"/>
            </w:tcBorders>
            <w:vAlign w:val="center"/>
          </w:tcPr>
          <w:p>
            <w:pPr>
              <w:widowControl w:val="0"/>
              <w:wordWrap/>
              <w:adjustRightInd/>
              <w:snapToGrid w:val="0"/>
              <w:spacing w:line="300" w:lineRule="exact"/>
              <w:ind w:left="0" w:leftChars="0" w:right="0" w:firstLine="0" w:firstLineChars="0"/>
              <w:jc w:val="center"/>
              <w:textAlignment w:val="auto"/>
              <w:outlineLvl w:val="9"/>
              <w:rPr>
                <w:rFonts w:ascii="ＭＳ 明朝" w:cs="Times New Roman"/>
                <w:color w:val="000000"/>
                <w:szCs w:val="21"/>
              </w:rPr>
            </w:pPr>
            <w:r>
              <w:rPr>
                <w:rFonts w:hint="eastAsia" w:ascii="ＭＳ 明朝" w:cs="Times New Roman"/>
                <w:color w:val="000000"/>
                <w:szCs w:val="21"/>
              </w:rPr>
              <w:t>プラン２</w:t>
            </w:r>
            <w:r>
              <w:rPr>
                <w:rFonts w:hint="eastAsia" w:ascii="メイリオ" w:hAnsi="メイリオ" w:eastAsia="メイリオ" w:cs="メイリオ"/>
                <w:color w:val="000000"/>
                <w:szCs w:val="21"/>
                <w:lang w:val="en-US" w:eastAsia="ja-JP"/>
              </w:rPr>
              <w:t>(生活保護)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restart"/>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入居者の状況</w:t>
            </w:r>
          </w:p>
        </w:tc>
        <w:tc>
          <w:tcPr>
            <w:tcW w:w="3071"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要介護度</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center"/>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要介護３</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center"/>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要支援２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年齢</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89</w:t>
            </w:r>
            <w:r>
              <w:rPr>
                <w:rFonts w:hint="eastAsia" w:ascii="ＭＳ 明朝" w:cs="Times New Roman"/>
                <w:color w:val="000000"/>
                <w:szCs w:val="21"/>
              </w:rPr>
              <w:t>歳</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68</w:t>
            </w:r>
            <w:r>
              <w:rPr>
                <w:rFonts w:hint="eastAsia" w:ascii="ＭＳ 明朝" w:cs="Times New Roman"/>
                <w:color w:val="000000"/>
                <w:szCs w:val="21"/>
              </w:rPr>
              <w:t>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restart"/>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居室の状況</w:t>
            </w:r>
          </w:p>
        </w:tc>
        <w:tc>
          <w:tcPr>
            <w:tcW w:w="3071"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床面積</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18.02</w:t>
            </w:r>
            <w:r>
              <w:rPr>
                <w:rFonts w:hint="eastAsia" w:ascii="ＭＳ 明朝" w:cs="Times New Roman"/>
                <w:color w:val="000000"/>
                <w:szCs w:val="21"/>
              </w:rPr>
              <w:t>㎡</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18.02</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便所</w:t>
            </w:r>
          </w:p>
        </w:tc>
        <w:tc>
          <w:tcPr>
            <w:tcW w:w="2551"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0" type="#_x0000_t3" style="position:absolute;left:0;margin-left:-3.45pt;margin-top:0.25pt;height:17pt;width:17.4pt;rotation:0f;z-index:25169715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c>
          <w:tcPr>
            <w:tcW w:w="2552"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1" type="#_x0000_t3" style="position:absolute;left:0;margin-left:-4.15pt;margin-top:0.25pt;height:17pt;width:17.4pt;rotation:0f;z-index:25169817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浴室</w:t>
            </w:r>
          </w:p>
        </w:tc>
        <w:tc>
          <w:tcPr>
            <w:tcW w:w="2551"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2" type="#_x0000_t3" style="position:absolute;left:0;margin-left:49.15pt;margin-top:0.6pt;height:17pt;width:17.4pt;rotation:0f;z-index:25170124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c>
          <w:tcPr>
            <w:tcW w:w="2552"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3" type="#_x0000_t3" style="position:absolute;left:0;margin-left:49.75pt;margin-top:0.6pt;height:17pt;width:17.4pt;rotation:0f;z-index:25169920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台所</w:t>
            </w:r>
          </w:p>
        </w:tc>
        <w:tc>
          <w:tcPr>
            <w:tcW w:w="2551"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4" type="#_x0000_t3" style="position:absolute;left:0;margin-left:48.5pt;margin-top:0.9pt;height:17pt;width:17.4pt;rotation:0f;z-index:25170227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c>
          <w:tcPr>
            <w:tcW w:w="2552"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5" type="#_x0000_t3" style="position:absolute;left:0;margin-left:49.7pt;margin-top:0.25pt;height:17pt;width:17.4pt;rotation:0f;z-index:25170022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restart"/>
            <w:vAlign w:val="top"/>
          </w:tcPr>
          <w:p>
            <w:pPr>
              <w:rPr>
                <w:rFonts w:ascii="ＭＳ 明朝" w:cs="Times New Roman"/>
                <w:color w:val="000000"/>
                <w:szCs w:val="21"/>
              </w:rPr>
            </w:pPr>
            <w:r>
              <w:rPr>
                <w:rFonts w:hint="eastAsia" w:ascii="ＭＳ 明朝" w:cs="Times New Roman"/>
                <w:color w:val="000000"/>
                <w:szCs w:val="21"/>
              </w:rPr>
              <w:t>入居時点で必要な費用</w:t>
            </w: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前払金</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敷金</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135,000</w:t>
            </w:r>
            <w:r>
              <w:rPr>
                <w:rFonts w:hint="eastAsia" w:ascii="ＭＳ 明朝" w:cs="Times New Roman"/>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124,500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4536" w:type="dxa"/>
            <w:gridSpan w:val="5"/>
            <w:vAlign w:val="top"/>
          </w:tcPr>
          <w:p>
            <w:pPr>
              <w:rPr>
                <w:rFonts w:ascii="ＭＳ 明朝" w:cs="Times New Roman"/>
                <w:color w:val="000000"/>
                <w:szCs w:val="21"/>
              </w:rPr>
            </w:pPr>
            <w:r>
              <w:rPr>
                <w:rFonts w:hint="eastAsia" w:ascii="ＭＳ 明朝" w:cs="Times New Roman"/>
                <w:color w:val="000000"/>
                <w:szCs w:val="21"/>
              </w:rPr>
              <w:t>月額費用の合計</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139,000</w:t>
            </w:r>
            <w:r>
              <w:rPr>
                <w:rFonts w:hint="eastAsia" w:ascii="ＭＳ 明朝" w:cs="Times New Roman"/>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100,000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4206" w:type="dxa"/>
            <w:gridSpan w:val="4"/>
            <w:vAlign w:val="top"/>
          </w:tcPr>
          <w:p>
            <w:pPr>
              <w:rPr>
                <w:rFonts w:ascii="ＭＳ 明朝" w:cs="Times New Roman"/>
                <w:color w:val="000000"/>
                <w:szCs w:val="21"/>
              </w:rPr>
            </w:pPr>
            <w:r>
              <w:rPr>
                <w:rFonts w:hint="eastAsia" w:ascii="ＭＳ 明朝" w:cs="Times New Roman"/>
                <w:color w:val="000000"/>
                <w:szCs w:val="21"/>
              </w:rPr>
              <w:t>家賃</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45,000</w:t>
            </w:r>
            <w:r>
              <w:rPr>
                <w:rFonts w:hint="eastAsia" w:ascii="ＭＳ 明朝" w:cs="Times New Roman"/>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41,500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shd w:val="clear" w:color="auto" w:fill="auto"/>
            <w:vAlign w:val="top"/>
          </w:tcPr>
          <w:p>
            <w:pPr>
              <w:rPr>
                <w:rFonts w:ascii="ＭＳ 明朝" w:cs="Times New Roman"/>
                <w:color w:val="000000"/>
                <w:szCs w:val="21"/>
              </w:rPr>
            </w:pPr>
          </w:p>
        </w:tc>
        <w:tc>
          <w:tcPr>
            <w:tcW w:w="582" w:type="dxa"/>
            <w:vMerge w:val="restart"/>
            <w:shd w:val="clear" w:color="auto" w:fill="auto"/>
            <w:textDirection w:val="tbRlV"/>
            <w:vAlign w:val="center"/>
          </w:tcPr>
          <w:p>
            <w:pPr>
              <w:ind w:left="113" w:right="113"/>
              <w:jc w:val="center"/>
              <w:rPr>
                <w:rFonts w:ascii="ＭＳ 明朝" w:cs="Times New Roman"/>
                <w:color w:val="000000"/>
                <w:szCs w:val="21"/>
              </w:rPr>
            </w:pPr>
            <w:r>
              <w:rPr>
                <w:rFonts w:hint="eastAsia" w:ascii="ＭＳ 明朝" w:cs="Times New Roman"/>
                <w:color w:val="000000"/>
                <w:szCs w:val="21"/>
              </w:rPr>
              <w:t>サービス費用</w:t>
            </w:r>
          </w:p>
        </w:tc>
        <w:tc>
          <w:tcPr>
            <w:tcW w:w="3624" w:type="dxa"/>
            <w:gridSpan w:val="3"/>
            <w:shd w:val="clear" w:color="auto" w:fill="E0E0E0"/>
            <w:vAlign w:val="top"/>
          </w:tcPr>
          <w:p>
            <w:pPr>
              <w:rPr>
                <w:rFonts w:ascii="ＭＳ 明朝" w:cs="Times New Roman"/>
                <w:color w:val="000000"/>
                <w:szCs w:val="21"/>
              </w:rPr>
            </w:pPr>
            <w:r>
              <w:rPr>
                <w:rFonts w:hint="eastAsia" w:ascii="ＭＳ 明朝" w:cs="Times New Roman"/>
                <w:color w:val="000000"/>
                <w:szCs w:val="21"/>
              </w:rPr>
              <w:t>特定施設入居者生活介護</w:t>
            </w:r>
            <w:r>
              <w:rPr>
                <w:rFonts w:hint="eastAsia" w:ascii="ＭＳ 明朝" w:cs="Times New Roman"/>
                <w:color w:val="000000"/>
                <w:szCs w:val="21"/>
                <w:vertAlign w:val="superscript"/>
              </w:rPr>
              <w:t>※１</w:t>
            </w:r>
            <w:r>
              <w:rPr>
                <w:rFonts w:hint="eastAsia" w:ascii="ＭＳ 明朝" w:cs="Times New Roman"/>
                <w:color w:val="000000"/>
                <w:szCs w:val="21"/>
              </w:rPr>
              <w:t>の費用</w:t>
            </w:r>
          </w:p>
        </w:tc>
        <w:tc>
          <w:tcPr>
            <w:tcW w:w="2551" w:type="dxa"/>
            <w:tcBorders>
              <w:top w:val="single" w:color="auto" w:sz="4" w:space="0"/>
            </w:tcBorders>
            <w:shd w:val="clear" w:color="auto" w:fill="E0E0E0"/>
            <w:vAlign w:val="top"/>
          </w:tcPr>
          <w:p>
            <w:pPr>
              <w:jc w:val="right"/>
              <w:rPr>
                <w:rFonts w:ascii="ＭＳ 明朝" w:cs="Times New Roman"/>
                <w:color w:val="000000"/>
                <w:szCs w:val="21"/>
              </w:rPr>
            </w:pPr>
            <w:r>
              <w:rPr>
                <w:rFonts w:hint="eastAsia" w:ascii="ＭＳ 明朝" w:cs="Times New Roman"/>
                <w:color w:val="000000"/>
                <w:szCs w:val="21"/>
              </w:rPr>
              <w:t>円</w:t>
            </w:r>
          </w:p>
        </w:tc>
        <w:tc>
          <w:tcPr>
            <w:tcW w:w="2552" w:type="dxa"/>
            <w:tcBorders>
              <w:top w:val="single" w:color="auto" w:sz="4" w:space="0"/>
            </w:tcBorders>
            <w:shd w:val="clear" w:color="auto" w:fill="E0E0E0"/>
            <w:vAlign w:val="top"/>
          </w:tcPr>
          <w:p>
            <w:pPr>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restart"/>
            <w:textDirection w:val="tbRlV"/>
            <w:vAlign w:val="center"/>
          </w:tcPr>
          <w:p>
            <w:pPr>
              <w:ind w:left="113" w:right="113"/>
              <w:jc w:val="center"/>
              <w:rPr>
                <w:rFonts w:ascii="ＭＳ 明朝" w:cs="Times New Roman"/>
                <w:color w:val="000000"/>
                <w:szCs w:val="21"/>
              </w:rPr>
            </w:pPr>
            <w:r>
              <w:rPr>
                <w:rFonts w:hint="eastAsia" w:ascii="ＭＳ 明朝" w:cs="Times New Roman"/>
                <w:color w:val="000000"/>
                <w:szCs w:val="21"/>
              </w:rPr>
              <w:t>介護保険外</w:t>
            </w:r>
            <w:r>
              <w:rPr>
                <w:rFonts w:hint="eastAsia" w:ascii="ＭＳ 明朝" w:cs="Times New Roman"/>
                <w:color w:val="000000"/>
                <w:szCs w:val="21"/>
                <w:vertAlign w:val="superscript"/>
              </w:rPr>
              <w:t>※２</w:t>
            </w:r>
          </w:p>
        </w:tc>
        <w:tc>
          <w:tcPr>
            <w:tcW w:w="3042" w:type="dxa"/>
            <w:vAlign w:val="top"/>
          </w:tcPr>
          <w:p>
            <w:pPr>
              <w:rPr>
                <w:rFonts w:ascii="ＭＳ 明朝" w:cs="Times New Roman"/>
                <w:color w:val="000000"/>
                <w:szCs w:val="21"/>
              </w:rPr>
            </w:pPr>
            <w:r>
              <w:rPr>
                <w:rFonts w:hint="eastAsia" w:ascii="ＭＳ 明朝" w:cs="Times New Roman"/>
                <w:color w:val="000000"/>
                <w:szCs w:val="21"/>
              </w:rPr>
              <w:t>食費</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54,000</w:t>
            </w:r>
            <w:r>
              <w:rPr>
                <w:rFonts w:hint="eastAsia" w:ascii="ＭＳ 明朝" w:cs="Times New Roman"/>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45,000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widowControl w:val="0"/>
              <w:wordWrap/>
              <w:adjustRightInd/>
              <w:snapToGrid w:val="0"/>
              <w:spacing w:line="300" w:lineRule="exact"/>
              <w:ind w:left="0" w:leftChars="0" w:right="0" w:firstLine="0" w:firstLineChars="0"/>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rPr>
              <w:t>管理費</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hint="eastAsia" w:ascii="メイリオ" w:hAnsi="メイリオ" w:eastAsia="メイリオ" w:cs="メイリオ"/>
                <w:color w:val="000000"/>
                <w:szCs w:val="21"/>
              </w:rPr>
            </w:pPr>
            <w:r>
              <w:rPr>
                <w:rFonts w:hint="eastAsia" w:ascii="メイリオ" w:hAnsi="メイリオ" w:eastAsia="メイリオ" w:cs="メイリオ"/>
                <w:color w:val="000000"/>
                <w:szCs w:val="21"/>
                <w:lang w:val="en-US" w:eastAsia="ja-JP"/>
              </w:rPr>
              <w:t>30,000</w:t>
            </w:r>
            <w:r>
              <w:rPr>
                <w:rFonts w:hint="eastAsia" w:ascii="メイリオ" w:hAnsi="メイリオ" w:eastAsia="メイリオ" w:cs="メイリオ"/>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10,500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介護費用</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光熱水費</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その他</w:t>
            </w:r>
          </w:p>
        </w:tc>
        <w:tc>
          <w:tcPr>
            <w:tcW w:w="2551"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10,000</w:t>
            </w:r>
            <w:r>
              <w:rPr>
                <w:rFonts w:hint="eastAsia" w:ascii="ＭＳ 明朝" w:cs="Times New Roman"/>
                <w:color w:val="000000"/>
                <w:szCs w:val="21"/>
              </w:rPr>
              <w:t>円</w:t>
            </w:r>
          </w:p>
        </w:tc>
        <w:tc>
          <w:tcPr>
            <w:tcW w:w="2552" w:type="dxa"/>
            <w:tcBorders>
              <w:top w:val="single" w:color="auto" w:sz="4" w:space="0"/>
            </w:tcBorders>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3,000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9639" w:type="dxa"/>
            <w:gridSpan w:val="7"/>
            <w:vAlign w:val="center"/>
          </w:tcPr>
          <w:p>
            <w:pPr>
              <w:ind w:left="227" w:hanging="227" w:hangingChars="108"/>
              <w:rPr>
                <w:color w:val="000000"/>
              </w:rPr>
            </w:pPr>
            <w:r>
              <w:rPr>
                <w:rFonts w:hint="eastAsia"/>
                <w:color w:val="000000"/>
              </w:rPr>
              <w:t>※１　介護予防・地域密着型の場合を含む。</w:t>
            </w:r>
          </w:p>
          <w:p>
            <w:pPr>
              <w:ind w:left="227" w:hanging="227" w:hangingChars="108"/>
              <w:rPr>
                <w:rFonts w:ascii="ＭＳ 明朝" w:cs="Times New Roman"/>
                <w:color w:val="000000"/>
                <w:szCs w:val="21"/>
              </w:rPr>
            </w:pPr>
            <w:r>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（利用料金の算定根拠）</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700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2638" w:type="dxa"/>
            <w:tcBorders>
              <w:top w:val="single" w:color="auto" w:sz="18" w:space="0"/>
              <w:bottom w:val="single" w:color="auto" w:sz="4" w:space="0"/>
              <w:tl2br w:val="nil"/>
            </w:tcBorders>
            <w:vAlign w:val="center"/>
          </w:tcPr>
          <w:p>
            <w:pPr>
              <w:jc w:val="center"/>
              <w:rPr>
                <w:rFonts w:ascii="ＭＳ 明朝" w:cs="Times New Roman"/>
                <w:color w:val="000000"/>
                <w:szCs w:val="21"/>
              </w:rPr>
            </w:pPr>
            <w:r>
              <w:rPr>
                <w:rFonts w:hint="eastAsia" w:ascii="ＭＳ 明朝" w:cs="Times New Roman"/>
                <w:color w:val="000000"/>
                <w:szCs w:val="21"/>
              </w:rPr>
              <w:t>費目</w:t>
            </w:r>
          </w:p>
        </w:tc>
        <w:tc>
          <w:tcPr>
            <w:tcW w:w="7001" w:type="dxa"/>
            <w:tcBorders>
              <w:top w:val="single" w:color="auto" w:sz="18" w:space="0"/>
              <w:bottom w:val="single" w:color="auto" w:sz="4" w:space="0"/>
              <w:tl2br w:val="nil"/>
            </w:tcBorders>
            <w:vAlign w:val="center"/>
          </w:tcPr>
          <w:p>
            <w:pPr>
              <w:jc w:val="center"/>
              <w:rPr>
                <w:rFonts w:ascii="ＭＳ 明朝" w:cs="Times New Roman"/>
                <w:color w:val="000000"/>
                <w:szCs w:val="21"/>
              </w:rPr>
            </w:pPr>
            <w:r>
              <w:rPr>
                <w:rFonts w:hint="eastAsia" w:ascii="ＭＳ 明朝" w:cs="Times New Roman"/>
                <w:color w:val="000000"/>
                <w:szCs w:val="21"/>
              </w:rPr>
              <w:t>算定根拠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auto"/>
                <w:szCs w:val="21"/>
              </w:rPr>
              <w:t>家賃</w:t>
            </w:r>
          </w:p>
        </w:tc>
        <w:tc>
          <w:tcPr>
            <w:tcW w:w="7001" w:type="dxa"/>
            <w:tcBorders>
              <w:top w:val="single" w:color="auto" w:sz="4" w:space="0"/>
            </w:tcBorders>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45,000円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敷金</w:t>
            </w:r>
          </w:p>
        </w:tc>
        <w:tc>
          <w:tcPr>
            <w:tcW w:w="7001" w:type="dxa"/>
            <w:tcBorders>
              <w:top w:val="single" w:color="auto" w:sz="4" w:space="0"/>
            </w:tcBorders>
            <w:vAlign w:val="top"/>
          </w:tcPr>
          <w:p>
            <w:pPr>
              <w:widowControl w:val="0"/>
              <w:wordWrap/>
              <w:adjustRightInd/>
              <w:snapToGrid w:val="0"/>
              <w:spacing w:line="300" w:lineRule="exact"/>
              <w:ind w:left="0" w:leftChars="0" w:right="0" w:firstLine="0" w:firstLineChars="0"/>
              <w:jc w:val="both"/>
              <w:textAlignment w:val="auto"/>
              <w:outlineLvl w:val="9"/>
              <w:rPr>
                <w:rFonts w:ascii="ＭＳ 明朝" w:cs="Times New Roman"/>
                <w:color w:val="000000"/>
                <w:szCs w:val="21"/>
              </w:rPr>
            </w:pPr>
            <w:r>
              <w:rPr>
                <w:rFonts w:hint="eastAsia" w:ascii="ＭＳ 明朝" w:hAnsi="ＭＳ 明朝"/>
                <w:color w:val="000000"/>
              </w:rPr>
              <w:t>家賃の　</w:t>
            </w:r>
            <w:r>
              <w:rPr>
                <w:rFonts w:hint="eastAsia" w:ascii="メイリオ" w:hAnsi="メイリオ" w:eastAsia="メイリオ" w:cs="メイリオ"/>
                <w:color w:val="000000"/>
                <w:lang w:val="en-US" w:eastAsia="ja-JP"/>
              </w:rPr>
              <w:t>3</w:t>
            </w:r>
            <w:r>
              <w:rPr>
                <w:rFonts w:hint="eastAsia" w:ascii="ＭＳ 明朝" w:hAnsi="ＭＳ 明朝"/>
                <w:color w:val="000000"/>
              </w:rPr>
              <w:t>ヶ月分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介護費用</w:t>
            </w:r>
          </w:p>
        </w:tc>
        <w:tc>
          <w:tcPr>
            <w:tcW w:w="7001"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※介護保険サービスの自己負担額は含まない。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管理費</w:t>
            </w:r>
          </w:p>
        </w:tc>
        <w:tc>
          <w:tcPr>
            <w:tcW w:w="7001" w:type="dxa"/>
            <w:tcBorders>
              <w:top w:val="single" w:color="auto" w:sz="4" w:space="0"/>
            </w:tcBorders>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 w:val="20"/>
                <w:szCs w:val="20"/>
                <w:lang w:eastAsia="ja-JP"/>
              </w:rPr>
              <w:t>居室・共用部分の光熱費、電気・ガス、上下水道料金、設備定期点検費等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食費</w:t>
            </w:r>
          </w:p>
        </w:tc>
        <w:tc>
          <w:tcPr>
            <w:tcW w:w="7001" w:type="dxa"/>
            <w:tcBorders>
              <w:top w:val="single" w:color="auto" w:sz="4" w:space="0"/>
            </w:tcBorders>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val="en-US" w:eastAsia="ja-JP"/>
              </w:rPr>
            </w:pPr>
            <w:r>
              <w:rPr>
                <w:rFonts w:hint="eastAsia" w:ascii="メイリオ" w:hAnsi="メイリオ" w:eastAsia="メイリオ" w:cs="メイリオ"/>
                <w:color w:val="000000"/>
                <w:szCs w:val="21"/>
                <w:lang w:val="en-US" w:eastAsia="ja-JP"/>
              </w:rPr>
              <w:t>朝・昼・夕各600円/食(生活保護は500円/食)×30日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光熱水費</w:t>
            </w:r>
          </w:p>
        </w:tc>
        <w:tc>
          <w:tcPr>
            <w:tcW w:w="7001" w:type="dxa"/>
            <w:tcBorders>
              <w:top w:val="single" w:color="auto" w:sz="4" w:space="0"/>
            </w:tcBorders>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上記の「管理費」に含む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利用者の個別的な選択によるサービス利用料</w:t>
            </w:r>
          </w:p>
        </w:tc>
        <w:tc>
          <w:tcPr>
            <w:tcW w:w="7001"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別添２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その他のサービス利用料</w:t>
            </w:r>
          </w:p>
        </w:tc>
        <w:tc>
          <w:tcPr>
            <w:tcW w:w="7001" w:type="dxa"/>
            <w:tcBorders>
              <w:top w:val="single" w:color="auto" w:sz="4" w:space="0"/>
            </w:tcBorders>
            <w:vAlign w:val="top"/>
          </w:tcPr>
          <w:p>
            <w:pPr>
              <w:widowControl w:val="0"/>
              <w:wordWrap/>
              <w:adjustRightInd/>
              <w:snapToGrid w:val="0"/>
              <w:spacing w:line="300" w:lineRule="exact"/>
              <w:ind w:left="0" w:leftChars="0" w:right="0" w:firstLine="0" w:firstLineChars="0"/>
              <w:jc w:val="both"/>
              <w:textAlignment w:val="auto"/>
              <w:outlineLvl w:val="9"/>
              <w:rPr>
                <w:rFonts w:hint="eastAsia" w:ascii="ＭＳ 明朝" w:eastAsia="ＭＳ 明朝" w:cs="Times New Roman"/>
                <w:color w:val="000000"/>
                <w:szCs w:val="21"/>
                <w:lang w:eastAsia="ja-JP"/>
              </w:rPr>
            </w:pPr>
            <w:r>
              <w:rPr>
                <w:rFonts w:hint="eastAsia" w:ascii="メイリオ" w:hAnsi="メイリオ" w:eastAsia="メイリオ" w:cs="メイリオ"/>
                <w:color w:val="000000"/>
                <w:szCs w:val="21"/>
                <w:lang w:eastAsia="ja-JP"/>
              </w:rPr>
              <w:t>状況把握、リネン交換、清掃、ゴミ出し、日常生活支援等</w:t>
            </w:r>
          </w:p>
        </w:tc>
      </w:tr>
    </w:tbl>
    <w:p>
      <w:pPr>
        <w:rPr>
          <w:rFonts w:ascii="ＭＳ 明朝" w:cs="Times New Roman"/>
          <w:color w:val="000000"/>
          <w:spacing w:val="16"/>
        </w:rPr>
      </w:pPr>
    </w:p>
    <w:p>
      <w:pPr>
        <w:rPr>
          <w:rFonts w:ascii="ＭＳ ゴシック" w:hAnsi="ＭＳ ゴシック" w:eastAsia="ＭＳ ゴシック" w:cs="Times New Roman"/>
          <w:b/>
          <w:color w:val="000000"/>
          <w:szCs w:val="21"/>
        </w:rPr>
      </w:pPr>
      <w:r>
        <w:rPr>
          <w:rFonts w:hint="eastAsia" w:ascii="ＭＳ 明朝" w:eastAsia="ＭＳ ゴシック" w:cs="ＭＳ ゴシック"/>
          <w:b/>
          <w:bCs/>
          <w:color w:val="000000"/>
        </w:rPr>
        <w:t>（特定施設入居者生活介護に関する利用料金の算定根拠）</w:t>
      </w:r>
      <w:r>
        <w:rPr>
          <w:rFonts w:hint="eastAsia" w:ascii="ＭＳ ゴシック" w:hAnsi="ＭＳ ゴシック" w:eastAsia="ＭＳ ゴシック" w:cs="Times New Roman"/>
          <w:b/>
          <w:color w:val="000000"/>
          <w:szCs w:val="21"/>
        </w:rPr>
        <w:t>※特定施設入居者生活介護等の提供を行っていない場合は省略可能</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5245"/>
        <w:gridCol w:w="43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7" w:hRule="atLeast"/>
        </w:trPr>
        <w:tc>
          <w:tcPr>
            <w:tcW w:w="5245" w:type="dxa"/>
            <w:tcBorders>
              <w:top w:val="single" w:color="auto" w:sz="18" w:space="0"/>
              <w:bottom w:val="single" w:color="auto" w:sz="4" w:space="0"/>
              <w:tl2br w:val="nil"/>
            </w:tcBorders>
            <w:shd w:val="clear" w:color="auto" w:fill="E0E0E0"/>
            <w:vAlign w:val="center"/>
          </w:tcPr>
          <w:p>
            <w:pPr>
              <w:jc w:val="center"/>
              <w:rPr>
                <w:rFonts w:ascii="ＭＳ 明朝" w:cs="Times New Roman"/>
                <w:color w:val="000000"/>
                <w:szCs w:val="21"/>
              </w:rPr>
            </w:pPr>
            <w:r>
              <w:rPr>
                <w:rFonts w:hint="eastAsia" w:ascii="ＭＳ 明朝" w:cs="Times New Roman"/>
                <w:color w:val="000000"/>
                <w:szCs w:val="21"/>
              </w:rPr>
              <w:t>費目</w:t>
            </w:r>
          </w:p>
        </w:tc>
        <w:tc>
          <w:tcPr>
            <w:tcW w:w="4394" w:type="dxa"/>
            <w:tcBorders>
              <w:top w:val="single" w:color="auto" w:sz="18" w:space="0"/>
              <w:bottom w:val="single" w:color="auto" w:sz="4" w:space="0"/>
              <w:tl2br w:val="nil"/>
            </w:tcBorders>
            <w:shd w:val="clear" w:color="auto" w:fill="E0E0E0"/>
            <w:vAlign w:val="center"/>
          </w:tcPr>
          <w:p>
            <w:pPr>
              <w:jc w:val="center"/>
              <w:rPr>
                <w:rFonts w:ascii="ＭＳ 明朝" w:cs="Times New Roman"/>
                <w:color w:val="000000"/>
                <w:szCs w:val="21"/>
              </w:rPr>
            </w:pPr>
            <w:r>
              <w:rPr>
                <w:rFonts w:hint="eastAsia" w:ascii="ＭＳ 明朝" w:cs="Times New Roman"/>
                <w:color w:val="000000"/>
                <w:szCs w:val="21"/>
              </w:rPr>
              <w:t>算定根拠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5245" w:type="dxa"/>
            <w:tcBorders>
              <w:top w:val="single" w:color="auto" w:sz="4" w:space="0"/>
            </w:tcBorders>
            <w:shd w:val="clear" w:color="auto" w:fill="E0E0E0"/>
            <w:vAlign w:val="top"/>
          </w:tcPr>
          <w:p>
            <w:pPr>
              <w:rPr>
                <w:rFonts w:ascii="ＭＳ 明朝" w:cs="Times New Roman"/>
                <w:color w:val="000000"/>
                <w:szCs w:val="21"/>
              </w:rPr>
            </w:pPr>
            <w:r>
              <w:rPr>
                <w:rFonts w:hint="eastAsia" w:ascii="ＭＳ 明朝" w:cs="Times New Roman"/>
                <w:color w:val="000000"/>
                <w:szCs w:val="21"/>
              </w:rPr>
              <w:t>特定施設入居者生活介護</w:t>
            </w:r>
            <w:r>
              <w:rPr>
                <w:rFonts w:hint="eastAsia" w:ascii="ＭＳ 明朝" w:cs="Times New Roman"/>
                <w:color w:val="000000"/>
                <w:szCs w:val="21"/>
                <w:vertAlign w:val="superscript"/>
              </w:rPr>
              <w:t>※</w:t>
            </w:r>
            <w:r>
              <w:rPr>
                <w:rFonts w:hint="eastAsia" w:ascii="ＭＳ 明朝" w:cs="Times New Roman"/>
                <w:color w:val="000000"/>
                <w:szCs w:val="21"/>
              </w:rPr>
              <w:t>に対する自己負担</w:t>
            </w:r>
          </w:p>
        </w:tc>
        <w:tc>
          <w:tcPr>
            <w:tcW w:w="4394" w:type="dxa"/>
            <w:tcBorders>
              <w:top w:val="single" w:color="auto" w:sz="4" w:space="0"/>
            </w:tcBorders>
            <w:shd w:val="clear" w:color="auto" w:fill="E0E0E0"/>
            <w:vAlign w:val="center"/>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0" w:hRule="atLeast"/>
        </w:trPr>
        <w:tc>
          <w:tcPr>
            <w:tcW w:w="5245" w:type="dxa"/>
            <w:tcBorders>
              <w:top w:val="single" w:color="auto" w:sz="4" w:space="0"/>
            </w:tcBorders>
            <w:shd w:val="clear" w:color="auto" w:fill="E0E0E0"/>
            <w:vAlign w:val="top"/>
          </w:tcPr>
          <w:p>
            <w:pPr>
              <w:rPr>
                <w:rFonts w:ascii="ＭＳ 明朝" w:cs="Times New Roman"/>
                <w:color w:val="000000"/>
                <w:szCs w:val="21"/>
              </w:rPr>
            </w:pPr>
            <w:r>
              <w:rPr>
                <w:rFonts w:hint="eastAsia" w:ascii="ＭＳ 明朝" w:cs="Times New Roman"/>
                <w:color w:val="000000"/>
                <w:szCs w:val="21"/>
              </w:rPr>
              <w:t>特定施設入居者生活介護</w:t>
            </w:r>
            <w:r>
              <w:rPr>
                <w:rFonts w:hint="eastAsia" w:ascii="ＭＳ 明朝" w:cs="Times New Roman"/>
                <w:color w:val="000000"/>
                <w:szCs w:val="21"/>
                <w:vertAlign w:val="superscript"/>
              </w:rPr>
              <w:t>※</w:t>
            </w:r>
            <w:r>
              <w:rPr>
                <w:rFonts w:hint="eastAsia" w:ascii="ＭＳ 明朝" w:cs="Times New Roman"/>
                <w:color w:val="000000"/>
                <w:szCs w:val="21"/>
              </w:rPr>
              <w:t>における人員配置が手厚い場合の介護サービス（上乗せサービス）</w:t>
            </w:r>
          </w:p>
        </w:tc>
        <w:tc>
          <w:tcPr>
            <w:tcW w:w="4394" w:type="dxa"/>
            <w:tcBorders>
              <w:top w:val="single" w:color="auto" w:sz="4" w:space="0"/>
            </w:tcBorders>
            <w:shd w:val="clear" w:color="auto" w:fill="E0E0E0"/>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9639" w:type="dxa"/>
            <w:gridSpan w:val="2"/>
            <w:tcBorders>
              <w:top w:val="single" w:color="auto" w:sz="4" w:space="0"/>
            </w:tcBorders>
            <w:shd w:val="clear" w:color="auto" w:fill="E0E0E0"/>
            <w:vAlign w:val="top"/>
          </w:tcPr>
          <w:p>
            <w:pPr>
              <w:rPr>
                <w:rFonts w:ascii="ＭＳ 明朝" w:cs="Times New Roman"/>
                <w:color w:val="000000"/>
                <w:szCs w:val="21"/>
              </w:rPr>
            </w:pPr>
            <w:r>
              <w:rPr>
                <w:rFonts w:hint="eastAsia"/>
                <w:color w:val="000000"/>
              </w:rPr>
              <w:t>※　介護予防・地域密着型の場合を含む。</w:t>
            </w:r>
          </w:p>
        </w:tc>
      </w:tr>
    </w:tbl>
    <w:p>
      <w:pPr>
        <w:rPr>
          <w:rFonts w:ascii="ＭＳ 明朝" w:cs="Times New Roman"/>
          <w:b/>
          <w:color w:val="000000"/>
          <w:spacing w:val="16"/>
        </w:rPr>
      </w:pPr>
    </w:p>
    <w:p>
      <w:pPr>
        <w:rPr>
          <w:rFonts w:ascii="ＭＳ ゴシック" w:hAnsi="ＭＳ ゴシック" w:eastAsia="ＭＳ ゴシック" w:cs="Times New Roman"/>
          <w:b/>
          <w:color w:val="000000"/>
          <w:szCs w:val="21"/>
        </w:rPr>
      </w:pPr>
      <w:r>
        <w:rPr>
          <w:rFonts w:hint="eastAsia" w:ascii="ＭＳ 明朝" w:eastAsia="ＭＳ ゴシック" w:cs="ＭＳ ゴシック"/>
          <w:b/>
          <w:bCs/>
          <w:color w:val="000000"/>
        </w:rPr>
        <w:t>（前払金の受領）</w:t>
      </w:r>
      <w:r>
        <w:rPr>
          <w:rFonts w:hint="eastAsia" w:ascii="ＭＳ ゴシック" w:hAnsi="ＭＳ ゴシック" w:eastAsia="ＭＳ ゴシック" w:cs="Times New Roman"/>
          <w:b/>
          <w:color w:val="000000"/>
          <w:szCs w:val="21"/>
        </w:rPr>
        <w:t>※前払金を受領していない場合は省略可能</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1418"/>
        <w:gridCol w:w="3969"/>
        <w:gridCol w:w="42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387" w:type="dxa"/>
            <w:gridSpan w:val="2"/>
            <w:tcBorders>
              <w:top w:val="single" w:color="000000" w:sz="18" w:space="0"/>
            </w:tcBorders>
            <w:shd w:val="clear" w:color="auto" w:fill="E0E0E0"/>
            <w:vAlign w:val="center"/>
          </w:tcPr>
          <w:p>
            <w:pPr>
              <w:rPr>
                <w:rFonts w:ascii="ＭＳ 明朝" w:cs="Times New Roman"/>
                <w:color w:val="000000"/>
                <w:szCs w:val="21"/>
              </w:rPr>
            </w:pPr>
            <w:r>
              <w:rPr>
                <w:rFonts w:hint="eastAsia" w:ascii="ＭＳ 明朝" w:cs="Times New Roman"/>
                <w:color w:val="000000"/>
                <w:szCs w:val="21"/>
              </w:rPr>
              <w:t>算定根拠</w:t>
            </w:r>
          </w:p>
        </w:tc>
        <w:tc>
          <w:tcPr>
            <w:tcW w:w="4252" w:type="dxa"/>
            <w:tcBorders>
              <w:top w:val="single" w:color="000000" w:sz="18" w:space="0"/>
              <w:bottom w:val="single" w:color="auto" w:sz="4" w:space="0"/>
            </w:tcBorders>
            <w:shd w:val="clear" w:color="auto" w:fill="E0E0E0"/>
            <w:vAlign w:val="center"/>
          </w:tcPr>
          <w:p>
            <w:pPr>
              <w:ind w:right="-21"/>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32" w:hRule="atLeast"/>
        </w:trPr>
        <w:tc>
          <w:tcPr>
            <w:tcW w:w="5387"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想定居住期間（償却年月数）</w:t>
            </w:r>
          </w:p>
        </w:tc>
        <w:tc>
          <w:tcPr>
            <w:tcW w:w="4252" w:type="dxa"/>
            <w:tcBorders>
              <w:top w:val="single" w:color="auto" w:sz="4" w:space="0"/>
              <w:bottom w:val="single" w:color="auto" w:sz="4" w:space="0"/>
            </w:tcBorders>
            <w:shd w:val="clear" w:color="auto" w:fill="E0E0E0"/>
            <w:vAlign w:val="center"/>
          </w:tcPr>
          <w:p>
            <w:pPr>
              <w:ind w:right="-21"/>
              <w:jc w:val="right"/>
              <w:rPr>
                <w:rFonts w:ascii="ＭＳ 明朝" w:cs="Times New Roman"/>
                <w:color w:val="000000"/>
                <w:szCs w:val="21"/>
              </w:rPr>
            </w:pPr>
            <w:r>
              <w:rPr>
                <w:rFonts w:hint="eastAsia" w:ascii="ＭＳ 明朝" w:cs="Times New Roman"/>
                <w:color w:val="000000"/>
                <w:szCs w:val="21"/>
              </w:rPr>
              <w:t>ヶ月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32" w:hRule="atLeast"/>
        </w:trPr>
        <w:tc>
          <w:tcPr>
            <w:tcW w:w="5387"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償却の開始日</w:t>
            </w:r>
          </w:p>
        </w:tc>
        <w:tc>
          <w:tcPr>
            <w:tcW w:w="4252" w:type="dxa"/>
            <w:tcBorders>
              <w:top w:val="single" w:color="auto" w:sz="4" w:space="0"/>
              <w:bottom w:val="single" w:color="auto" w:sz="4" w:space="0"/>
            </w:tcBorders>
            <w:shd w:val="clear" w:color="auto" w:fill="E0E0E0"/>
            <w:vAlign w:val="center"/>
          </w:tcPr>
          <w:p>
            <w:pPr>
              <w:ind w:right="-21"/>
              <w:jc w:val="center"/>
              <w:rPr>
                <w:rFonts w:ascii="ＭＳ 明朝" w:cs="Times New Roman"/>
                <w:color w:val="000000"/>
                <w:szCs w:val="21"/>
              </w:rPr>
            </w:pPr>
            <w:r>
              <w:rPr>
                <w:rFonts w:hint="eastAsia" w:ascii="ＭＳ 明朝" w:cs="Times New Roman"/>
                <w:color w:val="000000"/>
                <w:szCs w:val="21"/>
              </w:rPr>
              <w:t>入居日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32" w:hRule="atLeast"/>
        </w:trPr>
        <w:tc>
          <w:tcPr>
            <w:tcW w:w="5387"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想定居住期間を超えて契約が継続する場合に備えて受領する額（初期償却額）</w:t>
            </w:r>
          </w:p>
        </w:tc>
        <w:tc>
          <w:tcPr>
            <w:tcW w:w="4252" w:type="dxa"/>
            <w:tcBorders>
              <w:top w:val="single" w:color="auto" w:sz="4" w:space="0"/>
              <w:bottom w:val="single" w:color="auto" w:sz="4" w:space="0"/>
            </w:tcBorders>
            <w:shd w:val="clear" w:color="auto" w:fill="E0E0E0"/>
            <w:vAlign w:val="center"/>
          </w:tcPr>
          <w:p>
            <w:pPr>
              <w:ind w:right="-21"/>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42" w:hRule="atLeast"/>
        </w:trPr>
        <w:tc>
          <w:tcPr>
            <w:tcW w:w="5387" w:type="dxa"/>
            <w:gridSpan w:val="2"/>
            <w:shd w:val="clear" w:color="auto" w:fill="E0E0E0"/>
            <w:vAlign w:val="center"/>
          </w:tcPr>
          <w:p>
            <w:pPr>
              <w:rPr>
                <w:rFonts w:ascii="ＭＳ 明朝" w:cs="Times New Roman"/>
                <w:color w:val="000000"/>
                <w:szCs w:val="21"/>
              </w:rPr>
            </w:pPr>
            <w:r>
              <w:rPr>
                <w:rFonts w:hint="eastAsia" w:ascii="ＭＳ 明朝" w:cs="Times New Roman"/>
                <w:color w:val="000000"/>
                <w:szCs w:val="21"/>
              </w:rPr>
              <w:t>初期償却率</w:t>
            </w:r>
          </w:p>
        </w:tc>
        <w:tc>
          <w:tcPr>
            <w:tcW w:w="4252" w:type="dxa"/>
            <w:tcBorders>
              <w:top w:val="single" w:color="auto" w:sz="4" w:space="0"/>
            </w:tcBorders>
            <w:shd w:val="clear" w:color="auto" w:fill="E0E0E0"/>
            <w:vAlign w:val="center"/>
          </w:tcPr>
          <w:p>
            <w:pPr>
              <w:ind w:right="-21"/>
              <w:jc w:val="right"/>
              <w:rPr>
                <w:rFonts w:ascii="ＭＳ 明朝" w:cs="Times New Roman"/>
                <w:color w:val="000000"/>
                <w:szCs w:val="21"/>
              </w:rPr>
            </w:pP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556" w:hRule="atLeast"/>
        </w:trPr>
        <w:tc>
          <w:tcPr>
            <w:tcW w:w="1418" w:type="dxa"/>
            <w:vMerge w:val="restart"/>
            <w:shd w:val="clear" w:color="auto" w:fill="E0E0E0"/>
            <w:vAlign w:val="center"/>
          </w:tcPr>
          <w:p>
            <w:pPr>
              <w:ind w:left="113" w:right="113"/>
              <w:rPr>
                <w:rFonts w:ascii="ＭＳ 明朝" w:cs="Times New Roman"/>
                <w:color w:val="000000"/>
                <w:szCs w:val="21"/>
              </w:rPr>
            </w:pPr>
            <w:r>
              <w:rPr>
                <w:rFonts w:hint="eastAsia" w:ascii="ＭＳ 明朝" w:cs="Times New Roman"/>
                <w:color w:val="000000"/>
                <w:szCs w:val="21"/>
              </w:rPr>
              <w:t>返還金の算定方法</w:t>
            </w:r>
          </w:p>
        </w:tc>
        <w:tc>
          <w:tcPr>
            <w:tcW w:w="3969" w:type="dxa"/>
            <w:tcBorders>
              <w:top w:val="single" w:color="auto" w:sz="4" w:space="0"/>
            </w:tcBorders>
            <w:shd w:val="clear" w:color="auto" w:fill="E0E0E0"/>
            <w:vAlign w:val="center"/>
          </w:tcPr>
          <w:p>
            <w:pPr>
              <w:rPr>
                <w:rFonts w:ascii="ＭＳ 明朝" w:cs="Times New Roman"/>
                <w:color w:val="000000"/>
                <w:szCs w:val="21"/>
              </w:rPr>
            </w:pPr>
            <w:r>
              <w:rPr>
                <w:rFonts w:hint="eastAsia" w:ascii="ＭＳ 明朝" w:cs="Times New Roman"/>
                <w:color w:val="000000"/>
                <w:szCs w:val="21"/>
              </w:rPr>
              <w:t>入居後３月以内の契約終了</w:t>
            </w:r>
          </w:p>
        </w:tc>
        <w:tc>
          <w:tcPr>
            <w:tcW w:w="4252" w:type="dxa"/>
            <w:tcBorders>
              <w:top w:val="single" w:color="auto" w:sz="4" w:space="0"/>
            </w:tcBorders>
            <w:shd w:val="clear" w:color="auto" w:fill="E0E0E0"/>
            <w:vAlign w:val="center"/>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577" w:hRule="atLeast"/>
        </w:trPr>
        <w:tc>
          <w:tcPr>
            <w:tcW w:w="1418" w:type="dxa"/>
            <w:vMerge w:val="continue"/>
            <w:shd w:val="clear" w:color="auto" w:fill="E0E0E0"/>
            <w:vAlign w:val="center"/>
          </w:tcPr>
          <w:p>
            <w:pPr>
              <w:rPr>
                <w:rFonts w:ascii="ＭＳ 明朝" w:cs="Times New Roman"/>
                <w:color w:val="000000"/>
                <w:szCs w:val="21"/>
              </w:rPr>
            </w:pPr>
          </w:p>
        </w:tc>
        <w:tc>
          <w:tcPr>
            <w:tcW w:w="3969" w:type="dxa"/>
            <w:tcBorders>
              <w:top w:val="single" w:color="auto" w:sz="4" w:space="0"/>
            </w:tcBorders>
            <w:shd w:val="clear" w:color="auto" w:fill="E0E0E0"/>
            <w:vAlign w:val="center"/>
          </w:tcPr>
          <w:p>
            <w:pPr>
              <w:rPr>
                <w:rFonts w:ascii="ＭＳ 明朝" w:cs="Times New Roman"/>
                <w:color w:val="000000"/>
                <w:szCs w:val="21"/>
              </w:rPr>
            </w:pPr>
            <w:r>
              <w:rPr>
                <w:rFonts w:hint="eastAsia" w:ascii="ＭＳ 明朝" w:cs="Times New Roman"/>
                <w:color w:val="000000"/>
                <w:szCs w:val="21"/>
              </w:rPr>
              <w:t>入居後３月を超えた契約終了</w:t>
            </w:r>
          </w:p>
        </w:tc>
        <w:tc>
          <w:tcPr>
            <w:tcW w:w="4252" w:type="dxa"/>
            <w:tcBorders>
              <w:top w:val="single" w:color="auto" w:sz="4" w:space="0"/>
            </w:tcBorders>
            <w:shd w:val="clear" w:color="auto" w:fill="E0E0E0"/>
            <w:vAlign w:val="center"/>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0" w:hRule="atLeast"/>
        </w:trPr>
        <w:tc>
          <w:tcPr>
            <w:tcW w:w="1418" w:type="dxa"/>
            <w:vMerge w:val="restart"/>
            <w:shd w:val="clear" w:color="auto" w:fill="E0E0E0"/>
            <w:vAlign w:val="center"/>
          </w:tcPr>
          <w:p>
            <w:pPr>
              <w:ind w:left="113" w:right="113"/>
              <w:rPr>
                <w:rFonts w:ascii="ＭＳ 明朝" w:cs="Times New Roman"/>
                <w:color w:val="000000"/>
                <w:szCs w:val="21"/>
              </w:rPr>
            </w:pPr>
            <w:r>
              <w:rPr>
                <w:rFonts w:hint="eastAsia" w:ascii="ＭＳ 明朝" w:cs="Times New Roman"/>
                <w:color w:val="000000"/>
                <w:szCs w:val="21"/>
              </w:rPr>
              <w:t>前払金の保全先</w:t>
            </w:r>
          </w:p>
        </w:tc>
        <w:tc>
          <w:tcPr>
            <w:tcW w:w="3969" w:type="dxa"/>
            <w:tcBorders>
              <w:top w:val="single" w:color="auto" w:sz="4" w:space="0"/>
            </w:tcBorders>
            <w:shd w:val="clear" w:color="auto" w:fill="E0E0E0"/>
            <w:vAlign w:val="top"/>
          </w:tcPr>
          <w:p>
            <w:pPr>
              <w:jc w:val="left"/>
              <w:rPr>
                <w:rFonts w:ascii="ＭＳ 明朝" w:cs="Times New Roman"/>
                <w:color w:val="000000"/>
                <w:szCs w:val="21"/>
              </w:rPr>
            </w:pPr>
            <w:r>
              <w:rPr>
                <w:rFonts w:hint="eastAsia" w:ascii="ＭＳ 明朝" w:cs="Times New Roman"/>
                <w:color w:val="000000"/>
                <w:szCs w:val="21"/>
              </w:rPr>
              <w:t>１　連帯保証を行う銀行等の名称</w:t>
            </w:r>
          </w:p>
        </w:tc>
        <w:tc>
          <w:tcPr>
            <w:tcW w:w="4252" w:type="dxa"/>
            <w:tcBorders>
              <w:top w:val="single" w:color="auto" w:sz="4" w:space="0"/>
            </w:tcBorders>
            <w:shd w:val="clear" w:color="auto" w:fill="E0E0E0"/>
            <w:vAlign w:val="top"/>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0" w:hRule="atLeast"/>
        </w:trPr>
        <w:tc>
          <w:tcPr>
            <w:tcW w:w="1418" w:type="dxa"/>
            <w:vMerge w:val="continue"/>
            <w:shd w:val="clear" w:color="auto" w:fill="E0E0E0"/>
            <w:vAlign w:val="top"/>
          </w:tcPr>
          <w:p>
            <w:pPr>
              <w:rPr>
                <w:rFonts w:ascii="ＭＳ 明朝" w:cs="Times New Roman"/>
                <w:color w:val="000000"/>
                <w:szCs w:val="21"/>
              </w:rPr>
            </w:pPr>
          </w:p>
        </w:tc>
        <w:tc>
          <w:tcPr>
            <w:tcW w:w="3969" w:type="dxa"/>
            <w:tcBorders>
              <w:top w:val="single" w:color="auto" w:sz="4" w:space="0"/>
            </w:tcBorders>
            <w:shd w:val="clear" w:color="auto" w:fill="E0E0E0"/>
            <w:vAlign w:val="top"/>
          </w:tcPr>
          <w:p>
            <w:pPr>
              <w:rPr>
                <w:rFonts w:ascii="ＭＳ 明朝" w:cs="Times New Roman"/>
                <w:color w:val="000000"/>
                <w:szCs w:val="21"/>
              </w:rPr>
            </w:pPr>
            <w:r>
              <w:rPr>
                <w:rFonts w:hint="eastAsia" w:ascii="ＭＳ 明朝" w:cs="Times New Roman"/>
                <w:color w:val="000000"/>
                <w:szCs w:val="21"/>
              </w:rPr>
              <w:t>２　信託契約を行う信託会社等の名称</w:t>
            </w:r>
          </w:p>
        </w:tc>
        <w:tc>
          <w:tcPr>
            <w:tcW w:w="4252" w:type="dxa"/>
            <w:tcBorders>
              <w:top w:val="single" w:color="auto" w:sz="4" w:space="0"/>
            </w:tcBorders>
            <w:shd w:val="clear" w:color="auto" w:fill="E0E0E0"/>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40" w:hRule="atLeast"/>
        </w:trPr>
        <w:tc>
          <w:tcPr>
            <w:tcW w:w="1418" w:type="dxa"/>
            <w:vMerge w:val="continue"/>
            <w:shd w:val="clear" w:color="auto" w:fill="E0E0E0"/>
            <w:vAlign w:val="top"/>
          </w:tcPr>
          <w:p>
            <w:pPr>
              <w:rPr>
                <w:rFonts w:ascii="ＭＳ 明朝" w:cs="Times New Roman"/>
                <w:color w:val="000000"/>
                <w:szCs w:val="21"/>
              </w:rPr>
            </w:pPr>
          </w:p>
        </w:tc>
        <w:tc>
          <w:tcPr>
            <w:tcW w:w="3969" w:type="dxa"/>
            <w:tcBorders>
              <w:top w:val="single" w:color="auto" w:sz="4" w:space="0"/>
            </w:tcBorders>
            <w:shd w:val="clear" w:color="auto" w:fill="E0E0E0"/>
            <w:vAlign w:val="top"/>
          </w:tcPr>
          <w:p>
            <w:pPr>
              <w:rPr>
                <w:rFonts w:ascii="ＭＳ 明朝" w:cs="Times New Roman"/>
                <w:color w:val="000000"/>
                <w:szCs w:val="21"/>
              </w:rPr>
            </w:pPr>
            <w:r>
              <w:rPr>
                <w:rFonts w:hint="eastAsia" w:ascii="ＭＳ 明朝" w:cs="Times New Roman"/>
                <w:color w:val="000000"/>
                <w:szCs w:val="21"/>
              </w:rPr>
              <w:t>３　保証保険を行う保険会社の名称</w:t>
            </w:r>
          </w:p>
        </w:tc>
        <w:tc>
          <w:tcPr>
            <w:tcW w:w="4252" w:type="dxa"/>
            <w:tcBorders>
              <w:top w:val="single" w:color="auto" w:sz="4" w:space="0"/>
            </w:tcBorders>
            <w:shd w:val="clear" w:color="auto" w:fill="E0E0E0"/>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44" w:hRule="atLeast"/>
        </w:trPr>
        <w:tc>
          <w:tcPr>
            <w:tcW w:w="1418" w:type="dxa"/>
            <w:vMerge w:val="continue"/>
            <w:shd w:val="clear" w:color="auto" w:fill="E0E0E0"/>
            <w:vAlign w:val="top"/>
          </w:tcPr>
          <w:p>
            <w:pPr>
              <w:rPr>
                <w:rFonts w:ascii="ＭＳ 明朝" w:cs="Times New Roman"/>
                <w:color w:val="000000"/>
                <w:szCs w:val="21"/>
              </w:rPr>
            </w:pPr>
          </w:p>
        </w:tc>
        <w:tc>
          <w:tcPr>
            <w:tcW w:w="8221" w:type="dxa"/>
            <w:gridSpan w:val="2"/>
            <w:tcBorders>
              <w:top w:val="single" w:color="auto" w:sz="4" w:space="0"/>
              <w:bottom w:val="single" w:color="auto" w:sz="4" w:space="0"/>
            </w:tcBorders>
            <w:shd w:val="clear" w:color="auto" w:fill="E0E0E0"/>
            <w:vAlign w:val="top"/>
          </w:tcPr>
          <w:p>
            <w:pPr>
              <w:rPr>
                <w:rFonts w:ascii="ＭＳ 明朝" w:cs="Times New Roman"/>
                <w:color w:val="000000"/>
                <w:szCs w:val="21"/>
              </w:rPr>
            </w:pPr>
            <w:r>
              <w:rPr>
                <w:rFonts w:hint="eastAsia" w:ascii="ＭＳ 明朝" w:cs="Times New Roman"/>
                <w:color w:val="000000"/>
                <w:szCs w:val="21"/>
              </w:rPr>
              <w:t>４　全国有料老人ホーム協会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trHeight w:val="144" w:hRule="atLeast"/>
        </w:trPr>
        <w:tc>
          <w:tcPr>
            <w:tcW w:w="1418" w:type="dxa"/>
            <w:vMerge w:val="continue"/>
            <w:shd w:val="clear" w:color="auto" w:fill="E0E0E0"/>
            <w:vAlign w:val="top"/>
          </w:tcPr>
          <w:p>
            <w:pPr>
              <w:rPr>
                <w:rFonts w:ascii="ＭＳ 明朝" w:cs="Times New Roman"/>
                <w:color w:val="000000"/>
                <w:szCs w:val="21"/>
              </w:rPr>
            </w:pPr>
          </w:p>
        </w:tc>
        <w:tc>
          <w:tcPr>
            <w:tcW w:w="8221" w:type="dxa"/>
            <w:gridSpan w:val="2"/>
            <w:tcBorders>
              <w:top w:val="single" w:color="auto" w:sz="4" w:space="0"/>
            </w:tcBorders>
            <w:shd w:val="clear" w:color="auto" w:fill="E0E0E0"/>
            <w:vAlign w:val="top"/>
          </w:tcPr>
          <w:p>
            <w:pPr>
              <w:rPr>
                <w:rFonts w:ascii="ＭＳ 明朝" w:cs="Times New Roman"/>
                <w:color w:val="000000"/>
                <w:szCs w:val="21"/>
              </w:rPr>
            </w:pPr>
            <w:r>
              <w:rPr>
                <w:rFonts w:hint="eastAsia" w:ascii="ＭＳ 明朝" w:cs="Times New Roman"/>
                <w:color w:val="000000"/>
                <w:szCs w:val="21"/>
              </w:rPr>
              <w:t>５　その他（名称：　　　　　　　　　　　　　　　）</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７．入居者の状況【冒頭に記した記入日現在】</w:t>
      </w:r>
    </w:p>
    <w:p>
      <w:pPr>
        <w:rPr>
          <w:rFonts w:ascii="ＭＳ 明朝" w:eastAsia="ＭＳ ゴシック" w:cs="ＭＳ ゴシック"/>
          <w:b/>
          <w:bCs/>
          <w:color w:val="000000"/>
        </w:rPr>
      </w:pPr>
      <w:r>
        <w:rPr>
          <w:rFonts w:hint="eastAsia" w:ascii="ＭＳ 明朝" w:eastAsia="ＭＳ ゴシック" w:cs="ＭＳ ゴシック"/>
          <w:b/>
          <w:bCs/>
          <w:color w:val="000000"/>
        </w:rPr>
        <w:t>（入居者の人数）</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465"/>
        <w:gridCol w:w="56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504" w:type="dxa"/>
            <w:vMerge w:val="restart"/>
            <w:tcBorders>
              <w:top w:val="single" w:color="000000" w:sz="18" w:space="0"/>
            </w:tcBorders>
            <w:vAlign w:val="top"/>
          </w:tcPr>
          <w:p>
            <w:pPr>
              <w:rPr>
                <w:rFonts w:ascii="ＭＳ 明朝" w:cs="Times New Roman"/>
                <w:color w:val="000000"/>
                <w:szCs w:val="21"/>
              </w:rPr>
            </w:pPr>
            <w:r>
              <w:rPr>
                <w:rFonts w:hint="eastAsia" w:ascii="ＭＳ 明朝" w:cs="Times New Roman"/>
                <w:color w:val="000000"/>
                <w:szCs w:val="21"/>
              </w:rPr>
              <w:t>性別</w:t>
            </w:r>
          </w:p>
        </w:tc>
        <w:tc>
          <w:tcPr>
            <w:tcW w:w="2465" w:type="dxa"/>
            <w:vAlign w:val="top"/>
          </w:tcPr>
          <w:p>
            <w:pPr>
              <w:rPr>
                <w:rFonts w:ascii="ＭＳ 明朝" w:cs="Times New Roman"/>
                <w:color w:val="000000"/>
                <w:szCs w:val="21"/>
              </w:rPr>
            </w:pPr>
            <w:r>
              <w:rPr>
                <w:rFonts w:hint="eastAsia" w:ascii="ＭＳ 明朝" w:cs="Times New Roman"/>
                <w:color w:val="000000"/>
                <w:szCs w:val="21"/>
              </w:rPr>
              <w:t>男性</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12</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女性</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19</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年齢別</w:t>
            </w:r>
          </w:p>
        </w:tc>
        <w:tc>
          <w:tcPr>
            <w:tcW w:w="2465" w:type="dxa"/>
            <w:vAlign w:val="top"/>
          </w:tcPr>
          <w:p>
            <w:pPr>
              <w:rPr>
                <w:rFonts w:ascii="ＭＳ 明朝" w:cs="Times New Roman"/>
                <w:color w:val="000000"/>
                <w:szCs w:val="21"/>
              </w:rPr>
            </w:pPr>
            <w:r>
              <w:rPr>
                <w:rFonts w:hint="eastAsia" w:ascii="ＭＳ 明朝" w:cs="Times New Roman"/>
                <w:color w:val="000000"/>
                <w:szCs w:val="21"/>
              </w:rPr>
              <w:t>65歳未満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auto"/>
                <w:szCs w:val="21"/>
              </w:rPr>
            </w:pPr>
            <w:r>
              <w:rPr>
                <w:rFonts w:hint="eastAsia" w:ascii="メイリオ" w:hAnsi="メイリオ" w:eastAsia="メイリオ" w:cs="メイリオ"/>
                <w:color w:val="auto"/>
                <w:szCs w:val="21"/>
                <w:lang w:val="en-US" w:eastAsia="ja-JP"/>
              </w:rPr>
              <w:t>1</w:t>
            </w:r>
            <w:r>
              <w:rPr>
                <w:rFonts w:hint="eastAsia" w:ascii="ＭＳ 明朝" w:cs="Times New Roman"/>
                <w:color w:val="auto"/>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65歳以上75歳未満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auto"/>
                <w:szCs w:val="21"/>
              </w:rPr>
            </w:pPr>
            <w:r>
              <w:rPr>
                <w:rFonts w:hint="eastAsia" w:ascii="メイリオ" w:hAnsi="メイリオ" w:eastAsia="メイリオ" w:cs="メイリオ"/>
                <w:color w:val="auto"/>
                <w:szCs w:val="21"/>
                <w:lang w:val="en-US" w:eastAsia="ja-JP"/>
              </w:rPr>
              <w:t>10</w:t>
            </w:r>
            <w:r>
              <w:rPr>
                <w:rFonts w:hint="eastAsia" w:ascii="ＭＳ 明朝" w:cs="Times New Roman"/>
                <w:color w:val="auto"/>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75歳以上85歳未満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auto"/>
                <w:szCs w:val="21"/>
              </w:rPr>
            </w:pPr>
            <w:r>
              <w:rPr>
                <w:rFonts w:hint="eastAsia" w:ascii="メイリオ" w:hAnsi="メイリオ" w:eastAsia="メイリオ" w:cs="メイリオ"/>
                <w:color w:val="auto"/>
                <w:szCs w:val="21"/>
                <w:lang w:val="en-US" w:eastAsia="ja-JP"/>
              </w:rPr>
              <w:t>7</w:t>
            </w:r>
            <w:r>
              <w:rPr>
                <w:rFonts w:hint="eastAsia" w:ascii="ＭＳ 明朝" w:cs="Times New Roman"/>
                <w:color w:val="auto"/>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85歳以上</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auto"/>
                <w:szCs w:val="21"/>
              </w:rPr>
            </w:pPr>
            <w:r>
              <w:rPr>
                <w:rFonts w:hint="eastAsia" w:ascii="メイリオ" w:hAnsi="メイリオ" w:eastAsia="メイリオ" w:cs="メイリオ"/>
                <w:color w:val="auto"/>
                <w:szCs w:val="21"/>
                <w:lang w:val="en-US" w:eastAsia="ja-JP"/>
              </w:rPr>
              <w:t>13</w:t>
            </w:r>
            <w:r>
              <w:rPr>
                <w:rFonts w:hint="eastAsia" w:ascii="ＭＳ 明朝" w:cs="Times New Roman"/>
                <w:color w:val="auto"/>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要介護度別</w:t>
            </w:r>
          </w:p>
        </w:tc>
        <w:tc>
          <w:tcPr>
            <w:tcW w:w="2465" w:type="dxa"/>
            <w:vAlign w:val="top"/>
          </w:tcPr>
          <w:p>
            <w:pPr>
              <w:rPr>
                <w:rFonts w:ascii="ＭＳ 明朝" w:cs="Times New Roman"/>
                <w:color w:val="000000"/>
                <w:szCs w:val="21"/>
              </w:rPr>
            </w:pPr>
            <w:r>
              <w:rPr>
                <w:rFonts w:hint="eastAsia" w:ascii="ＭＳ 明朝" w:cs="Times New Roman"/>
                <w:color w:val="000000"/>
                <w:szCs w:val="21"/>
              </w:rPr>
              <w:t>自立</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要支援１</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要支援２</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要介護１</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12</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要介護２</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要介護３</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6</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要介護４</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要介護５</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入居期間別</w:t>
            </w:r>
          </w:p>
        </w:tc>
        <w:tc>
          <w:tcPr>
            <w:tcW w:w="2465" w:type="dxa"/>
            <w:vAlign w:val="top"/>
          </w:tcPr>
          <w:p>
            <w:pPr>
              <w:rPr>
                <w:rFonts w:ascii="ＭＳ 明朝" w:cs="Times New Roman"/>
                <w:color w:val="000000"/>
                <w:szCs w:val="21"/>
              </w:rPr>
            </w:pPr>
            <w:r>
              <w:rPr>
                <w:rFonts w:hint="eastAsia" w:ascii="ＭＳ 明朝" w:cs="Times New Roman"/>
                <w:color w:val="000000"/>
                <w:szCs w:val="21"/>
              </w:rPr>
              <w:t>６ヶ月未満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5</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６ヶ月以上１年未満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１年以上５年未満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23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５年以上10年未満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10年以上15年未満</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15年以上</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（入居者の属性）</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969" w:type="dxa"/>
            <w:tcBorders>
              <w:top w:val="single" w:color="000000" w:sz="18" w:space="0"/>
            </w:tcBorders>
            <w:vAlign w:val="top"/>
          </w:tcPr>
          <w:p>
            <w:pPr>
              <w:rPr>
                <w:rFonts w:ascii="ＭＳ 明朝" w:cs="Times New Roman"/>
                <w:color w:val="000000"/>
                <w:szCs w:val="21"/>
              </w:rPr>
            </w:pPr>
            <w:r>
              <w:rPr>
                <w:rFonts w:hint="eastAsia" w:ascii="ＭＳ 明朝" w:cs="Times New Roman"/>
                <w:color w:val="000000"/>
                <w:szCs w:val="21"/>
              </w:rPr>
              <w:t>平均年齢</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79.8</w:t>
            </w:r>
            <w:r>
              <w:rPr>
                <w:rFonts w:hint="eastAsia" w:ascii="ＭＳ 明朝" w:cs="Times New Roman"/>
                <w:color w:val="000000"/>
                <w:szCs w:val="21"/>
              </w:rPr>
              <w:t>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3969" w:type="dxa"/>
            <w:vAlign w:val="top"/>
          </w:tcPr>
          <w:p>
            <w:pPr>
              <w:rPr>
                <w:rFonts w:ascii="ＭＳ 明朝" w:cs="Times New Roman"/>
                <w:color w:val="000000"/>
                <w:szCs w:val="21"/>
              </w:rPr>
            </w:pPr>
            <w:r>
              <w:rPr>
                <w:rFonts w:hint="eastAsia" w:ascii="ＭＳ 明朝" w:cs="Times New Roman"/>
                <w:color w:val="000000"/>
                <w:szCs w:val="21"/>
              </w:rPr>
              <w:t>入居者数の合計</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3969" w:type="dxa"/>
            <w:vAlign w:val="top"/>
          </w:tcPr>
          <w:p>
            <w:pPr>
              <w:rPr>
                <w:rFonts w:ascii="ＭＳ 明朝" w:cs="Times New Roman"/>
                <w:color w:val="000000"/>
                <w:szCs w:val="21"/>
              </w:rPr>
            </w:pPr>
            <w:r>
              <w:rPr>
                <w:rFonts w:hint="eastAsia" w:ascii="ＭＳ 明朝" w:cs="Times New Roman"/>
                <w:color w:val="000000"/>
                <w:szCs w:val="21"/>
              </w:rPr>
              <w:t>入居率</w:t>
            </w:r>
            <w:r>
              <w:rPr>
                <w:rFonts w:hint="eastAsia" w:ascii="ＭＳ 明朝" w:cs="Times New Roman"/>
                <w:color w:val="000000"/>
                <w:szCs w:val="21"/>
                <w:vertAlign w:val="superscript"/>
              </w:rPr>
              <w:t>※</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88.6</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639" w:type="dxa"/>
            <w:gridSpan w:val="2"/>
            <w:vAlign w:val="top"/>
          </w:tcPr>
          <w:p>
            <w:pPr>
              <w:ind w:left="210" w:hanging="210" w:hangingChars="100"/>
              <w:rPr>
                <w:rFonts w:ascii="ＭＳ 明朝" w:cs="Times New Roman"/>
                <w:color w:val="000000"/>
                <w:szCs w:val="21"/>
              </w:rPr>
            </w:pPr>
            <w:r>
              <w:rPr>
                <w:rFonts w:hint="eastAsia" w:ascii="ＭＳ 明朝" w:cs="Times New Roman"/>
                <w:color w:val="000000"/>
                <w:szCs w:val="21"/>
              </w:rPr>
              <w:t>※ 入居者数の合計を入居定員数で除して得られた割合。一時的に不在となっている者も入居者に含む。</w:t>
            </w:r>
          </w:p>
        </w:tc>
      </w:tr>
    </w:tbl>
    <w:p>
      <w:pPr>
        <w:rPr>
          <w:rFonts w:ascii="ＭＳ 明朝" w:cs="Times New Roman"/>
          <w:color w:val="000000"/>
          <w:spacing w:val="16"/>
        </w:rPr>
      </w:pPr>
    </w:p>
    <w:p>
      <w:pPr>
        <w:rPr>
          <w:rFonts w:ascii="ＭＳ 明朝" w:eastAsia="ＭＳ ゴシック" w:cs="ＭＳ ゴシック"/>
          <w:b/>
          <w:bCs/>
          <w:color w:val="FF0000"/>
        </w:rPr>
      </w:pPr>
      <w:r>
        <w:rPr>
          <w:rFonts w:hint="eastAsia" w:ascii="ＭＳ 明朝" w:eastAsia="ＭＳ ゴシック" w:cs="ＭＳ ゴシック"/>
          <w:b/>
          <w:bCs/>
          <w:color w:val="000000"/>
        </w:rPr>
        <w:t>（前年度における退去者の状況）</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465"/>
        <w:gridCol w:w="56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4" w:type="dxa"/>
            <w:vMerge w:val="restart"/>
            <w:tcBorders>
              <w:top w:val="single" w:color="000000" w:sz="18" w:space="0"/>
            </w:tcBorders>
            <w:vAlign w:val="top"/>
          </w:tcPr>
          <w:p>
            <w:pPr>
              <w:rPr>
                <w:rFonts w:ascii="ＭＳ 明朝" w:cs="Times New Roman"/>
                <w:color w:val="000000"/>
                <w:szCs w:val="21"/>
              </w:rPr>
            </w:pPr>
            <w:r>
              <w:rPr>
                <w:rFonts w:hint="eastAsia" w:ascii="ＭＳ 明朝" w:cs="Times New Roman"/>
                <w:color w:val="000000"/>
                <w:szCs w:val="21"/>
              </w:rPr>
              <w:t>退去先別の人数</w:t>
            </w: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自宅等</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社会福祉施設</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医療機関</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死亡者</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r>
              <w:rPr>
                <w:rFonts w:hint="eastAsia" w:ascii="ＭＳ 明朝" w:cs="Times New Roman"/>
                <w:color w:val="000000"/>
                <w:szCs w:val="21"/>
                <w:lang w:val="en-US" w:eastAsia="ja-JP"/>
              </w:rPr>
              <w:t>1</w:t>
            </w: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その他</w:t>
            </w:r>
          </w:p>
        </w:tc>
        <w:tc>
          <w:tcPr>
            <w:tcW w:w="5670" w:type="dxa"/>
            <w:vAlign w:val="top"/>
          </w:tcPr>
          <w:p>
            <w:pPr>
              <w:widowControl w:val="0"/>
              <w:wordWrap/>
              <w:adjustRightInd/>
              <w:snapToGrid w:val="0"/>
              <w:spacing w:line="300" w:lineRule="exact"/>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0</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生前解約の状況</w:t>
            </w:r>
          </w:p>
        </w:tc>
        <w:tc>
          <w:tcPr>
            <w:tcW w:w="2465" w:type="dxa"/>
            <w:vMerge w:val="restart"/>
            <w:vAlign w:val="top"/>
          </w:tcPr>
          <w:p>
            <w:pPr>
              <w:jc w:val="left"/>
              <w:rPr>
                <w:rFonts w:ascii="ＭＳ 明朝" w:cs="Times New Roman"/>
                <w:color w:val="000000"/>
                <w:szCs w:val="21"/>
              </w:rPr>
            </w:pPr>
            <w:r>
              <w:rPr>
                <w:rFonts w:hint="eastAsia" w:ascii="ＭＳ 明朝" w:cs="Times New Roman"/>
                <w:color w:val="000000"/>
                <w:szCs w:val="21"/>
              </w:rPr>
              <w:t>施設側の申し出</w:t>
            </w:r>
          </w:p>
        </w:tc>
        <w:tc>
          <w:tcPr>
            <w:tcW w:w="5670" w:type="dxa"/>
            <w:vAlign w:val="top"/>
          </w:tcPr>
          <w:p>
            <w:pPr>
              <w:widowControl w:val="0"/>
              <w:wordWrap/>
              <w:adjustRightInd/>
              <w:snapToGrid w:val="0"/>
              <w:spacing w:line="240" w:lineRule="auto"/>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eastAsia="ja-JP"/>
              </w:rPr>
              <w:t>１</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504" w:type="dxa"/>
            <w:vMerge w:val="continue"/>
            <w:vAlign w:val="top"/>
          </w:tcPr>
          <w:p>
            <w:pPr>
              <w:rPr>
                <w:rFonts w:ascii="ＭＳ 明朝" w:cs="Times New Roman"/>
                <w:color w:val="000000"/>
                <w:szCs w:val="21"/>
              </w:rPr>
            </w:pPr>
          </w:p>
        </w:tc>
        <w:tc>
          <w:tcPr>
            <w:tcW w:w="2465" w:type="dxa"/>
            <w:vMerge w:val="continue"/>
            <w:vAlign w:val="top"/>
          </w:tcPr>
          <w:p>
            <w:pPr>
              <w:jc w:val="left"/>
              <w:rPr>
                <w:rFonts w:ascii="ＭＳ 明朝" w:cs="Times New Roman"/>
                <w:color w:val="000000"/>
                <w:szCs w:val="21"/>
              </w:rPr>
            </w:pPr>
          </w:p>
        </w:tc>
        <w:tc>
          <w:tcPr>
            <w:tcW w:w="5670" w:type="dxa"/>
            <w:vAlign w:val="top"/>
          </w:tcPr>
          <w:p>
            <w:pPr>
              <w:jc w:val="left"/>
              <w:rPr>
                <w:rFonts w:hint="eastAsia" w:ascii="ＭＳ 明朝" w:cs="Times New Roman"/>
                <w:color w:val="000000"/>
                <w:szCs w:val="21"/>
              </w:rPr>
            </w:pPr>
            <w:r>
              <w:rPr>
                <w:rFonts w:hint="eastAsia" w:ascii="ＭＳ 明朝" w:cs="Times New Roman"/>
                <w:color w:val="000000"/>
                <w:szCs w:val="21"/>
              </w:rPr>
              <w:t>（解約事由の例）</w:t>
            </w:r>
          </w:p>
          <w:p>
            <w:pPr>
              <w:widowControl w:val="0"/>
              <w:wordWrap/>
              <w:adjustRightInd/>
              <w:snapToGrid w:val="0"/>
              <w:spacing w:line="300" w:lineRule="exact"/>
              <w:ind w:left="0" w:leftChars="0" w:right="0" w:firstLine="0" w:firstLineChars="0"/>
              <w:jc w:val="left"/>
              <w:textAlignment w:val="auto"/>
              <w:outlineLvl w:val="9"/>
              <w:rPr>
                <w:rFonts w:hint="eastAsia" w:ascii="ＭＳ 明朝" w:eastAsia="ＭＳ 明朝" w:cs="Times New Roman"/>
                <w:color w:val="000000"/>
                <w:szCs w:val="21"/>
                <w:lang w:eastAsia="ja-JP"/>
              </w:rPr>
            </w:pPr>
            <w:r>
              <w:rPr>
                <w:rFonts w:hint="eastAsia" w:ascii="ＭＳ 明朝" w:cs="Times New Roman"/>
                <w:color w:val="000000"/>
                <w:szCs w:val="21"/>
                <w:lang w:eastAsia="ja-JP"/>
              </w:rPr>
              <w:t>　</w:t>
            </w:r>
            <w:r>
              <w:rPr>
                <w:rFonts w:hint="eastAsia" w:ascii="メイリオ" w:hAnsi="メイリオ" w:eastAsia="メイリオ" w:cs="メイリオ"/>
                <w:color w:val="000000"/>
                <w:szCs w:val="21"/>
                <w:lang w:eastAsia="ja-JP"/>
              </w:rPr>
              <w:t>他利用者様及び職員に対する継続的暴言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504" w:type="dxa"/>
            <w:vMerge w:val="continue"/>
            <w:vAlign w:val="top"/>
          </w:tcPr>
          <w:p>
            <w:pPr>
              <w:rPr>
                <w:rFonts w:ascii="ＭＳ 明朝" w:cs="Times New Roman"/>
                <w:color w:val="000000"/>
                <w:szCs w:val="21"/>
              </w:rPr>
            </w:pPr>
          </w:p>
        </w:tc>
        <w:tc>
          <w:tcPr>
            <w:tcW w:w="2465" w:type="dxa"/>
            <w:vMerge w:val="restart"/>
            <w:vAlign w:val="top"/>
          </w:tcPr>
          <w:p>
            <w:pPr>
              <w:jc w:val="left"/>
              <w:rPr>
                <w:rFonts w:ascii="ＭＳ 明朝" w:cs="Times New Roman"/>
                <w:color w:val="000000"/>
                <w:szCs w:val="21"/>
              </w:rPr>
            </w:pPr>
            <w:r>
              <w:rPr>
                <w:rFonts w:hint="eastAsia" w:ascii="ＭＳ 明朝" w:cs="Times New Roman"/>
                <w:color w:val="000000"/>
                <w:szCs w:val="21"/>
              </w:rPr>
              <w:t>入居者側の申し出</w:t>
            </w:r>
          </w:p>
        </w:tc>
        <w:tc>
          <w:tcPr>
            <w:tcW w:w="5670" w:type="dxa"/>
            <w:vAlign w:val="top"/>
          </w:tcPr>
          <w:p>
            <w:pPr>
              <w:widowControl w:val="0"/>
              <w:wordWrap/>
              <w:adjustRightInd/>
              <w:snapToGrid w:val="0"/>
              <w:spacing w:line="240" w:lineRule="auto"/>
              <w:ind w:left="0" w:leftChars="0" w:right="0" w:firstLine="0" w:firstLineChars="0"/>
              <w:jc w:val="right"/>
              <w:textAlignment w:val="auto"/>
              <w:outlineLvl w:val="9"/>
              <w:rPr>
                <w:rFonts w:ascii="ＭＳ 明朝" w:cs="Times New Roman"/>
                <w:color w:val="000000"/>
                <w:szCs w:val="21"/>
              </w:rPr>
            </w:pPr>
            <w:r>
              <w:rPr>
                <w:rFonts w:hint="eastAsia" w:ascii="メイリオ" w:hAnsi="メイリオ" w:eastAsia="メイリオ" w:cs="メイリオ"/>
                <w:color w:val="000000"/>
                <w:szCs w:val="21"/>
                <w:lang w:val="en-US" w:eastAsia="ja-JP"/>
              </w:rPr>
              <w:t>4</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504" w:type="dxa"/>
            <w:vMerge w:val="continue"/>
            <w:vAlign w:val="top"/>
          </w:tcPr>
          <w:p>
            <w:pPr>
              <w:rPr>
                <w:rFonts w:ascii="ＭＳ 明朝" w:cs="Times New Roman"/>
                <w:color w:val="000000"/>
                <w:szCs w:val="21"/>
              </w:rPr>
            </w:pPr>
          </w:p>
        </w:tc>
        <w:tc>
          <w:tcPr>
            <w:tcW w:w="2465" w:type="dxa"/>
            <w:vMerge w:val="continue"/>
            <w:vAlign w:val="top"/>
          </w:tcPr>
          <w:p>
            <w:pPr>
              <w:jc w:val="left"/>
              <w:rPr>
                <w:rFonts w:ascii="ＭＳ 明朝" w:cs="Times New Roman"/>
                <w:color w:val="000000"/>
                <w:szCs w:val="21"/>
              </w:rPr>
            </w:pPr>
          </w:p>
        </w:tc>
        <w:tc>
          <w:tcPr>
            <w:tcW w:w="5670" w:type="dxa"/>
            <w:vAlign w:val="top"/>
          </w:tcPr>
          <w:p>
            <w:pPr>
              <w:jc w:val="left"/>
              <w:rPr>
                <w:rFonts w:hint="eastAsia" w:ascii="ＭＳ 明朝" w:cs="Times New Roman"/>
                <w:color w:val="000000"/>
                <w:szCs w:val="21"/>
              </w:rPr>
            </w:pPr>
            <w:r>
              <w:rPr>
                <w:rFonts w:hint="eastAsia" w:ascii="ＭＳ 明朝" w:cs="Times New Roman"/>
                <w:color w:val="000000"/>
                <w:szCs w:val="21"/>
              </w:rPr>
              <w:t>（解約事由の例）</w:t>
            </w:r>
          </w:p>
          <w:p>
            <w:pPr>
              <w:widowControl w:val="0"/>
              <w:wordWrap/>
              <w:adjustRightInd/>
              <w:snapToGrid w:val="0"/>
              <w:spacing w:line="300" w:lineRule="exact"/>
              <w:ind w:left="0" w:leftChars="0" w:right="0" w:firstLine="0" w:firstLineChars="0"/>
              <w:jc w:val="left"/>
              <w:textAlignment w:val="auto"/>
              <w:outlineLvl w:val="9"/>
              <w:rPr>
                <w:rFonts w:hint="eastAsia" w:ascii="ＭＳ 明朝" w:cs="Times New Roman"/>
                <w:color w:val="000000"/>
                <w:szCs w:val="21"/>
                <w:lang w:eastAsia="ja-JP"/>
              </w:rPr>
            </w:pPr>
            <w:r>
              <w:rPr>
                <w:rFonts w:hint="eastAsia" w:ascii="ＭＳ 明朝" w:cs="Times New Roman"/>
                <w:color w:val="000000"/>
                <w:szCs w:val="21"/>
                <w:lang w:eastAsia="ja-JP"/>
              </w:rPr>
              <w:t>　</w:t>
            </w:r>
            <w:r>
              <w:rPr>
                <w:rFonts w:hint="eastAsia" w:ascii="メイリオ" w:hAnsi="メイリオ" w:eastAsia="メイリオ" w:cs="メイリオ"/>
                <w:color w:val="000000"/>
                <w:szCs w:val="21"/>
                <w:lang w:eastAsia="ja-JP"/>
              </w:rPr>
              <w:t>特養等への転居、入院</w:t>
            </w:r>
            <w:r>
              <w:rPr>
                <w:rFonts w:hint="eastAsia" w:ascii="メイリオ" w:hAnsi="メイリオ" w:eastAsia="メイリオ" w:cs="メイリオ"/>
                <w:color w:val="000000"/>
                <w:szCs w:val="21"/>
                <w:lang w:val="en-US" w:eastAsia="ja-JP"/>
              </w:rPr>
              <w:t>(</w:t>
            </w:r>
            <w:r>
              <w:rPr>
                <w:rFonts w:hint="eastAsia" w:ascii="メイリオ" w:hAnsi="メイリオ" w:eastAsia="メイリオ" w:cs="メイリオ"/>
                <w:color w:val="000000"/>
                <w:szCs w:val="21"/>
                <w:lang w:eastAsia="ja-JP"/>
              </w:rPr>
              <w:t>利用料支払い不能等</w:t>
            </w:r>
            <w:r>
              <w:rPr>
                <w:rFonts w:hint="eastAsia" w:ascii="メイリオ" w:hAnsi="メイリオ" w:eastAsia="メイリオ" w:cs="メイリオ"/>
                <w:color w:val="000000"/>
                <w:szCs w:val="21"/>
                <w:lang w:val="en-US" w:eastAsia="ja-JP"/>
              </w:rPr>
              <w:t>)</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８．苦情・事故等に関する体制</w:t>
      </w:r>
    </w:p>
    <w:p>
      <w:pPr>
        <w:rPr>
          <w:rFonts w:ascii="ＭＳ 明朝" w:eastAsia="ＭＳ ゴシック" w:cs="ＭＳ ゴシック"/>
          <w:b/>
          <w:bCs/>
          <w:color w:val="000000"/>
        </w:rPr>
      </w:pPr>
      <w:r>
        <w:rPr>
          <w:rFonts w:hint="eastAsia" w:ascii="ＭＳ 明朝" w:eastAsia="ＭＳ ゴシック" w:cs="ＭＳ ゴシック"/>
          <w:b/>
          <w:bCs/>
          <w:color w:val="000000"/>
        </w:rPr>
        <w:t>（利用者からの苦情に対応する窓口等の状況）※複数の窓口がある場合は欄を増やして記入すること。</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701"/>
        <w:gridCol w:w="615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3488" w:type="dxa"/>
            <w:gridSpan w:val="2"/>
            <w:tcBorders>
              <w:top w:val="single" w:color="000000" w:sz="18" w:space="0"/>
            </w:tcBorders>
            <w:vAlign w:val="top"/>
          </w:tcPr>
          <w:p>
            <w:pPr>
              <w:jc w:val="left"/>
              <w:rPr>
                <w:rFonts w:ascii="ＭＳ 明朝" w:cs="Times New Roman"/>
                <w:color w:val="000000"/>
                <w:szCs w:val="21"/>
              </w:rPr>
            </w:pPr>
            <w:r>
              <w:rPr>
                <w:rFonts w:hint="eastAsia" w:ascii="ＭＳ 明朝" w:cs="Times New Roman"/>
                <w:color w:val="000000"/>
                <w:szCs w:val="21"/>
              </w:rPr>
              <w:t>窓口の名称</w:t>
            </w:r>
          </w:p>
        </w:tc>
        <w:tc>
          <w:tcPr>
            <w:tcW w:w="6151" w:type="dxa"/>
            <w:vAlign w:val="top"/>
          </w:tcPr>
          <w:p>
            <w:pPr>
              <w:widowControl w:val="0"/>
              <w:wordWrap/>
              <w:adjustRightInd/>
              <w:snapToGrid w:val="0"/>
              <w:spacing w:line="300" w:lineRule="exact"/>
              <w:ind w:left="0" w:leftChars="0" w:firstLine="0" w:firstLineChars="0"/>
              <w:jc w:val="left"/>
              <w:textAlignment w:val="auto"/>
              <w:outlineLvl w:val="9"/>
            </w:pPr>
            <w:r>
              <w:rPr>
                <w:rFonts w:hint="eastAsia" w:ascii="メイリオ" w:hAnsi="メイリオ" w:eastAsia="メイリオ" w:cs="メイリオ"/>
                <w:color w:val="000000"/>
                <w:szCs w:val="21"/>
                <w:lang w:eastAsia="ja-JP"/>
              </w:rPr>
              <w:t>株式会社　ヴェルペンファルマ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488" w:type="dxa"/>
            <w:gridSpan w:val="2"/>
            <w:vAlign w:val="top"/>
          </w:tcPr>
          <w:p>
            <w:pPr>
              <w:jc w:val="left"/>
              <w:rPr>
                <w:rFonts w:ascii="ＭＳ 明朝" w:cs="Times New Roman"/>
                <w:color w:val="000000"/>
                <w:szCs w:val="21"/>
              </w:rPr>
            </w:pPr>
            <w:r>
              <w:rPr>
                <w:rFonts w:hint="eastAsia" w:ascii="ＭＳ 明朝" w:cs="Times New Roman"/>
                <w:color w:val="000000"/>
                <w:szCs w:val="21"/>
              </w:rPr>
              <w:t>電話番号</w:t>
            </w:r>
          </w:p>
        </w:tc>
        <w:tc>
          <w:tcPr>
            <w:tcW w:w="6151" w:type="dxa"/>
            <w:vAlign w:val="top"/>
          </w:tcPr>
          <w:p>
            <w:pPr>
              <w:widowControl w:val="0"/>
              <w:wordWrap/>
              <w:adjustRightInd/>
              <w:snapToGrid w:val="0"/>
              <w:spacing w:line="300" w:lineRule="exact"/>
              <w:ind w:left="0" w:leftChars="0" w:right="210" w:firstLine="0" w:firstLineChars="0"/>
              <w:jc w:val="left"/>
              <w:textAlignment w:val="auto"/>
              <w:outlineLvl w:val="9"/>
            </w:pPr>
            <w:r>
              <w:rPr>
                <w:rFonts w:hint="eastAsia" w:ascii="メイリオ" w:hAnsi="メイリオ" w:eastAsia="メイリオ" w:cs="メイリオ"/>
                <w:lang w:val="en-US" w:eastAsia="ja-JP"/>
              </w:rPr>
              <w:t>042-971-9800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787" w:type="dxa"/>
            <w:vMerge w:val="restart"/>
            <w:vAlign w:val="top"/>
          </w:tcPr>
          <w:p>
            <w:pPr>
              <w:rPr>
                <w:rFonts w:ascii="ＭＳ 明朝" w:cs="Times New Roman"/>
                <w:color w:val="000000"/>
                <w:szCs w:val="21"/>
              </w:rPr>
            </w:pPr>
            <w:r>
              <w:rPr>
                <w:rFonts w:hint="eastAsia" w:ascii="ＭＳ 明朝" w:cs="Times New Roman"/>
                <w:color w:val="000000"/>
                <w:szCs w:val="21"/>
              </w:rPr>
              <w:t>対応している時間</w:t>
            </w:r>
          </w:p>
        </w:tc>
        <w:tc>
          <w:tcPr>
            <w:tcW w:w="1701" w:type="dxa"/>
            <w:vAlign w:val="top"/>
          </w:tcPr>
          <w:p>
            <w:pPr>
              <w:jc w:val="left"/>
              <w:rPr>
                <w:rFonts w:ascii="ＭＳ 明朝" w:cs="Times New Roman"/>
                <w:color w:val="000000"/>
                <w:szCs w:val="21"/>
              </w:rPr>
            </w:pPr>
            <w:r>
              <w:rPr>
                <w:rFonts w:hint="eastAsia" w:ascii="ＭＳ 明朝" w:cs="Times New Roman"/>
                <w:color w:val="000000"/>
                <w:szCs w:val="21"/>
              </w:rPr>
              <w:t>平日</w:t>
            </w:r>
          </w:p>
        </w:tc>
        <w:tc>
          <w:tcPr>
            <w:tcW w:w="6151" w:type="dxa"/>
            <w:vAlign w:val="top"/>
          </w:tcPr>
          <w:p>
            <w:pPr>
              <w:widowControl w:val="0"/>
              <w:wordWrap/>
              <w:adjustRightInd/>
              <w:snapToGrid w:val="0"/>
              <w:spacing w:line="300" w:lineRule="exact"/>
              <w:ind w:left="0" w:leftChars="0" w:firstLine="0" w:firstLineChars="0"/>
              <w:jc w:val="left"/>
              <w:textAlignment w:val="auto"/>
              <w:outlineLvl w:val="9"/>
              <w:rPr>
                <w:rFonts w:hint="eastAsia" w:ascii="メイリオ" w:hAnsi="メイリオ" w:eastAsia="メイリオ" w:cs="メイリオ"/>
                <w:lang w:val="en-US" w:eastAsia="ja-JP"/>
              </w:rPr>
            </w:pPr>
            <w:r>
              <w:rPr>
                <w:rFonts w:hint="eastAsia" w:ascii="メイリオ" w:hAnsi="メイリオ" w:eastAsia="メイリオ" w:cs="メイリオ"/>
                <w:lang w:val="en-US" w:eastAsia="ja-JP"/>
              </w:rPr>
              <w:t>09:00～17:00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787" w:type="dxa"/>
            <w:vMerge w:val="continue"/>
            <w:vAlign w:val="top"/>
          </w:tcPr>
          <w:p>
            <w:pPr>
              <w:rPr>
                <w:rFonts w:ascii="ＭＳ 明朝" w:cs="Times New Roman"/>
                <w:color w:val="000000"/>
                <w:szCs w:val="21"/>
              </w:rPr>
            </w:pPr>
          </w:p>
        </w:tc>
        <w:tc>
          <w:tcPr>
            <w:tcW w:w="1701" w:type="dxa"/>
            <w:vAlign w:val="top"/>
          </w:tcPr>
          <w:p>
            <w:pPr>
              <w:jc w:val="left"/>
              <w:rPr>
                <w:rFonts w:ascii="ＭＳ 明朝" w:cs="Times New Roman"/>
                <w:color w:val="000000"/>
                <w:szCs w:val="21"/>
              </w:rPr>
            </w:pPr>
            <w:r>
              <w:rPr>
                <w:rFonts w:hint="eastAsia" w:ascii="ＭＳ 明朝" w:cs="Times New Roman"/>
                <w:color w:val="000000"/>
                <w:szCs w:val="21"/>
              </w:rPr>
              <w:t>土曜</w:t>
            </w:r>
          </w:p>
        </w:tc>
        <w:tc>
          <w:tcPr>
            <w:tcW w:w="6151" w:type="dxa"/>
            <w:vAlign w:val="top"/>
          </w:tcPr>
          <w:p>
            <w:pPr>
              <w:widowControl w:val="0"/>
              <w:wordWrap/>
              <w:adjustRightInd/>
              <w:snapToGrid w:val="0"/>
              <w:spacing w:line="300" w:lineRule="exact"/>
              <w:ind w:left="0" w:leftChars="0" w:firstLine="0" w:firstLineChars="0"/>
              <w:jc w:val="left"/>
              <w:textAlignment w:val="auto"/>
              <w:outlineLvl w:val="9"/>
              <w:rPr>
                <w:rFonts w:hint="eastAsia" w:ascii="メイリオ" w:hAnsi="メイリオ" w:eastAsia="メイリオ" w:cs="メイリオ"/>
              </w:rPr>
            </w:pPr>
            <w:r>
              <w:rPr>
                <w:rFonts w:hint="eastAsia" w:ascii="メイリオ" w:hAnsi="メイリオ" w:eastAsia="メイリオ" w:cs="メイリオ"/>
                <w:lang w:val="en-US" w:eastAsia="ja-JP"/>
              </w:rPr>
              <w:t>09:00～17:00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787" w:type="dxa"/>
            <w:vMerge w:val="continue"/>
            <w:vAlign w:val="top"/>
          </w:tcPr>
          <w:p>
            <w:pPr>
              <w:rPr>
                <w:rFonts w:ascii="ＭＳ 明朝" w:cs="Times New Roman"/>
                <w:color w:val="000000"/>
                <w:szCs w:val="21"/>
              </w:rPr>
            </w:pPr>
          </w:p>
        </w:tc>
        <w:tc>
          <w:tcPr>
            <w:tcW w:w="1701" w:type="dxa"/>
            <w:vAlign w:val="top"/>
          </w:tcPr>
          <w:p>
            <w:pPr>
              <w:jc w:val="left"/>
              <w:rPr>
                <w:rFonts w:ascii="ＭＳ 明朝" w:cs="Times New Roman"/>
                <w:color w:val="000000"/>
                <w:szCs w:val="21"/>
              </w:rPr>
            </w:pPr>
            <w:r>
              <w:rPr>
                <w:rFonts w:hint="eastAsia" w:ascii="ＭＳ 明朝" w:cs="Times New Roman"/>
                <w:color w:val="000000"/>
                <w:szCs w:val="21"/>
              </w:rPr>
              <w:t>日曜・祝日</w:t>
            </w:r>
          </w:p>
        </w:tc>
        <w:tc>
          <w:tcPr>
            <w:tcW w:w="6151" w:type="dxa"/>
            <w:vAlign w:val="top"/>
          </w:tcPr>
          <w:p>
            <w:pPr>
              <w:widowControl w:val="0"/>
              <w:wordWrap/>
              <w:adjustRightInd/>
              <w:snapToGrid w:val="0"/>
              <w:spacing w:line="300" w:lineRule="exact"/>
              <w:ind w:left="0" w:leftChars="0" w:firstLine="0" w:firstLineChars="0"/>
              <w:jc w:val="left"/>
              <w:textAlignment w:val="auto"/>
              <w:outlineLvl w:val="9"/>
              <w:rPr>
                <w:rFonts w:hint="eastAsia" w:ascii="メイリオ" w:hAnsi="メイリオ" w:eastAsia="メイリオ" w:cs="メイリオ"/>
                <w:lang w:eastAsia="ja-JP"/>
              </w:rPr>
            </w:pPr>
            <w:r>
              <w:rPr>
                <w:rFonts w:hint="eastAsia" w:ascii="メイリオ" w:hAnsi="メイリオ" w:eastAsia="メイリオ" w:cs="メイリオ"/>
                <w:lang w:eastAsia="ja-JP"/>
              </w:rPr>
              <w:t>定休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3488" w:type="dxa"/>
            <w:gridSpan w:val="2"/>
            <w:vAlign w:val="top"/>
          </w:tcPr>
          <w:p>
            <w:pPr>
              <w:jc w:val="left"/>
              <w:rPr>
                <w:rFonts w:hint="eastAsia" w:ascii="ＭＳ 明朝" w:cs="Times New Roman"/>
                <w:color w:val="000000"/>
                <w:szCs w:val="21"/>
              </w:rPr>
            </w:pPr>
            <w:r>
              <w:rPr>
                <w:rFonts w:hint="eastAsia" w:ascii="ＭＳ 明朝" w:cs="Times New Roman"/>
                <w:color w:val="000000"/>
                <w:szCs w:val="21"/>
              </w:rPr>
              <w:t>定休日</w:t>
            </w:r>
          </w:p>
        </w:tc>
        <w:tc>
          <w:tcPr>
            <w:tcW w:w="6151" w:type="dxa"/>
            <w:vAlign w:val="top"/>
          </w:tcPr>
          <w:p>
            <w:pPr>
              <w:widowControl w:val="0"/>
              <w:wordWrap/>
              <w:adjustRightInd/>
              <w:snapToGrid w:val="0"/>
              <w:spacing w:line="300" w:lineRule="exact"/>
              <w:ind w:left="0" w:leftChars="0" w:firstLine="0" w:firstLineChars="0"/>
              <w:jc w:val="left"/>
              <w:textAlignment w:val="auto"/>
              <w:outlineLvl w:val="9"/>
              <w:rPr>
                <w:rFonts w:hint="eastAsia" w:ascii="メイリオ" w:hAnsi="メイリオ" w:eastAsia="メイリオ" w:cs="メイリオ"/>
                <w:lang w:eastAsia="ja-JP"/>
              </w:rPr>
            </w:pPr>
            <w:r>
              <w:rPr>
                <w:rFonts w:hint="eastAsia" w:ascii="メイリオ" w:hAnsi="メイリオ" w:eastAsia="メイリオ" w:cs="メイリオ"/>
                <w:lang w:eastAsia="ja-JP"/>
              </w:rPr>
              <w:t>日曜、祝日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3488" w:type="dxa"/>
            <w:gridSpan w:val="2"/>
            <w:vAlign w:val="top"/>
          </w:tcPr>
          <w:p>
            <w:pPr>
              <w:jc w:val="left"/>
              <w:rPr>
                <w:rFonts w:hint="eastAsia" w:ascii="ＭＳ 明朝" w:eastAsia="ＭＳ 明朝" w:cs="Times New Roman"/>
                <w:color w:val="000000"/>
                <w:szCs w:val="21"/>
                <w:lang w:eastAsia="ja-JP"/>
              </w:rPr>
            </w:pPr>
            <w:r>
              <w:rPr>
                <w:rFonts w:hint="eastAsia" w:ascii="ＭＳ 明朝" w:cs="Times New Roman"/>
                <w:color w:val="000000"/>
                <w:szCs w:val="21"/>
                <w:lang w:eastAsia="ja-JP"/>
              </w:rPr>
              <w:t>その他窓口</w:t>
            </w:r>
          </w:p>
        </w:tc>
        <w:tc>
          <w:tcPr>
            <w:tcW w:w="6151" w:type="dxa"/>
            <w:vAlign w:val="top"/>
          </w:tcPr>
          <w:p>
            <w:pPr>
              <w:widowControl w:val="0"/>
              <w:wordWrap/>
              <w:adjustRightInd/>
              <w:snapToGrid w:val="0"/>
              <w:spacing w:line="300" w:lineRule="exact"/>
              <w:ind w:left="0" w:leftChars="0" w:firstLine="0" w:firstLineChars="0"/>
              <w:jc w:val="left"/>
              <w:textAlignment w:val="auto"/>
              <w:outlineLvl w:val="9"/>
              <w:rPr>
                <w:rFonts w:hint="eastAsia" w:ascii="メイリオ" w:hAnsi="メイリオ" w:eastAsia="メイリオ" w:cs="メイリオ"/>
                <w:lang w:val="en-US" w:eastAsia="ja-JP"/>
              </w:rPr>
            </w:pPr>
            <w:r>
              <w:rPr>
                <w:rFonts w:hint="eastAsia" w:ascii="メイリオ" w:hAnsi="メイリオ" w:eastAsia="メイリオ" w:cs="メイリオ"/>
                <w:lang w:eastAsia="ja-JP"/>
              </w:rPr>
              <w:t>埼玉県消費者生活支援センター：</w:t>
            </w:r>
            <w:r>
              <w:rPr>
                <w:rFonts w:hint="eastAsia" w:ascii="メイリオ" w:hAnsi="メイリオ" w:eastAsia="メイリオ" w:cs="メイリオ"/>
                <w:lang w:val="en-US" w:eastAsia="ja-JP"/>
              </w:rPr>
              <w:t>048-261-0930</w:t>
            </w:r>
          </w:p>
          <w:p>
            <w:pPr>
              <w:widowControl w:val="0"/>
              <w:wordWrap/>
              <w:adjustRightInd/>
              <w:snapToGrid w:val="0"/>
              <w:spacing w:line="300" w:lineRule="exact"/>
              <w:ind w:left="0" w:leftChars="0" w:firstLine="0" w:firstLineChars="0"/>
              <w:jc w:val="left"/>
              <w:textAlignment w:val="auto"/>
              <w:outlineLvl w:val="9"/>
              <w:rPr>
                <w:rFonts w:hint="eastAsia" w:ascii="メイリオ" w:hAnsi="メイリオ" w:eastAsia="メイリオ" w:cs="メイリオ"/>
                <w:lang w:eastAsia="ja-JP"/>
              </w:rPr>
            </w:pPr>
            <w:r>
              <w:rPr>
                <w:rFonts w:hint="eastAsia" w:ascii="メイリオ" w:hAnsi="メイリオ" w:eastAsia="メイリオ" w:cs="メイリオ"/>
                <w:lang w:eastAsia="ja-JP"/>
              </w:rPr>
              <w:t>飯能市消費者生活相談：</w:t>
            </w:r>
            <w:r>
              <w:rPr>
                <w:rFonts w:hint="eastAsia" w:ascii="メイリオ" w:hAnsi="メイリオ" w:eastAsia="メイリオ" w:cs="メイリオ"/>
                <w:lang w:val="en-US" w:eastAsia="ja-JP"/>
              </w:rPr>
              <w:t>042-973-2111(内)417</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（サービスの提供により賠償すべき事故が発生したときの対応）</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3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3969" w:type="dxa"/>
            <w:vMerge w:val="restart"/>
            <w:tcBorders>
              <w:top w:val="single" w:color="000000" w:sz="18" w:space="0"/>
            </w:tcBorders>
            <w:vAlign w:val="top"/>
          </w:tcPr>
          <w:p>
            <w:pPr>
              <w:jc w:val="left"/>
              <w:rPr>
                <w:rFonts w:ascii="ＭＳ 明朝" w:cs="Times New Roman"/>
                <w:color w:val="000000"/>
                <w:szCs w:val="21"/>
              </w:rPr>
            </w:pPr>
            <w:r>
              <w:rPr>
                <w:rFonts w:hint="eastAsia"/>
                <w:color w:val="000000"/>
              </w:rPr>
              <w:t>損害賠償責任保険の加入状況</w:t>
            </w:r>
          </w:p>
        </w:tc>
        <w:tc>
          <w:tcPr>
            <w:tcW w:w="1701" w:type="dxa"/>
            <w:tcBorders>
              <w:bottom w:val="dashed"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6" type="#_x0000_t3" style="position:absolute;left:0;margin-left:-3.5pt;margin-top:0.95pt;height:17pt;width:17.4pt;rotation:0f;z-index:25175244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tc>
        <w:tc>
          <w:tcPr>
            <w:tcW w:w="3969" w:type="dxa"/>
            <w:tcBorders>
              <w:bottom w:val="dashed" w:color="auto" w:sz="4" w:space="0"/>
            </w:tcBorders>
            <w:vAlign w:val="top"/>
          </w:tcPr>
          <w:p>
            <w:pPr>
              <w:widowControl w:val="0"/>
              <w:wordWrap/>
              <w:adjustRightInd/>
              <w:snapToGrid w:val="0"/>
              <w:spacing w:line="320" w:lineRule="exact"/>
              <w:ind w:left="0" w:leftChars="0" w:right="0" w:firstLine="0" w:firstLineChars="0"/>
              <w:jc w:val="left"/>
              <w:textAlignment w:val="auto"/>
              <w:outlineLvl w:val="9"/>
              <w:rPr>
                <w:rFonts w:ascii="ＭＳ 明朝" w:cs="Times New Roman"/>
                <w:color w:val="000000"/>
                <w:szCs w:val="21"/>
              </w:rPr>
            </w:pPr>
            <w:r>
              <w:rPr>
                <w:rFonts w:hint="eastAsia" w:ascii="ＭＳ 明朝" w:cs="Times New Roman"/>
                <w:color w:val="auto"/>
                <w:szCs w:val="21"/>
              </w:rPr>
              <w:t>（その内容）</w:t>
            </w:r>
            <w:r>
              <w:rPr>
                <w:rFonts w:hint="eastAsia" w:ascii="メイリオ" w:hAnsi="メイリオ" w:eastAsia="メイリオ" w:cs="メイリオ"/>
                <w:color w:val="auto"/>
                <w:szCs w:val="21"/>
                <w:lang w:eastAsia="ja-JP"/>
              </w:rPr>
              <w:t>補償項目：身体財物共通支払限度額：１事故につき</w:t>
            </w:r>
            <w:r>
              <w:rPr>
                <w:rFonts w:hint="eastAsia" w:ascii="メイリオ" w:hAnsi="メイリオ" w:eastAsia="メイリオ" w:cs="メイリオ"/>
                <w:color w:val="auto"/>
                <w:szCs w:val="21"/>
                <w:lang w:val="en-US" w:eastAsia="ja-JP"/>
              </w:rPr>
              <w:t>10</w:t>
            </w:r>
            <w:r>
              <w:rPr>
                <w:rFonts w:hint="eastAsia" w:ascii="メイリオ" w:hAnsi="メイリオ" w:eastAsia="メイリオ" w:cs="メイリオ"/>
                <w:color w:val="auto"/>
                <w:szCs w:val="21"/>
                <w:lang w:eastAsia="ja-JP"/>
              </w:rPr>
              <w:t>億円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Merge w:val="continue"/>
            <w:vAlign w:val="top"/>
          </w:tcPr>
          <w:p>
            <w:pPr>
              <w:jc w:val="left"/>
              <w:rPr>
                <w:rFonts w:ascii="ＭＳ 明朝" w:cs="Times New Roman"/>
                <w:color w:val="000000"/>
                <w:szCs w:val="21"/>
              </w:rPr>
            </w:pPr>
          </w:p>
        </w:tc>
        <w:tc>
          <w:tcPr>
            <w:tcW w:w="5670" w:type="dxa"/>
            <w:gridSpan w:val="2"/>
            <w:vAlign w:val="top"/>
          </w:tcPr>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Merge w:val="restart"/>
            <w:vAlign w:val="top"/>
          </w:tcPr>
          <w:p>
            <w:pPr>
              <w:rPr>
                <w:rFonts w:ascii="ＭＳ 明朝" w:cs="Times New Roman"/>
                <w:color w:val="auto"/>
                <w:szCs w:val="21"/>
              </w:rPr>
            </w:pPr>
            <w:r>
              <w:rPr>
                <w:rFonts w:hint="eastAsia" w:ascii="ＭＳ 明朝" w:cs="Times New Roman"/>
                <w:color w:val="auto"/>
                <w:spacing w:val="16"/>
              </w:rPr>
              <w:t>介護サービスの提供により賠償すべき事故が発生したときの対応</w:t>
            </w:r>
          </w:p>
        </w:tc>
        <w:tc>
          <w:tcPr>
            <w:tcW w:w="1701" w:type="dxa"/>
            <w:tcBorders>
              <w:bottom w:val="dashed"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7" type="#_x0000_t3" style="position:absolute;left:0;margin-left:-3.5pt;margin-top:0.85pt;height:17pt;width:17.4pt;rotation:0f;z-index:25179443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tc>
        <w:tc>
          <w:tcPr>
            <w:tcW w:w="3969" w:type="dxa"/>
            <w:tcBorders>
              <w:bottom w:val="dashed" w:color="auto" w:sz="4" w:space="0"/>
            </w:tcBorders>
            <w:vAlign w:val="top"/>
          </w:tcPr>
          <w:p>
            <w:pPr>
              <w:jc w:val="left"/>
              <w:rPr>
                <w:rFonts w:ascii="ＭＳ 明朝" w:cs="Times New Roman"/>
                <w:color w:val="000000"/>
                <w:szCs w:val="21"/>
              </w:rPr>
            </w:pPr>
            <w:r>
              <w:rPr>
                <w:rFonts w:hint="eastAsia" w:ascii="ＭＳ 明朝" w:cs="Times New Roman"/>
                <w:color w:val="000000"/>
                <w:szCs w:val="21"/>
              </w:rPr>
              <w:t>（その内容）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Merge w:val="continue"/>
            <w:vAlign w:val="top"/>
          </w:tcPr>
          <w:p>
            <w:pPr>
              <w:rPr>
                <w:rFonts w:ascii="ＭＳ 明朝" w:cs="Times New Roman"/>
                <w:color w:val="auto"/>
                <w:szCs w:val="21"/>
              </w:rPr>
            </w:pPr>
          </w:p>
        </w:tc>
        <w:tc>
          <w:tcPr>
            <w:tcW w:w="5670" w:type="dxa"/>
            <w:gridSpan w:val="2"/>
            <w:vAlign w:val="top"/>
          </w:tcPr>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Align w:val="top"/>
          </w:tcPr>
          <w:p>
            <w:pPr>
              <w:rPr>
                <w:rFonts w:ascii="ＭＳ 明朝" w:cs="Times New Roman"/>
                <w:color w:val="auto"/>
                <w:szCs w:val="21"/>
              </w:rPr>
            </w:pPr>
            <w:r>
              <w:rPr>
                <w:rFonts w:hint="eastAsia" w:ascii="ＭＳ 明朝" w:cs="Times New Roman"/>
                <w:color w:val="auto"/>
                <w:szCs w:val="21"/>
              </w:rPr>
              <w:t>事故対応及びその予防のための指針</w:t>
            </w:r>
          </w:p>
        </w:tc>
        <w:tc>
          <w:tcPr>
            <w:tcW w:w="5670" w:type="dxa"/>
            <w:gridSpan w:val="2"/>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8" type="#_x0000_t3" style="position:absolute;left:0;margin-left:-3.5pt;margin-top:-0.15pt;height:17pt;width:17.4pt;rotation:0f;z-index:25179340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（利用者等の意見を把握する体制、第三者による評価の実施状況等）</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1559"/>
        <w:gridCol w:w="38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835" w:type="dxa"/>
            <w:vMerge w:val="restart"/>
            <w:tcBorders>
              <w:top w:val="single" w:color="000000" w:sz="18" w:space="0"/>
            </w:tcBorders>
            <w:vAlign w:val="center"/>
          </w:tcPr>
          <w:p>
            <w:pPr>
              <w:rPr>
                <w:rFonts w:ascii="ＭＳ 明朝" w:cs="Times New Roman"/>
                <w:color w:val="000000"/>
                <w:szCs w:val="21"/>
              </w:rPr>
            </w:pPr>
            <w:r>
              <w:rPr>
                <w:rFonts w:hint="eastAsia"/>
                <w:color w:val="000000"/>
              </w:rPr>
              <w:t>利用者アンケート調査、意見箱等利用者の意見等を把握する取組の状況</w:t>
            </w:r>
          </w:p>
        </w:tc>
        <w:tc>
          <w:tcPr>
            <w:tcW w:w="1418" w:type="dxa"/>
            <w:vMerge w:val="restart"/>
            <w:vAlign w:val="center"/>
          </w:tcPr>
          <w:p>
            <w:pPr>
              <w:rPr>
                <w:rFonts w:ascii="ＭＳ 明朝" w:cs="Times New Roman"/>
                <w:color w:val="000000"/>
                <w:szCs w:val="21"/>
              </w:rPr>
            </w:pPr>
            <w:r>
              <w:rPr>
                <w:rFonts w:hint="eastAsia" w:ascii="ＭＳ 明朝" w:cs="Times New Roman"/>
                <w:color w:val="000000"/>
                <w:szCs w:val="21"/>
              </w:rPr>
              <w:t>１　あり</w:t>
            </w: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実施日</w:t>
            </w:r>
          </w:p>
        </w:tc>
        <w:tc>
          <w:tcPr>
            <w:tcW w:w="3827" w:type="dxa"/>
            <w:vAlign w:val="top"/>
          </w:tcPr>
          <w:p>
            <w:pPr>
              <w:jc w:val="lef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835" w:type="dxa"/>
            <w:vMerge w:val="continue"/>
            <w:vAlign w:val="center"/>
          </w:tcPr>
          <w:p>
            <w:pPr>
              <w:rPr>
                <w:color w:val="000000"/>
              </w:rPr>
            </w:pPr>
          </w:p>
        </w:tc>
        <w:tc>
          <w:tcPr>
            <w:tcW w:w="1418" w:type="dxa"/>
            <w:vMerge w:val="continue"/>
            <w:vAlign w:val="top"/>
          </w:tcPr>
          <w:p>
            <w:pPr>
              <w:jc w:val="left"/>
              <w:rPr>
                <w:rFonts w:ascii="ＭＳ 明朝" w:cs="Times New Roman"/>
                <w:color w:val="000000"/>
                <w:szCs w:val="21"/>
              </w:rPr>
            </w:pP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結果の開示</w:t>
            </w:r>
          </w:p>
        </w:tc>
        <w:tc>
          <w:tcPr>
            <w:tcW w:w="3827" w:type="dxa"/>
            <w:vAlign w:val="top"/>
          </w:tcPr>
          <w:p>
            <w:pPr>
              <w:jc w:val="left"/>
              <w:rPr>
                <w:rFonts w:ascii="ＭＳ 明朝" w:cs="Times New Roman"/>
                <w:color w:val="000000"/>
                <w:szCs w:val="21"/>
              </w:rPr>
            </w:pPr>
            <w:r>
              <w:rPr>
                <w:rFonts w:hint="eastAsia" w:ascii="ＭＳ 明朝" w:cs="Times New Roman"/>
                <w:color w:val="000000"/>
                <w:szCs w:val="21"/>
              </w:rPr>
              <w:t>１　あり</w:t>
            </w:r>
            <w:r>
              <w:rPr>
                <w:rFonts w:ascii="ＭＳ 明朝" w:cs="Times New Roman"/>
                <w:color w:val="000000"/>
                <w:szCs w:val="21"/>
              </w:rPr>
              <w:t xml:space="preserve">     </w: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Merge w:val="continue"/>
            <w:vAlign w:val="center"/>
          </w:tcPr>
          <w:p>
            <w:pPr>
              <w:rPr>
                <w:rFonts w:ascii="ＭＳ 明朝" w:cs="Times New Roman"/>
                <w:color w:val="000000"/>
                <w:szCs w:val="21"/>
              </w:rPr>
            </w:pPr>
          </w:p>
        </w:tc>
        <w:tc>
          <w:tcPr>
            <w:tcW w:w="6804" w:type="dxa"/>
            <w:gridSpan w:val="3"/>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9" type="#_x0000_t3" style="position:absolute;left:0;margin-left:-3.75pt;margin-top:0.65pt;height:17pt;width:17.4pt;rotation:0f;z-index:25170329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835" w:type="dxa"/>
            <w:vMerge w:val="restart"/>
            <w:vAlign w:val="center"/>
          </w:tcPr>
          <w:p>
            <w:pPr>
              <w:rPr>
                <w:rFonts w:ascii="ＭＳ 明朝" w:cs="Times New Roman"/>
                <w:color w:val="000000"/>
                <w:szCs w:val="21"/>
              </w:rPr>
            </w:pPr>
            <w:r>
              <w:rPr>
                <w:rFonts w:hint="eastAsia"/>
                <w:color w:val="000000"/>
              </w:rPr>
              <w:t>第三者による評価の実施状況</w:t>
            </w:r>
          </w:p>
        </w:tc>
        <w:tc>
          <w:tcPr>
            <w:tcW w:w="1418" w:type="dxa"/>
            <w:vMerge w:val="restart"/>
            <w:vAlign w:val="center"/>
          </w:tcPr>
          <w:p>
            <w:pPr>
              <w:rPr>
                <w:rFonts w:ascii="ＭＳ 明朝" w:cs="Times New Roman"/>
                <w:color w:val="000000"/>
                <w:szCs w:val="21"/>
              </w:rPr>
            </w:pPr>
            <w:r>
              <w:rPr>
                <w:rFonts w:hint="eastAsia" w:ascii="ＭＳ 明朝" w:cs="Times New Roman"/>
                <w:color w:val="000000"/>
                <w:szCs w:val="21"/>
              </w:rPr>
              <w:t>１　あり</w:t>
            </w: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実施日</w:t>
            </w:r>
          </w:p>
        </w:tc>
        <w:tc>
          <w:tcPr>
            <w:tcW w:w="3827" w:type="dxa"/>
            <w:vAlign w:val="top"/>
          </w:tcPr>
          <w:p>
            <w:pPr>
              <w:jc w:val="lef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835" w:type="dxa"/>
            <w:vMerge w:val="continue"/>
            <w:vAlign w:val="top"/>
          </w:tcPr>
          <w:p>
            <w:pPr>
              <w:rPr>
                <w:color w:val="000000"/>
              </w:rPr>
            </w:pPr>
          </w:p>
        </w:tc>
        <w:tc>
          <w:tcPr>
            <w:tcW w:w="1418" w:type="dxa"/>
            <w:vMerge w:val="continue"/>
            <w:vAlign w:val="top"/>
          </w:tcPr>
          <w:p>
            <w:pPr>
              <w:jc w:val="left"/>
              <w:rPr>
                <w:rFonts w:ascii="ＭＳ 明朝" w:cs="Times New Roman"/>
                <w:color w:val="000000"/>
                <w:szCs w:val="21"/>
              </w:rPr>
            </w:pP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評価機関名称</w:t>
            </w:r>
          </w:p>
        </w:tc>
        <w:tc>
          <w:tcPr>
            <w:tcW w:w="3827" w:type="dxa"/>
            <w:vAlign w:val="top"/>
          </w:tcPr>
          <w:p>
            <w:pPr>
              <w:jc w:val="lef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835" w:type="dxa"/>
            <w:vMerge w:val="continue"/>
            <w:vAlign w:val="top"/>
          </w:tcPr>
          <w:p>
            <w:pPr>
              <w:rPr>
                <w:color w:val="000000"/>
              </w:rPr>
            </w:pPr>
          </w:p>
        </w:tc>
        <w:tc>
          <w:tcPr>
            <w:tcW w:w="1418" w:type="dxa"/>
            <w:vMerge w:val="continue"/>
            <w:vAlign w:val="top"/>
          </w:tcPr>
          <w:p>
            <w:pPr>
              <w:jc w:val="left"/>
              <w:rPr>
                <w:rFonts w:ascii="ＭＳ 明朝" w:cs="Times New Roman"/>
                <w:color w:val="000000"/>
                <w:szCs w:val="21"/>
              </w:rPr>
            </w:pP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結果の開示</w:t>
            </w:r>
          </w:p>
        </w:tc>
        <w:tc>
          <w:tcPr>
            <w:tcW w:w="3827" w:type="dxa"/>
            <w:vAlign w:val="top"/>
          </w:tcPr>
          <w:p>
            <w:pPr>
              <w:jc w:val="left"/>
              <w:rPr>
                <w:rFonts w:ascii="ＭＳ 明朝" w:cs="Times New Roman"/>
                <w:color w:val="000000"/>
                <w:szCs w:val="21"/>
              </w:rPr>
            </w:pPr>
            <w:r>
              <w:rPr>
                <w:rFonts w:hint="eastAsia" w:ascii="ＭＳ 明朝" w:cs="Times New Roman"/>
                <w:color w:val="000000"/>
                <w:szCs w:val="21"/>
              </w:rPr>
              <w:t>１　あり</w:t>
            </w:r>
            <w:r>
              <w:rPr>
                <w:rFonts w:ascii="ＭＳ 明朝" w:cs="Times New Roman"/>
                <w:color w:val="000000"/>
                <w:szCs w:val="21"/>
              </w:rPr>
              <w:t xml:space="preserve">     </w: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Merge w:val="continue"/>
            <w:vAlign w:val="top"/>
          </w:tcPr>
          <w:p>
            <w:pPr>
              <w:rPr>
                <w:rFonts w:ascii="ＭＳ 明朝" w:cs="Times New Roman"/>
                <w:color w:val="000000"/>
                <w:szCs w:val="21"/>
              </w:rPr>
            </w:pPr>
          </w:p>
        </w:tc>
        <w:tc>
          <w:tcPr>
            <w:tcW w:w="6804" w:type="dxa"/>
            <w:gridSpan w:val="3"/>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0" type="#_x0000_t3" style="position:absolute;left:0;margin-left:-4.25pt;margin-top:1.1pt;height:17pt;width:17.4pt;rotation:0f;z-index:25170534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９．入居希望者への事前の情報開示</w:t>
      </w:r>
    </w:p>
    <w:tbl>
      <w:tblPr>
        <w:tblStyle w:val="17"/>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80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2835" w:type="dxa"/>
            <w:tcBorders>
              <w:top w:val="single" w:color="000000" w:sz="18" w:space="0"/>
            </w:tcBorders>
            <w:vAlign w:val="top"/>
          </w:tcPr>
          <w:p>
            <w:pPr>
              <w:jc w:val="left"/>
              <w:rPr>
                <w:rFonts w:ascii="ＭＳ 明朝" w:cs="Times New Roman"/>
                <w:color w:val="000000"/>
                <w:szCs w:val="21"/>
              </w:rPr>
            </w:pPr>
            <w:r>
              <w:rPr>
                <w:rFonts w:hint="eastAsia" w:ascii="ＭＳ 明朝" w:cs="Times New Roman"/>
                <w:color w:val="000000"/>
                <w:szCs w:val="21"/>
              </w:rPr>
              <w:t>入居契約書の雛形</w:t>
            </w:r>
          </w:p>
        </w:tc>
        <w:tc>
          <w:tcPr>
            <w:tcW w:w="6804"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1" type="#_x0000_t3" style="position:absolute;left:0;margin-left:-4.15pt;margin-top:0.05pt;height:17pt;width:17.4pt;rotation:0f;z-index:25174732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管理規程</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2" type="#_x0000_t3" style="position:absolute;left:0;margin-left:-4.15pt;margin-top:0.3pt;height:17pt;width:17.4pt;rotation:0f;z-index:25175142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事業収支計画書</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3" type="#_x0000_t3" style="position:absolute;left:0;margin-left:-3.4pt;margin-top:0.8pt;height:17pt;width:17.4pt;rotation:0f;z-index:25174835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財務諸表の要旨</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4" type="#_x0000_t3" style="position:absolute;left:0;margin-left:-3.3pt;margin-top:16.95pt;height:17pt;width:17.4pt;rotation:0f;z-index:25174937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入居希望者に交付</w:t>
            </w:r>
          </w:p>
          <w:p>
            <w:pPr>
              <w:jc w:val="left"/>
              <w:rPr>
                <w:rFonts w:ascii="ＭＳ 明朝" w:cs="Times New Roman"/>
                <w:color w:val="000000"/>
                <w:szCs w:val="21"/>
              </w:rPr>
            </w:pP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財務諸表の原本</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5" type="#_x0000_t3" style="position:absolute;left:0;margin-left:-2.55pt;margin-top:16.9pt;height:17pt;width:17.4pt;rotation:0f;z-index:25175040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入居希望者に交付</w:t>
            </w:r>
          </w:p>
          <w:p>
            <w:pPr>
              <w:ind w:right="210"/>
              <w:jc w:val="left"/>
              <w:rPr>
                <w:rFonts w:ascii="ＭＳ 明朝" w:cs="Times New Roman"/>
                <w:color w:val="000000"/>
                <w:szCs w:val="21"/>
              </w:rPr>
            </w:pPr>
            <w:r>
              <w:rPr>
                <w:rFonts w:hint="eastAsia" w:ascii="ＭＳ 明朝" w:cs="Times New Roman"/>
                <w:color w:val="000000"/>
                <w:szCs w:val="21"/>
              </w:rPr>
              <w:t>３　公開していない</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 xml:space="preserve">10．その他 </w:t>
      </w:r>
    </w:p>
    <w:tbl>
      <w:tblPr>
        <w:tblStyle w:val="17"/>
        <w:tblW w:w="9643"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741"/>
        <w:gridCol w:w="236"/>
        <w:gridCol w:w="2033"/>
        <w:gridCol w:w="95"/>
        <w:gridCol w:w="430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977" w:type="dxa"/>
            <w:gridSpan w:val="2"/>
            <w:vMerge w:val="restart"/>
            <w:vAlign w:val="top"/>
          </w:tcPr>
          <w:p>
            <w:pPr>
              <w:rPr>
                <w:rFonts w:ascii="ＭＳ 明朝" w:cs="Times New Roman"/>
                <w:color w:val="000000"/>
                <w:szCs w:val="21"/>
              </w:rPr>
            </w:pPr>
            <w:r>
              <w:rPr>
                <w:rFonts w:hint="eastAsia" w:ascii="ＭＳ 明朝" w:cs="Times New Roman"/>
                <w:color w:val="000000"/>
                <w:szCs w:val="21"/>
              </w:rPr>
              <w:t>運営懇談会</w:t>
            </w:r>
          </w:p>
        </w:tc>
        <w:tc>
          <w:tcPr>
            <w:tcW w:w="2269" w:type="dxa"/>
            <w:gridSpan w:val="2"/>
            <w:vAlign w:val="top"/>
          </w:tcPr>
          <w:p>
            <w:pPr>
              <w:suppressAutoHyphens/>
              <w:kinsoku w:val="0"/>
              <w:wordWrap w:val="0"/>
              <w:autoSpaceDE w:val="0"/>
              <w:autoSpaceDN w:val="0"/>
              <w:spacing w:line="304" w:lineRule="atLeast"/>
              <w:jc w:val="left"/>
              <w:rPr>
                <w:color w:val="000000"/>
              </w:rPr>
            </w:pPr>
            <w:r>
              <w:rPr>
                <w:rFonts w:hint="eastAsia" w:ascii="ＭＳ 明朝" w:cs="Times New Roman"/>
                <w:color w:val="000000"/>
                <w:szCs w:val="21"/>
              </w:rPr>
              <w:t>１　あり</w:t>
            </w:r>
          </w:p>
        </w:tc>
        <w:tc>
          <w:tcPr>
            <w:tcW w:w="4397" w:type="dxa"/>
            <w:gridSpan w:val="2"/>
            <w:vAlign w:val="top"/>
          </w:tcPr>
          <w:p>
            <w:pPr>
              <w:rPr>
                <w:rFonts w:ascii="ＭＳ 明朝" w:cs="Times New Roman"/>
                <w:color w:val="000000"/>
                <w:szCs w:val="21"/>
              </w:rPr>
            </w:pPr>
            <w:r>
              <w:rPr>
                <w:rFonts w:hint="eastAsia" w:ascii="ＭＳ 明朝" w:cs="Times New Roman"/>
                <w:color w:val="000000"/>
                <w:szCs w:val="21"/>
              </w:rPr>
              <w:t>（開催頻度）年　　　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2977" w:type="dxa"/>
            <w:gridSpan w:val="2"/>
            <w:vMerge w:val="continue"/>
            <w:vAlign w:val="top"/>
          </w:tcPr>
          <w:p>
            <w:pPr>
              <w:rPr>
                <w:rFonts w:ascii="ＭＳ 明朝" w:cs="Times New Roman"/>
                <w:color w:val="000000"/>
                <w:szCs w:val="21"/>
              </w:rPr>
            </w:pPr>
          </w:p>
        </w:tc>
        <w:tc>
          <w:tcPr>
            <w:tcW w:w="6666" w:type="dxa"/>
            <w:gridSpan w:val="4"/>
            <w:tcBorders>
              <w:bottom w:val="nil"/>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6" type="#_x0000_t3" style="position:absolute;left:0;margin-left:-3.25pt;margin-top:0.55pt;height:17pt;width:17.4pt;rotation:0f;z-index:25170636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2977" w:type="dxa"/>
            <w:gridSpan w:val="2"/>
            <w:vMerge w:val="continue"/>
            <w:vAlign w:val="top"/>
          </w:tcPr>
          <w:p>
            <w:pPr>
              <w:rPr>
                <w:rFonts w:ascii="ＭＳ 明朝" w:cs="Times New Roman"/>
                <w:color w:val="000000"/>
                <w:szCs w:val="21"/>
              </w:rPr>
            </w:pPr>
          </w:p>
        </w:tc>
        <w:tc>
          <w:tcPr>
            <w:tcW w:w="236" w:type="dxa"/>
            <w:vMerge w:val="restart"/>
            <w:tcBorders>
              <w:top w:val="nil"/>
            </w:tcBorders>
            <w:vAlign w:val="top"/>
          </w:tcPr>
          <w:p>
            <w:pPr>
              <w:rPr>
                <w:rFonts w:ascii="ＭＳ 明朝" w:cs="Times New Roman"/>
                <w:color w:val="000000"/>
                <w:szCs w:val="21"/>
              </w:rPr>
            </w:pPr>
          </w:p>
        </w:tc>
        <w:tc>
          <w:tcPr>
            <w:tcW w:w="2128" w:type="dxa"/>
            <w:gridSpan w:val="2"/>
            <w:vAlign w:val="top"/>
          </w:tcPr>
          <w:p>
            <w:pPr>
              <w:rPr>
                <w:rFonts w:ascii="ＭＳ 明朝" w:cs="Times New Roman"/>
                <w:color w:val="000000"/>
                <w:szCs w:val="21"/>
              </w:rPr>
            </w:pPr>
            <w:r>
              <w:rPr>
                <w:rFonts w:hint="eastAsia" w:ascii="ＭＳ 明朝" w:cs="Times New Roman"/>
                <w:color w:val="000000"/>
                <w:szCs w:val="21"/>
              </w:rPr>
              <w:t>１　代替措置あり</w:t>
            </w:r>
          </w:p>
        </w:tc>
        <w:tc>
          <w:tcPr>
            <w:tcW w:w="4302" w:type="dxa"/>
            <w:vAlign w:val="top"/>
          </w:tcPr>
          <w:p>
            <w:pPr>
              <w:rPr>
                <w:rFonts w:ascii="ＭＳ 明朝" w:cs="Times New Roman"/>
                <w:color w:val="000000"/>
                <w:szCs w:val="21"/>
              </w:rPr>
            </w:pPr>
            <w:r>
              <w:rPr>
                <w:rFonts w:hint="eastAsia" w:ascii="ＭＳ 明朝" w:cs="Times New Roman"/>
                <w:color w:val="000000"/>
                <w:szCs w:val="21"/>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2977" w:type="dxa"/>
            <w:gridSpan w:val="2"/>
            <w:vMerge w:val="continue"/>
            <w:vAlign w:val="top"/>
          </w:tcPr>
          <w:p>
            <w:pPr>
              <w:rPr>
                <w:rFonts w:ascii="ＭＳ 明朝" w:cs="Times New Roman"/>
                <w:color w:val="000000"/>
                <w:szCs w:val="21"/>
              </w:rPr>
            </w:pPr>
          </w:p>
        </w:tc>
        <w:tc>
          <w:tcPr>
            <w:tcW w:w="236" w:type="dxa"/>
            <w:vMerge w:val="continue"/>
            <w:vAlign w:val="top"/>
          </w:tcPr>
          <w:p>
            <w:pPr>
              <w:rPr>
                <w:rFonts w:ascii="ＭＳ 明朝" w:cs="Times New Roman"/>
                <w:color w:val="000000"/>
                <w:szCs w:val="21"/>
              </w:rPr>
            </w:pPr>
          </w:p>
        </w:tc>
        <w:tc>
          <w:tcPr>
            <w:tcW w:w="6430" w:type="dxa"/>
            <w:gridSpan w:val="3"/>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7" type="#_x0000_t3" style="position:absolute;left:0;margin-left:-3.7pt;margin-top:0.4pt;height:17pt;width:17.4pt;rotation:0f;z-index:25170739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代替措置なし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vAlign w:val="top"/>
          </w:tcPr>
          <w:p>
            <w:pPr>
              <w:rPr>
                <w:rFonts w:ascii="ＭＳ 明朝" w:cs="Times New Roman"/>
                <w:color w:val="000000"/>
                <w:szCs w:val="21"/>
              </w:rPr>
            </w:pPr>
            <w:r>
              <w:rPr>
                <w:rFonts w:hint="eastAsia" w:ascii="ＭＳ 明朝" w:cs="Times New Roman"/>
                <w:color w:val="000000"/>
                <w:szCs w:val="21"/>
              </w:rPr>
              <w:t>提携ホームへの移行</w:t>
            </w:r>
          </w:p>
          <w:p>
            <w:pPr>
              <w:rPr>
                <w:rFonts w:ascii="ＭＳ ゴシック" w:cs="Times New Roman"/>
                <w:color w:val="000000"/>
              </w:rPr>
            </w:pPr>
            <w:r>
              <w:rPr>
                <w:rFonts w:hint="eastAsia" w:ascii="ＭＳ 明朝" w:cs="Times New Roman"/>
                <w:color w:val="000000"/>
                <w:szCs w:val="21"/>
              </w:rPr>
              <w:t>【表示事項】</w:t>
            </w:r>
          </w:p>
        </w:tc>
        <w:tc>
          <w:tcPr>
            <w:tcW w:w="6666" w:type="dxa"/>
            <w:gridSpan w:val="4"/>
            <w:vAlign w:val="top"/>
          </w:tcPr>
          <w:p>
            <w:pPr>
              <w:rPr>
                <w:rFonts w:ascii="ＭＳ 明朝" w:cs="Times New Roman"/>
                <w:color w:val="000000"/>
                <w:szCs w:val="21"/>
              </w:rPr>
            </w:pPr>
            <w:r>
              <w:rPr>
                <w:rFonts w:hint="eastAsia" w:ascii="ＭＳ 明朝" w:cs="Times New Roman"/>
                <w:color w:val="000000"/>
                <w:szCs w:val="21"/>
              </w:rPr>
              <w:t>１　あり（提携ホーム名：　　　　　　）　　　</w:t>
            </w:r>
          </w:p>
          <w:p>
            <w:pPr>
              <w:ind w:left="315" w:hanging="315" w:hangingChars="150"/>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8" type="#_x0000_t3" style="position:absolute;left:0;margin-left:-4.3pt;margin-top:0.3pt;height:17pt;width:17.4pt;rotation:0f;z-index:25170841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vAlign w:val="top"/>
          </w:tcPr>
          <w:p>
            <w:pPr>
              <w:rPr>
                <w:rFonts w:ascii="ＭＳ 明朝" w:cs="Times New Roman"/>
                <w:color w:val="000000"/>
                <w:szCs w:val="21"/>
              </w:rPr>
            </w:pPr>
            <w:r>
              <w:rPr>
                <w:rFonts w:hint="eastAsia" w:ascii="ＭＳ ゴシック" w:cs="Times New Roman"/>
                <w:color w:val="000000"/>
              </w:rPr>
              <w:t>有料老人ホーム設置時の老人福祉法第29条第１項に規定する届出</w:t>
            </w:r>
          </w:p>
        </w:tc>
        <w:tc>
          <w:tcPr>
            <w:tcW w:w="6666" w:type="dxa"/>
            <w:gridSpan w:val="4"/>
            <w:vAlign w:val="top"/>
          </w:tcPr>
          <w:p>
            <w:pPr>
              <w:ind w:left="315" w:hanging="315" w:hangingChars="150"/>
              <w:jc w:val="left"/>
              <w:rPr>
                <w:rFonts w:hint="eastAsia" w:ascii="ＭＳ 明朝" w:cs="Times New Roman"/>
                <w:color w:val="000000"/>
                <w:szCs w:val="21"/>
                <w:vertAlign w:val="superscript"/>
              </w:rPr>
            </w:pPr>
            <w:r>
              <w:rPr>
                <w:rFonts w:hint="eastAsia" w:ascii="ＭＳ 明朝" w:cs="Times New Roman"/>
                <w:color w:val="000000"/>
                <w:szCs w:val="21"/>
              </w:rPr>
              <w:t>１　あり　　２　なし</w:t>
            </w:r>
          </w:p>
          <w:p>
            <w:pPr>
              <w:ind w:left="315" w:hanging="315" w:hangingChars="150"/>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9" type="#_x0000_t3" style="position:absolute;left:0;margin-left:-3.65pt;margin-top:0.05pt;height:17pt;width:17.4pt;rotation:0f;z-index:25170944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サービス付き高齢者向け住宅の登録を行っているため、高齢者の居住の安定確保に関する法律第23条の規定により、届出が不要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vAlign w:val="top"/>
          </w:tcPr>
          <w:p>
            <w:pPr>
              <w:rPr>
                <w:rFonts w:hint="eastAsia" w:ascii="ＭＳ ゴシック" w:cs="Times New Roman"/>
                <w:color w:val="000000"/>
              </w:rPr>
            </w:pPr>
            <w:r>
              <w:rPr>
                <w:rFonts w:hint="eastAsia" w:ascii="ＭＳ ゴシック" w:cs="Times New Roman"/>
                <w:color w:val="000000"/>
              </w:rPr>
              <w:t>高齢者の居住の安定確保に関する法律第５条第１項に規定するサービス付き高齢者向け住宅の登録</w:t>
            </w:r>
          </w:p>
        </w:tc>
        <w:tc>
          <w:tcPr>
            <w:tcW w:w="6666" w:type="dxa"/>
            <w:gridSpan w:val="4"/>
            <w:vAlign w:val="top"/>
          </w:tcPr>
          <w:p>
            <w:pPr>
              <w:ind w:left="315" w:hanging="315" w:hangingChars="150"/>
              <w:jc w:val="left"/>
              <w:rPr>
                <w:rFonts w:hint="eastAsia"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0" type="#_x0000_t3" style="position:absolute;left:0;margin-left:-3.4pt;margin-top:0.75pt;height:17pt;width:17.4pt;rotation:0f;z-index:25170432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tcBorders>
              <w:bottom w:val="nil"/>
            </w:tcBorders>
            <w:vAlign w:val="top"/>
          </w:tcPr>
          <w:p>
            <w:pPr>
              <w:rPr>
                <w:color w:val="000000"/>
              </w:rPr>
            </w:pPr>
            <w:r>
              <w:rPr>
                <w:rFonts w:hint="eastAsia"/>
                <w:color w:val="000000"/>
              </w:rPr>
              <w:t>有料老人ホーム設置運営指導指針「５.規模及び構造設備」に合致しない事項</w:t>
            </w:r>
          </w:p>
        </w:tc>
        <w:tc>
          <w:tcPr>
            <w:tcW w:w="6666" w:type="dxa"/>
            <w:gridSpan w:val="4"/>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1" type="#_x0000_t3" style="position:absolute;left:0;margin-left:59.3pt;margin-top:0.6pt;height:17pt;width:17.4pt;rotation:0f;z-index:25175756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36" w:type="dxa"/>
            <w:vMerge w:val="restart"/>
            <w:tcBorders>
              <w:top w:val="nil"/>
            </w:tcBorders>
            <w:vAlign w:val="top"/>
          </w:tcPr>
          <w:p>
            <w:pPr>
              <w:rPr>
                <w:rFonts w:ascii="ＭＳ 明朝" w:cs="Times New Roman"/>
                <w:color w:val="000000"/>
                <w:szCs w:val="21"/>
              </w:rPr>
            </w:pPr>
          </w:p>
        </w:tc>
        <w:tc>
          <w:tcPr>
            <w:tcW w:w="2741" w:type="dxa"/>
            <w:vAlign w:val="top"/>
          </w:tcPr>
          <w:p>
            <w:pPr>
              <w:rPr>
                <w:rFonts w:ascii="ＭＳ 明朝" w:cs="Times New Roman"/>
                <w:color w:val="000000"/>
                <w:szCs w:val="21"/>
              </w:rPr>
            </w:pPr>
            <w:r>
              <w:rPr>
                <w:rFonts w:hint="eastAsia" w:ascii="ＭＳ 明朝" w:cs="Times New Roman"/>
                <w:color w:val="000000"/>
                <w:szCs w:val="21"/>
              </w:rPr>
              <w:t>合致しない事項がある場合の内容</w:t>
            </w:r>
          </w:p>
        </w:tc>
        <w:tc>
          <w:tcPr>
            <w:tcW w:w="6666" w:type="dxa"/>
            <w:gridSpan w:val="4"/>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36" w:type="dxa"/>
            <w:vMerge w:val="continue"/>
            <w:vAlign w:val="top"/>
          </w:tcPr>
          <w:p>
            <w:pPr>
              <w:rPr>
                <w:rFonts w:ascii="ＭＳ 明朝" w:cs="Times New Roman"/>
                <w:color w:val="000000"/>
                <w:szCs w:val="21"/>
              </w:rPr>
            </w:pPr>
          </w:p>
        </w:tc>
        <w:tc>
          <w:tcPr>
            <w:tcW w:w="2741" w:type="dxa"/>
            <w:vAlign w:val="top"/>
          </w:tcPr>
          <w:p>
            <w:pPr>
              <w:rPr>
                <w:rFonts w:ascii="ＭＳ 明朝" w:cs="Times New Roman"/>
                <w:color w:val="000000"/>
                <w:szCs w:val="21"/>
              </w:rPr>
            </w:pPr>
            <w:r>
              <w:rPr>
                <w:rFonts w:hint="eastAsia" w:ascii="ＭＳ 明朝" w:cs="Times New Roman"/>
                <w:color w:val="000000"/>
                <w:szCs w:val="21"/>
              </w:rPr>
              <w:t>「６.既存建築物等の活用の場合等の特例」への適合性</w:t>
            </w:r>
          </w:p>
        </w:tc>
        <w:tc>
          <w:tcPr>
            <w:tcW w:w="6666" w:type="dxa"/>
            <w:gridSpan w:val="4"/>
            <w:vAlign w:val="top"/>
          </w:tcPr>
          <w:p>
            <w:pPr>
              <w:rPr>
                <w:rFonts w:ascii="ＭＳ 明朝" w:cs="Times New Roman"/>
                <w:color w:val="000000"/>
                <w:szCs w:val="21"/>
              </w:rPr>
            </w:pPr>
            <w:r>
              <w:rPr>
                <w:rFonts w:hint="eastAsia" w:ascii="ＭＳ 明朝" w:cs="Times New Roman"/>
                <w:color w:val="000000"/>
                <w:szCs w:val="21"/>
              </w:rPr>
              <w:t>１　適合している（代替措置）</w:t>
            </w:r>
          </w:p>
          <w:p>
            <w:pPr>
              <w:rPr>
                <w:rFonts w:ascii="ＭＳ 明朝" w:cs="Times New Roman"/>
                <w:color w:val="000000"/>
                <w:szCs w:val="21"/>
              </w:rPr>
            </w:pPr>
            <w:r>
              <w:rPr>
                <w:rFonts w:hint="eastAsia" w:ascii="ＭＳ 明朝" w:cs="Times New Roman"/>
                <w:color w:val="000000"/>
                <w:szCs w:val="21"/>
              </w:rPr>
              <w:t>２　適合している（将来の改善計画）</w:t>
            </w:r>
          </w:p>
          <w:p>
            <w:pPr>
              <w:rPr>
                <w:rFonts w:ascii="ＭＳ 明朝" w:cs="Times New Roman"/>
                <w:color w:val="000000"/>
                <w:szCs w:val="21"/>
              </w:rPr>
            </w:pPr>
            <w:r>
              <w:rPr>
                <w:rFonts w:hint="eastAsia" w:ascii="ＭＳ 明朝" w:cs="Times New Roman"/>
                <w:color w:val="000000"/>
                <w:szCs w:val="21"/>
              </w:rPr>
              <w:t>３　適合していない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tcBorders>
              <w:bottom w:val="nil"/>
            </w:tcBorders>
            <w:vAlign w:val="top"/>
          </w:tcPr>
          <w:p>
            <w:pPr>
              <w:rPr>
                <w:color w:val="000000"/>
              </w:rPr>
            </w:pPr>
            <w:r>
              <w:rPr>
                <w:rFonts w:hint="eastAsia"/>
                <w:color w:val="000000"/>
              </w:rPr>
              <w:t>有料老人ホーム設置運営指導指針の不適合事項</w:t>
            </w:r>
          </w:p>
        </w:tc>
        <w:tc>
          <w:tcPr>
            <w:tcW w:w="6666" w:type="dxa"/>
            <w:gridSpan w:val="4"/>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36" w:type="dxa"/>
            <w:tcBorders>
              <w:top w:val="nil"/>
            </w:tcBorders>
            <w:vAlign w:val="top"/>
          </w:tcPr>
          <w:p>
            <w:pPr>
              <w:rPr>
                <w:rFonts w:ascii="ＭＳ 明朝" w:cs="Times New Roman"/>
                <w:color w:val="000000"/>
                <w:szCs w:val="21"/>
              </w:rPr>
            </w:pPr>
          </w:p>
        </w:tc>
        <w:tc>
          <w:tcPr>
            <w:tcW w:w="2741" w:type="dxa"/>
            <w:vAlign w:val="top"/>
          </w:tcPr>
          <w:p>
            <w:pPr>
              <w:rPr>
                <w:rFonts w:ascii="ＭＳ 明朝" w:cs="Times New Roman"/>
                <w:color w:val="000000"/>
                <w:szCs w:val="21"/>
              </w:rPr>
            </w:pPr>
            <w:r>
              <w:rPr>
                <w:rFonts w:hint="eastAsia" w:ascii="ＭＳ 明朝" w:cs="Times New Roman"/>
                <w:color w:val="000000"/>
                <w:szCs w:val="21"/>
              </w:rPr>
              <w:t>不適合事項がある場合の内容</w:t>
            </w:r>
          </w:p>
        </w:tc>
        <w:tc>
          <w:tcPr>
            <w:tcW w:w="6666" w:type="dxa"/>
            <w:gridSpan w:val="4"/>
            <w:vAlign w:val="top"/>
          </w:tcPr>
          <w:p>
            <w:pPr>
              <w:rPr>
                <w:rFonts w:ascii="ＭＳ 明朝" w:cs="Times New Roman"/>
                <w:color w:val="000000"/>
                <w:szCs w:val="21"/>
              </w:rPr>
            </w:pPr>
          </w:p>
        </w:tc>
      </w:tr>
    </w:tbl>
    <w:p>
      <w:pPr>
        <w:rPr>
          <w:rFonts w:ascii="ＭＳ 明朝" w:eastAsia="ＭＳ ゴシック" w:cs="ＭＳ ゴシック"/>
          <w:b/>
          <w:bCs/>
          <w:color w:val="000000"/>
        </w:rPr>
      </w:pPr>
    </w:p>
    <w:p>
      <w:pPr>
        <w:rPr>
          <w:rFonts w:ascii="ＭＳ 明朝" w:cs="Times New Roman"/>
          <w:color w:val="000000"/>
          <w:spacing w:val="16"/>
        </w:rPr>
      </w:pPr>
    </w:p>
    <w:p>
      <w:pPr>
        <w:ind w:left="726"/>
        <w:rPr>
          <w:rFonts w:ascii="ＭＳ 明朝" w:cs="Times New Roman"/>
          <w:color w:val="000000"/>
          <w:szCs w:val="21"/>
        </w:rPr>
      </w:pPr>
      <w:r>
        <w:rPr>
          <w:rFonts w:hint="eastAsia"/>
          <w:color w:val="000000"/>
        </w:rPr>
        <w:t>添付書類：</w:t>
      </w:r>
      <w:r>
        <w:rPr>
          <w:rFonts w:hint="eastAsia" w:ascii="ＭＳ 明朝" w:cs="Times New Roman"/>
          <w:color w:val="000000"/>
          <w:szCs w:val="21"/>
        </w:rPr>
        <w:t>別添１（別に実施する介護サービス一覧表）</w:t>
      </w:r>
    </w:p>
    <w:p>
      <w:pPr>
        <w:ind w:left="726"/>
        <w:rPr>
          <w:rFonts w:ascii="ＭＳ 明朝" w:cs="Times New Roman"/>
          <w:color w:val="000000"/>
          <w:szCs w:val="21"/>
        </w:rPr>
      </w:pPr>
      <w:r>
        <w:rPr>
          <w:rFonts w:hint="eastAsia" w:ascii="ＭＳ 明朝" w:cs="Times New Roman"/>
          <w:color w:val="000000"/>
          <w:szCs w:val="21"/>
        </w:rPr>
        <w:t>　　　　　別添２（個別選択による介護サービス一覧表）</w:t>
      </w:r>
    </w:p>
    <w:p>
      <w:pPr>
        <w:ind w:left="726"/>
        <w:rPr>
          <w:rFonts w:ascii="ＭＳ 明朝" w:cs="Times New Roman"/>
          <w:color w:val="000000"/>
          <w:szCs w:val="21"/>
        </w:rPr>
      </w:pPr>
    </w:p>
    <w:p>
      <w:pPr>
        <w:ind w:left="726"/>
        <w:rPr>
          <w:rFonts w:ascii="ＭＳ 明朝" w:cs="Times New Roman"/>
          <w:color w:val="000000"/>
          <w:spacing w:val="16"/>
        </w:rPr>
      </w:pPr>
    </w:p>
    <w:p>
      <w:pPr>
        <w:ind w:left="726"/>
        <w:rPr>
          <w:rFonts w:ascii="ＭＳ 明朝" w:cs="Times New Roman"/>
          <w:color w:val="000000"/>
          <w:spacing w:val="16"/>
        </w:rPr>
      </w:pPr>
    </w:p>
    <w:p>
      <w:pPr>
        <w:ind w:left="726"/>
        <w:rPr>
          <w:rFonts w:ascii="ＭＳ 明朝" w:cs="Times New Roman"/>
          <w:color w:val="000000"/>
          <w:spacing w:val="16"/>
        </w:rPr>
      </w:pPr>
      <w:r>
        <w:rPr>
          <w:rFonts w:hint="eastAsia"/>
          <w:color w:val="000000"/>
        </w:rPr>
        <w:t>※</w:t>
      </w:r>
      <w:r>
        <w:rPr>
          <w:rFonts w:hint="eastAsia"/>
          <w:color w:val="000000"/>
          <w:u w:val="single"/>
        </w:rPr>
        <w:t>　　　　　　　　　　　　　　</w:t>
      </w:r>
      <w:r>
        <w:rPr>
          <w:rFonts w:hint="eastAsia"/>
          <w:color w:val="000000"/>
        </w:rPr>
        <w:t>様</w:t>
      </w:r>
    </w:p>
    <w:p>
      <w:pPr>
        <w:ind w:left="726"/>
        <w:rPr>
          <w:rFonts w:ascii="ＭＳ 明朝" w:cs="Times New Roman"/>
          <w:color w:val="000000"/>
          <w:spacing w:val="16"/>
        </w:rPr>
      </w:pPr>
    </w:p>
    <w:p>
      <w:pPr>
        <w:ind w:left="726"/>
        <w:rPr>
          <w:rFonts w:ascii="ＭＳ 明朝" w:cs="Times New Roman"/>
          <w:color w:val="000000"/>
          <w:spacing w:val="16"/>
        </w:rPr>
      </w:pPr>
    </w:p>
    <w:p>
      <w:pPr>
        <w:ind w:left="726"/>
        <w:rPr>
          <w:rFonts w:ascii="ＭＳ 明朝" w:cs="Times New Roman"/>
          <w:color w:val="000000"/>
          <w:spacing w:val="16"/>
        </w:rPr>
      </w:pPr>
    </w:p>
    <w:p>
      <w:pPr>
        <w:ind w:left="5387"/>
        <w:rPr>
          <w:rFonts w:ascii="ＭＳ 明朝" w:cs="Times New Roman"/>
          <w:color w:val="000000"/>
          <w:spacing w:val="16"/>
        </w:rPr>
      </w:pPr>
      <w:r>
        <w:rPr>
          <w:rFonts w:hint="eastAsia"/>
          <w:color w:val="000000"/>
        </w:rPr>
        <w:t>説明年月日　平成　　年　　月　　日</w:t>
      </w:r>
    </w:p>
    <w:p>
      <w:pPr>
        <w:ind w:left="5387"/>
        <w:rPr>
          <w:rFonts w:ascii="ＭＳ 明朝" w:cs="Times New Roman"/>
          <w:color w:val="000000"/>
          <w:spacing w:val="16"/>
        </w:rPr>
      </w:pPr>
    </w:p>
    <w:p>
      <w:pPr>
        <w:ind w:left="5387"/>
        <w:rPr>
          <w:rFonts w:ascii="ＭＳ 明朝" w:cs="Times New Roman"/>
          <w:color w:val="000000"/>
          <w:spacing w:val="16"/>
        </w:rPr>
      </w:pPr>
    </w:p>
    <w:p>
      <w:pPr>
        <w:ind w:left="5387"/>
        <w:rPr>
          <w:rFonts w:ascii="ＭＳ 明朝" w:cs="Times New Roman"/>
          <w:color w:val="000000"/>
          <w:spacing w:val="16"/>
        </w:rPr>
      </w:pPr>
    </w:p>
    <w:p>
      <w:pPr>
        <w:ind w:left="5387"/>
        <w:rPr>
          <w:rFonts w:ascii="ＭＳ 明朝" w:cs="Times New Roman"/>
          <w:color w:val="000000"/>
          <w:spacing w:val="16"/>
        </w:rPr>
      </w:pPr>
      <w:r>
        <w:rPr>
          <w:rFonts w:hint="eastAsia"/>
          <w:color w:val="000000"/>
        </w:rPr>
        <w:t>説明者署名</w:t>
      </w:r>
      <w:r>
        <w:rPr>
          <w:rFonts w:hint="eastAsia"/>
          <w:color w:val="000000"/>
          <w:u w:val="single"/>
        </w:rPr>
        <w:t>　　　　　　　　　　　　</w:t>
      </w:r>
    </w:p>
    <w:p>
      <w:pPr>
        <w:ind w:left="5088"/>
        <w:rPr>
          <w:rFonts w:ascii="ＭＳ 明朝" w:cs="Times New Roman"/>
          <w:color w:val="000000"/>
          <w:spacing w:val="16"/>
        </w:rPr>
      </w:pPr>
    </w:p>
    <w:p>
      <w:pPr>
        <w:rPr>
          <w:color w:val="000000"/>
        </w:rPr>
      </w:pPr>
    </w:p>
    <w:p>
      <w:pPr>
        <w:jc w:val="right"/>
        <w:rPr>
          <w:color w:val="000000"/>
        </w:rPr>
      </w:pPr>
      <w:r>
        <w:rPr>
          <w:rFonts w:hint="eastAsia"/>
          <w:color w:val="000000"/>
        </w:rPr>
        <w:t>※契約を前提として説明を行った場合は、説明を受けた者の署名を求める。</w:t>
      </w:r>
    </w:p>
    <w:p>
      <w:pPr>
        <w:rPr>
          <w:color w:val="000000"/>
        </w:rPr>
      </w:pPr>
    </w:p>
    <w:p>
      <w:pPr>
        <w:rPr>
          <w:color w:val="000000"/>
        </w:rPr>
      </w:pPr>
    </w:p>
    <w:p>
      <w:pPr>
        <w:widowControl/>
        <w:snapToGrid w:val="0"/>
        <w:jc w:val="left"/>
        <w:rPr>
          <w:color w:val="000000"/>
          <w:sz w:val="16"/>
          <w:szCs w:val="16"/>
        </w:rPr>
      </w:pPr>
    </w:p>
    <w:p>
      <w:pPr>
        <w:widowControl/>
        <w:jc w:val="left"/>
        <w:rPr>
          <w:color w:val="000000"/>
          <w:sz w:val="16"/>
          <w:szCs w:val="16"/>
        </w:rPr>
        <w:sectPr>
          <w:footerReference r:id="rId4" w:type="default"/>
          <w:pgSz w:w="11906" w:h="16838"/>
          <w:pgMar w:top="1418" w:right="1134" w:bottom="1418" w:left="1134" w:header="851" w:footer="992" w:gutter="0"/>
          <w:cols w:space="720" w:num="1"/>
          <w:docGrid w:type="lines" w:linePitch="360" w:charSpace="0"/>
        </w:sectPr>
      </w:pPr>
      <w:r>
        <w:rPr>
          <w:color w:val="000000"/>
          <w:sz w:val="16"/>
          <w:szCs w:val="16"/>
        </w:rPr>
        <w:br w:type="page"/>
      </w:r>
    </w:p>
    <w:p>
      <w:pPr>
        <w:widowControl/>
        <w:jc w:val="left"/>
        <w:rPr>
          <w:rFonts w:ascii="ＭＳ ゴシック" w:hAnsi="ＭＳ ゴシック" w:eastAsia="ＭＳ ゴシック"/>
          <w:color w:val="000000"/>
          <w:sz w:val="24"/>
          <w:szCs w:val="24"/>
        </w:rPr>
      </w:pPr>
      <w:r>
        <w:rPr>
          <w:rFonts w:hint="eastAsia" w:ascii="ＭＳ ゴシック" w:hAnsi="ＭＳ ゴシック" w:eastAsia="ＭＳ ゴシック"/>
          <w:color w:val="000000"/>
          <w:sz w:val="24"/>
          <w:szCs w:val="24"/>
        </w:rPr>
        <w:t>別添１　　事業主体が当該都道府県、指定都市、中核市内で実施する他の介護サービス</w:t>
      </w:r>
    </w:p>
    <w:tbl>
      <w:tblPr>
        <w:tblStyle w:val="16"/>
        <w:tblW w:w="9519"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124"/>
        <w:gridCol w:w="3867"/>
        <w:gridCol w:w="567"/>
        <w:gridCol w:w="567"/>
        <w:gridCol w:w="141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5125" w:type="dxa"/>
            <w:gridSpan w:val="4"/>
            <w:tcBorders>
              <w:top w:val="single" w:color="auto" w:sz="18" w:space="0"/>
              <w:left w:val="single" w:color="auto" w:sz="18" w:space="0"/>
              <w:bottom w:val="single" w:color="000000" w:sz="12" w:space="0"/>
              <w:right w:val="single" w:color="000000" w:sz="4" w:space="0"/>
            </w:tcBorders>
            <w:vAlign w:val="top"/>
          </w:tcPr>
          <w:p>
            <w:pPr>
              <w:suppressAutoHyphens/>
              <w:kinsoku w:val="0"/>
              <w:wordWrap w:val="0"/>
              <w:autoSpaceDE w:val="0"/>
              <w:autoSpaceDN w:val="0"/>
              <w:spacing w:line="304" w:lineRule="atLeast"/>
              <w:jc w:val="center"/>
              <w:rPr>
                <w:rFonts w:ascii="ＭＳ 明朝" w:hAnsi="ＭＳ 明朝" w:cs="Times New Roman"/>
                <w:color w:val="000000"/>
                <w:spacing w:val="16"/>
              </w:rPr>
            </w:pPr>
            <w:r>
              <w:rPr>
                <w:rFonts w:hint="eastAsia" w:ascii="ＭＳ 明朝" w:hAnsi="ＭＳ 明朝"/>
                <w:color w:val="000000"/>
              </w:rPr>
              <w:t>介護サービスの種類</w:t>
            </w:r>
          </w:p>
        </w:tc>
        <w:tc>
          <w:tcPr>
            <w:tcW w:w="1418" w:type="dxa"/>
            <w:tcBorders>
              <w:top w:val="single" w:color="auto" w:sz="18"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304" w:lineRule="atLeast"/>
              <w:jc w:val="center"/>
              <w:rPr>
                <w:rFonts w:ascii="ＭＳ 明朝" w:hAnsi="ＭＳ 明朝" w:cs="Times New Roman"/>
                <w:color w:val="000000"/>
                <w:spacing w:val="16"/>
              </w:rPr>
            </w:pPr>
            <w:r>
              <w:rPr>
                <w:rFonts w:hint="eastAsia" w:ascii="ＭＳ 明朝" w:hAnsi="ＭＳ 明朝"/>
                <w:color w:val="000000"/>
              </w:rPr>
              <w:t>事業所の名称</w:t>
            </w:r>
          </w:p>
        </w:tc>
        <w:tc>
          <w:tcPr>
            <w:tcW w:w="2976" w:type="dxa"/>
            <w:tcBorders>
              <w:top w:val="single" w:color="auto" w:sz="18"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304" w:lineRule="atLeast"/>
              <w:jc w:val="center"/>
              <w:rPr>
                <w:rFonts w:ascii="ＭＳ 明朝" w:hAnsi="ＭＳ 明朝" w:cs="Times New Roman"/>
                <w:color w:val="000000"/>
                <w:spacing w:val="16"/>
              </w:rPr>
            </w:pPr>
            <w:r>
              <w:rPr>
                <w:rFonts w:hint="eastAsia" w:ascii="ＭＳ 明朝" w:hAnsi="ＭＳ 明朝"/>
                <w:color w:val="000000"/>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51"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＜居宅サービス＞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2" type="#_x0000_t3" style="position:absolute;left:0;margin-left:189.8pt;margin-top:5.35pt;height:11.85pt;width:28.1pt;rotation:0f;z-index:-251657216;" o:ole="f" fillcolor="#9CBEE0" filled="f" o:preferrelative="t" stroked="t" coordorigin="0,0" coordsize="21600,21600" wrapcoords="16756 -2 4835 0 0 4835 0 10800 0 16764 4835 21600 16756 21602 4843 21602 16764 21600 21600 16764 21600 10800 21600 4835 16764 0 4843 -2 16756 -2">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hAnsi="ＭＳ 明朝"/>
                <w:color w:val="000000"/>
              </w:rPr>
              <w:t>訪問介護</w:t>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eastAsia="ＭＳ 明朝" w:cs="Times New Roman"/>
                <w:color w:val="000000"/>
                <w:spacing w:val="16"/>
                <w:lang w:eastAsia="ja-JP"/>
              </w:rPr>
            </w:pPr>
            <w:r>
              <w:rPr>
                <w:rFonts w:hint="eastAsia" w:ascii="メイリオ" w:hAnsi="メイリオ" w:eastAsia="メイリオ" w:cs="メイリオ"/>
                <w:color w:val="000000"/>
                <w:spacing w:val="16"/>
                <w:sz w:val="16"/>
                <w:szCs w:val="16"/>
                <w:lang w:eastAsia="ja-JP"/>
              </w:rPr>
              <w:t>ヴェルペン訪問介護はらいちば</w:t>
            </w:r>
          </w:p>
        </w:tc>
        <w:tc>
          <w:tcPr>
            <w:tcW w:w="2976" w:type="dxa"/>
            <w:tcBorders>
              <w:top w:val="single" w:color="000000" w:sz="4" w:space="0"/>
              <w:left w:val="single" w:color="000000" w:sz="4" w:space="0"/>
              <w:bottom w:val="single" w:color="000000" w:sz="4" w:space="0"/>
              <w:right w:val="single" w:color="auto" w:sz="18" w:space="0"/>
            </w:tcBorders>
            <w:vAlign w:val="center"/>
          </w:tcPr>
          <w:p>
            <w:pPr>
              <w:widowControl w:val="0"/>
              <w:suppressAutoHyphens/>
              <w:kinsoku w:val="0"/>
              <w:wordWrap w:val="0"/>
              <w:autoSpaceDE w:val="0"/>
              <w:autoSpaceDN w:val="0"/>
              <w:adjustRightInd/>
              <w:snapToGrid w:val="0"/>
              <w:spacing w:line="240" w:lineRule="exact"/>
              <w:ind w:left="0" w:leftChars="0" w:right="0" w:firstLine="0" w:firstLineChars="0"/>
              <w:jc w:val="both"/>
              <w:textAlignment w:val="auto"/>
              <w:outlineLvl w:val="9"/>
              <w:rPr>
                <w:rFonts w:hint="eastAsia" w:ascii="ＭＳ 明朝" w:hAnsi="ＭＳ 明朝" w:eastAsia="ＭＳ 明朝" w:cs="Times New Roman"/>
                <w:color w:val="000000"/>
                <w:spacing w:val="16"/>
                <w:lang w:eastAsia="ja-JP"/>
              </w:rPr>
            </w:pPr>
            <w:r>
              <w:rPr>
                <w:rFonts w:hint="eastAsia" w:ascii="メイリオ" w:hAnsi="メイリオ" w:eastAsia="メイリオ" w:cs="メイリオ"/>
                <w:color w:val="000000"/>
                <w:spacing w:val="16"/>
                <w:sz w:val="20"/>
                <w:szCs w:val="20"/>
                <w:lang w:eastAsia="ja-JP"/>
              </w:rPr>
              <w:t>埼玉県飯能市原市場</w:t>
            </w:r>
            <w:r>
              <w:rPr>
                <w:rFonts w:hint="eastAsia" w:ascii="メイリオ" w:hAnsi="メイリオ" w:eastAsia="メイリオ" w:cs="メイリオ"/>
                <w:color w:val="000000"/>
                <w:spacing w:val="16"/>
                <w:sz w:val="20"/>
                <w:szCs w:val="20"/>
                <w:lang w:val="en-US" w:eastAsia="ja-JP"/>
              </w:rPr>
              <w:t>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訪問入浴介護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3" type="#_x0000_t3" style="position:absolute;left:0;margin-left:-2.2pt;margin-top:-0.2pt;height:11.85pt;width:28.1pt;rotation:0f;z-index:25173708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4" type="#_x0000_t3" style="position:absolute;left:0;margin-left:-2.1pt;margin-top:0.5pt;height:11.85pt;width:28.1pt;rotation:0f;z-index:25173811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5" type="#_x0000_t3" style="position:absolute;left:0;margin-left:-1.95pt;margin-top:0.6pt;height:11.85pt;width:28.1pt;rotation:0f;z-index:25173913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居宅療養管理指導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6" type="#_x0000_t3" style="position:absolute;left:0;margin-left:-1.85pt;margin-top:0.7pt;height:11.85pt;width:28.1pt;rotation:0f;z-index:25174016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76"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7" type="#_x0000_t3" style="position:absolute;left:0;margin-left:189.55pt;margin-top:47.4pt;height:11.85pt;width:28.1pt;rotation:0f;z-index:-25165516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hAnsi="ＭＳ 明朝"/>
                <w:color w:val="000000"/>
              </w:rPr>
              <w:t>通所介護</w:t>
            </w:r>
          </w:p>
        </w:tc>
        <w:tc>
          <w:tcPr>
            <w:tcW w:w="567" w:type="dxa"/>
            <w:vMerge w:val="restart"/>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vMerge w:val="restart"/>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メイリオ" w:hAnsi="メイリオ" w:eastAsia="メイリオ" w:cs="メイリオ"/>
                <w:color w:val="000000"/>
                <w:spacing w:val="16"/>
                <w:sz w:val="16"/>
                <w:szCs w:val="16"/>
                <w:lang w:eastAsia="ja-JP"/>
              </w:rPr>
            </w:pPr>
            <w:r>
              <w:rPr>
                <w:rFonts w:hint="eastAsia" w:ascii="メイリオ" w:hAnsi="メイリオ" w:eastAsia="メイリオ" w:cs="メイリオ"/>
                <w:color w:val="000000"/>
                <w:spacing w:val="16"/>
                <w:sz w:val="16"/>
                <w:szCs w:val="16"/>
                <w:lang w:eastAsia="ja-JP"/>
              </w:rPr>
              <w:t>デイサービススマイルテラスはらいちば</w:t>
            </w:r>
          </w:p>
        </w:tc>
        <w:tc>
          <w:tcPr>
            <w:tcW w:w="2976" w:type="dxa"/>
            <w:tcBorders>
              <w:top w:val="single" w:color="000000" w:sz="4" w:space="0"/>
              <w:left w:val="single" w:color="000000" w:sz="4" w:space="0"/>
              <w:bottom w:val="single" w:color="auto" w:sz="4" w:space="0"/>
              <w:right w:val="single" w:color="auto" w:sz="18" w:space="0"/>
            </w:tcBorders>
            <w:vAlign w:val="center"/>
          </w:tcPr>
          <w:p>
            <w:pPr>
              <w:suppressAutoHyphens/>
              <w:kinsoku w:val="0"/>
              <w:wordWrap w:val="0"/>
              <w:autoSpaceDE w:val="0"/>
              <w:autoSpaceDN w:val="0"/>
              <w:spacing w:line="228" w:lineRule="exact"/>
              <w:jc w:val="both"/>
              <w:rPr>
                <w:rFonts w:ascii="ＭＳ 明朝" w:hAnsi="ＭＳ 明朝" w:cs="Times New Roman"/>
                <w:color w:val="000000"/>
                <w:spacing w:val="16"/>
              </w:rPr>
            </w:pPr>
            <w:r>
              <w:rPr>
                <w:rFonts w:hint="eastAsia" w:ascii="メイリオ" w:hAnsi="メイリオ" w:eastAsia="メイリオ" w:cs="メイリオ"/>
                <w:color w:val="000000"/>
                <w:spacing w:val="16"/>
                <w:sz w:val="20"/>
                <w:szCs w:val="20"/>
                <w:lang w:eastAsia="ja-JP"/>
              </w:rPr>
              <w:t>埼玉県飯能市原市場</w:t>
            </w:r>
            <w:r>
              <w:rPr>
                <w:rFonts w:hint="eastAsia" w:ascii="メイリオ" w:hAnsi="メイリオ" w:eastAsia="メイリオ" w:cs="メイリオ"/>
                <w:color w:val="000000"/>
                <w:spacing w:val="16"/>
                <w:sz w:val="20"/>
                <w:szCs w:val="20"/>
                <w:lang w:val="en-US" w:eastAsia="ja-JP"/>
              </w:rPr>
              <w:t>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22"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olor w:val="000000"/>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rPr>
            </w:pPr>
          </w:p>
        </w:tc>
        <w:tc>
          <w:tcPr>
            <w:tcW w:w="1418" w:type="dxa"/>
            <w:tcBorders>
              <w:top w:val="single" w:color="auto"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メイリオ" w:hAnsi="メイリオ" w:eastAsia="メイリオ" w:cs="メイリオ"/>
                <w:color w:val="000000"/>
                <w:spacing w:val="16"/>
                <w:sz w:val="16"/>
                <w:szCs w:val="16"/>
                <w:lang w:eastAsia="ja-JP"/>
              </w:rPr>
            </w:pPr>
            <w:r>
              <w:rPr>
                <w:rFonts w:hint="eastAsia" w:ascii="メイリオ" w:hAnsi="メイリオ" w:eastAsia="メイリオ" w:cs="メイリオ"/>
                <w:color w:val="000000"/>
                <w:spacing w:val="16"/>
                <w:sz w:val="16"/>
                <w:szCs w:val="16"/>
                <w:lang w:eastAsia="ja-JP"/>
              </w:rPr>
              <w:t>デイサービススマイルテラス高麗川</w:t>
            </w:r>
          </w:p>
        </w:tc>
        <w:tc>
          <w:tcPr>
            <w:tcW w:w="2976" w:type="dxa"/>
            <w:tcBorders>
              <w:top w:val="single" w:color="auto" w:sz="4" w:space="0"/>
              <w:left w:val="single" w:color="000000" w:sz="4" w:space="0"/>
              <w:bottom w:val="single" w:color="auto" w:sz="4" w:space="0"/>
              <w:right w:val="single" w:color="auto" w:sz="18" w:space="0"/>
            </w:tcBorders>
            <w:vAlign w:val="center"/>
          </w:tcPr>
          <w:p>
            <w:pPr>
              <w:suppressAutoHyphens/>
              <w:kinsoku w:val="0"/>
              <w:wordWrap w:val="0"/>
              <w:autoSpaceDE w:val="0"/>
              <w:autoSpaceDN w:val="0"/>
              <w:spacing w:line="228" w:lineRule="exact"/>
              <w:jc w:val="both"/>
              <w:rPr>
                <w:rFonts w:hint="eastAsia" w:ascii="メイリオ" w:hAnsi="メイリオ" w:eastAsia="メイリオ" w:cs="メイリオ"/>
                <w:color w:val="000000"/>
                <w:spacing w:val="16"/>
                <w:sz w:val="20"/>
                <w:szCs w:val="20"/>
                <w:lang w:eastAsia="ja-JP"/>
              </w:rPr>
            </w:pPr>
            <w:r>
              <w:rPr>
                <w:rFonts w:hint="eastAsia" w:ascii="メイリオ" w:hAnsi="メイリオ" w:eastAsia="メイリオ" w:cs="メイリオ"/>
                <w:color w:val="000000"/>
                <w:spacing w:val="16"/>
                <w:sz w:val="20"/>
                <w:szCs w:val="20"/>
                <w:lang w:eastAsia="ja-JP"/>
              </w:rPr>
              <w:t>埼玉県日高市四本木</w:t>
            </w:r>
            <w:r>
              <w:rPr>
                <w:rFonts w:hint="eastAsia" w:ascii="メイリオ" w:hAnsi="メイリオ" w:eastAsia="メイリオ" w:cs="メイリオ"/>
                <w:color w:val="000000"/>
                <w:spacing w:val="16"/>
                <w:sz w:val="20"/>
                <w:szCs w:val="20"/>
                <w:lang w:val="en-US" w:eastAsia="ja-JP"/>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28"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olor w:val="000000"/>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rPr>
            </w:pPr>
          </w:p>
        </w:tc>
        <w:tc>
          <w:tcPr>
            <w:tcW w:w="1418"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メイリオ" w:hAnsi="メイリオ" w:eastAsia="メイリオ" w:cs="メイリオ"/>
                <w:color w:val="000000"/>
                <w:spacing w:val="16"/>
                <w:sz w:val="16"/>
                <w:szCs w:val="16"/>
                <w:lang w:eastAsia="ja-JP"/>
              </w:rPr>
            </w:pPr>
            <w:r>
              <w:rPr>
                <w:rFonts w:hint="eastAsia" w:ascii="メイリオ" w:hAnsi="メイリオ" w:eastAsia="メイリオ" w:cs="メイリオ"/>
                <w:color w:val="000000"/>
                <w:spacing w:val="16"/>
                <w:sz w:val="16"/>
                <w:szCs w:val="16"/>
                <w:lang w:eastAsia="ja-JP"/>
              </w:rPr>
              <w:t>りはびり空間ヴェルペンスマイルスタジオ</w:t>
            </w:r>
          </w:p>
        </w:tc>
        <w:tc>
          <w:tcPr>
            <w:tcW w:w="2976" w:type="dxa"/>
            <w:tcBorders>
              <w:top w:val="single" w:color="auto" w:sz="4" w:space="0"/>
              <w:left w:val="single" w:color="000000" w:sz="4" w:space="0"/>
              <w:bottom w:val="single" w:color="000000" w:sz="4" w:space="0"/>
              <w:right w:val="single" w:color="auto" w:sz="18" w:space="0"/>
            </w:tcBorders>
            <w:vAlign w:val="center"/>
          </w:tcPr>
          <w:p>
            <w:pPr>
              <w:suppressAutoHyphens/>
              <w:kinsoku w:val="0"/>
              <w:wordWrap w:val="0"/>
              <w:autoSpaceDE w:val="0"/>
              <w:autoSpaceDN w:val="0"/>
              <w:spacing w:line="228" w:lineRule="exact"/>
              <w:jc w:val="both"/>
              <w:rPr>
                <w:rFonts w:hint="eastAsia" w:ascii="メイリオ" w:hAnsi="メイリオ" w:eastAsia="メイリオ" w:cs="メイリオ"/>
                <w:color w:val="000000"/>
                <w:spacing w:val="16"/>
                <w:sz w:val="20"/>
                <w:szCs w:val="20"/>
                <w:lang w:eastAsia="ja-JP"/>
              </w:rPr>
            </w:pPr>
            <w:r>
              <w:rPr>
                <w:rFonts w:hint="eastAsia" w:ascii="メイリオ" w:hAnsi="メイリオ" w:eastAsia="メイリオ" w:cs="メイリオ"/>
                <w:color w:val="000000"/>
                <w:spacing w:val="16"/>
                <w:sz w:val="20"/>
                <w:szCs w:val="20"/>
                <w:lang w:eastAsia="ja-JP"/>
              </w:rPr>
              <w:t>埼玉県飯能市栄町</w:t>
            </w:r>
            <w:r>
              <w:rPr>
                <w:rFonts w:hint="eastAsia" w:ascii="メイリオ" w:hAnsi="メイリオ" w:eastAsia="メイリオ" w:cs="メイリオ"/>
                <w:color w:val="000000"/>
                <w:spacing w:val="16"/>
                <w:sz w:val="20"/>
                <w:szCs w:val="20"/>
                <w:lang w:val="en-US" w:eastAsia="ja-JP"/>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通所リハビリテーション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8" type="#_x0000_t3" style="position:absolute;left:0;margin-left:-1.6pt;margin-top:-0.35pt;height:11.85pt;width:28.1pt;rotation:0f;z-index:25174118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短期入所生活介護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099" type="#_x0000_t3" style="position:absolute;left:0;margin-left:-1.5pt;margin-top:0.35pt;height:11.85pt;width:28.1pt;rotation:0f;z-index:25174220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短期入所療養介護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0" type="#_x0000_t3" style="position:absolute;left:0;margin-left:-2.6pt;margin-top:0.45pt;height:11.85pt;width:28.1pt;rotation:0f;z-index:25174323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特定施設入居者生活介護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1" type="#_x0000_t3" style="position:absolute;left:0;margin-left:-1.7pt;margin-top:11.35pt;height:11.85pt;width:28.1pt;rotation:0f;z-index:25174528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Century" w:hAnsi="Century" w:eastAsia="ＭＳ 明朝" w:cs="Times New Roman"/>
                <w:kern w:val="2"/>
                <w:sz w:val="21"/>
                <w:szCs w:val="22"/>
                <w:lang w:val="en-US" w:eastAsia="ja-JP" w:bidi="ar-SA"/>
              </w:rPr>
              <w:pict>
                <v:shape id="楕円 55" o:spid="_x0000_s1102" type="#_x0000_t3" style="position:absolute;left:0;margin-left:-1.2pt;margin-top:-0.05pt;height:11.85pt;width:28.1pt;rotation:0f;z-index:25174425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福祉用具貸与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特定福祉用具販売</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3" type="#_x0000_t3" style="position:absolute;left:0;margin-left:-1.6pt;margin-top:0.1pt;height:11.85pt;width:28.1pt;rotation:0f;z-index:25174630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90"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＜地域密着型サービス＞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33" w:hRule="atLeast"/>
        </w:trPr>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auto" w:sz="4" w:space="0"/>
              <w:right w:val="single" w:color="000000" w:sz="4" w:space="0"/>
            </w:tcBorders>
            <w:vAlign w:val="top"/>
          </w:tcPr>
          <w:p>
            <w:pPr>
              <w:suppressAutoHyphens/>
              <w:kinsoku w:val="0"/>
              <w:autoSpaceDE w:val="0"/>
              <w:autoSpaceDN w:val="0"/>
              <w:spacing w:line="228" w:lineRule="exact"/>
              <w:jc w:val="left"/>
              <w:rPr>
                <w:rFonts w:ascii="ＭＳ 明朝" w:hAnsi="ＭＳ 明朝" w:cs="Times New Roman"/>
                <w:color w:val="000000"/>
                <w:kern w:val="0"/>
              </w:rPr>
            </w:pPr>
            <w:r>
              <w:rPr>
                <w:rFonts w:hint="eastAsia" w:ascii="ＭＳ 明朝" w:hAnsi="ＭＳ 明朝" w:cs="Times New Roman"/>
                <w:color w:val="000000"/>
                <w:kern w:val="0"/>
              </w:rPr>
              <w:t>定期巡回・随時対応型訪問介護看護</w:t>
            </w:r>
          </w:p>
        </w:tc>
        <w:tc>
          <w:tcPr>
            <w:tcW w:w="567" w:type="dxa"/>
            <w:tcBorders>
              <w:top w:val="single" w:color="000000"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4" type="#_x0000_t3" style="position:absolute;left:0;margin-left:-1.25pt;margin-top:0.1pt;height:11.85pt;width:28.1pt;rotation:0f;z-index:25172889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auto"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10" w:hRule="atLeast"/>
        </w:trPr>
        <w:tc>
          <w:tcPr>
            <w:tcW w:w="124" w:type="dxa"/>
            <w:vMerge w:val="continue"/>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olor w:val="000000"/>
              </w:rPr>
            </w:pPr>
            <w:r>
              <w:rPr>
                <w:rFonts w:hint="eastAsia" w:ascii="ＭＳ 明朝" w:hAnsi="ＭＳ 明朝"/>
                <w:color w:val="000000"/>
              </w:rPr>
              <w:t>夜間対応型訪問介護</w:t>
            </w:r>
          </w:p>
        </w:tc>
        <w:tc>
          <w:tcPr>
            <w:tcW w:w="5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5" type="#_x0000_t3" style="position:absolute;left:0;margin-left:-1.85pt;margin-top:0.2pt;height:11.85pt;width:28.1pt;rotation:0f;z-index:25172992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auto"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認知症対応型通所介護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6" type="#_x0000_t3" style="position:absolute;left:0;margin-left:-1.85pt;margin-top:0.3pt;height:11.85pt;width:28.1pt;rotation:0f;z-index:25173094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小規模多機能型居宅介護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7" type="#_x0000_t3" style="position:absolute;left:0;margin-left:-1.85pt;margin-top:0.4pt;height:11.85pt;width:28.1pt;rotation:0f;z-index:25173196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認知症対応型共同生活介護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8" type="#_x0000_t3" style="position:absolute;left:0;margin-left:-1.25pt;margin-top:0.5pt;height:11.85pt;width:28.1pt;rotation:0f;z-index:25173299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地域密着型特定施設入居者生活介護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09" type="#_x0000_t3" style="position:absolute;left:0;margin-left:-1.85pt;margin-top:0.6pt;height:11.85pt;width:28.1pt;rotation:0f;z-index:25173401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olor w:val="000000"/>
              </w:rPr>
            </w:pPr>
            <w:r>
              <w:rPr>
                <w:rFonts w:hint="eastAsia" w:ascii="ＭＳ 明朝" w:hAnsi="ＭＳ 明朝"/>
                <w:color w:val="000000"/>
                <w:spacing w:val="-2"/>
                <w:w w:val="90"/>
              </w:rPr>
              <w:t>地域密着型介護老人福祉施設入所者生活介護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0" type="#_x0000_t3" style="position:absolute;left:0;margin-left:-1.85pt;margin-top:0.7pt;height:11.85pt;width:28.1pt;rotation:0f;z-index:25173504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autoSpaceDE w:val="0"/>
              <w:autoSpaceDN w:val="0"/>
              <w:spacing w:line="228" w:lineRule="exact"/>
              <w:jc w:val="left"/>
              <w:rPr>
                <w:rFonts w:ascii="ＭＳ 明朝" w:hAnsi="ＭＳ 明朝" w:cs="Times New Roman"/>
                <w:color w:val="000000"/>
                <w:spacing w:val="16"/>
              </w:rPr>
            </w:pPr>
            <w:r>
              <w:rPr>
                <w:rFonts w:hint="eastAsia"/>
                <w:color w:val="000000"/>
              </w:rPr>
              <w:t>看護小規模多機能型居宅介護</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1" type="#_x0000_t3" style="position:absolute;left:0;margin-left:-0.75pt;margin-top:-0.2pt;height:11.85pt;width:28.1pt;rotation:0f;z-index:25172787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44" w:hRule="atLeast"/>
        </w:trPr>
        <w:tc>
          <w:tcPr>
            <w:tcW w:w="3991" w:type="dxa"/>
            <w:gridSpan w:val="2"/>
            <w:vMerge w:val="restart"/>
            <w:tcBorders>
              <w:top w:val="single" w:color="000000" w:sz="12" w:space="0"/>
              <w:left w:val="single" w:color="auto" w:sz="18"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2" type="#_x0000_t3" style="position:absolute;left:0;margin-left:196.65pt;margin-top:16.2pt;height:11.85pt;width:28.1pt;rotation:0f;z-index:25173606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hAnsi="ＭＳ 明朝"/>
                <w:color w:val="000000"/>
              </w:rPr>
              <w:t>居宅介護支援</w:t>
            </w:r>
          </w:p>
        </w:tc>
        <w:tc>
          <w:tcPr>
            <w:tcW w:w="567" w:type="dxa"/>
            <w:vMerge w:val="restart"/>
            <w:tcBorders>
              <w:top w:val="single" w:color="000000" w:sz="12" w:space="0"/>
              <w:left w:val="single" w:color="000000" w:sz="4"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vMerge w:val="restart"/>
            <w:tcBorders>
              <w:top w:val="single" w:color="000000" w:sz="12" w:space="0"/>
              <w:left w:val="single" w:color="000000" w:sz="4"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12"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lang w:val="en-US" w:eastAsia="ja-JP"/>
              </w:rPr>
            </w:pPr>
            <w:r>
              <w:rPr>
                <w:rFonts w:hint="eastAsia" w:ascii="メイリオ" w:hAnsi="メイリオ" w:eastAsia="メイリオ" w:cs="メイリオ"/>
                <w:color w:val="000000"/>
                <w:spacing w:val="16"/>
                <w:sz w:val="16"/>
                <w:szCs w:val="16"/>
                <w:lang w:val="en-US" w:eastAsia="ja-JP"/>
              </w:rPr>
              <w:t>ケアプラン・はらいちば</w:t>
            </w:r>
          </w:p>
        </w:tc>
        <w:tc>
          <w:tcPr>
            <w:tcW w:w="2976" w:type="dxa"/>
            <w:tcBorders>
              <w:top w:val="single" w:color="000000" w:sz="12" w:space="0"/>
              <w:left w:val="single" w:color="000000" w:sz="4" w:space="0"/>
              <w:bottom w:val="single" w:color="auto" w:sz="4" w:space="0"/>
              <w:right w:val="single" w:color="auto" w:sz="18" w:space="0"/>
            </w:tcBorders>
            <w:vAlign w:val="center"/>
          </w:tcPr>
          <w:p>
            <w:pPr>
              <w:suppressAutoHyphens/>
              <w:kinsoku w:val="0"/>
              <w:wordWrap w:val="0"/>
              <w:autoSpaceDE w:val="0"/>
              <w:autoSpaceDN w:val="0"/>
              <w:spacing w:line="228" w:lineRule="exact"/>
              <w:jc w:val="both"/>
              <w:rPr>
                <w:rFonts w:ascii="ＭＳ 明朝" w:hAnsi="ＭＳ 明朝" w:cs="Times New Roman"/>
                <w:color w:val="000000"/>
                <w:spacing w:val="16"/>
              </w:rPr>
            </w:pPr>
            <w:r>
              <w:rPr>
                <w:rFonts w:hint="eastAsia" w:ascii="メイリオ" w:hAnsi="メイリオ" w:eastAsia="メイリオ" w:cs="メイリオ"/>
                <w:color w:val="000000"/>
                <w:spacing w:val="16"/>
                <w:sz w:val="20"/>
                <w:szCs w:val="20"/>
                <w:lang w:eastAsia="ja-JP"/>
              </w:rPr>
              <w:t>埼玉県飯能市原市場</w:t>
            </w:r>
            <w:r>
              <w:rPr>
                <w:rFonts w:hint="eastAsia" w:ascii="メイリオ" w:hAnsi="メイリオ" w:eastAsia="メイリオ" w:cs="メイリオ"/>
                <w:color w:val="000000"/>
                <w:spacing w:val="16"/>
                <w:sz w:val="20"/>
                <w:szCs w:val="20"/>
                <w:lang w:val="en-US" w:eastAsia="ja-JP"/>
              </w:rPr>
              <w:t>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336" w:hRule="atLeast"/>
        </w:trPr>
        <w:tc>
          <w:tcPr>
            <w:tcW w:w="3991" w:type="dxa"/>
            <w:gridSpan w:val="2"/>
            <w:vMerge w:val="continue"/>
            <w:tcBorders>
              <w:left w:val="single" w:color="auto" w:sz="18"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rPr>
            </w:pPr>
          </w:p>
        </w:tc>
        <w:tc>
          <w:tcPr>
            <w:tcW w:w="567" w:type="dxa"/>
            <w:vMerge w:val="continue"/>
            <w:tcBorders>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rPr>
            </w:pPr>
          </w:p>
        </w:tc>
        <w:tc>
          <w:tcPr>
            <w:tcW w:w="1418" w:type="dxa"/>
            <w:tcBorders>
              <w:top w:val="single" w:color="auto"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lang w:val="en-US" w:eastAsia="ja-JP"/>
              </w:rPr>
            </w:pPr>
            <w:r>
              <w:rPr>
                <w:rFonts w:hint="eastAsia" w:ascii="メイリオ" w:hAnsi="メイリオ" w:eastAsia="メイリオ" w:cs="メイリオ"/>
                <w:color w:val="000000"/>
                <w:spacing w:val="16"/>
                <w:sz w:val="16"/>
                <w:szCs w:val="16"/>
                <w:lang w:val="en-US" w:eastAsia="ja-JP"/>
              </w:rPr>
              <w:t>ケアプラン・高麗川</w:t>
            </w:r>
          </w:p>
        </w:tc>
        <w:tc>
          <w:tcPr>
            <w:tcW w:w="2976" w:type="dxa"/>
            <w:tcBorders>
              <w:top w:val="single" w:color="auto" w:sz="4" w:space="0"/>
              <w:left w:val="single" w:color="000000" w:sz="4" w:space="0"/>
              <w:bottom w:val="single" w:color="000000" w:sz="12" w:space="0"/>
              <w:right w:val="single" w:color="auto" w:sz="18" w:space="0"/>
            </w:tcBorders>
            <w:vAlign w:val="center"/>
          </w:tcPr>
          <w:p>
            <w:pPr>
              <w:suppressAutoHyphens/>
              <w:kinsoku w:val="0"/>
              <w:wordWrap w:val="0"/>
              <w:autoSpaceDE w:val="0"/>
              <w:autoSpaceDN w:val="0"/>
              <w:spacing w:line="228" w:lineRule="exact"/>
              <w:jc w:val="both"/>
              <w:rPr>
                <w:rFonts w:ascii="ＭＳ 明朝" w:hAnsi="ＭＳ 明朝" w:cs="Times New Roman"/>
                <w:color w:val="000000"/>
                <w:spacing w:val="16"/>
              </w:rPr>
            </w:pPr>
            <w:r>
              <w:rPr>
                <w:rFonts w:hint="eastAsia" w:ascii="メイリオ" w:hAnsi="メイリオ" w:eastAsia="メイリオ" w:cs="メイリオ"/>
                <w:color w:val="000000"/>
                <w:spacing w:val="16"/>
                <w:sz w:val="20"/>
                <w:szCs w:val="20"/>
                <w:lang w:eastAsia="ja-JP"/>
              </w:rPr>
              <w:t>埼玉県日高市四本木</w:t>
            </w:r>
            <w:r>
              <w:rPr>
                <w:rFonts w:hint="eastAsia" w:ascii="メイリオ" w:hAnsi="メイリオ" w:eastAsia="メイリオ" w:cs="メイリオ"/>
                <w:color w:val="000000"/>
                <w:spacing w:val="16"/>
                <w:sz w:val="20"/>
                <w:szCs w:val="20"/>
                <w:lang w:val="en-US" w:eastAsia="ja-JP"/>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57"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＜居宅介護予防サービス＞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3" type="#_x0000_t3" style="position:absolute;left:0;margin-left:-1.55pt;margin-top:0.3pt;height:11.85pt;width:28.1pt;rotation:0f;z-index:25172684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4" type="#_x0000_t3" style="position:absolute;left:0;margin-left:-1.4pt;margin-top:11.4pt;height:11.85pt;width:28.1pt;rotation:0f;z-index:25172172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widowControl w:val="0"/>
              <w:suppressAutoHyphens/>
              <w:kinsoku w:val="0"/>
              <w:wordWrap w:val="0"/>
              <w:autoSpaceDE w:val="0"/>
              <w:autoSpaceDN w:val="0"/>
              <w:adjustRightInd/>
              <w:snapToGrid/>
              <w:spacing w:line="240" w:lineRule="exact"/>
              <w:ind w:left="0" w:leftChars="0" w:right="0" w:firstLine="0" w:firstLineChars="0"/>
              <w:jc w:val="left"/>
              <w:textAlignment w:val="auto"/>
              <w:outlineLvl w:val="9"/>
              <w:rPr>
                <w:rFonts w:hint="eastAsia" w:ascii="ＭＳ 明朝" w:hAnsi="ＭＳ 明朝" w:eastAsia="ＭＳ 明朝" w:cs="Times New Roman"/>
                <w:color w:val="000000"/>
                <w:spacing w:val="16"/>
                <w:lang w:eastAsia="ja-JP"/>
              </w:rPr>
            </w:pPr>
            <w:r>
              <w:rPr>
                <w:rFonts w:hint="eastAsia" w:ascii="メイリオ" w:hAnsi="メイリオ" w:eastAsia="メイリオ" w:cs="メイリオ"/>
                <w:color w:val="000000"/>
                <w:spacing w:val="16"/>
                <w:sz w:val="16"/>
                <w:szCs w:val="16"/>
                <w:lang w:eastAsia="ja-JP"/>
              </w:rPr>
              <w:t>ヴェルペン訪問介護はらいちば</w:t>
            </w:r>
          </w:p>
        </w:tc>
        <w:tc>
          <w:tcPr>
            <w:tcW w:w="2976" w:type="dxa"/>
            <w:tcBorders>
              <w:top w:val="single" w:color="000000" w:sz="4" w:space="0"/>
              <w:left w:val="single" w:color="000000" w:sz="4" w:space="0"/>
              <w:bottom w:val="single" w:color="000000" w:sz="4" w:space="0"/>
              <w:right w:val="single" w:color="auto" w:sz="18" w:space="0"/>
            </w:tcBorders>
            <w:vAlign w:val="center"/>
          </w:tcPr>
          <w:p>
            <w:pPr>
              <w:suppressAutoHyphens/>
              <w:kinsoku w:val="0"/>
              <w:wordWrap w:val="0"/>
              <w:autoSpaceDE w:val="0"/>
              <w:autoSpaceDN w:val="0"/>
              <w:spacing w:line="228" w:lineRule="exact"/>
              <w:jc w:val="both"/>
              <w:rPr>
                <w:rFonts w:ascii="ＭＳ 明朝" w:hAnsi="ＭＳ 明朝" w:cs="Times New Roman"/>
                <w:color w:val="000000"/>
                <w:spacing w:val="16"/>
              </w:rPr>
            </w:pPr>
            <w:r>
              <w:rPr>
                <w:rFonts w:hint="eastAsia" w:ascii="メイリオ" w:hAnsi="メイリオ" w:eastAsia="メイリオ" w:cs="メイリオ"/>
                <w:color w:val="000000"/>
                <w:spacing w:val="16"/>
                <w:sz w:val="20"/>
                <w:szCs w:val="20"/>
                <w:lang w:eastAsia="ja-JP"/>
              </w:rPr>
              <w:t>埼玉県飯能市原市場</w:t>
            </w:r>
            <w:r>
              <w:rPr>
                <w:rFonts w:hint="eastAsia" w:ascii="メイリオ" w:hAnsi="メイリオ" w:eastAsia="メイリオ" w:cs="メイリオ"/>
                <w:color w:val="000000"/>
                <w:spacing w:val="16"/>
                <w:sz w:val="20"/>
                <w:szCs w:val="20"/>
                <w:lang w:val="en-US" w:eastAsia="ja-JP"/>
              </w:rPr>
              <w:t>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介護予防訪問入浴介護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5" type="#_x0000_t3" style="position:absolute;left:0;margin-left:-1.9pt;margin-top:0.85pt;height:11.85pt;width:28.1pt;rotation:0f;z-index:25172275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6" type="#_x0000_t3" style="position:absolute;left:0;margin-left:-2.05pt;margin-top:0.1pt;height:11.85pt;width:28.1pt;rotation:0f;z-index:25172582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介護予防居宅療養管理指導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7" type="#_x0000_t3" style="position:absolute;left:0;margin-left:-1.65pt;margin-top:-0.2pt;height:11.85pt;width:28.1pt;rotation:0f;z-index:25172480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32"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8" type="#_x0000_t3" style="position:absolute;left:0;margin-left:190.25pt;margin-top:46.35pt;height:11.85pt;width:28.1pt;rotation:0f;z-index:-25165619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hAnsi="ＭＳ 明朝"/>
                <w:color w:val="000000"/>
              </w:rPr>
              <w:t>介護予防通所介護</w:t>
            </w:r>
          </w:p>
        </w:tc>
        <w:tc>
          <w:tcPr>
            <w:tcW w:w="567" w:type="dxa"/>
            <w:vMerge w:val="restart"/>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vMerge w:val="restart"/>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メイリオ" w:hAnsi="メイリオ" w:eastAsia="メイリオ" w:cs="メイリオ"/>
                <w:color w:val="000000"/>
                <w:spacing w:val="16"/>
                <w:sz w:val="16"/>
                <w:szCs w:val="16"/>
                <w:lang w:eastAsia="ja-JP"/>
              </w:rPr>
              <w:t>デイサービススマイルテラスはらいちば</w:t>
            </w:r>
          </w:p>
        </w:tc>
        <w:tc>
          <w:tcPr>
            <w:tcW w:w="2976" w:type="dxa"/>
            <w:tcBorders>
              <w:top w:val="single" w:color="000000" w:sz="4" w:space="0"/>
              <w:left w:val="single" w:color="000000" w:sz="4" w:space="0"/>
              <w:bottom w:val="single" w:color="auto" w:sz="4" w:space="0"/>
              <w:right w:val="single" w:color="auto" w:sz="18" w:space="0"/>
            </w:tcBorders>
            <w:vAlign w:val="center"/>
          </w:tcPr>
          <w:p>
            <w:pPr>
              <w:suppressAutoHyphens/>
              <w:kinsoku w:val="0"/>
              <w:wordWrap w:val="0"/>
              <w:autoSpaceDE w:val="0"/>
              <w:autoSpaceDN w:val="0"/>
              <w:spacing w:line="228" w:lineRule="exact"/>
              <w:jc w:val="both"/>
              <w:rPr>
                <w:rFonts w:ascii="ＭＳ 明朝" w:hAnsi="ＭＳ 明朝" w:cs="Times New Roman"/>
                <w:color w:val="000000"/>
                <w:spacing w:val="16"/>
              </w:rPr>
            </w:pPr>
            <w:r>
              <w:rPr>
                <w:rFonts w:hint="eastAsia" w:ascii="メイリオ" w:hAnsi="メイリオ" w:eastAsia="メイリオ" w:cs="メイリオ"/>
                <w:color w:val="000000"/>
                <w:spacing w:val="16"/>
                <w:sz w:val="20"/>
                <w:szCs w:val="20"/>
                <w:lang w:eastAsia="ja-JP"/>
              </w:rPr>
              <w:t>埼玉県飯能市原市場</w:t>
            </w:r>
            <w:r>
              <w:rPr>
                <w:rFonts w:hint="eastAsia" w:ascii="メイリオ" w:hAnsi="メイリオ" w:eastAsia="メイリオ" w:cs="メイリオ"/>
                <w:color w:val="000000"/>
                <w:spacing w:val="16"/>
                <w:sz w:val="20"/>
                <w:szCs w:val="20"/>
                <w:lang w:val="en-US" w:eastAsia="ja-JP"/>
              </w:rPr>
              <w:t>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0"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continue"/>
            <w:tcBorders>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rPr>
            </w:pPr>
          </w:p>
        </w:tc>
        <w:tc>
          <w:tcPr>
            <w:tcW w:w="567" w:type="dxa"/>
            <w:vMerge w:val="continue"/>
            <w:tcBorders>
              <w:left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rPr>
            </w:pPr>
          </w:p>
        </w:tc>
        <w:tc>
          <w:tcPr>
            <w:tcW w:w="1418" w:type="dxa"/>
            <w:tcBorders>
              <w:top w:val="single" w:color="auto"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メイリオ" w:hAnsi="メイリオ" w:eastAsia="メイリオ" w:cs="メイリオ"/>
                <w:color w:val="000000"/>
                <w:spacing w:val="16"/>
                <w:sz w:val="16"/>
                <w:szCs w:val="16"/>
                <w:lang w:eastAsia="ja-JP"/>
              </w:rPr>
            </w:pPr>
            <w:r>
              <w:rPr>
                <w:rFonts w:hint="eastAsia" w:ascii="メイリオ" w:hAnsi="メイリオ" w:eastAsia="メイリオ" w:cs="メイリオ"/>
                <w:color w:val="000000"/>
                <w:spacing w:val="16"/>
                <w:sz w:val="16"/>
                <w:szCs w:val="16"/>
                <w:lang w:eastAsia="ja-JP"/>
              </w:rPr>
              <w:t>デイサービススマイルテラス高麗川</w:t>
            </w:r>
          </w:p>
        </w:tc>
        <w:tc>
          <w:tcPr>
            <w:tcW w:w="2976" w:type="dxa"/>
            <w:tcBorders>
              <w:top w:val="single" w:color="auto" w:sz="4" w:space="0"/>
              <w:left w:val="single" w:color="000000" w:sz="4" w:space="0"/>
              <w:bottom w:val="single" w:color="auto" w:sz="4" w:space="0"/>
              <w:right w:val="single" w:color="auto" w:sz="18" w:space="0"/>
            </w:tcBorders>
            <w:vAlign w:val="center"/>
          </w:tcPr>
          <w:p>
            <w:pPr>
              <w:suppressAutoHyphens/>
              <w:kinsoku w:val="0"/>
              <w:wordWrap w:val="0"/>
              <w:autoSpaceDE w:val="0"/>
              <w:autoSpaceDN w:val="0"/>
              <w:spacing w:line="228" w:lineRule="exact"/>
              <w:jc w:val="both"/>
              <w:rPr>
                <w:rFonts w:hint="eastAsia" w:ascii="メイリオ" w:hAnsi="メイリオ" w:eastAsia="メイリオ" w:cs="メイリオ"/>
                <w:color w:val="000000"/>
                <w:spacing w:val="16"/>
                <w:sz w:val="20"/>
                <w:szCs w:val="20"/>
                <w:lang w:eastAsia="ja-JP"/>
              </w:rPr>
            </w:pPr>
            <w:r>
              <w:rPr>
                <w:rFonts w:hint="eastAsia" w:ascii="メイリオ" w:hAnsi="メイリオ" w:eastAsia="メイリオ" w:cs="メイリオ"/>
                <w:color w:val="000000"/>
                <w:spacing w:val="16"/>
                <w:sz w:val="20"/>
                <w:szCs w:val="20"/>
                <w:lang w:eastAsia="ja-JP"/>
              </w:rPr>
              <w:t>埼玉県日高市四本木</w:t>
            </w:r>
            <w:r>
              <w:rPr>
                <w:rFonts w:hint="eastAsia" w:ascii="メイリオ" w:hAnsi="メイリオ" w:eastAsia="メイリオ" w:cs="メイリオ"/>
                <w:color w:val="000000"/>
                <w:spacing w:val="16"/>
                <w:sz w:val="20"/>
                <w:szCs w:val="20"/>
                <w:lang w:val="en-US" w:eastAsia="ja-JP"/>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00"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rPr>
            </w:pPr>
          </w:p>
        </w:tc>
        <w:tc>
          <w:tcPr>
            <w:tcW w:w="567" w:type="dxa"/>
            <w:vMerge w:val="continue"/>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228" w:lineRule="exact"/>
              <w:jc w:val="center"/>
              <w:rPr>
                <w:rFonts w:ascii="ＭＳ 明朝" w:hAnsi="ＭＳ 明朝" w:cs="Times New Roman"/>
                <w:color w:val="000000"/>
              </w:rPr>
            </w:pPr>
          </w:p>
        </w:tc>
        <w:tc>
          <w:tcPr>
            <w:tcW w:w="1418"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メイリオ" w:hAnsi="メイリオ" w:eastAsia="メイリオ" w:cs="メイリオ"/>
                <w:color w:val="000000"/>
                <w:spacing w:val="16"/>
                <w:sz w:val="16"/>
                <w:szCs w:val="16"/>
                <w:lang w:eastAsia="ja-JP"/>
              </w:rPr>
            </w:pPr>
            <w:r>
              <w:rPr>
                <w:rFonts w:hint="eastAsia" w:ascii="メイリオ" w:hAnsi="メイリオ" w:eastAsia="メイリオ" w:cs="メイリオ"/>
                <w:color w:val="000000"/>
                <w:spacing w:val="16"/>
                <w:sz w:val="16"/>
                <w:szCs w:val="16"/>
                <w:lang w:eastAsia="ja-JP"/>
              </w:rPr>
              <w:t>りはびり空間ヴェルペンスマイルスタジオ</w:t>
            </w:r>
          </w:p>
        </w:tc>
        <w:tc>
          <w:tcPr>
            <w:tcW w:w="2976" w:type="dxa"/>
            <w:tcBorders>
              <w:top w:val="single" w:color="auto" w:sz="4" w:space="0"/>
              <w:left w:val="single" w:color="000000" w:sz="4" w:space="0"/>
              <w:bottom w:val="single" w:color="000000" w:sz="4" w:space="0"/>
              <w:right w:val="single" w:color="auto" w:sz="18" w:space="0"/>
            </w:tcBorders>
            <w:vAlign w:val="center"/>
          </w:tcPr>
          <w:p>
            <w:pPr>
              <w:suppressAutoHyphens/>
              <w:kinsoku w:val="0"/>
              <w:wordWrap w:val="0"/>
              <w:autoSpaceDE w:val="0"/>
              <w:autoSpaceDN w:val="0"/>
              <w:spacing w:line="228" w:lineRule="exact"/>
              <w:jc w:val="both"/>
              <w:rPr>
                <w:rFonts w:hint="eastAsia" w:ascii="メイリオ" w:hAnsi="メイリオ" w:eastAsia="メイリオ" w:cs="メイリオ"/>
                <w:color w:val="000000"/>
                <w:spacing w:val="16"/>
                <w:sz w:val="20"/>
                <w:szCs w:val="20"/>
                <w:lang w:eastAsia="ja-JP"/>
              </w:rPr>
            </w:pPr>
            <w:r>
              <w:rPr>
                <w:rFonts w:hint="eastAsia" w:ascii="メイリオ" w:hAnsi="メイリオ" w:eastAsia="メイリオ" w:cs="メイリオ"/>
                <w:color w:val="000000"/>
                <w:spacing w:val="16"/>
                <w:sz w:val="20"/>
                <w:szCs w:val="20"/>
                <w:lang w:eastAsia="ja-JP"/>
              </w:rPr>
              <w:t>埼玉県飯能市栄町</w:t>
            </w:r>
            <w:r>
              <w:rPr>
                <w:rFonts w:hint="eastAsia" w:ascii="メイリオ" w:hAnsi="メイリオ" w:eastAsia="メイリオ" w:cs="メイリオ"/>
                <w:color w:val="000000"/>
                <w:spacing w:val="16"/>
                <w:sz w:val="20"/>
                <w:szCs w:val="20"/>
                <w:lang w:val="en-US" w:eastAsia="ja-JP"/>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介護予防通所リハビリテーション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19" type="#_x0000_t3" style="position:absolute;left:0;margin-left:-1.15pt;margin-top:0.25pt;height:11.85pt;width:28.1pt;rotation:0f;z-index:25172377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介護予防短期入所生活介護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0" type="#_x0000_t3" style="position:absolute;left:0;margin-left:-1.65pt;margin-top:0.95pt;height:11.85pt;width:28.1pt;rotation:0f;z-index:25172070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介護予防短期入所療養介護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1" type="#_x0000_t3" style="position:absolute;left:0;margin-left:-1.8pt;margin-top:0.2pt;height:11.85pt;width:28.1pt;rotation:0f;z-index:25171968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介護予防特定施設入居者生活介護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2" type="#_x0000_t3" style="position:absolute;left:0;margin-left:-1.9pt;margin-top:0.65pt;height:11.85pt;width:28.1pt;rotation:0f;z-index:25171865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介護予防福祉用具貸与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3" type="#_x0000_t3" style="position:absolute;left:0;margin-left:25.7pt;margin-top:0.5pt;height:11.85pt;width:28.1pt;rotation:0f;z-index:25171763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特定介護予防福祉用具販売</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4" type="#_x0000_t3" style="position:absolute;left:0;margin-left:-0.9pt;margin-top:1pt;height:11.85pt;width:28.1pt;rotation:0f;z-index:25171660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85"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＜地域密着型介護予防サービス＞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介護予防認知症対応型通所介護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5" type="#_x0000_t3" style="position:absolute;left:0;margin-left:-1.4pt;margin-top:0.35pt;height:11.85pt;width:28.1pt;rotation:0f;z-index:25171558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介護予防小規模多機能型居宅介護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6" type="#_x0000_t3" style="position:absolute;left:0;margin-left:-1.55pt;margin-top:0.8pt;height:11.85pt;width:28.1pt;rotation:0f;z-index:25171456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介護予防認知症対応型共同生活介護</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7" type="#_x0000_t3" style="position:absolute;left:0;margin-left:-2.3pt;margin-top:0.65pt;height:11.85pt;width:28.1pt;rotation:0f;z-index:25171353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75" w:hRule="atLeast"/>
        </w:trPr>
        <w:tc>
          <w:tcPr>
            <w:tcW w:w="3991" w:type="dxa"/>
            <w:gridSpan w:val="2"/>
            <w:tcBorders>
              <w:top w:val="single" w:color="000000" w:sz="12" w:space="0"/>
              <w:left w:val="single" w:color="auto" w:sz="18"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介護予防支援</w:t>
            </w:r>
          </w:p>
        </w:tc>
        <w:tc>
          <w:tcPr>
            <w:tcW w:w="567" w:type="dxa"/>
            <w:tcBorders>
              <w:top w:val="single" w:color="000000" w:sz="12" w:space="0"/>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12" w:space="0"/>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8" type="#_x0000_t3" style="position:absolute;left:0;margin-left:-2.3pt;margin-top:-0.15pt;height:11.85pt;width:29.5pt;rotation:0f;z-index:-251658240;" o:ole="f" fillcolor="#9CBEE0" filled="f" o:preferrelative="t" stroked="t" coordorigin="0,0" coordsize="21600,21600" wrapcoords="16756 -2 4835 0 0 4835 0 10800 0 16764 4835 21600 16756 21602 4843 21602 16764 21600 21600 16764 21600 10800 21600 4835 16764 0 4843 -2 16756 -2">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12"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12"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93"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＜介護保険施設＞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介護老人福祉施設</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29" type="#_x0000_t3" style="position:absolute;left:0;margin-left:-1pt;margin-top:11.05pt;height:11.85pt;width:26.75pt;rotation:0f;z-index:25171148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Century" w:hAnsi="Century" w:eastAsia="ＭＳ 明朝" w:cs="Times New Roman"/>
                <w:kern w:val="2"/>
                <w:sz w:val="21"/>
                <w:szCs w:val="22"/>
                <w:lang w:val="en-US" w:eastAsia="ja-JP" w:bidi="ar-SA"/>
              </w:rPr>
              <w:pict>
                <v:shape id="楕円 55" o:spid="_x0000_s1130" type="#_x0000_t3" style="position:absolute;left:0;margin-left:-2.4pt;margin-top:-0.3pt;height:11.85pt;width:28.1pt;rotation:0f;z-index:25171046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介護老人保健施設</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介護療養型医療施設</w:t>
            </w:r>
          </w:p>
        </w:tc>
        <w:tc>
          <w:tcPr>
            <w:tcW w:w="567"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55" o:spid="_x0000_s1131" type="#_x0000_t3" style="position:absolute;left:0;margin-left:-1.5pt;margin-top:-0.15pt;height:11.85pt;width:27.2pt;rotation:0f;z-index:25171251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auto" w:sz="18"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bl>
    <w:p>
      <w:pPr>
        <w:widowControl/>
        <w:jc w:val="left"/>
        <w:rPr>
          <w:color w:val="000000"/>
        </w:rPr>
      </w:pPr>
    </w:p>
    <w:p>
      <w:pPr>
        <w:widowControl/>
        <w:jc w:val="left"/>
        <w:rPr>
          <w:color w:val="000000"/>
        </w:rPr>
        <w:sectPr>
          <w:pgSz w:w="11906" w:h="16838"/>
          <w:pgMar w:top="1418" w:right="1134" w:bottom="1418" w:left="1134" w:header="851" w:footer="992" w:gutter="0"/>
          <w:cols w:space="720" w:num="1"/>
          <w:docGrid w:type="lines" w:linePitch="360" w:charSpace="0"/>
        </w:sectPr>
      </w:pPr>
    </w:p>
    <w:p>
      <w:pPr>
        <w:snapToGrid w:val="0"/>
        <w:rPr>
          <w:rFonts w:ascii="ＭＳ ゴシック" w:hAnsi="ＭＳ ゴシック" w:eastAsia="ＭＳ ゴシック"/>
          <w:b/>
          <w:color w:val="000000"/>
          <w:sz w:val="24"/>
          <w:szCs w:val="24"/>
        </w:rPr>
      </w:pPr>
      <w:r>
        <w:rPr>
          <w:rFonts w:ascii="ＭＳ ゴシック" w:hAnsi="ＭＳ ゴシック" w:eastAsia="ＭＳ ゴシック"/>
          <w:b/>
          <w:color w:val="000000"/>
          <w:sz w:val="24"/>
          <w:szCs w:val="24"/>
        </w:rPr>
        <w:t>別添２</w:t>
      </w:r>
      <w:r>
        <w:rPr>
          <w:color w:val="000000"/>
          <w:sz w:val="24"/>
          <w:szCs w:val="24"/>
        </w:rPr>
        <w:t xml:space="preserve">      </w:t>
      </w:r>
      <w:r>
        <w:rPr>
          <w:rFonts w:hint="eastAsia"/>
          <w:color w:val="000000"/>
          <w:sz w:val="24"/>
          <w:szCs w:val="24"/>
        </w:rPr>
        <w:t>　　　　</w:t>
      </w:r>
      <w:r>
        <w:rPr>
          <w:color w:val="000000"/>
          <w:sz w:val="24"/>
          <w:szCs w:val="24"/>
        </w:rPr>
        <w:t xml:space="preserve">  </w:t>
      </w:r>
      <w:r>
        <w:rPr>
          <w:rFonts w:ascii="ＭＳ ゴシック" w:hAnsi="ＭＳ ゴシック" w:eastAsia="ＭＳ ゴシック"/>
          <w:b/>
          <w:color w:val="000000"/>
          <w:sz w:val="24"/>
          <w:szCs w:val="24"/>
        </w:rPr>
        <w:t>有料老人ホーム・サービス付き高齢者向け住宅が提供するサービスの一覧表</w:t>
      </w:r>
    </w:p>
    <w:tbl>
      <w:tblPr>
        <w:tblStyle w:val="16"/>
        <w:tblW w:w="15593" w:type="dxa"/>
        <w:tblInd w:w="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6"/>
        <w:gridCol w:w="3751"/>
        <w:gridCol w:w="1134"/>
        <w:gridCol w:w="1136"/>
        <w:gridCol w:w="1134"/>
        <w:gridCol w:w="1135"/>
        <w:gridCol w:w="803"/>
        <w:gridCol w:w="804"/>
        <w:gridCol w:w="804"/>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11057" w:type="dxa"/>
            <w:gridSpan w:val="9"/>
            <w:tcBorders>
              <w:top w:val="single" w:color="000000" w:sz="18" w:space="0"/>
              <w:left w:val="single" w:color="000000" w:sz="18" w:space="0"/>
              <w:bottom w:val="single" w:color="000000" w:sz="18" w:space="0"/>
              <w:right w:val="single" w:color="000000" w:sz="4" w:space="0"/>
            </w:tcBorders>
            <w:tcMar>
              <w:left w:w="49" w:type="dxa"/>
              <w:right w:w="49" w:type="dxa"/>
            </w:tcMar>
            <w:vAlign w:val="top"/>
          </w:tcPr>
          <w:p>
            <w:pPr>
              <w:spacing w:line="218" w:lineRule="exact"/>
              <w:rPr>
                <w:b/>
                <w:color w:val="000000"/>
                <w:w w:val="80"/>
              </w:rPr>
            </w:pPr>
            <w:r>
              <w:rPr>
                <w:rFonts w:ascii="ＭＳ ゴシック" w:hAnsi="ＭＳ ゴシック" w:eastAsia="ＭＳ ゴシック"/>
                <w:b/>
                <w:color w:val="000000"/>
              </w:rPr>
              <w:t>特定施設入居者生活介護（地域密着型・介護予防を含む）の指定の有無</w:t>
            </w:r>
          </w:p>
        </w:tc>
        <w:tc>
          <w:tcPr>
            <w:tcW w:w="2268" w:type="dxa"/>
            <w:tcBorders>
              <w:top w:val="single" w:color="000000" w:sz="18" w:space="0"/>
              <w:left w:val="single" w:color="000000" w:sz="4" w:space="0"/>
              <w:bottom w:val="single" w:color="auto" w:sz="4" w:space="0"/>
              <w:right w:val="single" w:color="auto" w:sz="4" w:space="0"/>
            </w:tcBorders>
            <w:tcMar>
              <w:left w:w="49" w:type="dxa"/>
              <w:right w:w="49" w:type="dxa"/>
            </w:tcMar>
            <w:vAlign w:val="center"/>
          </w:tcPr>
          <w:p>
            <w:pPr>
              <w:spacing w:line="218" w:lineRule="exact"/>
              <w:jc w:val="center"/>
              <w:rPr>
                <w:b/>
                <w:color w:val="000000"/>
              </w:rPr>
            </w:pPr>
            <w:r>
              <w:rPr>
                <w:rFonts w:ascii="Century" w:hAnsi="Century" w:eastAsia="ＭＳ 明朝" w:cs="Times New Roman"/>
                <w:kern w:val="2"/>
                <w:sz w:val="21"/>
                <w:szCs w:val="22"/>
                <w:lang w:val="en-US" w:eastAsia="ja-JP" w:bidi="ar-SA"/>
              </w:rPr>
              <w:pict>
                <v:shape id="楕円 105" o:spid="_x0000_s1132" type="#_x0000_t3" style="position:absolute;left:0;margin-left:30.65pt;margin-top:0.5pt;height:10.6pt;width:45pt;rotation:0f;z-index:25178624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b/>
                <w:color w:val="000000"/>
              </w:rPr>
              <w:t>なし</w:t>
            </w:r>
          </w:p>
        </w:tc>
        <w:tc>
          <w:tcPr>
            <w:tcW w:w="2268" w:type="dxa"/>
            <w:tcBorders>
              <w:top w:val="single" w:color="000000" w:sz="18" w:space="0"/>
              <w:left w:val="single" w:color="auto" w:sz="4" w:space="0"/>
              <w:bottom w:val="single" w:color="000000" w:sz="18" w:space="0"/>
              <w:right w:val="single" w:color="000000" w:sz="18" w:space="0"/>
            </w:tcBorders>
            <w:vAlign w:val="center"/>
          </w:tcPr>
          <w:p>
            <w:pPr>
              <w:spacing w:line="218" w:lineRule="exact"/>
              <w:jc w:val="center"/>
              <w:rPr>
                <w:b/>
                <w:color w:val="000000"/>
              </w:rPr>
            </w:pPr>
            <w:r>
              <w:rPr>
                <w:b/>
                <w:color w:val="000000"/>
              </w:rPr>
              <w:t>あり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4107" w:type="dxa"/>
            <w:gridSpan w:val="2"/>
            <w:vMerge w:val="restart"/>
            <w:tcBorders>
              <w:top w:val="single" w:color="000000" w:sz="18" w:space="0"/>
              <w:left w:val="single" w:color="000000" w:sz="18" w:space="0"/>
              <w:bottom w:val="single" w:color="000000" w:sz="18" w:space="0"/>
              <w:right w:val="single" w:color="000000" w:sz="4" w:space="0"/>
            </w:tcBorders>
            <w:tcMar>
              <w:left w:w="49" w:type="dxa"/>
              <w:right w:w="49" w:type="dxa"/>
            </w:tcMar>
            <w:vAlign w:val="top"/>
          </w:tcPr>
          <w:p>
            <w:pPr>
              <w:spacing w:line="218" w:lineRule="exact"/>
              <w:rPr>
                <w:color w:val="000000"/>
              </w:rPr>
            </w:pPr>
          </w:p>
          <w:p>
            <w:pPr>
              <w:rPr>
                <w:color w:val="000000"/>
              </w:rPr>
            </w:pPr>
          </w:p>
        </w:tc>
        <w:tc>
          <w:tcPr>
            <w:tcW w:w="2270" w:type="dxa"/>
            <w:gridSpan w:val="2"/>
            <w:vMerge w:val="restart"/>
            <w:tcBorders>
              <w:top w:val="single" w:color="000000" w:sz="18" w:space="0"/>
              <w:left w:val="single" w:color="000000" w:sz="4" w:space="0"/>
              <w:bottom w:val="single" w:color="000000" w:sz="18" w:space="0"/>
              <w:right w:val="single" w:color="000000" w:sz="4" w:space="0"/>
            </w:tcBorders>
            <w:tcMar>
              <w:left w:w="49" w:type="dxa"/>
              <w:right w:w="49" w:type="dxa"/>
            </w:tcMar>
            <w:vAlign w:val="top"/>
          </w:tcPr>
          <w:p>
            <w:pPr>
              <w:spacing w:line="218" w:lineRule="exact"/>
              <w:rPr>
                <w:color w:val="000000"/>
                <w:w w:val="80"/>
              </w:rPr>
            </w:pPr>
            <w:r>
              <w:rPr>
                <w:color w:val="000000"/>
                <w:w w:val="80"/>
              </w:rPr>
              <w:t>特定施設入居者生活介護費で、実施するサービス（利用者一部負担</w:t>
            </w:r>
            <w:r>
              <w:rPr>
                <w:rFonts w:hint="eastAsia"/>
                <w:color w:val="000000"/>
                <w:w w:val="80"/>
                <w:vertAlign w:val="superscript"/>
              </w:rPr>
              <w:t>※</w:t>
            </w:r>
            <w:r>
              <w:rPr>
                <w:color w:val="000000"/>
                <w:w w:val="80"/>
                <w:vertAlign w:val="superscript"/>
              </w:rPr>
              <w:t>1</w:t>
            </w:r>
            <w:r>
              <w:rPr>
                <w:color w:val="000000"/>
                <w:w w:val="80"/>
              </w:rPr>
              <w:t>）</w:t>
            </w:r>
          </w:p>
        </w:tc>
        <w:tc>
          <w:tcPr>
            <w:tcW w:w="4680" w:type="dxa"/>
            <w:gridSpan w:val="5"/>
            <w:tcBorders>
              <w:top w:val="single" w:color="000000" w:sz="18" w:space="0"/>
              <w:left w:val="single" w:color="000000" w:sz="4" w:space="0"/>
              <w:right w:val="single" w:color="000000" w:sz="4" w:space="0"/>
            </w:tcBorders>
            <w:tcMar>
              <w:left w:w="49" w:type="dxa"/>
              <w:right w:w="49" w:type="dxa"/>
            </w:tcMar>
            <w:vAlign w:val="top"/>
          </w:tcPr>
          <w:p>
            <w:pPr>
              <w:spacing w:line="218" w:lineRule="exact"/>
              <w:rPr>
                <w:color w:val="000000"/>
                <w:w w:val="80"/>
              </w:rPr>
            </w:pPr>
            <w:r>
              <w:rPr>
                <w:color w:val="000000"/>
                <w:w w:val="80"/>
              </w:rPr>
              <w:t>個別の利用料で、実施するサービス</w:t>
            </w:r>
          </w:p>
        </w:tc>
        <w:tc>
          <w:tcPr>
            <w:tcW w:w="4536" w:type="dxa"/>
            <w:gridSpan w:val="2"/>
            <w:vMerge w:val="restart"/>
            <w:tcBorders>
              <w:top w:val="single" w:color="000000" w:sz="18" w:space="0"/>
              <w:left w:val="single" w:color="000000" w:sz="4" w:space="0"/>
              <w:bottom w:val="single" w:color="000000" w:sz="18" w:space="0"/>
              <w:right w:val="single" w:color="000000" w:sz="18" w:space="0"/>
            </w:tcBorders>
            <w:tcMar>
              <w:left w:w="49" w:type="dxa"/>
              <w:right w:w="49" w:type="dxa"/>
            </w:tcMar>
            <w:vAlign w:val="center"/>
          </w:tcPr>
          <w:p>
            <w:pPr>
              <w:spacing w:line="218" w:lineRule="exact"/>
              <w:jc w:val="center"/>
              <w:rPr>
                <w:color w:val="000000"/>
              </w:rPr>
            </w:pPr>
            <w:r>
              <w:rPr>
                <w:color w:val="000000"/>
              </w:rPr>
              <w:t>備　　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 w:hRule="atLeast"/>
        </w:trPr>
        <w:tc>
          <w:tcPr>
            <w:tcW w:w="4107" w:type="dxa"/>
            <w:gridSpan w:val="2"/>
            <w:vMerge w:val="continue"/>
            <w:tcBorders>
              <w:top w:val="single" w:color="000000" w:sz="18" w:space="0"/>
              <w:left w:val="single" w:color="000000" w:sz="18" w:space="0"/>
              <w:right w:val="single" w:color="000000" w:sz="4" w:space="0"/>
            </w:tcBorders>
            <w:tcMar>
              <w:left w:w="49" w:type="dxa"/>
              <w:right w:w="49" w:type="dxa"/>
            </w:tcMar>
            <w:vAlign w:val="center"/>
          </w:tcPr>
          <w:p>
            <w:pPr>
              <w:snapToGrid w:val="0"/>
              <w:spacing w:line="218" w:lineRule="exact"/>
              <w:rPr>
                <w:color w:val="000000"/>
              </w:rPr>
            </w:pPr>
          </w:p>
        </w:tc>
        <w:tc>
          <w:tcPr>
            <w:tcW w:w="2270" w:type="dxa"/>
            <w:gridSpan w:val="2"/>
            <w:vMerge w:val="continue"/>
            <w:tcBorders>
              <w:top w:val="single" w:color="000000" w:sz="18" w:space="0"/>
              <w:left w:val="single" w:color="000000" w:sz="4" w:space="0"/>
              <w:right w:val="single" w:color="000000" w:sz="4" w:space="0"/>
            </w:tcBorders>
            <w:tcMar>
              <w:left w:w="49" w:type="dxa"/>
              <w:right w:w="49" w:type="dxa"/>
            </w:tcMar>
            <w:vAlign w:val="center"/>
          </w:tcPr>
          <w:p>
            <w:pPr>
              <w:snapToGrid w:val="0"/>
              <w:rPr>
                <w:color w:val="000000"/>
                <w:sz w:val="16"/>
                <w:szCs w:val="16"/>
              </w:rPr>
            </w:pPr>
          </w:p>
        </w:tc>
        <w:tc>
          <w:tcPr>
            <w:tcW w:w="2269" w:type="dxa"/>
            <w:gridSpan w:val="2"/>
            <w:vMerge w:val="restart"/>
            <w:tcBorders>
              <w:left w:val="single" w:color="000000" w:sz="4" w:space="0"/>
              <w:right w:val="single" w:color="000000" w:sz="4" w:space="0"/>
            </w:tcBorders>
            <w:tcMar>
              <w:left w:w="49" w:type="dxa"/>
              <w:right w:w="49" w:type="dxa"/>
            </w:tcMar>
            <w:vAlign w:val="top"/>
          </w:tcPr>
          <w:p>
            <w:pPr>
              <w:snapToGrid w:val="0"/>
              <w:jc w:val="center"/>
              <w:rPr>
                <w:color w:val="000000"/>
                <w:sz w:val="16"/>
                <w:szCs w:val="16"/>
              </w:rPr>
            </w:pPr>
            <w:r>
              <w:rPr>
                <w:color w:val="000000"/>
                <w:w w:val="80"/>
              </w:rPr>
              <w:t>（利用者が全額負担）</w:t>
            </w:r>
          </w:p>
        </w:tc>
        <w:tc>
          <w:tcPr>
            <w:tcW w:w="803" w:type="dxa"/>
            <w:vMerge w:val="restart"/>
            <w:tcBorders>
              <w:top w:val="single" w:color="000000" w:sz="4" w:space="0"/>
              <w:left w:val="single" w:color="000000" w:sz="4" w:space="0"/>
              <w:right w:val="single" w:color="000000" w:sz="4" w:space="0"/>
            </w:tcBorders>
            <w:tcMar>
              <w:left w:w="49" w:type="dxa"/>
              <w:right w:w="49" w:type="dxa"/>
            </w:tcMar>
            <w:vAlign w:val="center"/>
          </w:tcPr>
          <w:p>
            <w:pPr>
              <w:snapToGrid w:val="0"/>
              <w:rPr>
                <w:color w:val="000000"/>
                <w:w w:val="80"/>
              </w:rPr>
            </w:pPr>
            <w:r>
              <w:rPr>
                <w:color w:val="000000"/>
                <w:w w:val="80"/>
              </w:rPr>
              <w:t>包含</w:t>
            </w:r>
            <w:r>
              <w:rPr>
                <w:rFonts w:hint="eastAsia"/>
                <w:color w:val="000000"/>
                <w:w w:val="80"/>
                <w:vertAlign w:val="superscript"/>
              </w:rPr>
              <w:t>※</w:t>
            </w:r>
            <w:r>
              <w:rPr>
                <w:color w:val="000000"/>
                <w:w w:val="80"/>
                <w:vertAlign w:val="superscript"/>
              </w:rPr>
              <w:t>2</w:t>
            </w:r>
          </w:p>
        </w:tc>
        <w:tc>
          <w:tcPr>
            <w:tcW w:w="804" w:type="dxa"/>
            <w:vMerge w:val="restart"/>
            <w:tcBorders>
              <w:top w:val="single" w:color="000000" w:sz="4" w:space="0"/>
              <w:left w:val="single" w:color="000000" w:sz="4" w:space="0"/>
              <w:bottom w:val="single" w:color="000000" w:sz="18" w:space="0"/>
            </w:tcBorders>
            <w:vAlign w:val="center"/>
          </w:tcPr>
          <w:p>
            <w:pPr>
              <w:snapToGrid w:val="0"/>
              <w:jc w:val="center"/>
              <w:rPr>
                <w:color w:val="000000"/>
                <w:w w:val="80"/>
              </w:rPr>
            </w:pPr>
            <w:r>
              <w:rPr>
                <w:color w:val="000000"/>
                <w:w w:val="80"/>
              </w:rPr>
              <w:t>都度</w:t>
            </w:r>
            <w:r>
              <w:rPr>
                <w:rFonts w:hint="eastAsia"/>
                <w:color w:val="000000"/>
                <w:w w:val="80"/>
                <w:vertAlign w:val="superscript"/>
              </w:rPr>
              <w:t>※</w:t>
            </w:r>
            <w:r>
              <w:rPr>
                <w:color w:val="000000"/>
                <w:w w:val="80"/>
                <w:vertAlign w:val="superscript"/>
              </w:rPr>
              <w:t>2</w:t>
            </w:r>
          </w:p>
        </w:tc>
        <w:tc>
          <w:tcPr>
            <w:tcW w:w="804" w:type="dxa"/>
            <w:tcBorders>
              <w:top w:val="single" w:color="000000" w:sz="4" w:space="0"/>
              <w:left w:val="nil"/>
              <w:bottom w:val="single" w:color="000000" w:sz="4" w:space="0"/>
              <w:right w:val="single" w:color="000000" w:sz="4" w:space="0"/>
            </w:tcBorders>
            <w:vAlign w:val="center"/>
          </w:tcPr>
          <w:p>
            <w:pPr>
              <w:snapToGrid w:val="0"/>
              <w:jc w:val="center"/>
              <w:rPr>
                <w:color w:val="000000"/>
                <w:w w:val="80"/>
                <w:sz w:val="4"/>
                <w:szCs w:val="4"/>
              </w:rPr>
            </w:pPr>
          </w:p>
        </w:tc>
        <w:tc>
          <w:tcPr>
            <w:tcW w:w="4536" w:type="dxa"/>
            <w:gridSpan w:val="2"/>
            <w:vMerge w:val="continue"/>
            <w:tcBorders>
              <w:top w:val="single" w:color="000000" w:sz="18" w:space="0"/>
              <w:left w:val="single" w:color="000000" w:sz="4" w:space="0"/>
              <w:right w:val="single" w:color="000000" w:sz="18" w:space="0"/>
            </w:tcBorders>
            <w:tcMar>
              <w:left w:w="49" w:type="dxa"/>
              <w:right w:w="49" w:type="dxa"/>
            </w:tcMar>
            <w:vAlign w:val="top"/>
          </w:tcPr>
          <w:p>
            <w:pPr>
              <w:snapToGrid w:val="0"/>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4107" w:type="dxa"/>
            <w:gridSpan w:val="2"/>
            <w:vMerge w:val="continue"/>
            <w:tcBorders>
              <w:left w:val="single" w:color="000000" w:sz="18" w:space="0"/>
              <w:bottom w:val="single" w:color="000000" w:sz="18" w:space="0"/>
              <w:right w:val="single" w:color="000000" w:sz="4" w:space="0"/>
            </w:tcBorders>
            <w:tcMar>
              <w:left w:w="49" w:type="dxa"/>
              <w:right w:w="49" w:type="dxa"/>
            </w:tcMar>
            <w:vAlign w:val="center"/>
          </w:tcPr>
          <w:p>
            <w:pPr>
              <w:snapToGrid w:val="0"/>
              <w:spacing w:line="218" w:lineRule="exact"/>
              <w:rPr>
                <w:color w:val="000000"/>
              </w:rPr>
            </w:pPr>
          </w:p>
        </w:tc>
        <w:tc>
          <w:tcPr>
            <w:tcW w:w="2270" w:type="dxa"/>
            <w:gridSpan w:val="2"/>
            <w:vMerge w:val="continue"/>
            <w:tcBorders>
              <w:left w:val="single" w:color="000000" w:sz="4" w:space="0"/>
              <w:bottom w:val="single" w:color="000000" w:sz="18" w:space="0"/>
              <w:right w:val="single" w:color="000000" w:sz="4" w:space="0"/>
            </w:tcBorders>
            <w:tcMar>
              <w:left w:w="49" w:type="dxa"/>
              <w:right w:w="49" w:type="dxa"/>
            </w:tcMar>
            <w:vAlign w:val="center"/>
          </w:tcPr>
          <w:p>
            <w:pPr>
              <w:snapToGrid w:val="0"/>
              <w:rPr>
                <w:color w:val="000000"/>
                <w:sz w:val="16"/>
                <w:szCs w:val="16"/>
              </w:rPr>
            </w:pPr>
          </w:p>
        </w:tc>
        <w:tc>
          <w:tcPr>
            <w:tcW w:w="2269" w:type="dxa"/>
            <w:gridSpan w:val="2"/>
            <w:vMerge w:val="continue"/>
            <w:tcBorders>
              <w:left w:val="single" w:color="000000" w:sz="4" w:space="0"/>
              <w:bottom w:val="single" w:color="000000" w:sz="18" w:space="0"/>
              <w:right w:val="single" w:color="000000" w:sz="4" w:space="0"/>
            </w:tcBorders>
            <w:tcMar>
              <w:left w:w="49" w:type="dxa"/>
              <w:right w:w="49" w:type="dxa"/>
            </w:tcMar>
            <w:vAlign w:val="center"/>
          </w:tcPr>
          <w:p>
            <w:pPr>
              <w:snapToGrid w:val="0"/>
              <w:rPr>
                <w:color w:val="000000"/>
                <w:sz w:val="16"/>
                <w:szCs w:val="16"/>
              </w:rPr>
            </w:pPr>
          </w:p>
        </w:tc>
        <w:tc>
          <w:tcPr>
            <w:tcW w:w="803" w:type="dxa"/>
            <w:vMerge w:val="continue"/>
            <w:tcBorders>
              <w:left w:val="single" w:color="000000" w:sz="4" w:space="0"/>
              <w:bottom w:val="single" w:color="000000" w:sz="18" w:space="0"/>
              <w:right w:val="single" w:color="000000" w:sz="4" w:space="0"/>
            </w:tcBorders>
            <w:tcMar>
              <w:left w:w="49" w:type="dxa"/>
              <w:right w:w="49" w:type="dxa"/>
            </w:tcMar>
            <w:vAlign w:val="center"/>
          </w:tcPr>
          <w:p>
            <w:pPr>
              <w:snapToGrid w:val="0"/>
              <w:jc w:val="center"/>
              <w:rPr>
                <w:color w:val="000000"/>
                <w:w w:val="80"/>
              </w:rPr>
            </w:pPr>
          </w:p>
        </w:tc>
        <w:tc>
          <w:tcPr>
            <w:tcW w:w="804" w:type="dxa"/>
            <w:vMerge w:val="continue"/>
            <w:tcBorders>
              <w:left w:val="single" w:color="000000" w:sz="4" w:space="0"/>
              <w:bottom w:val="single" w:color="000000" w:sz="18" w:space="0"/>
              <w:right w:val="single" w:color="000000" w:sz="4" w:space="0"/>
            </w:tcBorders>
            <w:vAlign w:val="center"/>
          </w:tcPr>
          <w:p>
            <w:pPr>
              <w:snapToGrid w:val="0"/>
              <w:jc w:val="center"/>
              <w:rPr>
                <w:color w:val="000000"/>
                <w:w w:val="80"/>
              </w:rPr>
            </w:pPr>
          </w:p>
        </w:tc>
        <w:tc>
          <w:tcPr>
            <w:tcW w:w="804" w:type="dxa"/>
            <w:tcBorders>
              <w:top w:val="single" w:color="000000" w:sz="4" w:space="0"/>
              <w:left w:val="single" w:color="000000" w:sz="4" w:space="0"/>
              <w:bottom w:val="single" w:color="000000" w:sz="18" w:space="0"/>
              <w:right w:val="single" w:color="000000" w:sz="4" w:space="0"/>
            </w:tcBorders>
            <w:vAlign w:val="center"/>
          </w:tcPr>
          <w:p>
            <w:pPr>
              <w:snapToGrid w:val="0"/>
              <w:jc w:val="center"/>
              <w:rPr>
                <w:color w:val="000000"/>
                <w:w w:val="80"/>
              </w:rPr>
            </w:pPr>
            <w:r>
              <w:rPr>
                <w:color w:val="000000"/>
                <w:w w:val="80"/>
              </w:rPr>
              <w:t>料金</w:t>
            </w:r>
            <w:r>
              <w:rPr>
                <w:rFonts w:hint="eastAsia"/>
                <w:color w:val="000000"/>
                <w:w w:val="80"/>
                <w:vertAlign w:val="superscript"/>
              </w:rPr>
              <w:t>※</w:t>
            </w:r>
            <w:r>
              <w:rPr>
                <w:color w:val="000000"/>
                <w:w w:val="80"/>
                <w:vertAlign w:val="superscript"/>
              </w:rPr>
              <w:t>3</w:t>
            </w:r>
          </w:p>
        </w:tc>
        <w:tc>
          <w:tcPr>
            <w:tcW w:w="4536" w:type="dxa"/>
            <w:gridSpan w:val="2"/>
            <w:vMerge w:val="continue"/>
            <w:tcBorders>
              <w:left w:val="single" w:color="000000" w:sz="4" w:space="0"/>
              <w:bottom w:val="single" w:color="000000" w:sz="18" w:space="0"/>
              <w:right w:val="single" w:color="000000" w:sz="18" w:space="0"/>
            </w:tcBorders>
            <w:tcMar>
              <w:left w:w="49" w:type="dxa"/>
              <w:right w:w="49" w:type="dxa"/>
            </w:tcMar>
            <w:vAlign w:val="top"/>
          </w:tcPr>
          <w:p>
            <w:pPr>
              <w:snapToGrid w:val="0"/>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69" w:hRule="atLeast"/>
        </w:trPr>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介護サービス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食事介助</w:t>
            </w:r>
          </w:p>
        </w:tc>
        <w:tc>
          <w:tcPr>
            <w:tcW w:w="1134"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3" type="#_x0000_t3" style="position:absolute;left:0;margin-left:5.05pt;margin-top:0.1pt;height:10.6pt;width:45pt;rotation:0f;z-index:25175859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eastAsia="ja-JP"/>
              </w:rPr>
            </w:pPr>
            <w:r>
              <w:rPr>
                <w:rFonts w:hint="eastAsia" w:ascii="メイリオ" w:hAnsi="メイリオ" w:eastAsia="メイリオ" w:cs="メイリオ"/>
                <w:color w:val="000000"/>
                <w:lang w:eastAsia="ja-JP"/>
              </w:rPr>
              <w:t>〇</w:t>
            </w: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排泄介助・おむつ交換</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4" type="#_x0000_t3" style="position:absolute;left:0;margin-left:5.2pt;margin-top:0.75pt;height:10.6pt;width:45pt;rotation:0f;z-index:25175961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おむつ代</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5" type="#_x0000_t3" style="position:absolute;left:0;margin-left:4.05pt;margin-top:-0.4pt;height:10.6pt;width:45pt;rotation:0f;z-index:25176064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入浴（一般浴）介助・清拭</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6" type="#_x0000_t3" style="position:absolute;left:0;margin-left:5.45pt;margin-top:0.9pt;height:10.6pt;width:45pt;rotation:0f;z-index:25176166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特浴介助</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7" type="#_x0000_t3" style="position:absolute;left:0;margin-left:3.5pt;margin-top:1.1pt;height:10.6pt;width:45pt;rotation:0f;z-index:25176268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身辺介助（移動・着替え等）</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8" type="#_x0000_t3" style="position:absolute;left:0;margin-left:5.05pt;margin-top:1pt;height:10.6pt;width:45pt;rotation:0f;z-index:25176371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機能訓練</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39" type="#_x0000_t3" style="position:absolute;left:0;margin-left:3.3pt;margin-top:-0.15pt;height:10.6pt;width:45pt;rotation:0f;z-index:25176473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通院介助</w:t>
            </w:r>
          </w:p>
        </w:tc>
        <w:tc>
          <w:tcPr>
            <w:tcW w:w="1134"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0" type="#_x0000_t3" style="position:absolute;left:0;margin-left:4.7pt;margin-top:-0.35pt;height:10.6pt;width:45pt;rotation:0f;z-index:25176576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single" w:color="000000" w:sz="18"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lang w:eastAsia="ja-JP"/>
              </w:rPr>
            </w:pPr>
            <w:r>
              <w:rPr>
                <w:rFonts w:hint="eastAsia" w:ascii="メイリオ" w:hAnsi="メイリオ" w:eastAsia="メイリオ" w:cs="メイリオ"/>
                <w:color w:val="000000"/>
                <w:sz w:val="20"/>
                <w:szCs w:val="20"/>
                <w:lang w:eastAsia="ja-JP"/>
              </w:rPr>
              <w:t>概ね車両で片道</w:t>
            </w:r>
            <w:r>
              <w:rPr>
                <w:rFonts w:hint="eastAsia" w:ascii="メイリオ" w:hAnsi="メイリオ" w:eastAsia="メイリオ" w:cs="メイリオ"/>
                <w:color w:val="000000"/>
                <w:sz w:val="20"/>
                <w:szCs w:val="20"/>
                <w:lang w:val="en-US" w:eastAsia="ja-JP"/>
              </w:rPr>
              <w:t>30分程度の範囲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生活サービス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jc w:val="cente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r>
              <w:rPr>
                <w:rFonts w:ascii="Century" w:hAnsi="Century" w:eastAsia="ＭＳ 明朝" w:cs="Times New Roman"/>
                <w:kern w:val="2"/>
                <w:sz w:val="21"/>
                <w:szCs w:val="22"/>
                <w:lang w:val="en-US" w:eastAsia="ja-JP" w:bidi="ar-SA"/>
              </w:rPr>
              <w:pict>
                <v:shape id="楕円 105" o:spid="_x0000_s1141" type="#_x0000_t3" style="position:absolute;left:0;margin-left:2.45pt;margin-top:10.7pt;height:10.6pt;width:45pt;rotation:0f;z-index:25176678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spacing w:line="218" w:lineRule="exact"/>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居室清掃</w:t>
            </w:r>
          </w:p>
        </w:tc>
        <w:tc>
          <w:tcPr>
            <w:tcW w:w="1134"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2"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lang w:eastAsia="ja-JP"/>
              </w:rPr>
            </w:pPr>
            <w:r>
              <w:rPr>
                <w:rFonts w:hint="eastAsia" w:ascii="メイリオ" w:hAnsi="メイリオ" w:eastAsia="メイリオ" w:cs="メイリオ"/>
                <w:color w:val="000000"/>
                <w:sz w:val="20"/>
                <w:szCs w:val="20"/>
                <w:lang w:eastAsia="ja-JP"/>
              </w:rPr>
              <w:t>週</w:t>
            </w:r>
            <w:r>
              <w:rPr>
                <w:rFonts w:hint="eastAsia" w:ascii="メイリオ" w:hAnsi="メイリオ" w:eastAsia="メイリオ" w:cs="メイリオ"/>
                <w:color w:val="000000"/>
                <w:sz w:val="20"/>
                <w:szCs w:val="20"/>
                <w:lang w:val="en-US" w:eastAsia="ja-JP"/>
              </w:rPr>
              <w:t>2回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リネン交換</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2" type="#_x0000_t3" style="position:absolute;left:0;margin-left:4.7pt;margin-top:0.7pt;height:10.6pt;width:45pt;rotation:0f;z-index:25176780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lang w:eastAsia="ja-JP"/>
              </w:rPr>
            </w:pPr>
            <w:r>
              <w:rPr>
                <w:rFonts w:hint="eastAsia" w:ascii="メイリオ" w:hAnsi="メイリオ" w:eastAsia="メイリオ" w:cs="メイリオ"/>
                <w:color w:val="000000"/>
                <w:sz w:val="20"/>
                <w:szCs w:val="20"/>
                <w:lang w:eastAsia="ja-JP"/>
              </w:rPr>
              <w:t>寝具一式交換、月２回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日常の洗濯</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3" type="#_x0000_t3" style="position:absolute;left:0;margin-left:4.8pt;margin-top:0.15pt;height:10.6pt;width:45pt;rotation:0f;z-index:25176883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lang w:eastAsia="ja-JP"/>
              </w:rPr>
            </w:pPr>
            <w:r>
              <w:rPr>
                <w:rFonts w:hint="eastAsia" w:ascii="メイリオ" w:hAnsi="メイリオ" w:eastAsia="メイリオ" w:cs="メイリオ"/>
                <w:color w:val="000000"/>
                <w:lang w:eastAsia="ja-JP"/>
              </w:rPr>
              <w:t>実費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居室配膳・下膳</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4" type="#_x0000_t3" style="position:absolute;left:0;margin-left:5.55pt;margin-top:0.75pt;height:10.6pt;width:45pt;rotation:0f;z-index:25176985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ascii="メイリオ" w:hAnsi="メイリオ" w:eastAsia="メイリオ" w:cs="メイリオ"/>
                <w:color w:val="000000"/>
                <w:sz w:val="13"/>
                <w:szCs w:val="13"/>
                <w:lang w:val="en-US" w:eastAsia="ja-JP"/>
              </w:rPr>
              <w:t>100円/食</w:t>
            </w: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入居者の嗜好に応じた特別な食事</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5" type="#_x0000_t3" style="position:absolute;left:0;margin-left:4.25pt;margin-top:0.15pt;height:10.6pt;width:45pt;rotation:0f;z-index:25177088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おやつ</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6" type="#_x0000_t3" style="position:absolute;left:0;margin-left:6.45pt;margin-top:-0.3pt;height:10.6pt;width:45pt;rotation:0f;z-index:25177190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eastAsia="ja-JP"/>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理美容師による理美容サービス</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7" type="#_x0000_t3" style="position:absolute;left:0;margin-left:6.55pt;margin-top:0.3pt;height:10.6pt;width:45pt;rotation:0f;z-index:25177292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sz w:val="20"/>
                <w:szCs w:val="20"/>
                <w:lang w:eastAsia="ja-JP"/>
              </w:rPr>
            </w:pPr>
            <w:r>
              <w:rPr>
                <w:rFonts w:hint="eastAsia" w:ascii="メイリオ" w:hAnsi="メイリオ" w:eastAsia="メイリオ" w:cs="メイリオ"/>
                <w:color w:val="000000"/>
                <w:sz w:val="20"/>
                <w:szCs w:val="20"/>
                <w:lang w:eastAsia="ja-JP"/>
              </w:rPr>
              <w:t>手配のみ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買い物代行</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8" type="#_x0000_t3" style="position:absolute;left:0;margin-left:6.65pt;margin-top:0.75pt;height:10.6pt;width:45pt;rotation:0f;z-index:25177395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sz w:val="20"/>
                <w:szCs w:val="20"/>
                <w:lang w:eastAsia="ja-JP"/>
              </w:rPr>
            </w:pPr>
            <w:r>
              <w:rPr>
                <w:rFonts w:hint="eastAsia" w:ascii="メイリオ" w:hAnsi="メイリオ" w:eastAsia="メイリオ" w:cs="メイリオ"/>
                <w:color w:val="000000"/>
                <w:sz w:val="20"/>
                <w:szCs w:val="20"/>
                <w:lang w:eastAsia="ja-JP"/>
              </w:rPr>
              <w:t>買い物代金の１割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役所手続き代行</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49" type="#_x0000_t3" style="position:absolute;left:0;margin-left:4.8pt;margin-top:1.4pt;height:10.6pt;width:45pt;rotation:0f;z-index:25177497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金銭・貯金管理</w:t>
            </w:r>
          </w:p>
        </w:tc>
        <w:tc>
          <w:tcPr>
            <w:tcW w:w="1134" w:type="dxa"/>
            <w:tcBorders>
              <w:top w:val="dashed" w:color="auto" w:sz="4" w:space="0"/>
              <w:left w:val="single" w:color="000000" w:sz="4" w:space="0"/>
              <w:bottom w:val="single" w:color="000000" w:sz="18"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single" w:color="000000" w:sz="18"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0" type="#_x0000_t3" style="position:absolute;left:0;margin-left:4.25pt;margin-top:0.25pt;height:10.6pt;width:45pt;rotation:0f;z-index:25177600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single" w:color="000000" w:sz="18"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健康管理サービス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jc w:val="cente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pStyle w:val="4"/>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定期健康診断</w:t>
            </w:r>
          </w:p>
        </w:tc>
        <w:tc>
          <w:tcPr>
            <w:tcW w:w="1134" w:type="dxa"/>
            <w:tcBorders>
              <w:top w:val="single" w:color="000000"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single" w:color="000000"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1" type="#_x0000_t3" style="position:absolute;left:0;margin-left:5.4pt;margin-top:-0.9pt;height:12.5pt;width:45pt;rotation:0f;z-index:25177702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4"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eastAsia="ＭＳ 明朝"/>
                <w:color w:val="000000"/>
                <w:lang w:eastAsia="ja-JP"/>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健康相談</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2" type="#_x0000_t3" style="position:absolute;left:0;margin-left:5.15pt;margin-top:0.4pt;height:10.6pt;width:45pt;rotation:0f;z-index:25177907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生活指導・栄養指導</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3" type="#_x0000_t3" style="position:absolute;left:0;margin-left:5.15pt;margin-top:-0.4pt;height:10.6pt;width:45pt;rotation:0f;z-index:25177804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服薬支援</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4" type="#_x0000_t3" style="position:absolute;left:0;margin-left:5.25pt;margin-top:-0.25pt;height:10.6pt;width:45pt;rotation:0f;z-index:25178009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生活リズムの記録（排便・睡眠等）</w:t>
            </w:r>
          </w:p>
        </w:tc>
        <w:tc>
          <w:tcPr>
            <w:tcW w:w="1134"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5" type="#_x0000_t3" style="position:absolute;left:0;margin-left:4.15pt;margin-top:-0.25pt;height:10.6pt;width:45pt;rotation:0f;z-index:251781120;"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single" w:color="000000" w:sz="18"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入退院時・入院中のサービス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jc w:val="cente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移送サービス</w:t>
            </w:r>
          </w:p>
        </w:tc>
        <w:tc>
          <w:tcPr>
            <w:tcW w:w="1134"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6" type="#_x0000_t3" style="position:absolute;left:0;margin-left:3.8pt;margin-top:0.4pt;height:10.6pt;width:45pt;rotation:0f;z-index:251785216;"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ascii="メイリオ" w:hAnsi="メイリオ" w:eastAsia="メイリオ" w:cs="メイリオ"/>
                <w:color w:val="000000"/>
                <w:sz w:val="11"/>
                <w:szCs w:val="11"/>
                <w:lang w:val="en-US" w:eastAsia="ja-JP"/>
              </w:rPr>
              <w:t>1,500円/回</w:t>
            </w:r>
          </w:p>
        </w:tc>
        <w:tc>
          <w:tcPr>
            <w:tcW w:w="4536" w:type="dxa"/>
            <w:gridSpan w:val="2"/>
            <w:tcBorders>
              <w:top w:val="single" w:color="000000"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入退院時の同行</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7" type="#_x0000_t3" style="position:absolute;left:0;margin-left:1.85pt;margin-top:0.05pt;height:10.6pt;width:45pt;rotation:0f;z-index:251784192;"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lang w:eastAsia="ja-JP"/>
              </w:rPr>
              <w:t>〇</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ascii="メイリオ" w:hAnsi="メイリオ" w:eastAsia="メイリオ" w:cs="メイリオ"/>
                <w:color w:val="000000"/>
                <w:sz w:val="11"/>
                <w:szCs w:val="11"/>
                <w:lang w:val="en-US" w:eastAsia="ja-JP"/>
              </w:rPr>
              <w:t>1,500円/回</w:t>
            </w: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widowControl w:val="0"/>
              <w:wordWrap/>
              <w:adjustRightInd/>
              <w:snapToGrid w:val="0"/>
              <w:spacing w:line="240" w:lineRule="exact"/>
              <w:ind w:left="0" w:leftChars="0" w:right="0" w:firstLine="0" w:firstLineChars="0"/>
              <w:jc w:val="both"/>
              <w:textAlignment w:val="auto"/>
              <w:outlineLvl w:val="9"/>
              <w:rPr>
                <w:rFonts w:hint="eastAsia"/>
                <w:color w:val="000000"/>
                <w:lang w:val="en-US" w:eastAsia="ja-JP"/>
              </w:rPr>
            </w:pPr>
            <w:r>
              <w:rPr>
                <w:rFonts w:hint="eastAsia" w:ascii="メイリオ" w:hAnsi="メイリオ" w:eastAsia="メイリオ" w:cs="メイリオ"/>
                <w:color w:val="000000"/>
                <w:sz w:val="20"/>
                <w:szCs w:val="20"/>
                <w:lang w:eastAsia="ja-JP"/>
              </w:rPr>
              <w:t>概ね車両で片道</w:t>
            </w:r>
            <w:r>
              <w:rPr>
                <w:rFonts w:hint="eastAsia" w:ascii="メイリオ" w:hAnsi="メイリオ" w:eastAsia="メイリオ" w:cs="メイリオ"/>
                <w:color w:val="000000"/>
                <w:sz w:val="20"/>
                <w:szCs w:val="20"/>
                <w:lang w:val="en-US" w:eastAsia="ja-JP"/>
              </w:rPr>
              <w:t>30分程度の範囲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入院中の洗濯物交換・買い物</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8" type="#_x0000_t3" style="position:absolute;left:0;margin-left:4.05pt;margin-top:-0.2pt;height:10.6pt;width:45pt;rotation:0f;z-index:251783168;"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入院中の見舞い訪問</w:t>
            </w:r>
          </w:p>
        </w:tc>
        <w:tc>
          <w:tcPr>
            <w:tcW w:w="1134"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05" o:spid="_x0000_s1159" type="#_x0000_t3" style="position:absolute;left:0;margin-left:2.65pt;margin-top:0.3pt;height:10.6pt;width:45pt;rotation:0f;z-index:251782144;" o:ole="f" fillcolor="#9CBEE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single" w:color="000000" w:sz="18" w:space="0"/>
              <w:right w:val="single" w:color="000000" w:sz="18" w:space="0"/>
            </w:tcBorders>
            <w:tcMar>
              <w:left w:w="49" w:type="dxa"/>
              <w:right w:w="49" w:type="dxa"/>
            </w:tcMar>
            <w:vAlign w:val="top"/>
          </w:tcPr>
          <w:p>
            <w:pPr>
              <w:snapToGrid w:val="0"/>
              <w:rPr>
                <w:color w:val="000000"/>
              </w:rPr>
            </w:pPr>
          </w:p>
        </w:tc>
      </w:tr>
    </w:tbl>
    <w:p>
      <w:pPr>
        <w:snapToGrid w:val="0"/>
        <w:rPr>
          <w:color w:val="000000"/>
          <w:sz w:val="14"/>
          <w:szCs w:val="14"/>
        </w:rPr>
      </w:pPr>
      <w:r>
        <w:rPr>
          <w:rFonts w:hint="eastAsia"/>
          <w:color w:val="000000"/>
          <w:sz w:val="14"/>
          <w:szCs w:val="14"/>
        </w:rPr>
        <w:t>※</w:t>
      </w:r>
      <w:r>
        <w:rPr>
          <w:color w:val="000000"/>
          <w:sz w:val="14"/>
          <w:szCs w:val="14"/>
        </w:rPr>
        <w:t>１：利用者の所得等に応じて負担割合が変わる（１割又は２割の利用者負担）。</w:t>
      </w:r>
    </w:p>
    <w:p>
      <w:pPr>
        <w:snapToGrid w:val="0"/>
        <w:rPr>
          <w:color w:val="000000"/>
          <w:sz w:val="14"/>
          <w:szCs w:val="14"/>
        </w:rPr>
      </w:pPr>
      <w:r>
        <w:rPr>
          <w:rFonts w:hint="eastAsia"/>
          <w:color w:val="000000"/>
          <w:sz w:val="14"/>
          <w:szCs w:val="14"/>
        </w:rPr>
        <w:t>※</w:t>
      </w:r>
      <w:r>
        <w:rPr>
          <w:color w:val="000000"/>
          <w:sz w:val="14"/>
          <w:szCs w:val="14"/>
        </w:rPr>
        <w:t>２：「あり」を記入したときは、各種サービスの費用が、月額のサービス費用に包含される場合と、サービス利用の都度払いによる場合に応じて、いずれかの欄に○を記入する。</w:t>
      </w:r>
    </w:p>
    <w:p>
      <w:pPr>
        <w:snapToGrid w:val="0"/>
        <w:rPr>
          <w:color w:val="000000"/>
          <w:sz w:val="14"/>
          <w:szCs w:val="14"/>
        </w:rPr>
      </w:pPr>
      <w:r>
        <w:rPr>
          <w:rFonts w:hint="eastAsia"/>
          <w:color w:val="000000"/>
          <w:sz w:val="14"/>
          <w:szCs w:val="14"/>
        </w:rPr>
        <w:t>※</w:t>
      </w:r>
      <w:r>
        <w:rPr>
          <w:color w:val="000000"/>
          <w:sz w:val="14"/>
          <w:szCs w:val="14"/>
        </w:rPr>
        <w:t>３：都度払いの場合、１回あたりの金額など、単位を明確にして記入する。</w:t>
      </w:r>
    </w:p>
    <w:sectPr>
      <w:footnotePr>
        <w:numRestart w:val="eachPage"/>
      </w:footnotePr>
      <w:endnotePr>
        <w:numFmt w:val="decimal"/>
      </w:endnotePr>
      <w:pgSz w:w="16838" w:h="11906" w:orient="landscape"/>
      <w:pgMar w:top="851" w:right="851" w:bottom="851" w:left="851" w:header="454" w:footer="0" w:gutter="0"/>
      <w:cols w:space="720" w:num="1"/>
      <w:docGrid w:type="linesAndChars" w:linePitch="219" w:charSpace="6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メイリオ">
    <w:panose1 w:val="020B0604030504040204"/>
    <w:charset w:val="80"/>
    <w:family w:val="auto"/>
    <w:pitch w:val="default"/>
    <w:sig w:usb0="E00002FF" w:usb1="6AC7FFFF" w:usb2="08000012" w:usb3="00000000" w:csb0="6002009F" w:csb1="DFD70000"/>
  </w:font>
  <w:font w:name="Lucida Grande">
    <w:altName w:val="Arial"/>
    <w:panose1 w:val="00000000000000000000"/>
    <w:charset w:val="00"/>
    <w:family w:val="auto"/>
    <w:pitch w:val="default"/>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5193CF0"/>
    <w:rsid w:val="08D7756D"/>
    <w:rsid w:val="0A445039"/>
    <w:rsid w:val="0AE616C9"/>
    <w:rsid w:val="0D8C4291"/>
    <w:rsid w:val="14B81858"/>
    <w:rsid w:val="178B4619"/>
    <w:rsid w:val="1A197761"/>
    <w:rsid w:val="22066439"/>
    <w:rsid w:val="22A0531E"/>
    <w:rsid w:val="25B4492B"/>
    <w:rsid w:val="2D8D54E5"/>
    <w:rsid w:val="2ED83CBE"/>
    <w:rsid w:val="32427CFF"/>
    <w:rsid w:val="32F840F7"/>
    <w:rsid w:val="35BC5AB1"/>
    <w:rsid w:val="35D94E84"/>
    <w:rsid w:val="38221368"/>
    <w:rsid w:val="3B0A462E"/>
    <w:rsid w:val="3FF43B90"/>
    <w:rsid w:val="46585750"/>
    <w:rsid w:val="493F5403"/>
    <w:rsid w:val="4F3D757A"/>
    <w:rsid w:val="54476A24"/>
    <w:rsid w:val="5C1B5931"/>
    <w:rsid w:val="5EDC63B1"/>
    <w:rsid w:val="62381091"/>
    <w:rsid w:val="64046FEF"/>
    <w:rsid w:val="67C97AA5"/>
    <w:rsid w:val="741045FD"/>
    <w:rsid w:val="79DB75FB"/>
    <w:rsid w:val="7F671B1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paragraph" w:styleId="2">
    <w:name w:val="heading 1"/>
    <w:basedOn w:val="1"/>
    <w:next w:val="1"/>
    <w:link w:val="23"/>
    <w:qFormat/>
    <w:uiPriority w:val="9"/>
    <w:pPr>
      <w:keepNext/>
      <w:outlineLvl w:val="0"/>
    </w:pPr>
    <w:rPr>
      <w:rFonts w:ascii="Arial" w:hAnsi="Arial" w:eastAsia="ＭＳ ゴシック"/>
      <w:sz w:val="28"/>
      <w:szCs w:val="28"/>
    </w:rPr>
  </w:style>
  <w:style w:type="character" w:default="1" w:styleId="15">
    <w:name w:val="Default Paragraph Font"/>
    <w:unhideWhenUsed/>
    <w:uiPriority w:val="1"/>
  </w:style>
  <w:style w:type="table" w:default="1" w:styleId="16">
    <w:name w:val="Normal Table"/>
    <w:unhideWhenUsed/>
    <w:uiPriority w:val="99"/>
    <w:tblPr>
      <w:tblStyle w:val="16"/>
      <w:tblLayout w:type="fixed"/>
      <w:tblCellMar>
        <w:top w:w="0" w:type="dxa"/>
        <w:left w:w="108" w:type="dxa"/>
        <w:bottom w:w="0" w:type="dxa"/>
        <w:right w:w="108" w:type="dxa"/>
      </w:tblCellMar>
    </w:tblPr>
    <w:tcPr>
      <w:textDirection w:val="lrTb"/>
    </w:tcPr>
  </w:style>
  <w:style w:type="paragraph" w:styleId="3">
    <w:name w:val="toc 6"/>
    <w:basedOn w:val="1"/>
    <w:next w:val="1"/>
    <w:unhideWhenUsed/>
    <w:uiPriority w:val="39"/>
    <w:pPr>
      <w:ind w:left="1050"/>
      <w:jc w:val="left"/>
    </w:pPr>
    <w:rPr>
      <w:sz w:val="20"/>
      <w:szCs w:val="20"/>
    </w:rPr>
  </w:style>
  <w:style w:type="paragraph" w:styleId="4">
    <w:name w:val="toc 1"/>
    <w:basedOn w:val="1"/>
    <w:next w:val="1"/>
    <w:unhideWhenUsed/>
    <w:uiPriority w:val="39"/>
    <w:pPr>
      <w:spacing w:before="120"/>
      <w:jc w:val="left"/>
    </w:pPr>
    <w:rPr>
      <w:b/>
      <w:sz w:val="22"/>
    </w:rPr>
  </w:style>
  <w:style w:type="paragraph" w:styleId="5">
    <w:name w:val="footer"/>
    <w:basedOn w:val="1"/>
    <w:link w:val="21"/>
    <w:unhideWhenUsed/>
    <w:uiPriority w:val="99"/>
    <w:pPr>
      <w:tabs>
        <w:tab w:val="center" w:pos="4252"/>
        <w:tab w:val="right" w:pos="8504"/>
      </w:tabs>
      <w:snapToGrid w:val="0"/>
    </w:pPr>
  </w:style>
  <w:style w:type="paragraph" w:styleId="6">
    <w:name w:val="toc 5"/>
    <w:basedOn w:val="1"/>
    <w:next w:val="1"/>
    <w:unhideWhenUsed/>
    <w:uiPriority w:val="39"/>
    <w:pPr>
      <w:ind w:left="840"/>
      <w:jc w:val="left"/>
    </w:pPr>
    <w:rPr>
      <w:sz w:val="20"/>
      <w:szCs w:val="20"/>
    </w:rPr>
  </w:style>
  <w:style w:type="paragraph" w:styleId="7">
    <w:name w:val="toc 4"/>
    <w:basedOn w:val="1"/>
    <w:next w:val="1"/>
    <w:unhideWhenUsed/>
    <w:uiPriority w:val="39"/>
    <w:pPr>
      <w:ind w:left="630"/>
      <w:jc w:val="left"/>
    </w:pPr>
    <w:rPr>
      <w:sz w:val="20"/>
      <w:szCs w:val="20"/>
    </w:rPr>
  </w:style>
  <w:style w:type="paragraph" w:styleId="8">
    <w:name w:val="toc 9"/>
    <w:basedOn w:val="1"/>
    <w:next w:val="1"/>
    <w:unhideWhenUsed/>
    <w:uiPriority w:val="39"/>
    <w:pPr>
      <w:ind w:left="1680"/>
      <w:jc w:val="left"/>
    </w:pPr>
    <w:rPr>
      <w:sz w:val="20"/>
      <w:szCs w:val="20"/>
    </w:rPr>
  </w:style>
  <w:style w:type="paragraph" w:styleId="9">
    <w:name w:val="toc 3"/>
    <w:basedOn w:val="1"/>
    <w:next w:val="1"/>
    <w:unhideWhenUsed/>
    <w:uiPriority w:val="39"/>
    <w:pPr>
      <w:ind w:left="420"/>
      <w:jc w:val="left"/>
    </w:pPr>
    <w:rPr>
      <w:sz w:val="22"/>
    </w:rPr>
  </w:style>
  <w:style w:type="paragraph" w:styleId="10">
    <w:name w:val="Balloon Text"/>
    <w:basedOn w:val="1"/>
    <w:link w:val="22"/>
    <w:unhideWhenUsed/>
    <w:uiPriority w:val="99"/>
    <w:rPr>
      <w:rFonts w:ascii="Arial" w:hAnsi="Arial" w:eastAsia="ＭＳ ゴシック"/>
      <w:sz w:val="18"/>
      <w:szCs w:val="18"/>
    </w:rPr>
  </w:style>
  <w:style w:type="paragraph" w:styleId="11">
    <w:name w:val="header"/>
    <w:basedOn w:val="1"/>
    <w:link w:val="20"/>
    <w:unhideWhenUsed/>
    <w:uiPriority w:val="99"/>
    <w:pPr>
      <w:tabs>
        <w:tab w:val="center" w:pos="4252"/>
        <w:tab w:val="right" w:pos="8504"/>
      </w:tabs>
      <w:snapToGrid w:val="0"/>
    </w:pPr>
  </w:style>
  <w:style w:type="paragraph" w:styleId="12">
    <w:name w:val="toc 8"/>
    <w:basedOn w:val="1"/>
    <w:next w:val="1"/>
    <w:unhideWhenUsed/>
    <w:uiPriority w:val="39"/>
    <w:pPr>
      <w:ind w:left="1470"/>
      <w:jc w:val="left"/>
    </w:pPr>
    <w:rPr>
      <w:sz w:val="20"/>
      <w:szCs w:val="20"/>
    </w:rPr>
  </w:style>
  <w:style w:type="paragraph" w:styleId="13">
    <w:name w:val="toc 7"/>
    <w:basedOn w:val="1"/>
    <w:next w:val="1"/>
    <w:unhideWhenUsed/>
    <w:uiPriority w:val="39"/>
    <w:pPr>
      <w:ind w:left="1260"/>
      <w:jc w:val="left"/>
    </w:pPr>
    <w:rPr>
      <w:sz w:val="20"/>
      <w:szCs w:val="20"/>
    </w:rPr>
  </w:style>
  <w:style w:type="paragraph" w:styleId="14">
    <w:name w:val="toc 2"/>
    <w:basedOn w:val="1"/>
    <w:next w:val="1"/>
    <w:unhideWhenUsed/>
    <w:uiPriority w:val="39"/>
    <w:pPr>
      <w:ind w:left="210"/>
      <w:jc w:val="left"/>
    </w:pPr>
    <w:rPr>
      <w:i/>
      <w:sz w:val="22"/>
    </w:rPr>
  </w:style>
  <w:style w:type="table" w:styleId="17">
    <w:name w:val="Table Grid"/>
    <w:basedOn w:val="16"/>
    <w:uiPriority w:val="59"/>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標準(太郎文書スタイル)"/>
    <w:uiPriority w:val="99"/>
    <w:pPr>
      <w:widowControl w:val="0"/>
      <w:overflowPunct w:val="0"/>
      <w:adjustRightInd w:val="0"/>
      <w:jc w:val="both"/>
      <w:textAlignment w:val="baseline"/>
    </w:pPr>
    <w:rPr>
      <w:rFonts w:ascii="Times New Roman" w:hAnsi="Times New Roman" w:eastAsia="ＭＳ ゴシック" w:cs="ＭＳ ゴシック"/>
      <w:color w:val="000000"/>
      <w:kern w:val="0"/>
      <w:sz w:val="24"/>
      <w:szCs w:val="24"/>
      <w:lang w:val="en-US" w:eastAsia="ja-JP" w:bidi="ar-SA"/>
    </w:rPr>
  </w:style>
  <w:style w:type="paragraph" w:customStyle="1" w:styleId="19">
    <w:name w:val="TOC Heading"/>
    <w:basedOn w:val="2"/>
    <w:next w:val="1"/>
    <w:unhideWhenUsed/>
    <w:qFormat/>
    <w:uiPriority w:val="39"/>
    <w:pPr>
      <w:keepLines/>
      <w:widowControl/>
      <w:spacing w:before="480" w:line="276" w:lineRule="auto"/>
      <w:jc w:val="left"/>
      <w:outlineLvl w:val="9"/>
    </w:pPr>
    <w:rPr>
      <w:b/>
      <w:bCs/>
      <w:color w:val="365F90"/>
      <w:kern w:val="0"/>
    </w:rPr>
  </w:style>
  <w:style w:type="character" w:customStyle="1" w:styleId="20">
    <w:name w:val="ヘッダー (文字)"/>
    <w:basedOn w:val="15"/>
    <w:link w:val="11"/>
    <w:uiPriority w:val="99"/>
    <w:rPr/>
  </w:style>
  <w:style w:type="character" w:customStyle="1" w:styleId="21">
    <w:name w:val="フッター (文字)"/>
    <w:basedOn w:val="15"/>
    <w:link w:val="5"/>
    <w:uiPriority w:val="99"/>
    <w:rPr/>
  </w:style>
  <w:style w:type="character" w:customStyle="1" w:styleId="22">
    <w:name w:val="吹き出し (文字)"/>
    <w:basedOn w:val="15"/>
    <w:link w:val="10"/>
    <w:semiHidden/>
    <w:uiPriority w:val="99"/>
    <w:rPr>
      <w:rFonts w:ascii="Arial" w:hAnsi="Arial" w:eastAsia="ＭＳ ゴシック"/>
      <w:sz w:val="18"/>
      <w:szCs w:val="18"/>
    </w:rPr>
  </w:style>
  <w:style w:type="character" w:customStyle="1" w:styleId="23">
    <w:name w:val="見出し 1 (文字)"/>
    <w:basedOn w:val="15"/>
    <w:link w:val="2"/>
    <w:uiPriority w:val="9"/>
    <w:rPr>
      <w:rFonts w:ascii="Arial" w:hAnsi="Arial" w:eastAsia="ＭＳ ゴシック"/>
      <w:sz w:val="28"/>
      <w:szCs w:val="2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厚生労働省</Company>
  <Pages>16</Pages>
  <Words>1666</Words>
  <Characters>9500</Characters>
  <Lines>79</Lines>
  <Paragraphs>22</Paragraphs>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2015-03-19T05:30:00Z</dcterms:created>
  <dc:creator>厚生労働省ネットワークシステム</dc:creator>
  <cp:lastModifiedBy>宮根徳行</cp:lastModifiedBy>
  <cp:lastPrinted>2016-08-26T03:29:00Z</cp:lastPrinted>
  <dcterms:modified xsi:type="dcterms:W3CDTF">2016-09-06T00:50:03Z</dcterms:modified>
  <dc:title>別紙様式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