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B7F0D7F" w:rsidR="002B5899" w:rsidRPr="00564438" w:rsidRDefault="007A1D3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平成28年8月15日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8EB7F30" w:rsidR="004346DE" w:rsidRPr="00564438" w:rsidRDefault="007A1D3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森　勝巳</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3B473CEB" w:rsidR="004346DE" w:rsidRPr="00564438" w:rsidRDefault="007A1D3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6F8E34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E3E664C" w:rsidR="002B5899" w:rsidRPr="00564438" w:rsidRDefault="006E0277"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51091FCB" w14:textId="77777777" w:rsidR="00D0112D" w:rsidRPr="00D0112D" w:rsidRDefault="002B5899" w:rsidP="00D0112D">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0112D" w:rsidRPr="00D0112D">
              <w:rPr>
                <w:rFonts w:ascii="ＭＳ 明朝" w:cs="Times New Roman" w:hint="eastAsia"/>
                <w:color w:val="000000" w:themeColor="text1"/>
                <w:szCs w:val="21"/>
              </w:rPr>
              <w:t>かぶしきがいしゃべすとぱーとなー</w:t>
            </w:r>
          </w:p>
          <w:p w14:paraId="3A0028B8" w14:textId="66157E65" w:rsidR="002B5899" w:rsidRPr="00564438" w:rsidRDefault="00D0112D" w:rsidP="00D0112D">
            <w:pPr>
              <w:ind w:firstLineChars="600" w:firstLine="1260"/>
              <w:rPr>
                <w:rFonts w:ascii="ＭＳ 明朝" w:cs="Times New Roman"/>
                <w:color w:val="000000" w:themeColor="text1"/>
                <w:szCs w:val="21"/>
              </w:rPr>
            </w:pPr>
            <w:r w:rsidRPr="00D0112D">
              <w:rPr>
                <w:rFonts w:ascii="ＭＳ 明朝" w:cs="Times New Roman" w:hint="eastAsia"/>
                <w:color w:val="000000" w:themeColor="text1"/>
                <w:szCs w:val="21"/>
              </w:rPr>
              <w:t>株式会社ベストパートナー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59598AC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E2315">
              <w:rPr>
                <w:rFonts w:ascii="ＭＳ 明朝" w:cs="Times New Roman" w:hint="eastAsia"/>
                <w:color w:val="000000" w:themeColor="text1"/>
                <w:szCs w:val="21"/>
              </w:rPr>
              <w:t>141-0022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52070A8" w:rsidR="002B5899" w:rsidRPr="00564438" w:rsidRDefault="006E0277" w:rsidP="00483BA9">
            <w:pPr>
              <w:rPr>
                <w:rFonts w:ascii="ＭＳ 明朝" w:cs="Times New Roman"/>
                <w:color w:val="000000" w:themeColor="text1"/>
                <w:szCs w:val="21"/>
              </w:rPr>
            </w:pPr>
            <w:r>
              <w:rPr>
                <w:rFonts w:ascii="ＭＳ 明朝" w:cs="Times New Roman" w:hint="eastAsia"/>
                <w:color w:val="000000" w:themeColor="text1"/>
                <w:szCs w:val="21"/>
              </w:rPr>
              <w:t>０４８－９３４－５４５１</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3CC4C81" w:rsidR="002B5899" w:rsidRPr="00564438" w:rsidRDefault="006E0277" w:rsidP="00483BA9">
            <w:pPr>
              <w:rPr>
                <w:rFonts w:ascii="ＭＳ 明朝" w:cs="Times New Roman"/>
                <w:color w:val="000000" w:themeColor="text1"/>
                <w:szCs w:val="21"/>
              </w:rPr>
            </w:pPr>
            <w:r>
              <w:rPr>
                <w:rFonts w:ascii="ＭＳ 明朝" w:cs="Times New Roman" w:hint="eastAsia"/>
                <w:color w:val="000000" w:themeColor="text1"/>
                <w:szCs w:val="21"/>
              </w:rPr>
              <w:t>０４８－９３４－５４５３</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6F9FAADB"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E0277">
              <w:rPr>
                <w:rFonts w:cs="Times New Roman"/>
                <w:color w:val="000000" w:themeColor="text1"/>
              </w:rPr>
              <w:t>www.bestpartner-1.jp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1F66769C" w:rsidR="002B5899" w:rsidRPr="00564438" w:rsidRDefault="009E2315" w:rsidP="00483BA9">
            <w:pPr>
              <w:autoSpaceDE w:val="0"/>
              <w:autoSpaceDN w:val="0"/>
              <w:jc w:val="center"/>
              <w:rPr>
                <w:rFonts w:ascii="ＭＳ 明朝" w:cs="Times New Roman"/>
                <w:color w:val="000000" w:themeColor="text1"/>
                <w:spacing w:val="16"/>
              </w:rPr>
            </w:pPr>
            <w:r w:rsidRPr="009E2315">
              <w:rPr>
                <w:rFonts w:ascii="ＭＳ 明朝" w:cs="Times New Roman" w:hint="eastAsia"/>
                <w:color w:val="000000" w:themeColor="text1"/>
                <w:spacing w:val="16"/>
              </w:rPr>
              <w:t>森　勝巳</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1012243" w:rsidR="002B5899" w:rsidRPr="00564438" w:rsidRDefault="009E2315" w:rsidP="00483BA9">
            <w:pPr>
              <w:autoSpaceDE w:val="0"/>
              <w:autoSpaceDN w:val="0"/>
              <w:jc w:val="center"/>
              <w:rPr>
                <w:rFonts w:ascii="ＭＳ 明朝" w:cs="Times New Roman"/>
                <w:color w:val="000000" w:themeColor="text1"/>
                <w:spacing w:val="16"/>
              </w:rPr>
            </w:pPr>
            <w:r w:rsidRPr="009E2315">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F41793" w:rsidR="002B5899" w:rsidRPr="00564438" w:rsidRDefault="003F3CB8" w:rsidP="00483BA9">
            <w:pPr>
              <w:autoSpaceDE w:val="0"/>
              <w:autoSpaceDN w:val="0"/>
              <w:jc w:val="center"/>
              <w:rPr>
                <w:rFonts w:ascii="ＭＳ 明朝" w:cs="Times New Roman"/>
                <w:color w:val="000000" w:themeColor="text1"/>
                <w:spacing w:val="16"/>
              </w:rPr>
            </w:pPr>
            <w:r w:rsidRPr="003F3CB8">
              <w:rPr>
                <w:rFonts w:ascii="ＭＳ 明朝" w:cs="Times New Roman" w:hint="eastAsia"/>
                <w:color w:val="000000" w:themeColor="text1"/>
                <w:spacing w:val="16"/>
              </w:rPr>
              <w:t>平成3年3月19日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Default="002B5899" w:rsidP="002B5899">
      <w:pPr>
        <w:rPr>
          <w:rFonts w:ascii="ＭＳ 明朝" w:cs="Times New Roman"/>
          <w:color w:val="000000" w:themeColor="text1"/>
          <w:sz w:val="24"/>
          <w:szCs w:val="24"/>
        </w:rPr>
      </w:pPr>
    </w:p>
    <w:p w14:paraId="7B21209D" w14:textId="77777777" w:rsidR="00FE0183" w:rsidRDefault="00FE0183" w:rsidP="002B5899">
      <w:pPr>
        <w:rPr>
          <w:rFonts w:ascii="ＭＳ 明朝" w:cs="Times New Roman"/>
          <w:color w:val="000000" w:themeColor="text1"/>
          <w:sz w:val="24"/>
          <w:szCs w:val="24"/>
        </w:rPr>
      </w:pPr>
    </w:p>
    <w:p w14:paraId="40ED19E7" w14:textId="77777777" w:rsidR="00FE0183" w:rsidRDefault="00FE0183" w:rsidP="002B5899">
      <w:pPr>
        <w:rPr>
          <w:rFonts w:ascii="ＭＳ 明朝" w:cs="Times New Roman"/>
          <w:color w:val="000000" w:themeColor="text1"/>
          <w:sz w:val="24"/>
          <w:szCs w:val="24"/>
        </w:rPr>
      </w:pPr>
    </w:p>
    <w:p w14:paraId="630777ED" w14:textId="77777777" w:rsidR="00FE0183" w:rsidRDefault="00FE0183" w:rsidP="002B5899">
      <w:pPr>
        <w:rPr>
          <w:rFonts w:ascii="ＭＳ 明朝" w:cs="Times New Roman"/>
          <w:color w:val="000000" w:themeColor="text1"/>
          <w:sz w:val="24"/>
          <w:szCs w:val="24"/>
        </w:rPr>
      </w:pPr>
    </w:p>
    <w:p w14:paraId="3090A41A" w14:textId="77777777" w:rsidR="00FE0183" w:rsidRDefault="00FE0183" w:rsidP="002B5899">
      <w:pPr>
        <w:rPr>
          <w:rFonts w:ascii="ＭＳ 明朝" w:cs="Times New Roman"/>
          <w:color w:val="000000" w:themeColor="text1"/>
          <w:sz w:val="24"/>
          <w:szCs w:val="24"/>
        </w:rPr>
      </w:pPr>
    </w:p>
    <w:p w14:paraId="37F44D97" w14:textId="77777777" w:rsidR="00FE0183" w:rsidRPr="00564438" w:rsidRDefault="00FE0183"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66F637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F3CB8">
              <w:rPr>
                <w:rFonts w:ascii="ＭＳ 明朝" w:cs="Times New Roman" w:hint="eastAsia"/>
                <w:color w:val="000000" w:themeColor="text1"/>
                <w:szCs w:val="21"/>
              </w:rPr>
              <w:t>らゔぃすたそうか</w:t>
            </w:r>
          </w:p>
          <w:p w14:paraId="147F0700" w14:textId="31A3A0D6" w:rsidR="002B5899" w:rsidRPr="00564438" w:rsidRDefault="003F3CB8" w:rsidP="00483BA9">
            <w:pPr>
              <w:jc w:val="left"/>
              <w:rPr>
                <w:rFonts w:ascii="ＭＳ 明朝" w:cs="Times New Roman"/>
                <w:color w:val="000000" w:themeColor="text1"/>
                <w:szCs w:val="21"/>
              </w:rPr>
            </w:pPr>
            <w:r>
              <w:rPr>
                <w:rFonts w:ascii="ＭＳ 明朝" w:cs="Times New Roman" w:hint="eastAsia"/>
                <w:color w:val="000000" w:themeColor="text1"/>
                <w:szCs w:val="21"/>
              </w:rPr>
              <w:t>ラヴィスタ草加</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4E8DAF5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F3CB8" w:rsidRPr="003F3CB8">
              <w:rPr>
                <w:rFonts w:ascii="ＭＳ 明朝" w:cs="Times New Roman"/>
                <w:color w:val="000000" w:themeColor="text1"/>
                <w:szCs w:val="21"/>
              </w:rPr>
              <w:t>340-0028</w:t>
            </w:r>
            <w:r w:rsidR="003F3CB8">
              <w:rPr>
                <w:rFonts w:ascii="ＭＳ 明朝" w:cs="Times New Roman" w:hint="eastAsia"/>
                <w:color w:val="000000" w:themeColor="text1"/>
                <w:szCs w:val="21"/>
              </w:rPr>
              <w:t xml:space="preserve">　</w:t>
            </w:r>
            <w:r w:rsidR="003F3CB8" w:rsidRPr="003F3CB8">
              <w:rPr>
                <w:rFonts w:ascii="ＭＳ 明朝" w:cs="Times New Roman" w:hint="eastAsia"/>
                <w:color w:val="000000" w:themeColor="text1"/>
                <w:szCs w:val="21"/>
              </w:rPr>
              <w:t>埼玉県草加市谷塚2-27-3</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BF948EC" w:rsidR="002B5899" w:rsidRPr="00564438" w:rsidRDefault="003F3CB8" w:rsidP="00483BA9">
            <w:pPr>
              <w:jc w:val="center"/>
              <w:rPr>
                <w:rFonts w:ascii="ＭＳ 明朝" w:cs="Times New Roman"/>
                <w:color w:val="000000" w:themeColor="text1"/>
                <w:szCs w:val="21"/>
              </w:rPr>
            </w:pPr>
            <w:r w:rsidRPr="003F3CB8">
              <w:rPr>
                <w:rFonts w:ascii="ＭＳ 明朝" w:cs="Times New Roman" w:hint="eastAsia"/>
                <w:color w:val="000000" w:themeColor="text1"/>
                <w:szCs w:val="21"/>
              </w:rPr>
              <w:t>谷塚</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6670E364" w:rsidR="002B5899" w:rsidRPr="00564438" w:rsidRDefault="003F3CB8" w:rsidP="004346DE">
            <w:pPr>
              <w:ind w:leftChars="285" w:left="598"/>
              <w:jc w:val="left"/>
              <w:rPr>
                <w:rFonts w:ascii="ＭＳ 明朝" w:cs="Times New Roman"/>
                <w:color w:val="000000" w:themeColor="text1"/>
                <w:szCs w:val="21"/>
              </w:rPr>
            </w:pPr>
            <w:r w:rsidRPr="003F3CB8">
              <w:rPr>
                <w:rFonts w:ascii="ＭＳ 明朝" w:cs="Times New Roman" w:hint="eastAsia"/>
                <w:color w:val="000000" w:themeColor="text1"/>
                <w:szCs w:val="21"/>
              </w:rPr>
              <w:t>東武伊勢崎線　谷塚駅　徒歩17分</w:t>
            </w:r>
          </w:p>
        </w:tc>
      </w:tr>
      <w:tr w:rsidR="003F3CB8" w:rsidRPr="00564438" w14:paraId="14E12D48" w14:textId="77777777" w:rsidTr="00840DC5">
        <w:trPr>
          <w:trHeight w:val="128"/>
        </w:trPr>
        <w:tc>
          <w:tcPr>
            <w:tcW w:w="2410" w:type="dxa"/>
            <w:vMerge w:val="restart"/>
          </w:tcPr>
          <w:p w14:paraId="6CBAFB07" w14:textId="77777777" w:rsidR="003F3CB8" w:rsidRPr="00564438" w:rsidRDefault="003F3CB8" w:rsidP="003F3CB8">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3F3CB8" w:rsidRPr="00564438" w:rsidRDefault="003F3CB8" w:rsidP="003F3CB8">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left w:val="nil"/>
              <w:bottom w:val="single" w:sz="4" w:space="0" w:color="auto"/>
              <w:right w:val="single" w:sz="12" w:space="0" w:color="auto"/>
            </w:tcBorders>
            <w:vAlign w:val="center"/>
          </w:tcPr>
          <w:p w14:paraId="30A068CC" w14:textId="40E6215E" w:rsidR="003F3CB8" w:rsidRPr="00564438" w:rsidRDefault="003F3CB8" w:rsidP="003F3CB8">
            <w:pPr>
              <w:rPr>
                <w:rFonts w:ascii="ＭＳ 明朝" w:cs="Times New Roman"/>
                <w:color w:val="000000" w:themeColor="text1"/>
                <w:szCs w:val="21"/>
              </w:rPr>
            </w:pPr>
            <w:r>
              <w:rPr>
                <w:rFonts w:ascii="ＭＳ 明朝" w:hAnsi="ＭＳ 明朝" w:cs="ＭＳ Ｐゴシック" w:hint="eastAsia"/>
                <w:kern w:val="0"/>
                <w:sz w:val="22"/>
              </w:rPr>
              <w:t>048-934-5451</w:t>
            </w:r>
          </w:p>
        </w:tc>
      </w:tr>
      <w:tr w:rsidR="003F3CB8" w:rsidRPr="00564438" w14:paraId="3A0B9D3F" w14:textId="77777777" w:rsidTr="00840DC5">
        <w:trPr>
          <w:trHeight w:val="126"/>
        </w:trPr>
        <w:tc>
          <w:tcPr>
            <w:tcW w:w="2410" w:type="dxa"/>
            <w:vMerge/>
          </w:tcPr>
          <w:p w14:paraId="1D92EE76" w14:textId="77777777" w:rsidR="003F3CB8" w:rsidRPr="00564438" w:rsidRDefault="003F3CB8" w:rsidP="003F3CB8">
            <w:pPr>
              <w:rPr>
                <w:rFonts w:ascii="ＭＳ 明朝" w:cs="Times New Roman"/>
                <w:color w:val="000000" w:themeColor="text1"/>
                <w:szCs w:val="21"/>
              </w:rPr>
            </w:pPr>
          </w:p>
        </w:tc>
        <w:tc>
          <w:tcPr>
            <w:tcW w:w="2410" w:type="dxa"/>
          </w:tcPr>
          <w:p w14:paraId="28D2ED66" w14:textId="77777777" w:rsidR="003F3CB8" w:rsidRPr="00564438" w:rsidRDefault="003F3CB8" w:rsidP="003F3CB8">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Borders>
              <w:top w:val="nil"/>
              <w:left w:val="nil"/>
              <w:bottom w:val="single" w:sz="4" w:space="0" w:color="auto"/>
              <w:right w:val="single" w:sz="12" w:space="0" w:color="auto"/>
            </w:tcBorders>
            <w:vAlign w:val="center"/>
          </w:tcPr>
          <w:p w14:paraId="3EEA354D" w14:textId="579AFC1F" w:rsidR="003F3CB8" w:rsidRPr="00564438" w:rsidRDefault="003F3CB8" w:rsidP="003F3CB8">
            <w:pPr>
              <w:rPr>
                <w:rFonts w:ascii="ＭＳ 明朝" w:cs="Times New Roman"/>
                <w:color w:val="000000" w:themeColor="text1"/>
                <w:szCs w:val="21"/>
              </w:rPr>
            </w:pPr>
            <w:r>
              <w:rPr>
                <w:rFonts w:ascii="ＭＳ 明朝" w:hAnsi="ＭＳ 明朝" w:cs="ＭＳ Ｐゴシック" w:hint="eastAsia"/>
                <w:kern w:val="0"/>
                <w:sz w:val="22"/>
              </w:rPr>
              <w:t>048-934-5453</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9A03C44"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3F3CB8">
              <w:t xml:space="preserve"> </w:t>
            </w:r>
            <w:r w:rsidR="003F3CB8" w:rsidRPr="003F3CB8">
              <w:rPr>
                <w:rFonts w:cs="Times New Roman"/>
                <w:color w:val="000000" w:themeColor="text1"/>
              </w:rPr>
              <w:t>www.bestpartner-1.jp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737997C" w:rsidR="002B5899" w:rsidRPr="00564438" w:rsidRDefault="003F3CB8" w:rsidP="00483BA9">
            <w:pPr>
              <w:jc w:val="center"/>
              <w:rPr>
                <w:rFonts w:ascii="ＭＳ 明朝" w:cs="Times New Roman"/>
                <w:color w:val="000000" w:themeColor="text1"/>
                <w:szCs w:val="21"/>
              </w:rPr>
            </w:pPr>
            <w:r>
              <w:rPr>
                <w:rFonts w:ascii="ＭＳ 明朝" w:cs="Times New Roman" w:hint="eastAsia"/>
                <w:color w:val="000000" w:themeColor="text1"/>
                <w:szCs w:val="21"/>
              </w:rPr>
              <w:t>鍛川　薫</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1A054B3" w:rsidR="002B5899" w:rsidRPr="00564438" w:rsidRDefault="003F3CB8" w:rsidP="00483BA9">
            <w:pPr>
              <w:jc w:val="center"/>
              <w:rPr>
                <w:rFonts w:ascii="ＭＳ 明朝" w:cs="Times New Roman"/>
                <w:color w:val="000000" w:themeColor="text1"/>
                <w:szCs w:val="21"/>
              </w:rPr>
            </w:pPr>
            <w:r w:rsidRPr="003F3CB8">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FB5B51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9D53F8">
              <w:rPr>
                <w:rFonts w:ascii="ＭＳ 明朝" w:cs="Times New Roman" w:hint="eastAsia"/>
                <w:color w:val="000000" w:themeColor="text1"/>
                <w:spacing w:val="16"/>
              </w:rPr>
              <w:t>4</w:t>
            </w:r>
            <w:r w:rsidRPr="00564438">
              <w:rPr>
                <w:rFonts w:ascii="ＭＳ 明朝" w:cs="Times New Roman" w:hint="eastAsia"/>
                <w:color w:val="000000" w:themeColor="text1"/>
                <w:spacing w:val="16"/>
              </w:rPr>
              <w:t xml:space="preserve">　年　</w:t>
            </w:r>
            <w:r w:rsidR="009D53F8">
              <w:rPr>
                <w:rFonts w:ascii="ＭＳ 明朝" w:cs="Times New Roman" w:hint="eastAsia"/>
                <w:color w:val="000000" w:themeColor="text1"/>
                <w:spacing w:val="16"/>
              </w:rPr>
              <w:t>3</w:t>
            </w:r>
            <w:r w:rsidRPr="00564438">
              <w:rPr>
                <w:rFonts w:ascii="ＭＳ 明朝" w:cs="Times New Roman" w:hint="eastAsia"/>
                <w:color w:val="000000" w:themeColor="text1"/>
                <w:spacing w:val="16"/>
              </w:rPr>
              <w:t xml:space="preserve">月　</w:t>
            </w:r>
            <w:r w:rsidR="009D53F8">
              <w:rPr>
                <w:rFonts w:ascii="ＭＳ 明朝" w:cs="Times New Roman" w:hint="eastAsia"/>
                <w:color w:val="000000" w:themeColor="text1"/>
                <w:spacing w:val="16"/>
              </w:rPr>
              <w:t>31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4C41526" w:rsidR="004346DE" w:rsidRPr="00564438" w:rsidRDefault="003F3CB8" w:rsidP="00483BA9">
            <w:pPr>
              <w:autoSpaceDE w:val="0"/>
              <w:autoSpaceDN w:val="0"/>
              <w:jc w:val="center"/>
              <w:rPr>
                <w:rFonts w:ascii="ＭＳ 明朝" w:cs="Times New Roman"/>
                <w:color w:val="000000" w:themeColor="text1"/>
                <w:spacing w:val="16"/>
              </w:rPr>
            </w:pPr>
            <w:r w:rsidRPr="003F3CB8">
              <w:rPr>
                <w:rFonts w:ascii="ＭＳ 明朝" w:cs="Times New Roman" w:hint="eastAsia"/>
                <w:color w:val="000000" w:themeColor="text1"/>
                <w:spacing w:val="16"/>
              </w:rPr>
              <w:t>平成</w:t>
            </w:r>
            <w:r>
              <w:rPr>
                <w:rFonts w:ascii="ＭＳ 明朝" w:cs="Times New Roman" w:hint="eastAsia"/>
                <w:color w:val="000000" w:themeColor="text1"/>
                <w:spacing w:val="16"/>
              </w:rPr>
              <w:t xml:space="preserve">　</w:t>
            </w:r>
            <w:r w:rsidRPr="003F3CB8">
              <w:rPr>
                <w:rFonts w:ascii="ＭＳ 明朝" w:cs="Times New Roman" w:hint="eastAsia"/>
                <w:color w:val="000000" w:themeColor="text1"/>
                <w:spacing w:val="16"/>
              </w:rPr>
              <w:t>26</w:t>
            </w:r>
            <w:r>
              <w:rPr>
                <w:rFonts w:ascii="ＭＳ 明朝" w:cs="Times New Roman" w:hint="eastAsia"/>
                <w:color w:val="000000" w:themeColor="text1"/>
                <w:spacing w:val="16"/>
              </w:rPr>
              <w:t xml:space="preserve">　</w:t>
            </w:r>
            <w:r w:rsidRPr="003F3CB8">
              <w:rPr>
                <w:rFonts w:ascii="ＭＳ 明朝" w:cs="Times New Roman" w:hint="eastAsia"/>
                <w:color w:val="000000" w:themeColor="text1"/>
                <w:spacing w:val="16"/>
              </w:rPr>
              <w:t>年</w:t>
            </w:r>
            <w:r>
              <w:rPr>
                <w:rFonts w:ascii="ＭＳ 明朝" w:cs="Times New Roman" w:hint="eastAsia"/>
                <w:color w:val="000000" w:themeColor="text1"/>
                <w:spacing w:val="16"/>
              </w:rPr>
              <w:t xml:space="preserve">　2</w:t>
            </w:r>
            <w:r w:rsidRPr="003F3CB8">
              <w:rPr>
                <w:rFonts w:ascii="ＭＳ 明朝" w:cs="Times New Roman" w:hint="eastAsia"/>
                <w:color w:val="000000" w:themeColor="text1"/>
                <w:spacing w:val="16"/>
              </w:rPr>
              <w:t>月</w:t>
            </w:r>
            <w:r>
              <w:rPr>
                <w:rFonts w:ascii="ＭＳ 明朝" w:cs="Times New Roman" w:hint="eastAsia"/>
                <w:color w:val="000000" w:themeColor="text1"/>
                <w:spacing w:val="16"/>
              </w:rPr>
              <w:t xml:space="preserve">　</w:t>
            </w:r>
            <w:r w:rsidRPr="003F3CB8">
              <w:rPr>
                <w:rFonts w:ascii="ＭＳ 明朝" w:cs="Times New Roman" w:hint="eastAsia"/>
                <w:color w:val="000000" w:themeColor="text1"/>
                <w:spacing w:val="16"/>
              </w:rPr>
              <w:t>1日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3176C5ED" w:rsidR="002B5899" w:rsidRPr="00564438" w:rsidRDefault="009D53F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7216" behindDoc="0" locked="0" layoutInCell="1" allowOverlap="1" wp14:anchorId="3493E9B1" wp14:editId="0010279C">
                      <wp:simplePos x="0" y="0"/>
                      <wp:positionH relativeFrom="column">
                        <wp:posOffset>-40640</wp:posOffset>
                      </wp:positionH>
                      <wp:positionV relativeFrom="paragraph">
                        <wp:posOffset>260350</wp:posOffset>
                      </wp:positionV>
                      <wp:extent cx="219075" cy="1905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19075" cy="1905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763A9" id="円/楕円 2" o:spid="_x0000_s1026" style="position:absolute;left:0;text-align:left;margin-left:-3.2pt;margin-top:20.5pt;width:17.25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" filled="f" strokecolor="black [3213]" strokeweight="2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0C725F">
              <w:rPr>
                <w:rFonts w:ascii="ＭＳ 明朝" w:cs="Times New Roman" w:hint="eastAsia"/>
                <w:color w:val="000000" w:themeColor="text1"/>
                <w:w w:val="90"/>
                <w:kern w:val="0"/>
                <w:fitText w:val="2100" w:id="858088192"/>
              </w:rPr>
              <w:t xml:space="preserve">平成　　年　　月　　</w:t>
            </w:r>
            <w:r w:rsidRPr="000C725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0C725F">
              <w:rPr>
                <w:rFonts w:ascii="ＭＳ 明朝" w:cs="Times New Roman" w:hint="eastAsia"/>
                <w:color w:val="000000" w:themeColor="text1"/>
                <w:w w:val="90"/>
                <w:kern w:val="0"/>
                <w:fitText w:val="2100" w:id="858088193"/>
              </w:rPr>
              <w:t xml:space="preserve">平成　　年　　月　　</w:t>
            </w:r>
            <w:r w:rsidRPr="000C725F">
              <w:rPr>
                <w:rFonts w:ascii="ＭＳ 明朝" w:cs="Times New Roman" w:hint="eastAsia"/>
                <w:color w:val="000000" w:themeColor="text1"/>
                <w:spacing w:val="60"/>
                <w:w w:val="90"/>
                <w:kern w:val="0"/>
                <w:fitText w:val="2100" w:id="858088193"/>
              </w:rPr>
              <w:t>日</w:t>
            </w:r>
          </w:p>
        </w:tc>
      </w:tr>
    </w:tbl>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C0B0901" w:rsidR="002B5899" w:rsidRPr="00564438" w:rsidRDefault="009D53F8" w:rsidP="00483BA9">
            <w:pPr>
              <w:jc w:val="center"/>
              <w:rPr>
                <w:rFonts w:ascii="ＭＳ 明朝" w:cs="Times New Roman"/>
                <w:color w:val="000000" w:themeColor="text1"/>
                <w:szCs w:val="21"/>
              </w:rPr>
            </w:pPr>
            <w:r>
              <w:rPr>
                <w:rFonts w:ascii="ＭＳ 明朝" w:cs="Times New Roman" w:hint="eastAsia"/>
                <w:color w:val="000000" w:themeColor="text1"/>
                <w:szCs w:val="21"/>
              </w:rPr>
              <w:t>８２５</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6C17ACD0" w:rsidR="002B5899" w:rsidRPr="00564438" w:rsidRDefault="002B5899" w:rsidP="00E44CD3">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DD54EE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8FBD6D3" w:rsidR="002B5899" w:rsidRPr="00564438" w:rsidRDefault="002B5899" w:rsidP="00E44CD3">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あり</w:t>
            </w:r>
          </w:p>
          <w:p w14:paraId="75AF82C5" w14:textId="4DDCD59D" w:rsidR="002B5899" w:rsidRPr="00564438" w:rsidRDefault="009D53F8" w:rsidP="00483BA9">
            <w:pPr>
              <w:jc w:val="lef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4</w:t>
            </w:r>
            <w:r>
              <w:rPr>
                <w:rFonts w:ascii="ＭＳ 明朝" w:cs="Times New Roman"/>
                <w:color w:val="000000" w:themeColor="text1"/>
                <w:szCs w:val="21"/>
              </w:rPr>
              <w:t>6</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1</w:t>
            </w:r>
            <w:r>
              <w:rPr>
                <w:rFonts w:ascii="ＭＳ 明朝" w:cs="Times New Roman"/>
                <w:color w:val="000000" w:themeColor="text1"/>
                <w:szCs w:val="21"/>
              </w:rPr>
              <w:t>2</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3</w:t>
            </w:r>
            <w:r>
              <w:rPr>
                <w:rFonts w:ascii="ＭＳ 明朝" w:cs="Times New Roman"/>
                <w:color w:val="000000" w:themeColor="text1"/>
                <w:szCs w:val="21"/>
              </w:rPr>
              <w:t>1</w:t>
            </w:r>
            <w:r w:rsidR="002B5899" w:rsidRPr="00564438">
              <w:rPr>
                <w:rFonts w:ascii="ＭＳ 明朝" w:cs="Times New Roman" w:hint="eastAsia"/>
                <w:color w:val="000000" w:themeColor="text1"/>
                <w:szCs w:val="21"/>
              </w:rPr>
              <w:t>日）</w:t>
            </w:r>
          </w:p>
          <w:p w14:paraId="6938BFFE" w14:textId="634D9FD2" w:rsidR="002B5899" w:rsidRPr="00564438" w:rsidRDefault="002B5899" w:rsidP="00483BA9">
            <w:pPr>
              <w:jc w:val="left"/>
              <w:rPr>
                <w:rFonts w:ascii="ＭＳ 明朝" w:cs="Times New Roman"/>
                <w:color w:val="000000" w:themeColor="text1"/>
                <w:szCs w:val="21"/>
              </w:rPr>
            </w:pPr>
          </w:p>
        </w:tc>
      </w:tr>
      <w:tr w:rsidR="006C0AC3" w:rsidRPr="00564438" w14:paraId="646BE9E8" w14:textId="77777777" w:rsidTr="009350CB">
        <w:trPr>
          <w:trHeight w:val="432"/>
        </w:trPr>
        <w:tc>
          <w:tcPr>
            <w:tcW w:w="1276" w:type="dxa"/>
            <w:vMerge/>
          </w:tcPr>
          <w:p w14:paraId="143B2564" w14:textId="58B8810F"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14412CC2" w:rsidR="002B5899" w:rsidRPr="00564438" w:rsidRDefault="002B5899" w:rsidP="00E44CD3">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あり</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8EF1824" w:rsidR="002B5899" w:rsidRPr="00564438" w:rsidRDefault="00E44CD3" w:rsidP="00483BA9">
            <w:pPr>
              <w:jc w:val="right"/>
              <w:rPr>
                <w:rFonts w:ascii="ＭＳ 明朝" w:cs="Times New Roman"/>
                <w:color w:val="000000" w:themeColor="text1"/>
                <w:szCs w:val="21"/>
              </w:rPr>
            </w:pPr>
            <w:r>
              <w:rPr>
                <w:rFonts w:ascii="ＭＳ 明朝" w:cs="Times New Roman" w:hint="eastAsia"/>
                <w:color w:val="000000" w:themeColor="text1"/>
                <w:szCs w:val="21"/>
              </w:rPr>
              <w:t>1575.83</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77DE588" w:rsidR="002B5899" w:rsidRPr="00564438" w:rsidRDefault="00E44CD3" w:rsidP="00483BA9">
            <w:pPr>
              <w:jc w:val="right"/>
              <w:rPr>
                <w:rFonts w:ascii="ＭＳ 明朝" w:cs="Times New Roman"/>
                <w:color w:val="000000" w:themeColor="text1"/>
                <w:szCs w:val="21"/>
              </w:rPr>
            </w:pPr>
            <w:r>
              <w:rPr>
                <w:rFonts w:ascii="ＭＳ 明朝" w:cs="Times New Roman" w:hint="eastAsia"/>
                <w:color w:val="000000" w:themeColor="text1"/>
                <w:szCs w:val="21"/>
              </w:rPr>
              <w:t>1575.83</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7FE3A4D3" w14:textId="62E60BB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耐火建築物</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359BBE8F" w14:textId="75D9D007" w:rsidR="002B5899" w:rsidRPr="00564438" w:rsidRDefault="002B5899" w:rsidP="00E44CD3">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鉄骨造</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400E94A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04BF4544" w:rsidR="002B5899" w:rsidRPr="00564438" w:rsidRDefault="002B5899" w:rsidP="00E44CD3">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あり</w:t>
            </w:r>
          </w:p>
          <w:p w14:paraId="4D0919B7" w14:textId="3D904364" w:rsidR="002B5899" w:rsidRPr="00564438" w:rsidRDefault="00E44CD3" w:rsidP="00E44CD3">
            <w:pPr>
              <w:jc w:val="left"/>
              <w:rPr>
                <w:rFonts w:ascii="ＭＳ 明朝" w:cs="Times New Roman"/>
                <w:color w:val="000000" w:themeColor="text1"/>
                <w:szCs w:val="21"/>
              </w:rPr>
            </w:pPr>
            <w:r w:rsidRPr="00E44CD3">
              <w:rPr>
                <w:rFonts w:ascii="ＭＳ 明朝" w:cs="Times New Roman" w:hint="eastAsia"/>
                <w:color w:val="000000" w:themeColor="text1"/>
                <w:szCs w:val="21"/>
              </w:rPr>
              <w:t>（26年１月1日～46年12月31日）</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685F76EF" w:rsidR="002B5899" w:rsidRPr="00564438" w:rsidRDefault="002B5899" w:rsidP="00E44CD3">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あり　　</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4DABAB76" w:rsidR="002B5899" w:rsidRPr="00564438" w:rsidRDefault="00CC1EE6" w:rsidP="00CC1EE6">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2AF32A54"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4DDDAAA1"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4BE7B76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gridSpan w:val="4"/>
            <w:vAlign w:val="center"/>
          </w:tcPr>
          <w:p w14:paraId="46370594" w14:textId="0EF2B67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47DDCBA4" w14:textId="723EDE06" w:rsidR="002B5899" w:rsidRPr="00564438" w:rsidRDefault="005E721E" w:rsidP="00CC1EE6">
            <w:pPr>
              <w:jc w:val="right"/>
              <w:rPr>
                <w:rFonts w:ascii="ＭＳ 明朝" w:cs="Times New Roman"/>
                <w:color w:val="000000" w:themeColor="text1"/>
                <w:szCs w:val="21"/>
              </w:rPr>
            </w:pPr>
            <w:r w:rsidRPr="005E721E">
              <w:rPr>
                <w:rFonts w:ascii="ＭＳ 明朝" w:cs="Times New Roman"/>
                <w:color w:val="000000" w:themeColor="text1"/>
                <w:szCs w:val="21"/>
              </w:rPr>
              <w:t>11.13</w:t>
            </w:r>
            <w:r w:rsidR="002B5899" w:rsidRPr="00564438">
              <w:rPr>
                <w:rFonts w:ascii="ＭＳ 明朝" w:cs="Times New Roman" w:hint="eastAsia"/>
                <w:color w:val="000000" w:themeColor="text1"/>
                <w:szCs w:val="21"/>
              </w:rPr>
              <w:t>㎡</w:t>
            </w:r>
          </w:p>
        </w:tc>
        <w:tc>
          <w:tcPr>
            <w:tcW w:w="1362" w:type="dxa"/>
            <w:gridSpan w:val="2"/>
            <w:vAlign w:val="center"/>
          </w:tcPr>
          <w:p w14:paraId="22DA3A5B" w14:textId="6AC32241" w:rsidR="00CC1EE6" w:rsidRPr="00564438" w:rsidRDefault="00CC1EE6" w:rsidP="00CC1EE6">
            <w:pPr>
              <w:jc w:val="right"/>
              <w:rPr>
                <w:rFonts w:ascii="ＭＳ 明朝" w:cs="Times New Roman"/>
                <w:color w:val="000000" w:themeColor="text1"/>
                <w:szCs w:val="21"/>
              </w:rPr>
            </w:pPr>
            <w:r>
              <w:rPr>
                <w:rFonts w:ascii="ＭＳ 明朝" w:cs="Times New Roman" w:hint="eastAsia"/>
                <w:color w:val="000000" w:themeColor="text1"/>
                <w:szCs w:val="21"/>
              </w:rPr>
              <w:t>19</w:t>
            </w:r>
          </w:p>
        </w:tc>
        <w:tc>
          <w:tcPr>
            <w:tcW w:w="1498" w:type="dxa"/>
            <w:vAlign w:val="center"/>
          </w:tcPr>
          <w:p w14:paraId="28FD7E7D" w14:textId="646F8818" w:rsidR="002B5899" w:rsidRPr="00564438" w:rsidRDefault="00CC1EE6" w:rsidP="00483BA9">
            <w:pPr>
              <w:jc w:val="right"/>
              <w:rPr>
                <w:rFonts w:ascii="ＭＳ 明朝" w:cs="Times New Roman"/>
                <w:color w:val="000000" w:themeColor="text1"/>
                <w:szCs w:val="21"/>
              </w:rPr>
            </w:pPr>
            <w:r w:rsidRPr="00CC1EE6">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2C64DBDC"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5B05F772" w:rsidR="002B5899" w:rsidRPr="00564438" w:rsidRDefault="002B5899" w:rsidP="00CC1EE6">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p>
        </w:tc>
        <w:tc>
          <w:tcPr>
            <w:tcW w:w="1362" w:type="dxa"/>
            <w:gridSpan w:val="4"/>
            <w:vAlign w:val="center"/>
          </w:tcPr>
          <w:p w14:paraId="1BE5CB5F" w14:textId="3C62A31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59B7C4A4" w14:textId="5FD863E6" w:rsidR="002B5899" w:rsidRPr="00564438" w:rsidRDefault="005E721E" w:rsidP="00483BA9">
            <w:pPr>
              <w:jc w:val="right"/>
              <w:rPr>
                <w:rFonts w:ascii="ＭＳ 明朝" w:cs="Times New Roman"/>
                <w:color w:val="000000" w:themeColor="text1"/>
                <w:szCs w:val="21"/>
              </w:rPr>
            </w:pPr>
            <w:r w:rsidRPr="005E721E">
              <w:rPr>
                <w:rFonts w:ascii="ＭＳ 明朝" w:cs="Times New Roman"/>
                <w:color w:val="000000" w:themeColor="text1"/>
                <w:szCs w:val="21"/>
              </w:rPr>
              <w:t>10.14</w:t>
            </w:r>
            <w:r w:rsidR="002B5899" w:rsidRPr="00564438">
              <w:rPr>
                <w:rFonts w:ascii="ＭＳ 明朝" w:cs="Times New Roman" w:hint="eastAsia"/>
                <w:color w:val="000000" w:themeColor="text1"/>
                <w:szCs w:val="21"/>
              </w:rPr>
              <w:t>㎡</w:t>
            </w:r>
          </w:p>
        </w:tc>
        <w:tc>
          <w:tcPr>
            <w:tcW w:w="1362" w:type="dxa"/>
            <w:gridSpan w:val="2"/>
            <w:vAlign w:val="center"/>
          </w:tcPr>
          <w:p w14:paraId="79FFAC34" w14:textId="065B8257" w:rsidR="002B5899" w:rsidRPr="00564438" w:rsidRDefault="00CC1EE6" w:rsidP="00483BA9">
            <w:pPr>
              <w:jc w:val="right"/>
              <w:rPr>
                <w:rFonts w:ascii="ＭＳ 明朝" w:cs="Times New Roman"/>
                <w:color w:val="000000" w:themeColor="text1"/>
                <w:szCs w:val="21"/>
              </w:rPr>
            </w:pPr>
            <w:r>
              <w:rPr>
                <w:rFonts w:ascii="ＭＳ 明朝" w:cs="Times New Roman"/>
                <w:color w:val="000000" w:themeColor="text1"/>
                <w:szCs w:val="21"/>
              </w:rPr>
              <w:t>33</w:t>
            </w:r>
          </w:p>
        </w:tc>
        <w:tc>
          <w:tcPr>
            <w:tcW w:w="1498" w:type="dxa"/>
            <w:vAlign w:val="center"/>
          </w:tcPr>
          <w:p w14:paraId="607E44EB" w14:textId="5302232A" w:rsidR="002B5899" w:rsidRPr="00564438" w:rsidRDefault="00CC1EE6" w:rsidP="00483BA9">
            <w:pPr>
              <w:jc w:val="right"/>
              <w:rPr>
                <w:rFonts w:ascii="ＭＳ 明朝" w:cs="Times New Roman"/>
                <w:color w:val="000000" w:themeColor="text1"/>
                <w:szCs w:val="21"/>
              </w:rPr>
            </w:pPr>
            <w:r w:rsidRPr="00CC1EE6">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3B55E8EE" w:rsidR="002B5899" w:rsidRPr="00564438" w:rsidRDefault="002B5899" w:rsidP="00CC1EE6">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p>
        </w:tc>
        <w:tc>
          <w:tcPr>
            <w:tcW w:w="1362" w:type="dxa"/>
            <w:gridSpan w:val="4"/>
            <w:vAlign w:val="center"/>
          </w:tcPr>
          <w:p w14:paraId="327580AD" w14:textId="4ADD4E3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60D63AEC" w14:textId="5D7C50E0" w:rsidR="002B5899" w:rsidRPr="00564438" w:rsidRDefault="00CC1EE6" w:rsidP="00CC1EE6">
            <w:pPr>
              <w:jc w:val="right"/>
              <w:rPr>
                <w:rFonts w:ascii="ＭＳ 明朝" w:cs="Times New Roman"/>
                <w:color w:val="000000" w:themeColor="text1"/>
                <w:szCs w:val="21"/>
              </w:rPr>
            </w:pPr>
            <w:r>
              <w:rPr>
                <w:rFonts w:ascii="ＭＳ 明朝" w:cs="Times New Roman" w:hint="eastAsia"/>
                <w:color w:val="000000" w:themeColor="text1"/>
                <w:szCs w:val="21"/>
              </w:rPr>
              <w:t>20.</w:t>
            </w:r>
            <w:r>
              <w:rPr>
                <w:rFonts w:ascii="ＭＳ 明朝" w:cs="Times New Roman"/>
                <w:color w:val="000000" w:themeColor="text1"/>
                <w:szCs w:val="21"/>
              </w:rPr>
              <w:t>97</w:t>
            </w:r>
            <w:r w:rsidR="002B5899" w:rsidRPr="00564438">
              <w:rPr>
                <w:rFonts w:ascii="ＭＳ 明朝" w:cs="Times New Roman" w:hint="eastAsia"/>
                <w:color w:val="000000" w:themeColor="text1"/>
                <w:szCs w:val="21"/>
              </w:rPr>
              <w:t>㎡</w:t>
            </w:r>
          </w:p>
        </w:tc>
        <w:tc>
          <w:tcPr>
            <w:tcW w:w="1362" w:type="dxa"/>
            <w:gridSpan w:val="2"/>
            <w:vAlign w:val="center"/>
          </w:tcPr>
          <w:p w14:paraId="159F53EB" w14:textId="037EB1A5"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1C630C3B" w14:textId="46EE6B47" w:rsidR="002B5899" w:rsidRPr="00CC1EE6" w:rsidRDefault="00CC1EE6" w:rsidP="00483BA9">
            <w:pPr>
              <w:jc w:val="right"/>
              <w:rPr>
                <w:rFonts w:ascii="ＭＳ 明朝" w:cs="Times New Roman"/>
                <w:color w:val="000000" w:themeColor="text1"/>
                <w:sz w:val="18"/>
                <w:szCs w:val="18"/>
              </w:rPr>
            </w:pPr>
            <w:r w:rsidRPr="00CC1EE6">
              <w:rPr>
                <w:rFonts w:ascii="ＭＳ 明朝" w:cs="Times New Roman" w:hint="eastAsia"/>
                <w:color w:val="000000" w:themeColor="text1"/>
                <w:sz w:val="18"/>
                <w:szCs w:val="18"/>
              </w:rPr>
              <w:t>一般居室相部屋</w:t>
            </w:r>
          </w:p>
        </w:tc>
      </w:tr>
      <w:tr w:rsidR="006C0AC3" w:rsidRPr="00564438" w14:paraId="46A74242" w14:textId="77777777" w:rsidTr="009350CB">
        <w:trPr>
          <w:trHeight w:val="63"/>
        </w:trPr>
        <w:tc>
          <w:tcPr>
            <w:tcW w:w="1276" w:type="dxa"/>
            <w:vMerge/>
          </w:tcPr>
          <w:p w14:paraId="0310BF75" w14:textId="59107E7F"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31E1CBC"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5415F17"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7E9ECDE"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430CFA0"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F99F1D5"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FDF67E0"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B14214B"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8A0BAA4"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3924FD3F" w:rsidR="002B5899" w:rsidRPr="00564438" w:rsidRDefault="00CC1EE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14F47C5B" w:rsidR="002B5899" w:rsidRPr="00564438" w:rsidRDefault="002B5899" w:rsidP="00CC1EE6">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あり</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02536AC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　なし</w:t>
            </w:r>
          </w:p>
        </w:tc>
      </w:tr>
      <w:tr w:rsidR="006C0AC3" w:rsidRPr="00564438" w14:paraId="2F4393E5" w14:textId="77777777" w:rsidTr="00417D22">
        <w:trPr>
          <w:trHeight w:val="410"/>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2E2A7E7F" w14:textId="4C848F6A" w:rsidR="002B5899" w:rsidRPr="00564438" w:rsidRDefault="002B5899" w:rsidP="00CC1EE6">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47EBD96" w:rsidR="002B5899" w:rsidRPr="00564438" w:rsidRDefault="002B5899" w:rsidP="00CC1EE6">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D3BE26E" w:rsidR="002B5899" w:rsidRPr="00564438" w:rsidRDefault="002B5899" w:rsidP="00CC1EE6">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D6A85FA" w:rsidR="002B5899" w:rsidRPr="00564438" w:rsidRDefault="002B5899" w:rsidP="00CC1EE6">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AA2B6DD" w:rsidR="002B5899" w:rsidRPr="00564438" w:rsidRDefault="002B5899" w:rsidP="00CC1EE6">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2F4E1D78" w:rsidR="002B5899" w:rsidRPr="00564438" w:rsidRDefault="002B5899" w:rsidP="00CC1EE6">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2CD4E9F" w:rsidR="002B5899" w:rsidRPr="00564438" w:rsidRDefault="002B5899" w:rsidP="00CC1EE6">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550D2AE9" w:rsidR="002B5899" w:rsidRPr="00564438" w:rsidRDefault="00CC1EE6" w:rsidP="00483BA9">
            <w:pPr>
              <w:rPr>
                <w:rFonts w:ascii="ＭＳ 明朝" w:cs="Times New Roman"/>
                <w:color w:val="000000" w:themeColor="text1"/>
                <w:szCs w:val="21"/>
              </w:rPr>
            </w:pPr>
            <w:r w:rsidRPr="00CC1EE6">
              <w:rPr>
                <w:rFonts w:ascii="ＭＳ 明朝" w:cs="Times New Roman" w:hint="eastAsia"/>
                <w:color w:val="000000" w:themeColor="text1"/>
                <w:szCs w:val="21"/>
              </w:rPr>
              <w:t>談話室・駐輪場等</w:t>
            </w:r>
          </w:p>
        </w:tc>
      </w:tr>
    </w:tbl>
    <w:p w14:paraId="3D3D6118" w14:textId="77777777" w:rsidR="002B5899" w:rsidRPr="00564438" w:rsidRDefault="002B5899"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25F6EC76" w14:textId="77777777" w:rsidR="00417D22" w:rsidRDefault="00417D22" w:rsidP="00417D22">
            <w:pPr>
              <w:jc w:val="left"/>
              <w:rPr>
                <w:rFonts w:ascii="ＭＳ 明朝" w:cs="Times New Roman"/>
                <w:color w:val="000000" w:themeColor="text1"/>
                <w:szCs w:val="21"/>
              </w:rPr>
            </w:pPr>
            <w:r w:rsidRPr="00417D22">
              <w:rPr>
                <w:rFonts w:ascii="ＭＳ 明朝" w:cs="Times New Roman" w:hint="eastAsia"/>
                <w:color w:val="000000" w:themeColor="text1"/>
                <w:szCs w:val="21"/>
              </w:rPr>
              <w:t>入居者様、が快適で心身と</w:t>
            </w:r>
            <w:r>
              <w:rPr>
                <w:rFonts w:ascii="ＭＳ 明朝" w:cs="Times New Roman" w:hint="eastAsia"/>
                <w:color w:val="000000" w:themeColor="text1"/>
                <w:szCs w:val="21"/>
              </w:rPr>
              <w:t>も充実、安定した生活を営むことに資するとともに、ホームの良好な</w:t>
            </w:r>
          </w:p>
          <w:p w14:paraId="33CAB978" w14:textId="5C149443" w:rsidR="002B5899" w:rsidRPr="00564438" w:rsidRDefault="00417D22" w:rsidP="00417D22">
            <w:pPr>
              <w:jc w:val="left"/>
              <w:rPr>
                <w:rFonts w:ascii="ＭＳ 明朝" w:cs="Times New Roman"/>
                <w:color w:val="000000" w:themeColor="text1"/>
                <w:szCs w:val="21"/>
              </w:rPr>
            </w:pPr>
            <w:r>
              <w:rPr>
                <w:rFonts w:ascii="ＭＳ 明朝" w:cs="Times New Roman" w:hint="eastAsia"/>
                <w:color w:val="000000" w:themeColor="text1"/>
                <w:szCs w:val="21"/>
              </w:rPr>
              <w:t>生</w:t>
            </w:r>
            <w:r w:rsidRPr="00417D22">
              <w:rPr>
                <w:rFonts w:ascii="ＭＳ 明朝" w:cs="Times New Roman" w:hint="eastAsia"/>
                <w:color w:val="000000" w:themeColor="text1"/>
                <w:szCs w:val="21"/>
              </w:rPr>
              <w:t>活環境を確保することを目的とします。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750FFFB" w:rsidR="002B5899" w:rsidRPr="00564438" w:rsidRDefault="00417D22" w:rsidP="00417D22">
            <w:pPr>
              <w:jc w:val="left"/>
              <w:rPr>
                <w:rFonts w:ascii="ＭＳ 明朝" w:cs="Times New Roman"/>
                <w:color w:val="000000" w:themeColor="text1"/>
                <w:szCs w:val="21"/>
              </w:rPr>
            </w:pPr>
            <w:r w:rsidRPr="00417D22">
              <w:rPr>
                <w:rFonts w:ascii="ＭＳ 明朝" w:cs="Times New Roman" w:hint="eastAsia"/>
                <w:color w:val="000000" w:themeColor="text1"/>
                <w:szCs w:val="21"/>
              </w:rPr>
              <w:t>利用者ひとり、ひとりに合ったサービスを提供する。</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338445F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47BEC83" w:rsidR="002B5899" w:rsidRPr="00564438" w:rsidRDefault="002B5899" w:rsidP="00D3063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512D661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5B31836" w:rsidR="002B5899" w:rsidRPr="00564438" w:rsidRDefault="002B5899" w:rsidP="00D3063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52B4B9DD" w:rsidR="002B5899" w:rsidRPr="00564438" w:rsidRDefault="002B5899" w:rsidP="00D3063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7A4B42DA" w:rsidR="002B5899" w:rsidRPr="00564438" w:rsidRDefault="002B5899" w:rsidP="00D3063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p>
        </w:tc>
      </w:tr>
    </w:tbl>
    <w:p w14:paraId="208D4601" w14:textId="1E437023" w:rsidR="00F04207" w:rsidRDefault="00F04207" w:rsidP="002B5899">
      <w:pPr>
        <w:rPr>
          <w:rFonts w:asciiTheme="majorEastAsia" w:eastAsiaTheme="majorEastAsia" w:hAnsiTheme="majorEastAsia" w:cs="Times New Roman"/>
          <w:b/>
          <w:color w:val="000000" w:themeColor="text1"/>
          <w:szCs w:val="2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49FA122A" w:rsidR="002B5899" w:rsidRPr="00564438" w:rsidRDefault="00D3063E" w:rsidP="00483BA9">
            <w:pPr>
              <w:rPr>
                <w:rFonts w:ascii="ＭＳ 明朝" w:cs="Times New Roman"/>
                <w:color w:val="000000" w:themeColor="text1"/>
                <w:szCs w:val="21"/>
              </w:rPr>
            </w:pPr>
            <w:r>
              <w:rPr>
                <w:rFonts w:ascii="ＭＳ 明朝" w:cs="Times New Roman"/>
                <w:noProof/>
                <w:color w:val="000000" w:themeColor="text1"/>
                <w:szCs w:val="21"/>
              </w:rPr>
              <w:drawing>
                <wp:anchor distT="0" distB="0" distL="114300" distR="114300" simplePos="0" relativeHeight="251661312" behindDoc="0" locked="0" layoutInCell="1" allowOverlap="1" wp14:anchorId="2225745E" wp14:editId="6DF98329">
                  <wp:simplePos x="0" y="0"/>
                  <wp:positionH relativeFrom="column">
                    <wp:posOffset>-19685</wp:posOffset>
                  </wp:positionH>
                  <wp:positionV relativeFrom="paragraph">
                    <wp:posOffset>252095</wp:posOffset>
                  </wp:positionV>
                  <wp:extent cx="180975" cy="209550"/>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anchor>
              </w:drawing>
            </w:r>
            <w:r>
              <w:rPr>
                <w:rFonts w:ascii="ＭＳ 明朝" w:cs="Times New Roman" w:hint="eastAsia"/>
                <w:noProof/>
                <w:color w:val="000000" w:themeColor="text1"/>
                <w:szCs w:val="21"/>
              </w:rPr>
              <mc:AlternateContent>
                <mc:Choice Requires="wps">
                  <w:drawing>
                    <wp:anchor distT="0" distB="0" distL="114300" distR="114300" simplePos="0" relativeHeight="251654144" behindDoc="0" locked="0" layoutInCell="1" allowOverlap="1" wp14:anchorId="36E74B18" wp14:editId="2B895082">
                      <wp:simplePos x="0" y="0"/>
                      <wp:positionH relativeFrom="column">
                        <wp:posOffset>-38735</wp:posOffset>
                      </wp:positionH>
                      <wp:positionV relativeFrom="page">
                        <wp:posOffset>33020</wp:posOffset>
                      </wp:positionV>
                      <wp:extent cx="161925" cy="1809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161925"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373AC" w14:textId="0BF8913F" w:rsidR="00B90004" w:rsidRDefault="00B90004" w:rsidP="00D3063E">
                                  <w:pPr>
                                    <w:jc w:val="center"/>
                                  </w:pPr>
                                  <w:r w:rsidRPr="00D3063E">
                                    <w:rPr>
                                      <w:noProof/>
                                    </w:rPr>
                                    <w:drawing>
                                      <wp:inline distT="0" distB="0" distL="0" distR="0" wp14:anchorId="3CD286F9" wp14:editId="62D939A4">
                                        <wp:extent cx="0" cy="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74B18" id="円/楕円 9" o:spid="_x0000_s1026" style="position:absolute;left:0;text-align:left;margin-left:-3.05pt;margin-top:2.6pt;width:12.7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" filled="f" strokecolor="black [3213]" strokeweight="2pt">
                      <v:textbox>
                        <w:txbxContent>
                          <w:p w14:paraId="18C373AC" w14:textId="0BF8913F" w:rsidR="00B90004" w:rsidRDefault="00B90004" w:rsidP="00D3063E">
                            <w:pPr>
                              <w:jc w:val="center"/>
                            </w:pPr>
                            <w:r w:rsidRPr="00D3063E">
                              <w:rPr>
                                <w:noProof/>
                              </w:rPr>
                              <w:drawing>
                                <wp:inline distT="0" distB="0" distL="0" distR="0" wp14:anchorId="3CD286F9" wp14:editId="62D939A4">
                                  <wp:extent cx="0" cy="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y="page"/>
                    </v:oval>
                  </w:pict>
                </mc:Fallback>
              </mc:AlternateContent>
            </w:r>
            <w:r w:rsidR="002B5899" w:rsidRPr="00564438">
              <w:rPr>
                <w:rFonts w:ascii="ＭＳ 明朝" w:cs="Times New Roman" w:hint="eastAsia"/>
                <w:color w:val="000000" w:themeColor="text1"/>
                <w:szCs w:val="21"/>
              </w:rPr>
              <w:t>１　救急車の手配</w:t>
            </w:r>
          </w:p>
          <w:p w14:paraId="1109740E" w14:textId="1F1DA4AC" w:rsidR="002B5899" w:rsidRPr="00564438" w:rsidRDefault="00D3063E" w:rsidP="00483BA9">
            <w:pPr>
              <w:rPr>
                <w:rFonts w:ascii="ＭＳ 明朝" w:cs="Times New Roman"/>
                <w:color w:val="000000" w:themeColor="text1"/>
                <w:szCs w:val="21"/>
              </w:rPr>
            </w:pPr>
            <w:r>
              <w:rPr>
                <w:rFonts w:ascii="ＭＳ 明朝" w:cs="Times New Roman"/>
                <w:noProof/>
                <w:color w:val="000000" w:themeColor="text1"/>
                <w:szCs w:val="21"/>
              </w:rPr>
              <w:drawing>
                <wp:anchor distT="0" distB="0" distL="114300" distR="114300" simplePos="0" relativeHeight="251660288" behindDoc="0" locked="0" layoutInCell="1" allowOverlap="1" wp14:anchorId="0A60267B" wp14:editId="55A0991C">
                  <wp:simplePos x="0" y="0"/>
                  <wp:positionH relativeFrom="column">
                    <wp:posOffset>-29210</wp:posOffset>
                  </wp:positionH>
                  <wp:positionV relativeFrom="paragraph">
                    <wp:posOffset>242570</wp:posOffset>
                  </wp:positionV>
                  <wp:extent cx="180975" cy="20955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anchor>
              </w:drawing>
            </w:r>
            <w:r w:rsidR="002B5899" w:rsidRPr="00564438">
              <w:rPr>
                <w:rFonts w:ascii="ＭＳ 明朝" w:cs="Times New Roman" w:hint="eastAsia"/>
                <w:color w:val="000000" w:themeColor="text1"/>
                <w:szCs w:val="21"/>
              </w:rPr>
              <w:t>２　入退院の付き添い</w:t>
            </w:r>
          </w:p>
          <w:p w14:paraId="32B5F642" w14:textId="0EEDF89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42A4C23D" w:rsidR="002B5899" w:rsidRPr="00564438" w:rsidRDefault="0096227A" w:rsidP="0096227A">
            <w:pPr>
              <w:rPr>
                <w:rFonts w:ascii="ＭＳ 明朝" w:cs="Times New Roman"/>
                <w:color w:val="000000" w:themeColor="text1"/>
                <w:szCs w:val="21"/>
              </w:rPr>
            </w:pPr>
            <w:r>
              <w:rPr>
                <w:rFonts w:ascii="ＭＳ 明朝" w:cs="Times New Roman"/>
                <w:noProof/>
                <w:color w:val="000000" w:themeColor="text1"/>
                <w:szCs w:val="21"/>
              </w:rPr>
              <w:drawing>
                <wp:anchor distT="0" distB="0" distL="114300" distR="114300" simplePos="0" relativeHeight="251655168" behindDoc="0" locked="0" layoutInCell="1" allowOverlap="1" wp14:anchorId="33AB68E2" wp14:editId="0949F61C">
                  <wp:simplePos x="0" y="0"/>
                  <wp:positionH relativeFrom="column">
                    <wp:posOffset>-10160</wp:posOffset>
                  </wp:positionH>
                  <wp:positionV relativeFrom="paragraph">
                    <wp:posOffset>31115</wp:posOffset>
                  </wp:positionV>
                  <wp:extent cx="182880" cy="207010"/>
                  <wp:effectExtent l="0" t="0" r="762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anchor>
              </w:drawing>
            </w:r>
            <w:r w:rsidR="002B5899" w:rsidRPr="00564438">
              <w:rPr>
                <w:rFonts w:ascii="ＭＳ 明朝" w:cs="Times New Roman" w:hint="eastAsia"/>
                <w:color w:val="000000" w:themeColor="text1"/>
                <w:szCs w:val="21"/>
              </w:rPr>
              <w:t>４　その他（</w:t>
            </w:r>
            <w:r>
              <w:rPr>
                <w:rFonts w:ascii="ＭＳ 明朝" w:cs="Times New Roman" w:hint="eastAsia"/>
                <w:color w:val="000000" w:themeColor="text1"/>
                <w:szCs w:val="21"/>
              </w:rPr>
              <w:t>医療機関の紹介・手配</w:t>
            </w:r>
            <w:r w:rsidR="002B5899" w:rsidRPr="00564438">
              <w:rPr>
                <w:rFonts w:ascii="ＭＳ 明朝" w:cs="Times New Roman" w:hint="eastAsia"/>
                <w:color w:val="000000" w:themeColor="text1"/>
                <w:szCs w:val="21"/>
              </w:rPr>
              <w:t xml:space="preserve">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3661E42" w:rsidR="002B5899" w:rsidRPr="00564438" w:rsidRDefault="008F2F31" w:rsidP="00483BA9">
            <w:pPr>
              <w:rPr>
                <w:rFonts w:ascii="ＭＳ 明朝" w:cs="Times New Roman"/>
                <w:color w:val="000000" w:themeColor="text1"/>
                <w:szCs w:val="21"/>
              </w:rPr>
            </w:pPr>
            <w:r w:rsidRPr="008F2F31">
              <w:rPr>
                <w:rFonts w:ascii="ＭＳ 明朝" w:cs="Times New Roman" w:hint="eastAsia"/>
                <w:color w:val="000000" w:themeColor="text1"/>
                <w:szCs w:val="21"/>
              </w:rPr>
              <w:t>広域医療法人ききょう会 巣鴨ホームクリニック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2B5CC29" w:rsidR="002B5899" w:rsidRPr="00564438" w:rsidRDefault="008F2F31" w:rsidP="00483BA9">
            <w:pPr>
              <w:rPr>
                <w:rFonts w:ascii="ＭＳ 明朝" w:cs="Times New Roman"/>
                <w:color w:val="000000" w:themeColor="text1"/>
                <w:szCs w:val="21"/>
              </w:rPr>
            </w:pPr>
            <w:r w:rsidRPr="008F2F31">
              <w:rPr>
                <w:rFonts w:ascii="ＭＳ 明朝" w:cs="Times New Roman" w:hint="eastAsia"/>
                <w:color w:val="000000" w:themeColor="text1"/>
                <w:szCs w:val="21"/>
              </w:rPr>
              <w:t>〒170-0002東京都豊島区巣鴨1-12-1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6E88BC9" w:rsidR="002B5899" w:rsidRPr="00564438" w:rsidRDefault="008F2F31"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6FA10DE7" w:rsidR="002B5899" w:rsidRPr="00564438" w:rsidRDefault="008F2F31" w:rsidP="00483BA9">
            <w:pPr>
              <w:rPr>
                <w:rFonts w:ascii="ＭＳ 明朝" w:cs="Times New Roman"/>
                <w:color w:val="000000" w:themeColor="text1"/>
                <w:szCs w:val="21"/>
              </w:rPr>
            </w:pPr>
            <w:r>
              <w:rPr>
                <w:rFonts w:ascii="ＭＳ 明朝" w:cs="Times New Roman" w:hint="eastAsia"/>
                <w:color w:val="000000" w:themeColor="text1"/>
                <w:szCs w:val="21"/>
              </w:rPr>
              <w:t>訪問診療</w:t>
            </w:r>
            <w:r w:rsidR="00DE0CD2" w:rsidRPr="00DE0CD2">
              <w:rPr>
                <w:rFonts w:ascii="ＭＳ 明朝" w:cs="Times New Roman" w:hint="eastAsia"/>
                <w:color w:val="000000" w:themeColor="text1"/>
                <w:szCs w:val="21"/>
              </w:rPr>
              <w:t>、日常の健康相談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C03AED6" w:rsidR="002B5899" w:rsidRPr="00564438" w:rsidRDefault="008F2F31" w:rsidP="00483BA9">
            <w:pPr>
              <w:rPr>
                <w:rFonts w:ascii="ＭＳ 明朝" w:cs="Times New Roman"/>
                <w:color w:val="000000" w:themeColor="text1"/>
                <w:szCs w:val="21"/>
              </w:rPr>
            </w:pPr>
            <w:r w:rsidRPr="008F2F31">
              <w:rPr>
                <w:rFonts w:ascii="ＭＳ 明朝" w:cs="Times New Roman" w:hint="eastAsia"/>
                <w:color w:val="000000" w:themeColor="text1"/>
                <w:szCs w:val="21"/>
              </w:rPr>
              <w:t xml:space="preserve">医療法人社団 朋百会 戸田本町クリニック　</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48D454DF" w:rsidR="002B5899" w:rsidRPr="00564438" w:rsidRDefault="008F2F31" w:rsidP="00483BA9">
            <w:pPr>
              <w:rPr>
                <w:rFonts w:ascii="ＭＳ 明朝" w:cs="Times New Roman"/>
                <w:color w:val="000000" w:themeColor="text1"/>
                <w:szCs w:val="21"/>
              </w:rPr>
            </w:pPr>
            <w:r w:rsidRPr="008F2F31">
              <w:rPr>
                <w:rFonts w:ascii="ＭＳ 明朝" w:cs="Times New Roman" w:hint="eastAsia"/>
                <w:color w:val="000000" w:themeColor="text1"/>
                <w:szCs w:val="21"/>
              </w:rPr>
              <w:t>〒335-0023埼玉県戸田市本町3-9-16</w:t>
            </w:r>
          </w:p>
        </w:tc>
      </w:tr>
      <w:tr w:rsidR="008F2F31" w:rsidRPr="00564438" w14:paraId="0D7A9719" w14:textId="77777777" w:rsidTr="009350CB">
        <w:trPr>
          <w:trHeight w:val="126"/>
        </w:trPr>
        <w:tc>
          <w:tcPr>
            <w:tcW w:w="1603" w:type="dxa"/>
            <w:vMerge/>
          </w:tcPr>
          <w:p w14:paraId="5CA32DCB" w14:textId="77777777" w:rsidR="008F2F31" w:rsidRPr="00564438" w:rsidRDefault="008F2F31" w:rsidP="008F2F31">
            <w:pPr>
              <w:rPr>
                <w:rFonts w:ascii="ＭＳ 明朝" w:cs="Times New Roman"/>
                <w:color w:val="000000" w:themeColor="text1"/>
                <w:szCs w:val="21"/>
              </w:rPr>
            </w:pPr>
          </w:p>
        </w:tc>
        <w:tc>
          <w:tcPr>
            <w:tcW w:w="1439" w:type="dxa"/>
            <w:vMerge/>
          </w:tcPr>
          <w:p w14:paraId="7B20B626" w14:textId="77777777" w:rsidR="008F2F31" w:rsidRPr="00564438" w:rsidRDefault="008F2F31" w:rsidP="008F2F31">
            <w:pPr>
              <w:rPr>
                <w:rFonts w:ascii="ＭＳ 明朝" w:cs="Times New Roman"/>
                <w:color w:val="000000" w:themeColor="text1"/>
                <w:szCs w:val="21"/>
              </w:rPr>
            </w:pPr>
          </w:p>
        </w:tc>
        <w:tc>
          <w:tcPr>
            <w:tcW w:w="1636" w:type="dxa"/>
          </w:tcPr>
          <w:p w14:paraId="30F8B974" w14:textId="77777777" w:rsidR="008F2F31" w:rsidRPr="00564438" w:rsidRDefault="008F2F31" w:rsidP="008F2F31">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12FFCE66" w:rsidR="008F2F31" w:rsidRPr="00564438" w:rsidRDefault="008F2F31" w:rsidP="008F2F31">
            <w:pPr>
              <w:rPr>
                <w:rFonts w:ascii="ＭＳ 明朝" w:cs="Times New Roman"/>
                <w:color w:val="000000" w:themeColor="text1"/>
                <w:szCs w:val="21"/>
              </w:rPr>
            </w:pPr>
            <w:r>
              <w:rPr>
                <w:rFonts w:ascii="ＭＳ 明朝" w:cs="Times New Roman" w:hint="eastAsia"/>
                <w:color w:val="000000" w:themeColor="text1"/>
                <w:szCs w:val="21"/>
              </w:rPr>
              <w:t>内科</w:t>
            </w:r>
          </w:p>
        </w:tc>
      </w:tr>
      <w:tr w:rsidR="008F2F31" w:rsidRPr="00564438" w14:paraId="2E450A07" w14:textId="77777777" w:rsidTr="009350CB">
        <w:trPr>
          <w:trHeight w:val="126"/>
        </w:trPr>
        <w:tc>
          <w:tcPr>
            <w:tcW w:w="1603" w:type="dxa"/>
            <w:vMerge/>
          </w:tcPr>
          <w:p w14:paraId="33036264" w14:textId="77777777" w:rsidR="008F2F31" w:rsidRPr="00564438" w:rsidRDefault="008F2F31" w:rsidP="008F2F31">
            <w:pPr>
              <w:rPr>
                <w:rFonts w:ascii="ＭＳ 明朝" w:cs="Times New Roman"/>
                <w:color w:val="000000" w:themeColor="text1"/>
                <w:szCs w:val="21"/>
              </w:rPr>
            </w:pPr>
          </w:p>
        </w:tc>
        <w:tc>
          <w:tcPr>
            <w:tcW w:w="1439" w:type="dxa"/>
            <w:vMerge/>
          </w:tcPr>
          <w:p w14:paraId="23E254AC" w14:textId="77777777" w:rsidR="008F2F31" w:rsidRPr="00564438" w:rsidRDefault="008F2F31" w:rsidP="008F2F31">
            <w:pPr>
              <w:rPr>
                <w:rFonts w:ascii="ＭＳ 明朝" w:cs="Times New Roman"/>
                <w:color w:val="000000" w:themeColor="text1"/>
                <w:szCs w:val="21"/>
              </w:rPr>
            </w:pPr>
          </w:p>
        </w:tc>
        <w:tc>
          <w:tcPr>
            <w:tcW w:w="1636" w:type="dxa"/>
          </w:tcPr>
          <w:p w14:paraId="3CD702C2" w14:textId="77777777" w:rsidR="008F2F31" w:rsidRPr="00564438" w:rsidRDefault="008F2F31" w:rsidP="008F2F31">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A9DE4D0" w:rsidR="008F2F31" w:rsidRPr="00564438" w:rsidRDefault="008F2F31" w:rsidP="008F2F31">
            <w:pPr>
              <w:rPr>
                <w:rFonts w:ascii="ＭＳ 明朝" w:cs="Times New Roman"/>
                <w:color w:val="000000" w:themeColor="text1"/>
                <w:szCs w:val="21"/>
              </w:rPr>
            </w:pPr>
            <w:r>
              <w:rPr>
                <w:rFonts w:ascii="ＭＳ 明朝" w:cs="Times New Roman" w:hint="eastAsia"/>
                <w:color w:val="000000" w:themeColor="text1"/>
                <w:szCs w:val="21"/>
              </w:rPr>
              <w:t>訪問診療</w:t>
            </w:r>
            <w:r w:rsidRPr="00DE0CD2">
              <w:rPr>
                <w:rFonts w:ascii="ＭＳ 明朝" w:cs="Times New Roman" w:hint="eastAsia"/>
                <w:color w:val="000000" w:themeColor="text1"/>
                <w:szCs w:val="21"/>
              </w:rPr>
              <w:t>、日常の健康相談</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97C1185" w:rsidR="002B5899" w:rsidRPr="008F2F31" w:rsidRDefault="008F2F31" w:rsidP="00483BA9">
            <w:pPr>
              <w:rPr>
                <w:rFonts w:ascii="ＭＳ 明朝" w:cs="Times New Roman"/>
                <w:color w:val="000000" w:themeColor="text1"/>
                <w:sz w:val="16"/>
                <w:szCs w:val="16"/>
              </w:rPr>
            </w:pPr>
            <w:r w:rsidRPr="008F2F31">
              <w:rPr>
                <w:rFonts w:ascii="ＭＳ 明朝" w:cs="Times New Roman" w:hint="eastAsia"/>
                <w:color w:val="000000" w:themeColor="text1"/>
                <w:sz w:val="16"/>
                <w:szCs w:val="16"/>
              </w:rPr>
              <w:t xml:space="preserve">医療法人社団 慶実会 グレースデンタルクリニック城東分院　</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C1FEDE8" w:rsidR="002B5899" w:rsidRPr="00564438" w:rsidRDefault="008F2F31" w:rsidP="00483BA9">
            <w:pPr>
              <w:rPr>
                <w:rFonts w:ascii="ＭＳ 明朝" w:cs="Times New Roman"/>
                <w:color w:val="000000" w:themeColor="text1"/>
                <w:szCs w:val="21"/>
              </w:rPr>
            </w:pPr>
            <w:r w:rsidRPr="008F2F31">
              <w:rPr>
                <w:rFonts w:ascii="ＭＳ 明朝" w:cs="Times New Roman" w:hint="eastAsia"/>
                <w:color w:val="000000" w:themeColor="text1"/>
                <w:szCs w:val="21"/>
              </w:rPr>
              <w:t>〒110-0012東京都台東区竜泉1-21-18</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4A798AB8" w:rsidR="002B5899" w:rsidRPr="00564438" w:rsidRDefault="00DE0CD2" w:rsidP="00483BA9">
            <w:pPr>
              <w:rPr>
                <w:rFonts w:ascii="ＭＳ 明朝" w:cs="Times New Roman"/>
                <w:color w:val="000000" w:themeColor="text1"/>
                <w:szCs w:val="21"/>
              </w:rPr>
            </w:pPr>
            <w:r w:rsidRPr="00DE0CD2">
              <w:rPr>
                <w:rFonts w:ascii="ＭＳ 明朝" w:cs="Times New Roman" w:hint="eastAsia"/>
                <w:color w:val="000000" w:themeColor="text1"/>
                <w:szCs w:val="21"/>
              </w:rPr>
              <w:t>診察のための医師派遣、日常の健康相談</w:t>
            </w:r>
          </w:p>
        </w:tc>
      </w:tr>
    </w:tbl>
    <w:p w14:paraId="266F47EC" w14:textId="77777777" w:rsidR="00FE0183" w:rsidRPr="00564438" w:rsidRDefault="00FE0183"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0D1EB7CB" w:rsidR="002B5899" w:rsidRPr="00564438" w:rsidRDefault="002B5899" w:rsidP="00D3063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6E7D9A72" w:rsidR="002B5899" w:rsidRPr="00564438" w:rsidRDefault="002B5899" w:rsidP="00D3063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39AEDFD" w:rsidR="002B5899" w:rsidRPr="00564438" w:rsidRDefault="002B5899" w:rsidP="00D3063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11A3323E" w:rsidR="002B5899" w:rsidRPr="00564438" w:rsidRDefault="00CC562F" w:rsidP="00F443B0">
            <w:pPr>
              <w:rPr>
                <w:rFonts w:ascii="ＭＳ 明朝" w:cs="Times New Roman"/>
                <w:color w:val="000000" w:themeColor="text1"/>
                <w:szCs w:val="21"/>
              </w:rPr>
            </w:pPr>
            <w:r>
              <w:rPr>
                <w:rFonts w:ascii="ＭＳ 明朝" w:cs="Times New Roman" w:hint="eastAsia"/>
                <w:color w:val="000000" w:themeColor="text1"/>
                <w:szCs w:val="21"/>
              </w:rPr>
              <w:t>介護を必要とする方から</w:t>
            </w:r>
            <w:r w:rsidR="00C16467">
              <w:rPr>
                <w:rFonts w:ascii="ＭＳ 明朝" w:cs="Times New Roman" w:hint="eastAsia"/>
                <w:color w:val="000000" w:themeColor="text1"/>
                <w:szCs w:val="21"/>
              </w:rPr>
              <w:t>優先的に入居を受入</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1BBACA23"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35B57C0" w:rsidR="002B5899" w:rsidRPr="00564438" w:rsidRDefault="0057334E" w:rsidP="00483BA9">
            <w:pPr>
              <w:rPr>
                <w:rFonts w:ascii="ＭＳ 明朝" w:cs="Times New Roman"/>
                <w:color w:val="000000" w:themeColor="text1"/>
                <w:szCs w:val="21"/>
              </w:rPr>
            </w:pPr>
            <w:r w:rsidRPr="0057334E">
              <w:rPr>
                <w:rFonts w:ascii="ＭＳ 明朝" w:cs="Times New Roman" w:hint="eastAsia"/>
                <w:color w:val="000000" w:themeColor="text1"/>
                <w:szCs w:val="21"/>
              </w:rPr>
              <w:t>第 30 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92E5FCC" w:rsidR="002B5899" w:rsidRPr="00564438" w:rsidRDefault="0057334E" w:rsidP="0057334E">
            <w:pPr>
              <w:ind w:right="840"/>
              <w:rPr>
                <w:rFonts w:ascii="ＭＳ 明朝" w:cs="Times New Roman"/>
                <w:color w:val="000000" w:themeColor="text1"/>
                <w:szCs w:val="21"/>
              </w:rPr>
            </w:pPr>
            <w:r w:rsidRPr="0057334E">
              <w:rPr>
                <w:rFonts w:ascii="ＭＳ 明朝" w:cs="Times New Roman" w:hint="eastAsia"/>
                <w:color w:val="000000" w:themeColor="text1"/>
                <w:szCs w:val="21"/>
              </w:rPr>
              <w:t>９０日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3E0FC511" w:rsidR="002B5899" w:rsidRPr="00564438" w:rsidRDefault="0057334E" w:rsidP="0057334E">
            <w:pPr>
              <w:ind w:right="840" w:firstLineChars="900" w:firstLine="1890"/>
              <w:rPr>
                <w:rFonts w:ascii="ＭＳ 明朝" w:cs="Times New Roman"/>
                <w:color w:val="000000" w:themeColor="text1"/>
                <w:szCs w:val="21"/>
              </w:rPr>
            </w:pPr>
            <w:r w:rsidRPr="0057334E">
              <w:rPr>
                <w:rFonts w:ascii="ＭＳ 明朝" w:cs="Times New Roman" w:hint="eastAsia"/>
                <w:color w:val="000000" w:themeColor="text1"/>
                <w:szCs w:val="21"/>
              </w:rPr>
              <w:t>３０日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868935C" w14:textId="5C82E75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w:t>
            </w:r>
            <w:r w:rsidR="00AE1EA7">
              <w:rPr>
                <w:rFonts w:ascii="ＭＳ 明朝" w:cs="Times New Roman" w:hint="eastAsia"/>
                <w:color w:val="000000" w:themeColor="text1"/>
                <w:szCs w:val="21"/>
              </w:rPr>
              <w:t>１泊１万円</w:t>
            </w:r>
            <w:r w:rsidRPr="00564438">
              <w:rPr>
                <w:rFonts w:ascii="ＭＳ 明朝" w:cs="Times New Roman" w:hint="eastAsia"/>
                <w:color w:val="000000" w:themeColor="text1"/>
                <w:szCs w:val="21"/>
              </w:rPr>
              <w:t xml:space="preserve">　　　　　　　　　）　　</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10CF5E0" w:rsidR="002B5899" w:rsidRPr="00564438" w:rsidRDefault="00AE1EA7" w:rsidP="00C16467">
            <w:pPr>
              <w:ind w:right="840" w:firstLineChars="1000" w:firstLine="2100"/>
              <w:rPr>
                <w:rFonts w:ascii="ＭＳ 明朝" w:cs="Times New Roman"/>
                <w:color w:val="000000" w:themeColor="text1"/>
                <w:szCs w:val="21"/>
              </w:rPr>
            </w:pPr>
            <w:r>
              <w:rPr>
                <w:rFonts w:ascii="ＭＳ 明朝" w:cs="Times New Roman" w:hint="eastAsia"/>
                <w:color w:val="000000" w:themeColor="text1"/>
                <w:szCs w:val="21"/>
              </w:rPr>
              <w:t>６４</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341A970A" w14:textId="77777777" w:rsidR="00FE0183" w:rsidRPr="00564438" w:rsidRDefault="00FE0183"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6913478" w:rsidR="002B5899" w:rsidRPr="00564438" w:rsidRDefault="00D763D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650A2A08" w:rsidR="002B5899" w:rsidRPr="00564438" w:rsidRDefault="002B50CD"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169FB7CF" w:rsidR="002B5899" w:rsidRPr="00564438" w:rsidRDefault="00D763D3"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5521AAF4"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937" w:type="dxa"/>
          </w:tcPr>
          <w:p w14:paraId="467337D3" w14:textId="085B49DC" w:rsidR="002B5899" w:rsidRPr="00564438" w:rsidRDefault="00D763D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4D31834D" w14:textId="1422E9F0"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559" w:type="dxa"/>
          </w:tcPr>
          <w:p w14:paraId="7F86FF27" w14:textId="6B3305F4"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4.3</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03FDBED7" w:rsidR="002B5899" w:rsidRPr="00564438" w:rsidRDefault="00D763D3"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2C547A09" w14:textId="1F785183" w:rsidR="002B5899" w:rsidRPr="00564438" w:rsidRDefault="002B5899" w:rsidP="00483BA9">
            <w:pPr>
              <w:rPr>
                <w:rFonts w:ascii="ＭＳ 明朝" w:cs="Times New Roman"/>
                <w:color w:val="000000" w:themeColor="text1"/>
                <w:szCs w:val="21"/>
              </w:rPr>
            </w:pPr>
          </w:p>
        </w:tc>
        <w:tc>
          <w:tcPr>
            <w:tcW w:w="1938" w:type="dxa"/>
          </w:tcPr>
          <w:p w14:paraId="3FDA6B2F" w14:textId="3BCA8B2D"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394EC197" w14:textId="3385295E" w:rsidR="002B5899" w:rsidRPr="00564438" w:rsidRDefault="00D763D3" w:rsidP="00483BA9">
            <w:pPr>
              <w:rPr>
                <w:rFonts w:ascii="ＭＳ 明朝" w:cs="Times New Roman"/>
                <w:color w:val="000000" w:themeColor="text1"/>
                <w:szCs w:val="21"/>
              </w:rPr>
            </w:pPr>
            <w:r>
              <w:rPr>
                <w:rFonts w:ascii="ＭＳ 明朝" w:cs="Times New Roman" w:hint="eastAsia"/>
                <w:color w:val="000000" w:themeColor="text1"/>
                <w:szCs w:val="21"/>
              </w:rPr>
              <w:t>2.7</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388EF062" w:rsidR="002B5899" w:rsidRPr="00564438" w:rsidRDefault="00D763D3"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5760C9BC" w14:textId="4AB4A0FC" w:rsidR="002B5899" w:rsidRPr="00564438" w:rsidRDefault="00AE1E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3728236A" w14:textId="18C01A22" w:rsidR="002B5899" w:rsidRPr="00564438" w:rsidRDefault="00AE1EA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31853E4B"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1.95</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その他職員</w:t>
            </w:r>
          </w:p>
        </w:tc>
        <w:tc>
          <w:tcPr>
            <w:tcW w:w="1937" w:type="dxa"/>
          </w:tcPr>
          <w:p w14:paraId="65F10ED3" w14:textId="7A989633"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937" w:type="dxa"/>
          </w:tcPr>
          <w:p w14:paraId="6BD2A617" w14:textId="2C2C89C6"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0B3AC0B6" w14:textId="10493B50"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559" w:type="dxa"/>
          </w:tcPr>
          <w:p w14:paraId="67FFBF6F" w14:textId="10C3DBBA" w:rsidR="002B5899" w:rsidRPr="00564438" w:rsidRDefault="006E14F3" w:rsidP="00483BA9">
            <w:pPr>
              <w:rPr>
                <w:rFonts w:ascii="ＭＳ 明朝" w:cs="Times New Roman"/>
                <w:color w:val="000000" w:themeColor="text1"/>
                <w:szCs w:val="21"/>
              </w:rPr>
            </w:pPr>
            <w:r>
              <w:rPr>
                <w:rFonts w:ascii="ＭＳ 明朝" w:cs="Times New Roman" w:hint="eastAsia"/>
                <w:color w:val="000000" w:themeColor="text1"/>
                <w:szCs w:val="21"/>
              </w:rPr>
              <w:t>4.07</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4635E1A2" w:rsidR="002B5899" w:rsidRPr="00564438" w:rsidRDefault="005E721E"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0C7259E"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0E265CEA"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2FB0979"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153C55CF" w14:textId="1E4126E0"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46B4AB35" w14:textId="447D189F"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1C213B64" w14:textId="1EA345DD" w:rsidR="002B5899" w:rsidRPr="00F04207"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EEC3BF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2B50CD">
              <w:rPr>
                <w:rFonts w:ascii="ＭＳ 明朝" w:cs="Times New Roman" w:hint="eastAsia"/>
                <w:color w:val="000000" w:themeColor="text1"/>
                <w:szCs w:val="21"/>
              </w:rPr>
              <w:t>２２</w:t>
            </w:r>
            <w:r w:rsidRPr="00564438">
              <w:rPr>
                <w:rFonts w:ascii="ＭＳ 明朝" w:cs="Times New Roman" w:hint="eastAsia"/>
                <w:color w:val="000000" w:themeColor="text1"/>
                <w:szCs w:val="21"/>
              </w:rPr>
              <w:t>時～</w:t>
            </w:r>
            <w:r w:rsidR="002B50CD">
              <w:rPr>
                <w:rFonts w:ascii="ＭＳ 明朝" w:cs="Times New Roman" w:hint="eastAsia"/>
                <w:color w:val="000000" w:themeColor="text1"/>
                <w:szCs w:val="21"/>
              </w:rPr>
              <w:t>６</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7C64AA7" w:rsidR="002B5899" w:rsidRPr="00564438" w:rsidRDefault="002B50C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7D2AB82A" w:rsidR="002B5899" w:rsidRPr="00564438" w:rsidRDefault="002B50C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7D2272D7" w14:textId="5DA6259A" w:rsidR="002B5899" w:rsidRPr="00F04207" w:rsidRDefault="002B5899" w:rsidP="002B5899">
      <w:pPr>
        <w:rPr>
          <w:rFonts w:asciiTheme="majorEastAsia" w:eastAsiaTheme="majorEastAsia" w:hAnsiTheme="majorEastAsia" w:cs="Times New Roman"/>
          <w:b/>
          <w:color w:val="000000" w:themeColor="text1"/>
          <w:szCs w:val="21"/>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13A7302A" w:rsidR="002B5899" w:rsidRPr="00564438" w:rsidRDefault="00B04C3B" w:rsidP="00B04C3B">
            <w:pPr>
              <w:jc w:val="center"/>
              <w:rPr>
                <w:rFonts w:ascii="ＭＳ 明朝" w:cs="Times New Roman"/>
                <w:color w:val="000000" w:themeColor="text1"/>
                <w:szCs w:val="21"/>
              </w:rPr>
            </w:pPr>
            <w:r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09E6408" w:rsidR="002B5899" w:rsidRPr="00564438" w:rsidRDefault="005E721E" w:rsidP="00483BA9">
            <w:pPr>
              <w:jc w:val="center"/>
              <w:rPr>
                <w:rFonts w:ascii="ＭＳ 明朝" w:cs="Times New Roman"/>
                <w:color w:val="000000" w:themeColor="text1"/>
                <w:szCs w:val="21"/>
              </w:rPr>
            </w:pPr>
            <w:r>
              <w:rPr>
                <w:rFonts w:ascii="ＭＳ 明朝" w:cs="Times New Roman" w:hint="eastAsia"/>
                <w:color w:val="000000" w:themeColor="text1"/>
                <w:szCs w:val="21"/>
              </w:rPr>
              <w:t>初任者研修</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0FEF807F" w:rsidR="002B5899" w:rsidRPr="00564438" w:rsidRDefault="002B5899" w:rsidP="00483BA9">
            <w:pPr>
              <w:jc w:val="left"/>
              <w:rPr>
                <w:rFonts w:ascii="ＭＳ 明朝" w:cs="Times New Roman"/>
                <w:color w:val="000000" w:themeColor="text1"/>
                <w:szCs w:val="21"/>
              </w:rPr>
            </w:pP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2213551"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gridSpan w:val="2"/>
          </w:tcPr>
          <w:p w14:paraId="3DB56286" w14:textId="13D71C4A"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7291775B" w14:textId="3C05D170"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F075291"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56E82E1" w14:textId="3E64F7B6"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6B9FC9C7" w14:textId="46408B7B"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3533C6B3"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1E5A92C7" w:rsidR="002B5899" w:rsidRPr="00564438" w:rsidRDefault="0069100E"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w:t>
            </w:r>
            <w:r w:rsidRPr="00564438">
              <w:rPr>
                <w:rFonts w:hint="eastAsia"/>
                <w:color w:val="000000" w:themeColor="text1"/>
              </w:rPr>
              <w:lastRenderedPageBreak/>
              <w:t>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13BD964A" w:rsidR="002B5899" w:rsidRPr="00564438" w:rsidRDefault="002B5899" w:rsidP="0069100E">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6662"/>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190ADFE0" w14:textId="6B3B5EFC" w:rsidR="002B5899" w:rsidRPr="00564438" w:rsidRDefault="002B5899" w:rsidP="00483BA9">
            <w:pPr>
              <w:jc w:val="left"/>
              <w:rPr>
                <w:rFonts w:ascii="ＭＳ 明朝" w:cs="Times New Roman"/>
                <w:color w:val="000000" w:themeColor="text1"/>
                <w:szCs w:val="21"/>
              </w:rPr>
            </w:pPr>
          </w:p>
        </w:tc>
      </w:tr>
      <w:tr w:rsidR="0057334E" w:rsidRPr="00564438" w14:paraId="46DBDE0A" w14:textId="77777777" w:rsidTr="004346DE">
        <w:trPr>
          <w:trHeight w:val="40"/>
        </w:trPr>
        <w:tc>
          <w:tcPr>
            <w:tcW w:w="2977" w:type="dxa"/>
            <w:gridSpan w:val="2"/>
            <w:tcBorders>
              <w:top w:val="single" w:sz="4" w:space="0" w:color="auto"/>
            </w:tcBorders>
          </w:tcPr>
          <w:p w14:paraId="79A797DF" w14:textId="77777777" w:rsidR="0057334E" w:rsidRPr="00564438" w:rsidRDefault="0057334E"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tcBorders>
              <w:top w:val="single" w:sz="4" w:space="0" w:color="auto"/>
            </w:tcBorders>
          </w:tcPr>
          <w:p w14:paraId="2D7A45FE" w14:textId="523BA389" w:rsidR="0057334E" w:rsidRPr="00564438" w:rsidRDefault="00AC461E" w:rsidP="00AC461E">
            <w:pPr>
              <w:jc w:val="left"/>
              <w:rPr>
                <w:rFonts w:ascii="ＭＳ 明朝" w:cs="Times New Roman"/>
                <w:color w:val="000000" w:themeColor="text1"/>
                <w:szCs w:val="21"/>
              </w:rPr>
            </w:pPr>
            <w:r w:rsidRPr="00AC461E">
              <w:rPr>
                <w:rFonts w:ascii="ＭＳ 明朝" w:cs="Times New Roman" w:hint="eastAsia"/>
                <w:color w:val="000000" w:themeColor="text1"/>
                <w:szCs w:val="21"/>
              </w:rPr>
              <w:t>２　なし</w:t>
            </w:r>
          </w:p>
        </w:tc>
      </w:tr>
      <w:tr w:rsidR="0057334E" w:rsidRPr="00564438" w14:paraId="69E53C91" w14:textId="77777777" w:rsidTr="00CC562F">
        <w:trPr>
          <w:trHeight w:val="40"/>
        </w:trPr>
        <w:tc>
          <w:tcPr>
            <w:tcW w:w="2977" w:type="dxa"/>
            <w:gridSpan w:val="2"/>
            <w:tcBorders>
              <w:top w:val="single" w:sz="4" w:space="0" w:color="auto"/>
            </w:tcBorders>
          </w:tcPr>
          <w:p w14:paraId="7BE20B62" w14:textId="77777777" w:rsidR="0057334E" w:rsidRPr="00564438" w:rsidRDefault="0057334E"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vAlign w:val="center"/>
          </w:tcPr>
          <w:p w14:paraId="29DBA211" w14:textId="70860C1B" w:rsidR="0057334E" w:rsidRPr="00564438" w:rsidRDefault="00AC461E"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57334E" w:rsidRPr="00564438" w14:paraId="45F32303" w14:textId="77777777" w:rsidTr="00C16467">
        <w:trPr>
          <w:trHeight w:val="765"/>
        </w:trPr>
        <w:tc>
          <w:tcPr>
            <w:tcW w:w="2977" w:type="dxa"/>
            <w:gridSpan w:val="2"/>
          </w:tcPr>
          <w:p w14:paraId="1A517114" w14:textId="77777777" w:rsidR="0057334E" w:rsidRPr="00564438" w:rsidRDefault="0057334E" w:rsidP="0057334E">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tcBorders>
              <w:bottom w:val="single" w:sz="4" w:space="0" w:color="auto"/>
            </w:tcBorders>
          </w:tcPr>
          <w:p w14:paraId="2F95D582" w14:textId="77777777" w:rsidR="0057334E" w:rsidRPr="000910C9" w:rsidRDefault="0057334E" w:rsidP="0057334E">
            <w:pPr>
              <w:jc w:val="left"/>
              <w:rPr>
                <w:rFonts w:ascii="ＭＳ 明朝" w:cs="Times New Roman"/>
                <w:color w:val="000000" w:themeColor="text1"/>
                <w:szCs w:val="21"/>
              </w:rPr>
            </w:pPr>
            <w:r w:rsidRPr="000910C9">
              <w:rPr>
                <w:rFonts w:ascii="ＭＳ 明朝" w:cs="Times New Roman" w:hint="eastAsia"/>
                <w:color w:val="000000" w:themeColor="text1"/>
                <w:szCs w:val="21"/>
              </w:rPr>
              <w:t>1.　家賃　⇒　減額なし</w:t>
            </w:r>
          </w:p>
          <w:p w14:paraId="222CB1CC" w14:textId="77777777" w:rsidR="0057334E" w:rsidRPr="000910C9" w:rsidRDefault="0057334E" w:rsidP="0057334E">
            <w:pPr>
              <w:jc w:val="left"/>
              <w:rPr>
                <w:rFonts w:ascii="ＭＳ 明朝" w:cs="Times New Roman"/>
                <w:color w:val="000000" w:themeColor="text1"/>
                <w:szCs w:val="21"/>
              </w:rPr>
            </w:pPr>
            <w:r w:rsidRPr="000910C9">
              <w:rPr>
                <w:rFonts w:ascii="ＭＳ 明朝" w:cs="Times New Roman" w:hint="eastAsia"/>
                <w:color w:val="000000" w:themeColor="text1"/>
                <w:szCs w:val="21"/>
              </w:rPr>
              <w:t xml:space="preserve">2.　管理・運営費　⇒　15日未満の入院に関しましては、1ヶ月分　　　　　　　　　</w:t>
            </w:r>
          </w:p>
          <w:p w14:paraId="27ADA339" w14:textId="77777777" w:rsidR="0057334E" w:rsidRPr="000910C9" w:rsidRDefault="0057334E" w:rsidP="0057334E">
            <w:pPr>
              <w:ind w:firstLineChars="900" w:firstLine="1890"/>
              <w:jc w:val="left"/>
              <w:rPr>
                <w:rFonts w:ascii="ＭＳ 明朝" w:cs="Times New Roman"/>
                <w:color w:val="000000" w:themeColor="text1"/>
                <w:szCs w:val="21"/>
              </w:rPr>
            </w:pPr>
            <w:r w:rsidRPr="000910C9">
              <w:rPr>
                <w:rFonts w:ascii="ＭＳ 明朝" w:cs="Times New Roman" w:hint="eastAsia"/>
                <w:color w:val="000000" w:themeColor="text1"/>
                <w:szCs w:val="21"/>
              </w:rPr>
              <w:t>⇒　15日以上の入院に関しましては、半月分</w:t>
            </w:r>
          </w:p>
          <w:p w14:paraId="4B5B7974" w14:textId="77777777" w:rsidR="0057334E" w:rsidRPr="000910C9" w:rsidRDefault="0057334E" w:rsidP="0057334E">
            <w:pPr>
              <w:jc w:val="left"/>
              <w:rPr>
                <w:rFonts w:ascii="ＭＳ 明朝" w:cs="Times New Roman"/>
                <w:color w:val="000000" w:themeColor="text1"/>
                <w:szCs w:val="21"/>
              </w:rPr>
            </w:pPr>
            <w:r w:rsidRPr="000910C9">
              <w:rPr>
                <w:rFonts w:ascii="ＭＳ 明朝" w:cs="Times New Roman" w:hint="eastAsia"/>
                <w:color w:val="000000" w:themeColor="text1"/>
                <w:szCs w:val="21"/>
              </w:rPr>
              <w:t>3.　水道光熱費　　⇒　15日未満の入院に関しましては、1ヶ月分</w:t>
            </w:r>
          </w:p>
          <w:p w14:paraId="0F4F3661" w14:textId="77777777" w:rsidR="0057334E" w:rsidRPr="000910C9" w:rsidRDefault="0057334E" w:rsidP="0057334E">
            <w:pPr>
              <w:ind w:firstLineChars="900" w:firstLine="1890"/>
              <w:jc w:val="left"/>
              <w:rPr>
                <w:rFonts w:ascii="ＭＳ 明朝" w:cs="Times New Roman"/>
                <w:color w:val="000000" w:themeColor="text1"/>
                <w:szCs w:val="21"/>
              </w:rPr>
            </w:pPr>
            <w:r w:rsidRPr="000910C9">
              <w:rPr>
                <w:rFonts w:ascii="ＭＳ 明朝" w:cs="Times New Roman" w:hint="eastAsia"/>
                <w:color w:val="000000" w:themeColor="text1"/>
                <w:szCs w:val="21"/>
              </w:rPr>
              <w:t>⇒　15日以上の入院に関しましては、半月分</w:t>
            </w:r>
          </w:p>
          <w:p w14:paraId="6CE5D58B" w14:textId="77777777" w:rsidR="0057334E" w:rsidRPr="000910C9" w:rsidRDefault="0057334E" w:rsidP="0057334E">
            <w:pPr>
              <w:jc w:val="left"/>
              <w:rPr>
                <w:rFonts w:ascii="ＭＳ 明朝" w:cs="Times New Roman"/>
                <w:color w:val="000000" w:themeColor="text1"/>
                <w:szCs w:val="21"/>
              </w:rPr>
            </w:pPr>
            <w:r w:rsidRPr="000910C9">
              <w:rPr>
                <w:rFonts w:ascii="ＭＳ 明朝" w:cs="Times New Roman" w:hint="eastAsia"/>
                <w:color w:val="000000" w:themeColor="text1"/>
                <w:szCs w:val="21"/>
              </w:rPr>
              <w:t>4.　食費　　　　　⇒　7日前に申し出る事とします。</w:t>
            </w:r>
          </w:p>
          <w:p w14:paraId="02D87AFE" w14:textId="483E1913" w:rsidR="0057334E" w:rsidRPr="00564438" w:rsidRDefault="0057334E" w:rsidP="0057334E">
            <w:pPr>
              <w:ind w:left="315" w:hangingChars="150" w:hanging="315"/>
              <w:jc w:val="left"/>
              <w:rPr>
                <w:rFonts w:ascii="ＭＳ 明朝" w:cs="Times New Roman"/>
                <w:color w:val="000000" w:themeColor="text1"/>
                <w:szCs w:val="21"/>
              </w:rPr>
            </w:pPr>
            <w:r w:rsidRPr="000910C9">
              <w:rPr>
                <w:rFonts w:ascii="ＭＳ 明朝" w:cs="Times New Roman" w:hint="eastAsia"/>
                <w:color w:val="000000" w:themeColor="text1"/>
                <w:szCs w:val="21"/>
              </w:rPr>
              <w:t>または、7日分(1,400円×7日分)をお支払頂きますと、利用停止できるものとします。</w:t>
            </w:r>
          </w:p>
        </w:tc>
      </w:tr>
      <w:tr w:rsidR="0057334E" w:rsidRPr="00564438" w14:paraId="752F3531" w14:textId="77777777" w:rsidTr="00C16467">
        <w:trPr>
          <w:trHeight w:val="335"/>
        </w:trPr>
        <w:tc>
          <w:tcPr>
            <w:tcW w:w="1175" w:type="dxa"/>
            <w:vMerge w:val="restart"/>
            <w:vAlign w:val="center"/>
          </w:tcPr>
          <w:p w14:paraId="1B930189" w14:textId="77777777" w:rsidR="0057334E" w:rsidRPr="00564438" w:rsidRDefault="0057334E" w:rsidP="0057334E">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57334E" w:rsidRPr="00564438" w:rsidRDefault="0057334E" w:rsidP="0057334E">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tcBorders>
              <w:top w:val="single" w:sz="4" w:space="0" w:color="auto"/>
            </w:tcBorders>
            <w:vAlign w:val="center"/>
          </w:tcPr>
          <w:p w14:paraId="55609489" w14:textId="6E437CBB" w:rsidR="0057334E" w:rsidRPr="00564438" w:rsidRDefault="00AC461E" w:rsidP="00AC461E">
            <w:pPr>
              <w:ind w:left="227" w:hangingChars="108" w:hanging="227"/>
              <w:rPr>
                <w:rFonts w:ascii="ＭＳ 明朝" w:cs="Times New Roman"/>
                <w:color w:val="000000" w:themeColor="text1"/>
                <w:szCs w:val="21"/>
              </w:rPr>
            </w:pPr>
            <w:r w:rsidRPr="00AC461E">
              <w:rPr>
                <w:rFonts w:ascii="ＭＳ 明朝" w:cs="Times New Roman" w:hint="eastAsia"/>
                <w:color w:val="000000" w:themeColor="text1"/>
                <w:szCs w:val="21"/>
              </w:rPr>
              <w:t xml:space="preserve">人件費・諸物価の変動に基づき、運営懇談会の意見を考慮して行う。　　　　　　　　　</w:t>
            </w:r>
          </w:p>
        </w:tc>
      </w:tr>
      <w:tr w:rsidR="0057334E" w:rsidRPr="00564438" w14:paraId="24AF9797" w14:textId="77777777" w:rsidTr="004346DE">
        <w:trPr>
          <w:trHeight w:val="256"/>
        </w:trPr>
        <w:tc>
          <w:tcPr>
            <w:tcW w:w="1175" w:type="dxa"/>
            <w:vMerge/>
            <w:tcBorders>
              <w:bottom w:val="single" w:sz="18" w:space="0" w:color="auto"/>
            </w:tcBorders>
            <w:vAlign w:val="center"/>
          </w:tcPr>
          <w:p w14:paraId="2F188872" w14:textId="77777777" w:rsidR="0057334E" w:rsidRPr="00564438" w:rsidRDefault="0057334E" w:rsidP="0057334E">
            <w:pPr>
              <w:ind w:left="227" w:hangingChars="108" w:hanging="227"/>
              <w:rPr>
                <w:color w:val="000000" w:themeColor="text1"/>
              </w:rPr>
            </w:pPr>
          </w:p>
        </w:tc>
        <w:tc>
          <w:tcPr>
            <w:tcW w:w="1802" w:type="dxa"/>
            <w:tcBorders>
              <w:bottom w:val="single" w:sz="18" w:space="0" w:color="auto"/>
            </w:tcBorders>
            <w:vAlign w:val="center"/>
          </w:tcPr>
          <w:p w14:paraId="5B3749C4" w14:textId="77777777" w:rsidR="0057334E" w:rsidRPr="00564438" w:rsidRDefault="0057334E" w:rsidP="0057334E">
            <w:pPr>
              <w:ind w:left="227" w:hangingChars="108" w:hanging="227"/>
              <w:rPr>
                <w:color w:val="000000" w:themeColor="text1"/>
              </w:rPr>
            </w:pPr>
            <w:r w:rsidRPr="00564438">
              <w:rPr>
                <w:rFonts w:hint="eastAsia"/>
                <w:color w:val="000000" w:themeColor="text1"/>
              </w:rPr>
              <w:t>手続き</w:t>
            </w:r>
          </w:p>
        </w:tc>
        <w:tc>
          <w:tcPr>
            <w:tcW w:w="6662" w:type="dxa"/>
            <w:tcBorders>
              <w:bottom w:val="single" w:sz="18" w:space="0" w:color="auto"/>
            </w:tcBorders>
            <w:vAlign w:val="center"/>
          </w:tcPr>
          <w:p w14:paraId="7315C190" w14:textId="494A1C40" w:rsidR="0057334E" w:rsidRPr="00564438" w:rsidRDefault="00AC461E" w:rsidP="0057334E">
            <w:pPr>
              <w:ind w:left="227" w:hangingChars="108" w:hanging="227"/>
              <w:rPr>
                <w:rFonts w:ascii="ＭＳ 明朝" w:cs="Times New Roman"/>
                <w:color w:val="000000" w:themeColor="text1"/>
                <w:szCs w:val="21"/>
              </w:rPr>
            </w:pPr>
            <w:r w:rsidRPr="00AC461E">
              <w:rPr>
                <w:rFonts w:ascii="ＭＳ 明朝" w:cs="Times New Roman" w:hint="eastAsia"/>
                <w:color w:val="000000" w:themeColor="text1"/>
                <w:szCs w:val="21"/>
              </w:rPr>
              <w:t>2ヶ月前までに利用者・身元引受人等へ事前に通知し、説明をします。</w:t>
            </w:r>
          </w:p>
        </w:tc>
      </w:tr>
    </w:tbl>
    <w:p w14:paraId="7F575371" w14:textId="41BFB725"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22E2BD89" w:rsidR="002B5899" w:rsidRPr="00564438" w:rsidRDefault="005E721E" w:rsidP="005E721E">
            <w:pPr>
              <w:jc w:val="center"/>
              <w:rPr>
                <w:rFonts w:ascii="ＭＳ 明朝" w:cs="Times New Roman"/>
                <w:color w:val="000000" w:themeColor="text1"/>
                <w:szCs w:val="21"/>
              </w:rPr>
            </w:pPr>
            <w:r>
              <w:rPr>
                <w:rFonts w:ascii="ＭＳ 明朝" w:cs="Times New Roman" w:hint="eastAsia"/>
                <w:color w:val="000000" w:themeColor="text1"/>
                <w:szCs w:val="21"/>
              </w:rPr>
              <w:t>要介護1</w:t>
            </w:r>
          </w:p>
        </w:tc>
        <w:tc>
          <w:tcPr>
            <w:tcW w:w="2552" w:type="dxa"/>
            <w:tcBorders>
              <w:top w:val="single" w:sz="4" w:space="0" w:color="auto"/>
            </w:tcBorders>
          </w:tcPr>
          <w:p w14:paraId="1908FD55" w14:textId="5D8DC847" w:rsidR="002B5899" w:rsidRPr="00564438" w:rsidRDefault="005E721E" w:rsidP="005E721E">
            <w:pPr>
              <w:jc w:val="center"/>
              <w:rPr>
                <w:rFonts w:ascii="ＭＳ 明朝" w:cs="Times New Roman"/>
                <w:color w:val="000000" w:themeColor="text1"/>
                <w:szCs w:val="21"/>
              </w:rPr>
            </w:pPr>
            <w:r w:rsidRPr="005E721E">
              <w:rPr>
                <w:rFonts w:ascii="ＭＳ 明朝" w:cs="Times New Roman" w:hint="eastAsia"/>
                <w:color w:val="000000" w:themeColor="text1"/>
                <w:szCs w:val="21"/>
              </w:rPr>
              <w:t>要介護1</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98B9A22" w:rsidR="002B5899" w:rsidRPr="00564438" w:rsidRDefault="005E721E" w:rsidP="00483BA9">
            <w:pPr>
              <w:jc w:val="right"/>
              <w:rPr>
                <w:rFonts w:ascii="ＭＳ 明朝" w:cs="Times New Roman"/>
                <w:color w:val="000000" w:themeColor="text1"/>
                <w:szCs w:val="21"/>
              </w:rPr>
            </w:pPr>
            <w:r>
              <w:rPr>
                <w:rFonts w:ascii="ＭＳ 明朝" w:cs="Times New Roman" w:hint="eastAsia"/>
                <w:color w:val="000000" w:themeColor="text1"/>
                <w:szCs w:val="21"/>
              </w:rPr>
              <w:t>６５</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100CFE5" w:rsidR="002B5899" w:rsidRPr="00564438" w:rsidRDefault="005E721E" w:rsidP="00483BA9">
            <w:pPr>
              <w:jc w:val="right"/>
              <w:rPr>
                <w:rFonts w:ascii="ＭＳ 明朝" w:cs="Times New Roman"/>
                <w:color w:val="000000" w:themeColor="text1"/>
                <w:szCs w:val="21"/>
              </w:rPr>
            </w:pPr>
            <w:r>
              <w:rPr>
                <w:rFonts w:ascii="ＭＳ 明朝" w:cs="Times New Roman" w:hint="eastAsia"/>
                <w:color w:val="000000" w:themeColor="text1"/>
                <w:szCs w:val="21"/>
              </w:rPr>
              <w:t>６５</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75E764E" w:rsidR="002B5899" w:rsidRPr="00564438" w:rsidRDefault="00694135" w:rsidP="00483BA9">
            <w:pPr>
              <w:jc w:val="right"/>
              <w:rPr>
                <w:rFonts w:ascii="ＭＳ 明朝" w:cs="Times New Roman"/>
                <w:color w:val="000000" w:themeColor="text1"/>
                <w:szCs w:val="21"/>
              </w:rPr>
            </w:pPr>
            <w:r>
              <w:rPr>
                <w:rFonts w:ascii="ＭＳ 明朝" w:cs="Times New Roman"/>
                <w:color w:val="000000" w:themeColor="text1"/>
                <w:szCs w:val="21"/>
              </w:rPr>
              <w:t>1</w:t>
            </w:r>
            <w:r>
              <w:rPr>
                <w:rFonts w:ascii="ＭＳ 明朝" w:cs="Times New Roman" w:hint="eastAsia"/>
                <w:color w:val="000000" w:themeColor="text1"/>
                <w:szCs w:val="21"/>
              </w:rPr>
              <w:t>0</w:t>
            </w:r>
            <w:r>
              <w:rPr>
                <w:rFonts w:ascii="ＭＳ 明朝" w:cs="Times New Roman"/>
                <w:color w:val="000000" w:themeColor="text1"/>
                <w:szCs w:val="21"/>
              </w:rPr>
              <w:t>.1</w:t>
            </w: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4B5024E" w:rsidR="002B5899" w:rsidRPr="00564438" w:rsidRDefault="00694135" w:rsidP="00483BA9">
            <w:pPr>
              <w:jc w:val="right"/>
              <w:rPr>
                <w:rFonts w:ascii="ＭＳ 明朝" w:cs="Times New Roman"/>
                <w:color w:val="000000" w:themeColor="text1"/>
                <w:szCs w:val="21"/>
              </w:rPr>
            </w:pPr>
            <w:r w:rsidRPr="00694135">
              <w:rPr>
                <w:rFonts w:ascii="ＭＳ 明朝" w:cs="Times New Roman"/>
                <w:color w:val="000000" w:themeColor="text1"/>
                <w:szCs w:val="21"/>
              </w:rPr>
              <w:t>11.13</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6F6CD7D6" w:rsidR="002B5899" w:rsidRPr="00564438" w:rsidRDefault="002B5899" w:rsidP="005E721E">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p>
        </w:tc>
        <w:tc>
          <w:tcPr>
            <w:tcW w:w="2552" w:type="dxa"/>
            <w:tcBorders>
              <w:top w:val="single" w:sz="4" w:space="0" w:color="auto"/>
            </w:tcBorders>
          </w:tcPr>
          <w:p w14:paraId="72112260" w14:textId="1E28C0B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DA12E8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無</w:t>
            </w:r>
          </w:p>
        </w:tc>
        <w:tc>
          <w:tcPr>
            <w:tcW w:w="2552" w:type="dxa"/>
            <w:tcBorders>
              <w:top w:val="single" w:sz="4" w:space="0" w:color="auto"/>
            </w:tcBorders>
          </w:tcPr>
          <w:p w14:paraId="287810B4" w14:textId="1C76C8C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6B826ED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無</w:t>
            </w:r>
          </w:p>
        </w:tc>
        <w:tc>
          <w:tcPr>
            <w:tcW w:w="2552" w:type="dxa"/>
            <w:tcBorders>
              <w:top w:val="single" w:sz="4" w:space="0" w:color="auto"/>
            </w:tcBorders>
          </w:tcPr>
          <w:p w14:paraId="5A65B713" w14:textId="140099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FC7C7D1"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１０６,０００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488CB5C"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１１０,０００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957CB40"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１３５,０００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8754B9A" w:rsidR="002B5899" w:rsidRPr="00564438" w:rsidRDefault="00694135" w:rsidP="00694135">
            <w:pPr>
              <w:jc w:val="right"/>
              <w:rPr>
                <w:rFonts w:ascii="ＭＳ 明朝" w:cs="Times New Roman"/>
                <w:color w:val="000000" w:themeColor="text1"/>
                <w:szCs w:val="21"/>
              </w:rPr>
            </w:pPr>
            <w:r>
              <w:rPr>
                <w:rFonts w:ascii="ＭＳ 明朝" w:cs="Times New Roman" w:hint="eastAsia"/>
                <w:color w:val="000000" w:themeColor="text1"/>
                <w:szCs w:val="21"/>
              </w:rPr>
              <w:t>１４０,０００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3460CA39"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５３,０００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E4BA1A3"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５５,０００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E2AA478" w:rsidR="002B5899" w:rsidRPr="00564438" w:rsidRDefault="005E721E"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694135">
              <w:rPr>
                <w:rFonts w:ascii="ＭＳ 明朝" w:cs="Times New Roman" w:hint="eastAsia"/>
                <w:color w:val="000000" w:themeColor="text1"/>
                <w:szCs w:val="21"/>
              </w:rPr>
              <w:t>２,０</w:t>
            </w:r>
            <w:r>
              <w:rPr>
                <w:rFonts w:ascii="ＭＳ 明朝" w:cs="Times New Roman" w:hint="eastAsia"/>
                <w:color w:val="000000" w:themeColor="text1"/>
                <w:szCs w:val="21"/>
              </w:rPr>
              <w:t>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21FFDA9" w:rsidR="002B5899" w:rsidRPr="00564438" w:rsidRDefault="00694135" w:rsidP="00483BA9">
            <w:pPr>
              <w:jc w:val="right"/>
              <w:rPr>
                <w:rFonts w:ascii="ＭＳ 明朝" w:cs="Times New Roman"/>
                <w:color w:val="000000" w:themeColor="text1"/>
                <w:szCs w:val="21"/>
              </w:rPr>
            </w:pPr>
            <w:r w:rsidRPr="00694135">
              <w:rPr>
                <w:rFonts w:ascii="ＭＳ 明朝" w:cs="Times New Roman" w:hint="eastAsia"/>
                <w:color w:val="000000" w:themeColor="text1"/>
                <w:szCs w:val="21"/>
              </w:rPr>
              <w:t>４２,０００</w:t>
            </w:r>
            <w:r w:rsidR="002B5899" w:rsidRPr="00564438">
              <w:rPr>
                <w:rFonts w:ascii="ＭＳ 明朝" w:cs="Times New Roman" w:hint="eastAsia"/>
                <w:color w:val="000000" w:themeColor="text1"/>
                <w:szCs w:val="21"/>
              </w:rPr>
              <w:t>円</w:t>
            </w:r>
          </w:p>
        </w:tc>
      </w:tr>
      <w:tr w:rsidR="00975A56" w:rsidRPr="00564438" w14:paraId="0E6D1011" w14:textId="77777777" w:rsidTr="00C16467">
        <w:trPr>
          <w:trHeight w:val="128"/>
        </w:trPr>
        <w:tc>
          <w:tcPr>
            <w:tcW w:w="330" w:type="dxa"/>
            <w:tcBorders>
              <w:top w:val="single" w:sz="4" w:space="0" w:color="auto"/>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Borders>
              <w:top w:val="single" w:sz="4" w:space="0" w:color="auto"/>
            </w:tcBorders>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Borders>
              <w:top w:val="single" w:sz="4" w:space="0" w:color="auto"/>
            </w:tcBorders>
          </w:tcPr>
          <w:p w14:paraId="0D26E739" w14:textId="77777777" w:rsidR="002B5899" w:rsidRPr="00564438" w:rsidRDefault="002B5899" w:rsidP="00483BA9">
            <w:pPr>
              <w:rPr>
                <w:rFonts w:ascii="ＭＳ 明朝" w:cs="Times New Roman"/>
                <w:color w:val="000000" w:themeColor="text1"/>
                <w:szCs w:val="21"/>
              </w:rPr>
            </w:pPr>
          </w:p>
        </w:tc>
        <w:tc>
          <w:tcPr>
            <w:tcW w:w="3042" w:type="dxa"/>
            <w:tcBorders>
              <w:top w:val="single" w:sz="4" w:space="0" w:color="auto"/>
            </w:tcBorders>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BFF52C8"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２８,０００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03927D6"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２８,０００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9CEA910"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１２,０００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5C7A0A43" w:rsidR="002B5899" w:rsidRPr="00564438" w:rsidRDefault="00694135"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Pr="00694135">
              <w:rPr>
                <w:rFonts w:ascii="ＭＳ 明朝" w:cs="Times New Roman" w:hint="eastAsia"/>
                <w:color w:val="000000" w:themeColor="text1"/>
                <w:szCs w:val="21"/>
              </w:rPr>
              <w:t>,０００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49FD6AEC" w14:textId="77777777" w:rsidR="00F04207" w:rsidRPr="00564438" w:rsidRDefault="00F04207"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CBBCB27" w:rsidR="002B5899" w:rsidRPr="00564438" w:rsidRDefault="00FE59C0" w:rsidP="00483BA9">
            <w:pPr>
              <w:rPr>
                <w:rFonts w:ascii="ＭＳ 明朝" w:cs="Times New Roman"/>
                <w:color w:val="000000" w:themeColor="text1"/>
                <w:szCs w:val="21"/>
              </w:rPr>
            </w:pPr>
            <w:r w:rsidRPr="00FE59C0">
              <w:rPr>
                <w:rFonts w:ascii="ＭＳ 明朝" w:cs="Times New Roman" w:hint="eastAsia"/>
                <w:color w:val="000000" w:themeColor="text1"/>
                <w:szCs w:val="21"/>
              </w:rPr>
              <w:t>近傍同種の家賃相当額と比較して妥当な額として設定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964F72B"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w:t>
            </w:r>
            <w:r w:rsidR="00694135">
              <w:rPr>
                <w:rFonts w:asciiTheme="minorEastAsia" w:hAnsiTheme="minorEastAsia" w:hint="eastAsia"/>
                <w:color w:val="000000" w:themeColor="text1"/>
              </w:rPr>
              <w:t>２</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3E87FA8" w:rsidR="002B5899" w:rsidRPr="00564438" w:rsidRDefault="00FE59C0" w:rsidP="00483BA9">
            <w:pPr>
              <w:rPr>
                <w:rFonts w:ascii="ＭＳ 明朝" w:cs="Times New Roman"/>
                <w:color w:val="000000" w:themeColor="text1"/>
                <w:szCs w:val="21"/>
              </w:rPr>
            </w:pPr>
            <w:r w:rsidRPr="00FE59C0">
              <w:rPr>
                <w:rFonts w:ascii="ＭＳ 明朝" w:cs="Times New Roman" w:hint="eastAsia"/>
                <w:color w:val="000000" w:themeColor="text1"/>
                <w:szCs w:val="21"/>
              </w:rPr>
              <w:t>共用施設設備の維持管理費、共用の消耗品費、事務管理費等として設定</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35860B44" w:rsidR="002B5899" w:rsidRPr="00564438" w:rsidRDefault="00FE59C0" w:rsidP="00483BA9">
            <w:pPr>
              <w:rPr>
                <w:rFonts w:ascii="ＭＳ 明朝" w:cs="Times New Roman"/>
                <w:color w:val="000000" w:themeColor="text1"/>
                <w:szCs w:val="21"/>
              </w:rPr>
            </w:pPr>
            <w:r w:rsidRPr="00FE59C0">
              <w:rPr>
                <w:rFonts w:ascii="ＭＳ 明朝" w:cs="Times New Roman" w:hint="eastAsia"/>
                <w:color w:val="000000" w:themeColor="text1"/>
                <w:szCs w:val="21"/>
              </w:rPr>
              <w:t>1名分として朝食200円、昼食350円、夕食350円、間食100円とし30日間で積算</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4839D59E" w:rsidR="002B5899" w:rsidRPr="00564438" w:rsidRDefault="00FE59C0" w:rsidP="00483BA9">
            <w:pPr>
              <w:rPr>
                <w:rFonts w:ascii="ＭＳ 明朝" w:cs="Times New Roman"/>
                <w:color w:val="000000" w:themeColor="text1"/>
                <w:szCs w:val="21"/>
              </w:rPr>
            </w:pPr>
            <w:r w:rsidRPr="00FE59C0">
              <w:rPr>
                <w:rFonts w:ascii="ＭＳ 明朝" w:cs="Times New Roman" w:hint="eastAsia"/>
                <w:color w:val="000000" w:themeColor="text1"/>
                <w:szCs w:val="21"/>
              </w:rPr>
              <w:t>各居室の電気・水道料金を</w:t>
            </w:r>
            <w:r>
              <w:rPr>
                <w:rFonts w:ascii="ＭＳ 明朝" w:cs="Times New Roman" w:hint="eastAsia"/>
                <w:color w:val="000000" w:themeColor="text1"/>
                <w:szCs w:val="21"/>
              </w:rPr>
              <w:t>5</w:t>
            </w:r>
            <w:r w:rsidRPr="00FE59C0">
              <w:rPr>
                <w:rFonts w:ascii="ＭＳ 明朝" w:cs="Times New Roman" w:hint="eastAsia"/>
                <w:color w:val="000000" w:themeColor="text1"/>
                <w:szCs w:val="21"/>
              </w:rPr>
              <w:t>,000円</w:t>
            </w:r>
            <w:r>
              <w:rPr>
                <w:rFonts w:ascii="ＭＳ 明朝" w:cs="Times New Roman" w:hint="eastAsia"/>
                <w:color w:val="000000" w:themeColor="text1"/>
                <w:szCs w:val="21"/>
              </w:rPr>
              <w:t>（トイレ無）</w:t>
            </w:r>
            <w:r w:rsidRPr="00FE59C0">
              <w:rPr>
                <w:rFonts w:ascii="ＭＳ 明朝" w:cs="Times New Roman" w:hint="eastAsia"/>
                <w:color w:val="000000" w:themeColor="text1"/>
                <w:szCs w:val="21"/>
              </w:rPr>
              <w:t>、</w:t>
            </w:r>
            <w:r>
              <w:rPr>
                <w:rFonts w:ascii="ＭＳ 明朝" w:cs="Times New Roman" w:hint="eastAsia"/>
                <w:color w:val="000000" w:themeColor="text1"/>
                <w:szCs w:val="21"/>
              </w:rPr>
              <w:t>8</w:t>
            </w:r>
            <w:r w:rsidRPr="00FE59C0">
              <w:rPr>
                <w:rFonts w:ascii="ＭＳ 明朝" w:cs="Times New Roman" w:hint="eastAsia"/>
                <w:color w:val="000000" w:themeColor="text1"/>
                <w:szCs w:val="21"/>
              </w:rPr>
              <w:t>,000円（トイレ無）供用部分の電気・水道・ガス料金を</w:t>
            </w:r>
            <w:r>
              <w:rPr>
                <w:rFonts w:ascii="ＭＳ 明朝" w:cs="Times New Roman" w:hint="eastAsia"/>
                <w:color w:val="000000" w:themeColor="text1"/>
                <w:szCs w:val="21"/>
              </w:rPr>
              <w:t>7</w:t>
            </w:r>
            <w:r w:rsidRPr="00FE59C0">
              <w:rPr>
                <w:rFonts w:ascii="ＭＳ 明朝" w:cs="Times New Roman" w:hint="eastAsia"/>
                <w:color w:val="000000" w:themeColor="text1"/>
                <w:szCs w:val="21"/>
              </w:rPr>
              <w:t>,000円として設定</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32133E81" w14:textId="40B9D993" w:rsidR="004346DE" w:rsidRPr="00F04207" w:rsidRDefault="004346DE" w:rsidP="002B5899">
      <w:pPr>
        <w:rPr>
          <w:rFonts w:asciiTheme="majorEastAsia" w:eastAsiaTheme="majorEastAsia" w:hAnsiTheme="majorEastAsia" w:cs="Times New Roman"/>
          <w:b/>
          <w:color w:val="000000" w:themeColor="text1"/>
          <w:szCs w:val="21"/>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3791B94" w:rsidR="002B5899" w:rsidRPr="00564438" w:rsidRDefault="00FE59C0" w:rsidP="00483BA9">
            <w:pPr>
              <w:jc w:val="right"/>
              <w:rPr>
                <w:rFonts w:ascii="ＭＳ 明朝" w:cs="Times New Roman"/>
                <w:color w:val="000000" w:themeColor="text1"/>
                <w:szCs w:val="21"/>
              </w:rPr>
            </w:pPr>
            <w:r>
              <w:rPr>
                <w:rFonts w:ascii="ＭＳ 明朝" w:cs="Times New Roman" w:hint="eastAsia"/>
                <w:color w:val="000000" w:themeColor="text1"/>
                <w:szCs w:val="21"/>
              </w:rPr>
              <w:t>３６</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02C5E28" w:rsidR="002B5899" w:rsidRPr="00564438" w:rsidRDefault="00FE59C0"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124F4A1" w:rsidR="002B5899" w:rsidRPr="00564438" w:rsidRDefault="00FE59C0"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FCBA2AE" w:rsidR="002B5899" w:rsidRPr="00564438" w:rsidRDefault="00FE59C0" w:rsidP="00483BA9">
            <w:pPr>
              <w:jc w:val="right"/>
              <w:rPr>
                <w:rFonts w:ascii="ＭＳ 明朝" w:cs="Times New Roman"/>
                <w:color w:val="000000" w:themeColor="text1"/>
                <w:szCs w:val="21"/>
              </w:rPr>
            </w:pPr>
            <w:r>
              <w:rPr>
                <w:rFonts w:ascii="ＭＳ 明朝" w:cs="Times New Roman" w:hint="eastAsia"/>
                <w:color w:val="000000" w:themeColor="text1"/>
                <w:szCs w:val="21"/>
              </w:rPr>
              <w:t>１７</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14BBAEB"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２５</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D48E949"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12A7C66"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5F31797"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9DCE115"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3516B39"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２２</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EF53222"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F90F407"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AB5271A"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2A9E39F"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23194EC"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5778BC1"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３１</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B00B0E2"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２１</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34DCA7EE" w14:textId="77777777" w:rsidR="00F04207" w:rsidRPr="00564438" w:rsidRDefault="00F04207"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54D12FB"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７５.８</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BC2C8C7"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６２</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647D024F"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９７</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6532672"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D63C449"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EF68774"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76DECD4"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64264B2" w:rsidR="002B5899" w:rsidRPr="00564438" w:rsidRDefault="007734E4"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66CEFF8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7734E4">
              <w:rPr>
                <w:rFonts w:ascii="ＭＳ 明朝" w:cs="Times New Roman" w:hint="eastAsia"/>
                <w:color w:val="000000" w:themeColor="text1"/>
                <w:szCs w:val="21"/>
              </w:rPr>
              <w:t>入院・特養への移動</w:t>
            </w:r>
          </w:p>
        </w:tc>
      </w:tr>
    </w:tbl>
    <w:p w14:paraId="2B248842" w14:textId="77777777" w:rsidR="002B5899" w:rsidRPr="00564438" w:rsidRDefault="002B5899"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CA0BC0A" w:rsidR="002B5899" w:rsidRPr="00564438" w:rsidRDefault="008A2D18" w:rsidP="00483BA9">
            <w:pPr>
              <w:jc w:val="left"/>
              <w:rPr>
                <w:rFonts w:ascii="ＭＳ 明朝" w:cs="Times New Roman"/>
                <w:color w:val="000000" w:themeColor="text1"/>
                <w:szCs w:val="21"/>
              </w:rPr>
            </w:pPr>
            <w:r w:rsidRPr="008A2D18">
              <w:rPr>
                <w:rFonts w:ascii="ＭＳ 明朝" w:cs="Times New Roman" w:hint="eastAsia"/>
                <w:color w:val="000000" w:themeColor="text1"/>
                <w:szCs w:val="21"/>
              </w:rPr>
              <w:t>ラヴィスタ草加　事務局</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231D14CB" w:rsidR="002B5899" w:rsidRPr="00564438" w:rsidRDefault="008A2D18" w:rsidP="00483BA9">
            <w:pPr>
              <w:ind w:right="210"/>
              <w:jc w:val="left"/>
              <w:rPr>
                <w:rFonts w:ascii="ＭＳ 明朝" w:cs="Times New Roman"/>
                <w:color w:val="000000" w:themeColor="text1"/>
                <w:szCs w:val="21"/>
              </w:rPr>
            </w:pPr>
            <w:r w:rsidRPr="008A2D18">
              <w:rPr>
                <w:rFonts w:ascii="ＭＳ 明朝" w:cs="Times New Roman" w:hint="eastAsia"/>
                <w:color w:val="000000" w:themeColor="text1"/>
                <w:szCs w:val="21"/>
              </w:rPr>
              <w:t>０４８－９３４－５４５１</w:t>
            </w:r>
          </w:p>
        </w:tc>
      </w:tr>
      <w:tr w:rsidR="008A2D18" w:rsidRPr="00564438" w14:paraId="63F4613C" w14:textId="77777777" w:rsidTr="00CC562F">
        <w:trPr>
          <w:trHeight w:val="161"/>
        </w:trPr>
        <w:tc>
          <w:tcPr>
            <w:tcW w:w="1787" w:type="dxa"/>
            <w:vMerge w:val="restart"/>
          </w:tcPr>
          <w:p w14:paraId="41A33EA7" w14:textId="77777777" w:rsidR="008A2D18" w:rsidRPr="00564438" w:rsidRDefault="008A2D18" w:rsidP="008A2D18">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8A2D18" w:rsidRPr="00564438" w:rsidRDefault="008A2D18" w:rsidP="008A2D18">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Borders>
              <w:top w:val="single" w:sz="4" w:space="0" w:color="auto"/>
              <w:left w:val="nil"/>
              <w:bottom w:val="single" w:sz="4" w:space="0" w:color="auto"/>
              <w:right w:val="single" w:sz="12" w:space="0" w:color="auto"/>
            </w:tcBorders>
            <w:vAlign w:val="center"/>
          </w:tcPr>
          <w:p w14:paraId="65680E2A" w14:textId="55627EF1" w:rsidR="008A2D18" w:rsidRPr="00564438" w:rsidRDefault="008A2D18" w:rsidP="008A2D18">
            <w:pPr>
              <w:jc w:val="left"/>
              <w:rPr>
                <w:rFonts w:ascii="ＭＳ 明朝" w:cs="Times New Roman"/>
                <w:color w:val="000000" w:themeColor="text1"/>
                <w:szCs w:val="21"/>
              </w:rPr>
            </w:pPr>
            <w:r>
              <w:rPr>
                <w:rFonts w:ascii="ＭＳ 明朝" w:hAnsi="ＭＳ 明朝" w:cs="ＭＳ Ｐゴシック" w:hint="eastAsia"/>
                <w:kern w:val="0"/>
                <w:sz w:val="20"/>
                <w:szCs w:val="20"/>
              </w:rPr>
              <w:t xml:space="preserve">　９：００</w:t>
            </w:r>
            <w:r>
              <w:rPr>
                <w:rFonts w:ascii="ＭＳ 明朝" w:hAnsi="ＭＳ 明朝" w:cs="ＭＳ Ｐゴシック" w:hint="eastAsia"/>
                <w:sz w:val="20"/>
                <w:szCs w:val="20"/>
              </w:rPr>
              <w:t>～１８：００</w:t>
            </w:r>
          </w:p>
        </w:tc>
      </w:tr>
      <w:tr w:rsidR="008A2D18" w:rsidRPr="00564438" w14:paraId="73EBD400" w14:textId="77777777" w:rsidTr="00CC562F">
        <w:trPr>
          <w:trHeight w:val="161"/>
        </w:trPr>
        <w:tc>
          <w:tcPr>
            <w:tcW w:w="1787" w:type="dxa"/>
            <w:vMerge/>
          </w:tcPr>
          <w:p w14:paraId="31431DEE" w14:textId="77777777" w:rsidR="008A2D18" w:rsidRPr="00564438" w:rsidRDefault="008A2D18" w:rsidP="008A2D18">
            <w:pPr>
              <w:rPr>
                <w:rFonts w:ascii="ＭＳ 明朝" w:cs="Times New Roman"/>
                <w:color w:val="000000" w:themeColor="text1"/>
                <w:szCs w:val="21"/>
              </w:rPr>
            </w:pPr>
          </w:p>
        </w:tc>
        <w:tc>
          <w:tcPr>
            <w:tcW w:w="1701" w:type="dxa"/>
          </w:tcPr>
          <w:p w14:paraId="76DFF2D9" w14:textId="77777777" w:rsidR="008A2D18" w:rsidRPr="00564438" w:rsidRDefault="008A2D18" w:rsidP="008A2D18">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Borders>
              <w:top w:val="single" w:sz="4" w:space="0" w:color="auto"/>
              <w:left w:val="nil"/>
              <w:bottom w:val="single" w:sz="4" w:space="0" w:color="auto"/>
              <w:right w:val="single" w:sz="12" w:space="0" w:color="auto"/>
            </w:tcBorders>
            <w:vAlign w:val="center"/>
          </w:tcPr>
          <w:p w14:paraId="0874624D" w14:textId="3EACC901" w:rsidR="008A2D18" w:rsidRPr="00564438" w:rsidRDefault="008A2D18" w:rsidP="008A2D18">
            <w:pPr>
              <w:jc w:val="left"/>
              <w:rPr>
                <w:rFonts w:ascii="ＭＳ 明朝" w:cs="Times New Roman"/>
                <w:color w:val="000000" w:themeColor="text1"/>
                <w:szCs w:val="21"/>
              </w:rPr>
            </w:pPr>
            <w:r>
              <w:rPr>
                <w:rFonts w:ascii="ＭＳ 明朝" w:hAnsi="ＭＳ 明朝" w:cs="ＭＳ Ｐゴシック" w:hint="eastAsia"/>
                <w:kern w:val="0"/>
                <w:sz w:val="20"/>
                <w:szCs w:val="20"/>
              </w:rPr>
              <w:t xml:space="preserve">　９：００</w:t>
            </w:r>
            <w:r>
              <w:rPr>
                <w:rFonts w:ascii="ＭＳ 明朝" w:hAnsi="ＭＳ 明朝" w:cs="ＭＳ Ｐゴシック" w:hint="eastAsia"/>
                <w:sz w:val="20"/>
                <w:szCs w:val="20"/>
              </w:rPr>
              <w:t>～１８：００</w:t>
            </w:r>
          </w:p>
        </w:tc>
      </w:tr>
      <w:tr w:rsidR="008A2D18" w:rsidRPr="00564438" w14:paraId="6687C59C" w14:textId="77777777" w:rsidTr="00CC562F">
        <w:trPr>
          <w:trHeight w:val="161"/>
        </w:trPr>
        <w:tc>
          <w:tcPr>
            <w:tcW w:w="1787" w:type="dxa"/>
            <w:vMerge/>
          </w:tcPr>
          <w:p w14:paraId="3930EE66" w14:textId="77777777" w:rsidR="008A2D18" w:rsidRPr="00564438" w:rsidRDefault="008A2D18" w:rsidP="008A2D18">
            <w:pPr>
              <w:rPr>
                <w:rFonts w:ascii="ＭＳ 明朝" w:cs="Times New Roman"/>
                <w:color w:val="000000" w:themeColor="text1"/>
                <w:szCs w:val="21"/>
              </w:rPr>
            </w:pPr>
          </w:p>
        </w:tc>
        <w:tc>
          <w:tcPr>
            <w:tcW w:w="1701" w:type="dxa"/>
          </w:tcPr>
          <w:p w14:paraId="25369633" w14:textId="77777777" w:rsidR="008A2D18" w:rsidRPr="00564438" w:rsidRDefault="008A2D18" w:rsidP="008A2D18">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top w:val="single" w:sz="4" w:space="0" w:color="auto"/>
              <w:left w:val="nil"/>
              <w:bottom w:val="single" w:sz="4" w:space="0" w:color="auto"/>
              <w:right w:val="single" w:sz="12" w:space="0" w:color="auto"/>
            </w:tcBorders>
            <w:vAlign w:val="center"/>
          </w:tcPr>
          <w:p w14:paraId="3A2CDF85" w14:textId="05A802F5" w:rsidR="008A2D18" w:rsidRPr="00564438" w:rsidRDefault="008A2D18" w:rsidP="008A2D18">
            <w:pPr>
              <w:jc w:val="left"/>
              <w:rPr>
                <w:rFonts w:ascii="ＭＳ 明朝" w:cs="Times New Roman"/>
                <w:color w:val="000000" w:themeColor="text1"/>
                <w:szCs w:val="21"/>
              </w:rPr>
            </w:pPr>
            <w:r>
              <w:rPr>
                <w:rFonts w:ascii="ＭＳ 明朝" w:hAnsi="ＭＳ 明朝" w:cs="ＭＳ Ｐゴシック" w:hint="eastAsia"/>
                <w:kern w:val="0"/>
                <w:sz w:val="20"/>
                <w:szCs w:val="20"/>
              </w:rPr>
              <w:t xml:space="preserve">　９：００</w:t>
            </w:r>
            <w:r>
              <w:rPr>
                <w:rFonts w:ascii="ＭＳ 明朝" w:hAnsi="ＭＳ 明朝" w:cs="ＭＳ Ｐゴシック" w:hint="eastAsia"/>
                <w:sz w:val="20"/>
                <w:szCs w:val="20"/>
              </w:rPr>
              <w:t>～１８：００</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34BF888C" w:rsidR="002B5899" w:rsidRPr="00564438" w:rsidRDefault="008A2D18" w:rsidP="00483BA9">
            <w:pPr>
              <w:jc w:val="left"/>
              <w:rPr>
                <w:rFonts w:ascii="ＭＳ 明朝" w:cs="Times New Roman"/>
                <w:color w:val="000000" w:themeColor="text1"/>
                <w:szCs w:val="21"/>
              </w:rPr>
            </w:pPr>
            <w:r w:rsidRPr="008A2D18">
              <w:rPr>
                <w:rFonts w:ascii="ＭＳ 明朝" w:cs="Times New Roman" w:hint="eastAsia"/>
                <w:color w:val="000000" w:themeColor="text1"/>
                <w:szCs w:val="21"/>
              </w:rPr>
              <w:t>１２月２８日～１月３日</w:t>
            </w:r>
          </w:p>
        </w:tc>
      </w:tr>
    </w:tbl>
    <w:p w14:paraId="4670180D" w14:textId="77777777" w:rsidR="002B5899"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736D38CD" w14:textId="77777777" w:rsidR="002B5899" w:rsidRDefault="002B5899" w:rsidP="008A2D18">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0CCBE6F5" w:rsidR="00E810DF" w:rsidRPr="00564438" w:rsidRDefault="00E810DF" w:rsidP="008A2D18">
            <w:pPr>
              <w:jc w:val="left"/>
              <w:rPr>
                <w:rFonts w:ascii="ＭＳ 明朝" w:cs="Times New Roman"/>
                <w:color w:val="000000" w:themeColor="text1"/>
                <w:szCs w:val="21"/>
              </w:rPr>
            </w:pPr>
            <w:r w:rsidRPr="00E810DF">
              <w:rPr>
                <w:rFonts w:ascii="ＭＳ 明朝" w:cs="Times New Roman" w:hint="eastAsia"/>
                <w:color w:val="000000" w:themeColor="text1"/>
                <w:szCs w:val="21"/>
              </w:rPr>
              <w:t>あいおいニッセイ同和損害保険会社</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32E62EC4" w:rsidR="002B5899" w:rsidRPr="00564438" w:rsidRDefault="002B5899" w:rsidP="00483BA9">
            <w:pPr>
              <w:jc w:val="left"/>
              <w:rPr>
                <w:rFonts w:ascii="ＭＳ 明朝" w:cs="Times New Roman"/>
                <w:color w:val="000000" w:themeColor="text1"/>
                <w:szCs w:val="21"/>
              </w:rPr>
            </w:pP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0568090B" w14:textId="77777777" w:rsidR="00E810DF"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391EA63D" w14:textId="032F9BC7" w:rsidR="002B5899" w:rsidRPr="00564438" w:rsidRDefault="008A2D18" w:rsidP="00483BA9">
            <w:pPr>
              <w:jc w:val="left"/>
              <w:rPr>
                <w:rFonts w:ascii="ＭＳ 明朝" w:cs="Times New Roman"/>
                <w:color w:val="000000" w:themeColor="text1"/>
                <w:szCs w:val="21"/>
              </w:rPr>
            </w:pPr>
            <w:r w:rsidRPr="008A2D18">
              <w:rPr>
                <w:rFonts w:ascii="ＭＳ 明朝" w:cs="Times New Roman" w:hint="eastAsia"/>
                <w:color w:val="000000" w:themeColor="text1"/>
                <w:szCs w:val="21"/>
              </w:rPr>
              <w:t>事業者の責めに帰すべき事由により、利用者の生命、身体または財産に損害を及ぼした場合は、その損害を賠償する。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55A7DDFB" w:rsidR="002B5899" w:rsidRPr="00564438" w:rsidRDefault="002B5899" w:rsidP="00483BA9">
            <w:pPr>
              <w:jc w:val="left"/>
              <w:rPr>
                <w:rFonts w:ascii="ＭＳ 明朝" w:cs="Times New Roman"/>
                <w:color w:val="000000" w:themeColor="text1"/>
                <w:szCs w:val="21"/>
              </w:rPr>
            </w:pP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3FBC1AC" w:rsidR="002B5899" w:rsidRPr="00564438" w:rsidRDefault="002B5899" w:rsidP="008A2D18">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r>
    </w:tbl>
    <w:p w14:paraId="5A9759D6" w14:textId="77777777" w:rsidR="00F04207" w:rsidRDefault="00F04207" w:rsidP="002B5899">
      <w:pPr>
        <w:rPr>
          <w:rFonts w:ascii="ＭＳ 明朝" w:eastAsia="ＭＳ ゴシック" w:cs="ＭＳ ゴシック"/>
          <w:b/>
          <w:bCs/>
          <w:color w:val="000000" w:themeColor="text1"/>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2A651CFC" w:rsidR="002B5899" w:rsidRPr="00564438" w:rsidRDefault="0096227A" w:rsidP="00483BA9">
            <w:pPr>
              <w:jc w:val="left"/>
              <w:rPr>
                <w:rFonts w:ascii="ＭＳ 明朝" w:cs="Times New Roman"/>
                <w:color w:val="000000" w:themeColor="text1"/>
                <w:szCs w:val="21"/>
              </w:rPr>
            </w:pPr>
            <w:r>
              <w:rPr>
                <w:rFonts w:ascii="ＭＳ 明朝" w:cs="Times New Roman"/>
                <w:noProof/>
                <w:color w:val="000000" w:themeColor="text1"/>
                <w:szCs w:val="21"/>
              </w:rPr>
              <w:drawing>
                <wp:anchor distT="0" distB="0" distL="114300" distR="114300" simplePos="0" relativeHeight="251656192" behindDoc="0" locked="0" layoutInCell="1" allowOverlap="1" wp14:anchorId="0DFC71C3" wp14:editId="3D39A697">
                  <wp:simplePos x="0" y="0"/>
                  <wp:positionH relativeFrom="column">
                    <wp:posOffset>-21590</wp:posOffset>
                  </wp:positionH>
                  <wp:positionV relativeFrom="paragraph">
                    <wp:posOffset>9525</wp:posOffset>
                  </wp:positionV>
                  <wp:extent cx="182880" cy="207010"/>
                  <wp:effectExtent l="0" t="0" r="762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anchor>
              </w:drawing>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6E8EA39A" w:rsidR="002B5899" w:rsidRPr="00564438" w:rsidRDefault="0096227A" w:rsidP="00483BA9">
            <w:pPr>
              <w:jc w:val="left"/>
              <w:rPr>
                <w:rFonts w:ascii="ＭＳ 明朝" w:cs="Times New Roman"/>
                <w:color w:val="000000" w:themeColor="text1"/>
                <w:szCs w:val="21"/>
              </w:rPr>
            </w:pPr>
            <w:r>
              <w:rPr>
                <w:rFonts w:ascii="ＭＳ 明朝" w:cs="Times New Roman"/>
                <w:noProof/>
                <w:color w:val="000000" w:themeColor="text1"/>
                <w:szCs w:val="21"/>
              </w:rPr>
              <w:drawing>
                <wp:anchor distT="0" distB="0" distL="114300" distR="114300" simplePos="0" relativeHeight="251658240" behindDoc="0" locked="0" layoutInCell="1" allowOverlap="1" wp14:anchorId="72ED1941" wp14:editId="1B784737">
                  <wp:simplePos x="0" y="0"/>
                  <wp:positionH relativeFrom="column">
                    <wp:posOffset>-40640</wp:posOffset>
                  </wp:positionH>
                  <wp:positionV relativeFrom="paragraph">
                    <wp:posOffset>12700</wp:posOffset>
                  </wp:positionV>
                  <wp:extent cx="182880" cy="207010"/>
                  <wp:effectExtent l="0" t="0" r="762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anchor>
              </w:drawing>
            </w:r>
            <w:r w:rsidR="002B5899" w:rsidRPr="00564438">
              <w:rPr>
                <w:rFonts w:ascii="ＭＳ 明朝" w:cs="Times New Roman" w:hint="eastAsia"/>
                <w:color w:val="000000" w:themeColor="text1"/>
                <w:szCs w:val="21"/>
              </w:rPr>
              <w:t>２　なし</w:t>
            </w:r>
          </w:p>
        </w:tc>
      </w:tr>
    </w:tbl>
    <w:p w14:paraId="7B5E4945" w14:textId="77777777" w:rsidR="00F04207" w:rsidRPr="00564438" w:rsidRDefault="00F04207"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1F9F9167" w14:textId="15976AD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306D1CF7" w14:textId="5B6B8D7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179FC739" w14:textId="12B7BA7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5D0E548C" w14:textId="47EF12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6B2DD6CC" w14:textId="77777777" w:rsidR="00F04207" w:rsidRPr="00564438" w:rsidRDefault="00F04207"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2E17A77A"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06D0867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w:t>
            </w:r>
            <w:r w:rsidR="00E810DF">
              <w:rPr>
                <w:rFonts w:ascii="ＭＳ 明朝" w:cs="Times New Roman" w:hint="eastAsia"/>
                <w:color w:val="000000" w:themeColor="text1"/>
                <w:szCs w:val="21"/>
              </w:rPr>
              <w:t>１</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5C80B69B" w:rsidR="002B5899" w:rsidRPr="00564438" w:rsidRDefault="00B90004" w:rsidP="00483BA9">
            <w:pPr>
              <w:rPr>
                <w:rFonts w:ascii="ＭＳ 明朝" w:cs="Times New Roman"/>
                <w:color w:val="000000" w:themeColor="text1"/>
                <w:szCs w:val="21"/>
              </w:rPr>
            </w:pPr>
            <w:r>
              <w:rPr>
                <w:rFonts w:ascii="ＭＳ 明朝" w:cs="Times New Roman"/>
                <w:noProof/>
                <w:color w:val="000000" w:themeColor="text1"/>
                <w:szCs w:val="21"/>
              </w:rPr>
              <w:drawing>
                <wp:anchor distT="0" distB="0" distL="114300" distR="114300" simplePos="0" relativeHeight="251659264" behindDoc="0" locked="0" layoutInCell="1" allowOverlap="1" wp14:anchorId="40E4CBC3" wp14:editId="3506E6EE">
                  <wp:simplePos x="0" y="0"/>
                  <wp:positionH relativeFrom="column">
                    <wp:posOffset>-16510</wp:posOffset>
                  </wp:positionH>
                  <wp:positionV relativeFrom="paragraph">
                    <wp:posOffset>4445</wp:posOffset>
                  </wp:positionV>
                  <wp:extent cx="182880" cy="207010"/>
                  <wp:effectExtent l="0" t="0" r="762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anchor>
              </w:drawing>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006713A5" w:rsidR="002B5899" w:rsidRPr="00564438" w:rsidRDefault="0037611E" w:rsidP="00483BA9">
            <w:pPr>
              <w:rPr>
                <w:rFonts w:ascii="ＭＳ 明朝" w:cs="Times New Roman"/>
                <w:color w:val="000000" w:themeColor="text1"/>
                <w:szCs w:val="21"/>
              </w:rPr>
            </w:pPr>
            <w:r>
              <w:rPr>
                <w:rFonts w:ascii="ＭＳ 明朝" w:cs="Times New Roman"/>
                <w:noProof/>
                <w:color w:val="000000" w:themeColor="text1"/>
                <w:szCs w:val="21"/>
              </w:rPr>
              <w:drawing>
                <wp:anchor distT="0" distB="0" distL="114300" distR="114300" simplePos="0" relativeHeight="251662336" behindDoc="0" locked="0" layoutInCell="1" allowOverlap="1" wp14:anchorId="42E59C79" wp14:editId="3D0A6D2A">
                  <wp:simplePos x="0" y="0"/>
                  <wp:positionH relativeFrom="column">
                    <wp:posOffset>-13970</wp:posOffset>
                  </wp:positionH>
                  <wp:positionV relativeFrom="paragraph">
                    <wp:posOffset>12700</wp:posOffset>
                  </wp:positionV>
                  <wp:extent cx="182880" cy="207010"/>
                  <wp:effectExtent l="0" t="0" r="762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anchor>
              </w:drawing>
            </w:r>
            <w:r w:rsidR="002B5899" w:rsidRPr="00564438">
              <w:rPr>
                <w:rFonts w:ascii="ＭＳ 明朝" w:cs="Times New Roman" w:hint="eastAsia"/>
                <w:color w:val="000000" w:themeColor="text1"/>
                <w:szCs w:val="21"/>
              </w:rPr>
              <w:t>１　代替措置あり</w:t>
            </w:r>
          </w:p>
        </w:tc>
        <w:tc>
          <w:tcPr>
            <w:tcW w:w="4302" w:type="dxa"/>
          </w:tcPr>
          <w:p w14:paraId="694AB617" w14:textId="77777777" w:rsidR="0037611E" w:rsidRDefault="002B5899" w:rsidP="0037611E">
            <w:pPr>
              <w:rPr>
                <w:rFonts w:ascii="ＭＳ 明朝" w:cs="Times New Roman"/>
                <w:color w:val="000000" w:themeColor="text1"/>
                <w:szCs w:val="21"/>
              </w:rPr>
            </w:pPr>
            <w:r w:rsidRPr="00564438">
              <w:rPr>
                <w:rFonts w:ascii="ＭＳ 明朝" w:cs="Times New Roman" w:hint="eastAsia"/>
                <w:color w:val="000000" w:themeColor="text1"/>
                <w:szCs w:val="21"/>
              </w:rPr>
              <w:t>（内容）</w:t>
            </w:r>
          </w:p>
          <w:p w14:paraId="6FE4BFCA" w14:textId="2138DB4F" w:rsidR="0037611E" w:rsidRDefault="0037611E" w:rsidP="0037611E">
            <w:pPr>
              <w:rPr>
                <w:rFonts w:ascii="ＭＳ 明朝" w:cs="Times New Roman"/>
                <w:color w:val="000000" w:themeColor="text1"/>
                <w:szCs w:val="21"/>
              </w:rPr>
            </w:pPr>
            <w:r w:rsidRPr="0037611E">
              <w:rPr>
                <w:rFonts w:ascii="ＭＳ 明朝" w:cs="Times New Roman" w:hint="eastAsia"/>
                <w:color w:val="000000" w:themeColor="text1"/>
                <w:szCs w:val="21"/>
              </w:rPr>
              <w:t>地域との定期的な交流の確保</w:t>
            </w:r>
          </w:p>
          <w:p w14:paraId="0C2EE737" w14:textId="7794C43A" w:rsidR="0037611E" w:rsidRPr="0037611E" w:rsidRDefault="0037611E" w:rsidP="0037611E">
            <w:pPr>
              <w:rPr>
                <w:rFonts w:ascii="ＭＳ 明朝" w:cs="Times New Roman" w:hint="eastAsia"/>
                <w:color w:val="000000" w:themeColor="text1"/>
                <w:szCs w:val="21"/>
              </w:rPr>
            </w:pPr>
            <w:r w:rsidRPr="0037611E">
              <w:rPr>
                <w:rFonts w:ascii="ＭＳ 明朝" w:cs="Times New Roman" w:hint="eastAsia"/>
                <w:color w:val="000000" w:themeColor="text1"/>
                <w:szCs w:val="21"/>
              </w:rPr>
              <w:t>担当ケースワーカーとの密な連絡・報告</w:t>
            </w:r>
          </w:p>
          <w:p w14:paraId="359E9FE5" w14:textId="1D423174" w:rsidR="0037611E" w:rsidRPr="0037611E" w:rsidRDefault="0037611E" w:rsidP="0037611E">
            <w:pPr>
              <w:rPr>
                <w:rFonts w:ascii="ＭＳ 明朝" w:cs="Times New Roman" w:hint="eastAsia"/>
                <w:color w:val="000000" w:themeColor="text1"/>
                <w:szCs w:val="21"/>
              </w:rPr>
            </w:pPr>
            <w:bookmarkStart w:id="0" w:name="_GoBack"/>
            <w:bookmarkEnd w:id="0"/>
            <w:r w:rsidRPr="0037611E">
              <w:rPr>
                <w:rFonts w:ascii="ＭＳ 明朝" w:cs="Times New Roman" w:hint="eastAsia"/>
                <w:color w:val="000000" w:themeColor="text1"/>
                <w:szCs w:val="21"/>
              </w:rPr>
              <w:t>入居者の家族との個別の連絡体制の確保</w:t>
            </w:r>
          </w:p>
          <w:p w14:paraId="0E683C3D" w14:textId="414FC8E6" w:rsidR="002B5899" w:rsidRPr="00564438" w:rsidRDefault="0037611E" w:rsidP="0037611E">
            <w:pPr>
              <w:rPr>
                <w:rFonts w:ascii="ＭＳ 明朝" w:cs="Times New Roman"/>
                <w:color w:val="000000" w:themeColor="text1"/>
                <w:szCs w:val="21"/>
              </w:rPr>
            </w:pPr>
            <w:r w:rsidRPr="0037611E">
              <w:rPr>
                <w:rFonts w:ascii="ＭＳ 明朝" w:cs="Times New Roman" w:hint="eastAsia"/>
                <w:color w:val="000000" w:themeColor="text1"/>
                <w:szCs w:val="21"/>
              </w:rPr>
              <w:t>電話対応が可能な家族がいる場合密な連絡・報告</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07E8ABA8" w:rsidR="00E810DF" w:rsidRPr="00CD700E" w:rsidRDefault="002B5899" w:rsidP="00E810DF">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p w14:paraId="2497E557" w14:textId="08C2CAAA" w:rsidR="00CD700E" w:rsidRPr="00CD700E" w:rsidRDefault="00CD700E" w:rsidP="00CD700E">
            <w:pPr>
              <w:ind w:left="315" w:hangingChars="150" w:hanging="315"/>
              <w:jc w:val="left"/>
              <w:rPr>
                <w:rFonts w:ascii="ＭＳ 明朝" w:cs="Times New Roman"/>
                <w:color w:val="000000" w:themeColor="text1"/>
                <w:szCs w:val="21"/>
              </w:rPr>
            </w:pP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040DF0C0"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5D37AC4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6321965A" w:rsidR="002B5899" w:rsidRPr="00564438" w:rsidRDefault="00E810DF"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tbl>
            <w:tblPr>
              <w:tblW w:w="4560"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2426"/>
            </w:tblGrid>
            <w:tr w:rsidR="00E810DF" w14:paraId="7393289C" w14:textId="77777777" w:rsidTr="00E810DF">
              <w:tc>
                <w:tcPr>
                  <w:tcW w:w="2134" w:type="dxa"/>
                </w:tcPr>
                <w:p w14:paraId="7F788724" w14:textId="77777777" w:rsidR="00E810DF" w:rsidRDefault="00E810DF" w:rsidP="00E810D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項　　目</w:t>
                  </w:r>
                </w:p>
              </w:tc>
              <w:tc>
                <w:tcPr>
                  <w:tcW w:w="2426" w:type="dxa"/>
                </w:tcPr>
                <w:p w14:paraId="4DE55FA5" w14:textId="77777777" w:rsidR="00E810DF" w:rsidRDefault="00E810DF" w:rsidP="00E810D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適合の可否</w:t>
                  </w:r>
                </w:p>
              </w:tc>
            </w:tr>
            <w:tr w:rsidR="00E810DF" w14:paraId="39A37DD7" w14:textId="77777777" w:rsidTr="00E810DF">
              <w:tc>
                <w:tcPr>
                  <w:tcW w:w="2134" w:type="dxa"/>
                </w:tcPr>
                <w:p w14:paraId="6F89E98C" w14:textId="77777777" w:rsidR="00E810DF" w:rsidRDefault="00E810DF" w:rsidP="00E810D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個室の整備</w:t>
                  </w:r>
                </w:p>
              </w:tc>
              <w:tc>
                <w:tcPr>
                  <w:tcW w:w="2426" w:type="dxa"/>
                </w:tcPr>
                <w:p w14:paraId="18D189E3" w14:textId="77777777" w:rsidR="00E810DF" w:rsidRDefault="00E810DF" w:rsidP="00E810D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不適合（2人室有）</w:t>
                  </w:r>
                </w:p>
              </w:tc>
            </w:tr>
            <w:tr w:rsidR="00E810DF" w14:paraId="1E31B6BE" w14:textId="77777777" w:rsidTr="00E810DF">
              <w:tc>
                <w:tcPr>
                  <w:tcW w:w="2134" w:type="dxa"/>
                </w:tcPr>
                <w:p w14:paraId="501F79AC" w14:textId="77777777" w:rsidR="00E810DF" w:rsidRDefault="00E810DF" w:rsidP="00E810D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廊下幅員</w:t>
                  </w:r>
                </w:p>
              </w:tc>
              <w:tc>
                <w:tcPr>
                  <w:tcW w:w="2426" w:type="dxa"/>
                </w:tcPr>
                <w:p w14:paraId="628B89C8" w14:textId="77777777" w:rsidR="00E810DF" w:rsidRDefault="00E810DF" w:rsidP="00E810D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不適合（1.8ｍ）</w:t>
                  </w:r>
                </w:p>
              </w:tc>
            </w:tr>
            <w:tr w:rsidR="00E810DF" w14:paraId="5C7C0DC8" w14:textId="77777777" w:rsidTr="00E810DF">
              <w:tc>
                <w:tcPr>
                  <w:tcW w:w="2134" w:type="dxa"/>
                </w:tcPr>
                <w:p w14:paraId="743C5EE0" w14:textId="071738A6" w:rsidR="00E810DF" w:rsidRDefault="00F04207" w:rsidP="00E810D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一般</w:t>
                  </w:r>
                  <w:r w:rsidR="00E810DF">
                    <w:rPr>
                      <w:rFonts w:ascii="ＭＳ 明朝" w:hAnsi="ＭＳ 明朝" w:cs="ＭＳ Ｐゴシック" w:hint="eastAsia"/>
                      <w:kern w:val="0"/>
                      <w:sz w:val="20"/>
                      <w:szCs w:val="20"/>
                    </w:rPr>
                    <w:t>居室面積</w:t>
                  </w:r>
                </w:p>
              </w:tc>
              <w:tc>
                <w:tcPr>
                  <w:tcW w:w="2426" w:type="dxa"/>
                </w:tcPr>
                <w:p w14:paraId="4B10BEFF" w14:textId="77777777" w:rsidR="00E810DF" w:rsidRDefault="00E810DF" w:rsidP="00E810D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不適合（11.13㎡）</w:t>
                  </w:r>
                </w:p>
              </w:tc>
            </w:tr>
          </w:tbl>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5A410DAD" w:rsidR="00D1185B" w:rsidRPr="00564438" w:rsidRDefault="002B5899" w:rsidP="00C16467">
      <w:pPr>
        <w:jc w:val="right"/>
        <w:rPr>
          <w:color w:val="000000" w:themeColor="text1"/>
          <w:sz w:val="16"/>
          <w:szCs w:val="16"/>
        </w:rPr>
        <w:sectPr w:rsidR="00D1185B" w:rsidRPr="00564438" w:rsidSect="002B5899">
          <w:footerReference w:type="default" r:id="rId10"/>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0F4A63E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1B046D1F" w14:textId="1DFC3F81" w:rsidR="00D1185B" w:rsidRPr="00840DC5" w:rsidRDefault="00840D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ﾍﾞｽﾄｹｱ</w:t>
            </w:r>
            <w:r w:rsidRPr="00840DC5">
              <w:rPr>
                <w:rFonts w:asciiTheme="minorEastAsia" w:hAnsiTheme="minorEastAsia" w:cs="Times New Roman" w:hint="eastAsia"/>
                <w:color w:val="000000" w:themeColor="text1"/>
                <w:spacing w:val="16"/>
                <w:sz w:val="16"/>
                <w:szCs w:val="16"/>
              </w:rPr>
              <w:t>草加</w:t>
            </w:r>
          </w:p>
        </w:tc>
        <w:tc>
          <w:tcPr>
            <w:tcW w:w="2976" w:type="dxa"/>
            <w:tcBorders>
              <w:top w:val="single" w:sz="4" w:space="0" w:color="000000"/>
              <w:left w:val="single" w:sz="4" w:space="0" w:color="000000"/>
              <w:bottom w:val="single" w:sz="4" w:space="0" w:color="000000"/>
              <w:right w:val="single" w:sz="18" w:space="0" w:color="auto"/>
            </w:tcBorders>
          </w:tcPr>
          <w:p w14:paraId="13DB0A8B" w14:textId="3F33AA4B" w:rsidR="00D1185B" w:rsidRPr="00840DC5" w:rsidRDefault="00840D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840DC5">
              <w:rPr>
                <w:rFonts w:asciiTheme="minorEastAsia" w:hAnsiTheme="minorEastAsia" w:cs="Times New Roman" w:hint="eastAsia"/>
                <w:color w:val="000000" w:themeColor="text1"/>
                <w:spacing w:val="16"/>
                <w:sz w:val="16"/>
                <w:szCs w:val="16"/>
              </w:rPr>
              <w:t>埼玉県草加市谷塚2-27-3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33E78D7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552B652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CD3545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258688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24AEB68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5D9CDDF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65FD0C4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37CDB43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6986D44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48A9A2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0447EB3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5618316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92BA5F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1A89D58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34D0B6A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45FC7AD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02005C5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62E3938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4FA0848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5C092CFF"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8F0DFD"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18A15160"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6D5F6496" w14:textId="4B011805"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6"/>
                <w:szCs w:val="16"/>
              </w:rPr>
              <w:t>ﾍﾞｽﾄｹｱ</w:t>
            </w:r>
            <w:r w:rsidRPr="00840DC5">
              <w:rPr>
                <w:rFonts w:asciiTheme="minorEastAsia" w:hAnsiTheme="minorEastAsia" w:cs="Times New Roman" w:hint="eastAsia"/>
                <w:color w:val="000000" w:themeColor="text1"/>
                <w:spacing w:val="16"/>
                <w:sz w:val="16"/>
                <w:szCs w:val="16"/>
              </w:rPr>
              <w:t>草加</w:t>
            </w:r>
          </w:p>
        </w:tc>
        <w:tc>
          <w:tcPr>
            <w:tcW w:w="2976" w:type="dxa"/>
            <w:tcBorders>
              <w:top w:val="single" w:sz="4" w:space="0" w:color="000000"/>
              <w:left w:val="single" w:sz="4" w:space="0" w:color="000000"/>
              <w:bottom w:val="single" w:sz="4" w:space="0" w:color="000000"/>
              <w:right w:val="single" w:sz="18" w:space="0" w:color="auto"/>
            </w:tcBorders>
          </w:tcPr>
          <w:p w14:paraId="7FA2B358" w14:textId="04035F26" w:rsidR="008F0DFD" w:rsidRPr="00564438" w:rsidRDefault="008F0DFD" w:rsidP="008F0DF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40DC5">
              <w:rPr>
                <w:rFonts w:asciiTheme="minorEastAsia" w:hAnsiTheme="minorEastAsia" w:cs="Times New Roman" w:hint="eastAsia"/>
                <w:color w:val="000000" w:themeColor="text1"/>
                <w:spacing w:val="16"/>
                <w:sz w:val="16"/>
                <w:szCs w:val="16"/>
              </w:rPr>
              <w:t>埼玉県草加市谷塚2-27-3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6710197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6FACBF9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513FF9B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1E5CFD3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06ADEE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4EF5248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2D87DB5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4FF743B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5BEDC7E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4C19DB0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16F38E2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FBB963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5A7F44C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5F7E5D2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0DC7CF33"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456495F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3ED9242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2B4CD1B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858945" w:rsidR="00596CF5" w:rsidRPr="00564438" w:rsidRDefault="00596CF5" w:rsidP="00596CF5">
            <w:pPr>
              <w:spacing w:line="218" w:lineRule="exact"/>
              <w:jc w:val="center"/>
              <w:rPr>
                <w:b/>
                <w:color w:val="000000" w:themeColor="text1"/>
              </w:rPr>
            </w:pP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20E4EAA9"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356A8B31" w:rsidR="00596CF5" w:rsidRPr="00564438" w:rsidRDefault="00596CF5" w:rsidP="00596CF5">
            <w:pPr>
              <w:spacing w:line="218" w:lineRule="exact"/>
              <w:jc w:val="center"/>
              <w:rPr>
                <w:color w:val="000000" w:themeColor="text1"/>
              </w:rPr>
            </w:pP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18C27E3B" w:rsidR="00596CF5" w:rsidRPr="00564438" w:rsidRDefault="009117F0" w:rsidP="00596CF5">
            <w:pPr>
              <w:snapToGrid w:val="0"/>
              <w:rPr>
                <w:color w:val="000000" w:themeColor="text1"/>
              </w:rPr>
            </w:pPr>
            <w:r>
              <w:rPr>
                <w:rFonts w:hint="eastAsia"/>
                <w:color w:val="000000" w:themeColor="text1"/>
              </w:rPr>
              <w:t>訪問介護</w:t>
            </w:r>
            <w:r w:rsidR="00195743">
              <w:rPr>
                <w:rFonts w:hint="eastAsia"/>
                <w:color w:val="000000" w:themeColor="text1"/>
              </w:rPr>
              <w:t>を利用</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090B0B46"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14118EFC"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68113D45" w:rsidR="00596CF5" w:rsidRPr="00564438" w:rsidRDefault="00195743" w:rsidP="00596CF5">
            <w:pPr>
              <w:snapToGrid w:val="0"/>
              <w:rPr>
                <w:color w:val="000000" w:themeColor="text1"/>
              </w:rPr>
            </w:pPr>
            <w:r>
              <w:rPr>
                <w:rFonts w:hint="eastAsia"/>
                <w:color w:val="000000" w:themeColor="text1"/>
              </w:rPr>
              <w:t xml:space="preserve">　　〃</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00A72168"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07ACF9BF" w:rsidR="00596CF5" w:rsidRPr="00564438" w:rsidRDefault="00195743" w:rsidP="00596CF5">
            <w:pPr>
              <w:snapToGrid w:val="0"/>
              <w:rPr>
                <w:color w:val="000000" w:themeColor="text1"/>
              </w:rPr>
            </w:pPr>
            <w:r>
              <w:rPr>
                <w:rFonts w:hint="eastAsia"/>
                <w:color w:val="000000" w:themeColor="text1"/>
              </w:rPr>
              <w:t xml:space="preserve">　　</w:t>
            </w:r>
            <w:r w:rsidRPr="00195743">
              <w:rPr>
                <w:rFonts w:hint="eastAsia"/>
                <w:color w:val="000000" w:themeColor="text1"/>
              </w:rPr>
              <w:t>〃</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07BC208D"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26B94DAD"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51C163F8" w:rsidR="00596CF5" w:rsidRPr="00564438" w:rsidRDefault="00195743" w:rsidP="00596CF5">
            <w:pPr>
              <w:snapToGrid w:val="0"/>
              <w:rPr>
                <w:color w:val="000000" w:themeColor="text1"/>
              </w:rPr>
            </w:pPr>
            <w:r>
              <w:rPr>
                <w:rFonts w:hint="eastAsia"/>
                <w:color w:val="000000" w:themeColor="text1"/>
              </w:rPr>
              <w:t xml:space="preserve">　　</w:t>
            </w:r>
            <w:r w:rsidRPr="00195743">
              <w:rPr>
                <w:rFonts w:hint="eastAsia"/>
                <w:color w:val="000000" w:themeColor="text1"/>
              </w:rPr>
              <w:t>〃</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573963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2DE5B6D9"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2C54290F" w:rsidR="00596CF5" w:rsidRPr="00564438" w:rsidRDefault="00195743" w:rsidP="00596CF5">
            <w:pPr>
              <w:snapToGrid w:val="0"/>
              <w:rPr>
                <w:color w:val="000000" w:themeColor="text1"/>
              </w:rPr>
            </w:pPr>
            <w:r>
              <w:rPr>
                <w:rFonts w:hint="eastAsia"/>
                <w:color w:val="000000" w:themeColor="text1"/>
              </w:rPr>
              <w:t xml:space="preserve">　　</w:t>
            </w:r>
            <w:r w:rsidRPr="00195743">
              <w:rPr>
                <w:rFonts w:hint="eastAsia"/>
                <w:color w:val="000000" w:themeColor="text1"/>
              </w:rPr>
              <w:t>〃</w:t>
            </w: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4FA9A672"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60A46F5F"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4DED8BC4" w:rsidR="00596CF5" w:rsidRPr="00564438" w:rsidRDefault="00195743" w:rsidP="00596CF5">
            <w:pPr>
              <w:snapToGrid w:val="0"/>
              <w:rPr>
                <w:color w:val="000000" w:themeColor="text1"/>
              </w:rPr>
            </w:pPr>
            <w:r>
              <w:rPr>
                <w:rFonts w:hint="eastAsia"/>
                <w:color w:val="000000" w:themeColor="text1"/>
              </w:rPr>
              <w:t xml:space="preserve">　　</w:t>
            </w:r>
            <w:r w:rsidRPr="00195743">
              <w:rPr>
                <w:rFonts w:hint="eastAsia"/>
                <w:color w:val="000000" w:themeColor="text1"/>
              </w:rPr>
              <w:t>〃</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3A633191"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1F516B1D"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0A714C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1187005E"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6AC7EFB1"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78A07FA" w:rsidR="00596CF5" w:rsidRPr="00564438" w:rsidRDefault="009117F0" w:rsidP="00596CF5">
            <w:pPr>
              <w:snapToGrid w:val="0"/>
              <w:rPr>
                <w:color w:val="000000" w:themeColor="text1"/>
              </w:rPr>
            </w:pPr>
            <w:r>
              <w:rPr>
                <w:rFonts w:hint="eastAsia"/>
                <w:color w:val="000000" w:themeColor="text1"/>
              </w:rPr>
              <w:t>車両内及び院内</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195743"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195743" w:rsidRPr="00564438" w:rsidRDefault="00195743" w:rsidP="00195743">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195743" w:rsidRPr="00564438" w:rsidRDefault="00195743" w:rsidP="00195743">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378F1AF7" w:rsidR="00195743" w:rsidRPr="00564438" w:rsidRDefault="00195743" w:rsidP="00195743">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560CB06" w:rsidR="00195743" w:rsidRPr="00564438" w:rsidRDefault="00195743" w:rsidP="00195743">
            <w:pPr>
              <w:spacing w:line="218" w:lineRule="exact"/>
              <w:jc w:val="center"/>
              <w:rPr>
                <w:color w:val="000000" w:themeColor="text1"/>
              </w:rPr>
            </w:pP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195743" w:rsidRPr="00564438" w:rsidRDefault="00195743" w:rsidP="00195743">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195743" w:rsidRPr="00564438" w:rsidRDefault="00195743" w:rsidP="00195743">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195743" w:rsidRPr="00564438" w:rsidRDefault="00195743" w:rsidP="00195743">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316516C6" w:rsidR="00195743" w:rsidRPr="00564438" w:rsidRDefault="00195743" w:rsidP="00195743">
            <w:pPr>
              <w:snapToGrid w:val="0"/>
              <w:rPr>
                <w:color w:val="000000" w:themeColor="text1"/>
              </w:rPr>
            </w:pPr>
            <w:r w:rsidRPr="004F3743">
              <w:rPr>
                <w:rFonts w:hint="eastAsia"/>
              </w:rPr>
              <w:t>訪問介護を利用</w:t>
            </w:r>
          </w:p>
        </w:tc>
      </w:tr>
      <w:tr w:rsidR="00195743"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195743" w:rsidRPr="00564438" w:rsidRDefault="00195743" w:rsidP="0019574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195743" w:rsidRPr="00564438" w:rsidRDefault="00195743" w:rsidP="00195743">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080A563E" w:rsidR="00195743" w:rsidRPr="00564438" w:rsidRDefault="00195743" w:rsidP="0019574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1D5990C7" w:rsidR="00195743" w:rsidRPr="00564438" w:rsidRDefault="00195743" w:rsidP="00195743">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195743" w:rsidRPr="00564438" w:rsidRDefault="00195743" w:rsidP="00195743">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0E2777C9" w:rsidR="00195743" w:rsidRPr="00564438" w:rsidRDefault="00195743" w:rsidP="00195743">
            <w:pPr>
              <w:snapToGrid w:val="0"/>
              <w:rPr>
                <w:color w:val="000000" w:themeColor="text1"/>
              </w:rPr>
            </w:pPr>
            <w:r w:rsidRPr="004F3743">
              <w:rPr>
                <w:rFonts w:hint="eastAsia"/>
              </w:rPr>
              <w:t xml:space="preserve">　　〃</w:t>
            </w:r>
          </w:p>
        </w:tc>
      </w:tr>
      <w:tr w:rsidR="00195743"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195743" w:rsidRPr="00564438" w:rsidRDefault="00195743" w:rsidP="0019574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195743" w:rsidRPr="00564438" w:rsidRDefault="00195743" w:rsidP="00195743">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0F9B3A34" w:rsidR="00195743" w:rsidRPr="00564438" w:rsidRDefault="00195743" w:rsidP="0019574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1013F5D7" w:rsidR="00195743" w:rsidRPr="00564438" w:rsidRDefault="00195743" w:rsidP="00195743">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195743" w:rsidRPr="00564438" w:rsidRDefault="00195743" w:rsidP="00195743">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1B2B02EF" w:rsidR="00195743" w:rsidRPr="00564438" w:rsidRDefault="00195743" w:rsidP="00195743">
            <w:pPr>
              <w:snapToGrid w:val="0"/>
              <w:rPr>
                <w:color w:val="000000" w:themeColor="text1"/>
              </w:rPr>
            </w:pPr>
            <w:r w:rsidRPr="004F3743">
              <w:rPr>
                <w:rFonts w:hint="eastAsia"/>
              </w:rPr>
              <w:t xml:space="preserve">　　〃</w:t>
            </w:r>
          </w:p>
        </w:tc>
      </w:tr>
      <w:tr w:rsidR="00195743"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195743" w:rsidRPr="00564438" w:rsidRDefault="00195743" w:rsidP="0019574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195743" w:rsidRPr="00564438" w:rsidRDefault="00195743" w:rsidP="00195743">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5114A0C6" w:rsidR="00195743" w:rsidRPr="00564438" w:rsidRDefault="00195743" w:rsidP="0019574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68CB00E2" w:rsidR="00195743" w:rsidRPr="00564438" w:rsidRDefault="00195743" w:rsidP="00195743">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195743" w:rsidRPr="00564438" w:rsidRDefault="00195743" w:rsidP="00195743">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5C1C450B" w:rsidR="00195743" w:rsidRPr="00564438" w:rsidRDefault="00195743" w:rsidP="00195743">
            <w:pPr>
              <w:snapToGrid w:val="0"/>
              <w:rPr>
                <w:color w:val="000000" w:themeColor="text1"/>
              </w:rPr>
            </w:pPr>
            <w:r w:rsidRPr="004F3743">
              <w:rPr>
                <w:rFonts w:hint="eastAsia"/>
              </w:rPr>
              <w:t xml:space="preserve">　　〃</w:t>
            </w:r>
          </w:p>
        </w:tc>
      </w:tr>
      <w:tr w:rsidR="00195743"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195743" w:rsidRPr="00564438" w:rsidRDefault="00195743" w:rsidP="0019574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195743" w:rsidRPr="00564438" w:rsidRDefault="00195743" w:rsidP="00195743">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195743" w:rsidRPr="00564438" w:rsidRDefault="00195743" w:rsidP="00195743">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195743" w:rsidRPr="00564438" w:rsidRDefault="00195743" w:rsidP="0019574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4EEDDEC1" w:rsidR="00195743" w:rsidRPr="00564438" w:rsidRDefault="00195743" w:rsidP="00195743">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195743" w:rsidRPr="00564438" w:rsidRDefault="00195743" w:rsidP="00195743">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43919601" w:rsidR="00195743" w:rsidRPr="00564438" w:rsidRDefault="00195743" w:rsidP="00195743">
            <w:pPr>
              <w:snapToGrid w:val="0"/>
              <w:rPr>
                <w:color w:val="000000" w:themeColor="text1"/>
              </w:rPr>
            </w:pPr>
            <w:r w:rsidRPr="004F3743">
              <w:rPr>
                <w:rFonts w:hint="eastAsia"/>
              </w:rPr>
              <w:t xml:space="preserve">　　〃</w:t>
            </w:r>
          </w:p>
        </w:tc>
      </w:tr>
      <w:tr w:rsidR="00195743"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195743" w:rsidRPr="00564438" w:rsidRDefault="00195743" w:rsidP="0019574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195743" w:rsidRPr="00564438" w:rsidRDefault="00195743" w:rsidP="00195743">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195743" w:rsidRPr="00564438" w:rsidRDefault="00195743" w:rsidP="00195743">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195743" w:rsidRPr="00564438" w:rsidRDefault="00195743" w:rsidP="0019574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1687673C" w:rsidR="00195743" w:rsidRPr="00564438" w:rsidRDefault="00195743" w:rsidP="00195743">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195743" w:rsidRPr="00564438" w:rsidRDefault="00195743" w:rsidP="00195743">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66EA0D32" w:rsidR="00195743" w:rsidRPr="00564438" w:rsidRDefault="00195743" w:rsidP="00195743">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195743" w:rsidRPr="00564438" w:rsidRDefault="00195743" w:rsidP="00195743">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1988C72E" w:rsidR="00195743" w:rsidRPr="00564438" w:rsidRDefault="00195743" w:rsidP="00195743">
            <w:pPr>
              <w:snapToGrid w:val="0"/>
              <w:rPr>
                <w:color w:val="000000" w:themeColor="text1"/>
              </w:rPr>
            </w:pPr>
            <w:r w:rsidRPr="004F3743">
              <w:rPr>
                <w:rFonts w:hint="eastAsia"/>
              </w:rPr>
              <w:t xml:space="preserve">　　</w:t>
            </w:r>
          </w:p>
        </w:tc>
      </w:tr>
      <w:tr w:rsidR="00195743"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195743" w:rsidRPr="00564438" w:rsidRDefault="00195743" w:rsidP="0019574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195743" w:rsidRPr="00564438" w:rsidRDefault="00195743" w:rsidP="00195743">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195743" w:rsidRPr="00564438" w:rsidRDefault="00195743" w:rsidP="00195743">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195743" w:rsidRPr="00564438" w:rsidRDefault="00195743" w:rsidP="0019574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195743" w:rsidRPr="00564438" w:rsidRDefault="00195743" w:rsidP="0019574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63902975" w:rsidR="00195743" w:rsidRPr="00564438" w:rsidRDefault="00195743" w:rsidP="00195743">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195743" w:rsidRPr="00564438" w:rsidRDefault="00195743" w:rsidP="0019574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195743" w:rsidRPr="00564438" w:rsidRDefault="00195743" w:rsidP="00195743">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1C3F9B08" w:rsidR="00195743" w:rsidRPr="00564438" w:rsidRDefault="00195743" w:rsidP="00195743">
            <w:pPr>
              <w:snapToGrid w:val="0"/>
              <w:rPr>
                <w:color w:val="000000" w:themeColor="text1"/>
              </w:rPr>
            </w:pPr>
            <w:r w:rsidRPr="00195743">
              <w:rPr>
                <w:rFonts w:hint="eastAsia"/>
                <w:color w:val="000000" w:themeColor="text1"/>
              </w:rPr>
              <w:t>訪問介護を利用</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1F68BB80"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2C936457"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5B15B5CD"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739B36D0" w:rsidR="00596CF5" w:rsidRPr="00564438" w:rsidRDefault="009117F0" w:rsidP="00596CF5">
            <w:pPr>
              <w:snapToGrid w:val="0"/>
              <w:rPr>
                <w:color w:val="000000" w:themeColor="text1"/>
              </w:rPr>
            </w:pPr>
            <w:r>
              <w:rPr>
                <w:rFonts w:hint="eastAsia"/>
                <w:color w:val="000000" w:themeColor="text1"/>
              </w:rPr>
              <w:t>指定した店舗でのみ</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0FEDE2BD"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2D7D3A98"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58BB8B14"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383D9CA8"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56A3D8CD"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2492CE1D" w:rsidR="00596CF5" w:rsidRPr="00564438" w:rsidRDefault="00596CF5" w:rsidP="00596CF5">
            <w:pPr>
              <w:spacing w:line="218" w:lineRule="exact"/>
              <w:jc w:val="center"/>
              <w:rPr>
                <w:color w:val="000000" w:themeColor="text1"/>
              </w:rPr>
            </w:pP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FB13338" w:rsidR="00596CF5" w:rsidRPr="00564438" w:rsidRDefault="00195743" w:rsidP="00596CF5">
            <w:pPr>
              <w:snapToGrid w:val="0"/>
              <w:rPr>
                <w:color w:val="000000" w:themeColor="text1"/>
              </w:rPr>
            </w:pPr>
            <w:r w:rsidRPr="00195743">
              <w:rPr>
                <w:rFonts w:hint="eastAsia"/>
                <w:color w:val="000000" w:themeColor="text1"/>
              </w:rPr>
              <w:t>訪問介護を利用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342019D8"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2EF9EE73"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0656928F"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4E8C3B40"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453D894B"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0629FCA8"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4C9E089"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64C8E214"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1C4A834A"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FB7E33F"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0995FF52"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2F4254E7"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4C95F54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1EBFF47E" w:rsidR="00596CF5" w:rsidRPr="00564438" w:rsidRDefault="00596CF5" w:rsidP="00596CF5">
            <w:pPr>
              <w:spacing w:line="218" w:lineRule="exact"/>
              <w:jc w:val="center"/>
              <w:rPr>
                <w:color w:val="000000" w:themeColor="text1"/>
              </w:rPr>
            </w:pP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5F90B790"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2FEF7558"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45134B32" w:rsidR="00596CF5" w:rsidRPr="00564438" w:rsidRDefault="00596CF5" w:rsidP="00596CF5">
            <w:pPr>
              <w:spacing w:line="218" w:lineRule="exact"/>
              <w:jc w:val="center"/>
              <w:rPr>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4850DE21" w:rsidR="00596CF5" w:rsidRPr="00564438" w:rsidRDefault="009117F0" w:rsidP="00596CF5">
            <w:pPr>
              <w:spacing w:line="218" w:lineRule="exact"/>
              <w:jc w:val="center"/>
              <w:rPr>
                <w:color w:val="000000" w:themeColor="text1"/>
              </w:rPr>
            </w:pPr>
            <w:r w:rsidRPr="009117F0">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8D28D04" w:rsidR="00596CF5" w:rsidRPr="00564438" w:rsidRDefault="009117F0" w:rsidP="00596CF5">
            <w:pPr>
              <w:snapToGrid w:val="0"/>
              <w:rPr>
                <w:color w:val="000000" w:themeColor="text1"/>
              </w:rPr>
            </w:pPr>
            <w:r w:rsidRPr="009117F0">
              <w:rPr>
                <w:rFonts w:hint="eastAsia"/>
                <w:color w:val="000000" w:themeColor="text1"/>
              </w:rPr>
              <w:t>車両内及び院内</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10756E90"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5ED93E53"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041F49A2"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4F38D828" w:rsidR="00596CF5" w:rsidRPr="00564438" w:rsidRDefault="00596CF5" w:rsidP="00596CF5">
            <w:pPr>
              <w:spacing w:line="218" w:lineRule="exact"/>
              <w:jc w:val="center"/>
              <w:rPr>
                <w:color w:val="000000" w:themeColor="text1"/>
              </w:rPr>
            </w:pP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0D804875" w14:textId="52279F45"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858A0" w14:textId="77777777" w:rsidR="000C725F" w:rsidRDefault="000C725F" w:rsidP="00B706FD">
      <w:r>
        <w:separator/>
      </w:r>
    </w:p>
  </w:endnote>
  <w:endnote w:type="continuationSeparator" w:id="0">
    <w:p w14:paraId="6BE90BCB" w14:textId="77777777" w:rsidR="000C725F" w:rsidRDefault="000C725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B90004" w:rsidRDefault="00B90004">
        <w:pPr>
          <w:pStyle w:val="a7"/>
          <w:jc w:val="center"/>
        </w:pPr>
        <w:r>
          <w:fldChar w:fldCharType="begin"/>
        </w:r>
        <w:r>
          <w:instrText>PAGE   \* MERGEFORMAT</w:instrText>
        </w:r>
        <w:r>
          <w:fldChar w:fldCharType="separate"/>
        </w:r>
        <w:r w:rsidR="0037611E" w:rsidRPr="0037611E">
          <w:rPr>
            <w:noProof/>
            <w:lang w:val="ja-JP"/>
          </w:rPr>
          <w:t>11</w:t>
        </w:r>
        <w:r>
          <w:fldChar w:fldCharType="end"/>
        </w:r>
      </w:p>
    </w:sdtContent>
  </w:sdt>
  <w:p w14:paraId="5614D43E" w14:textId="77777777" w:rsidR="00B90004" w:rsidRDefault="00B900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BBEC" w14:textId="77777777" w:rsidR="000C725F" w:rsidRDefault="000C725F" w:rsidP="00B706FD">
      <w:r>
        <w:separator/>
      </w:r>
    </w:p>
  </w:footnote>
  <w:footnote w:type="continuationSeparator" w:id="0">
    <w:p w14:paraId="1AD381E8" w14:textId="77777777" w:rsidR="000C725F" w:rsidRDefault="000C725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10C9"/>
    <w:rsid w:val="000937DB"/>
    <w:rsid w:val="00094C01"/>
    <w:rsid w:val="00095EA5"/>
    <w:rsid w:val="0009608A"/>
    <w:rsid w:val="000B01B0"/>
    <w:rsid w:val="000B0A98"/>
    <w:rsid w:val="000B6182"/>
    <w:rsid w:val="000C6DB8"/>
    <w:rsid w:val="000C725F"/>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47BB1"/>
    <w:rsid w:val="00166AD3"/>
    <w:rsid w:val="00170792"/>
    <w:rsid w:val="00172239"/>
    <w:rsid w:val="00173214"/>
    <w:rsid w:val="001748F0"/>
    <w:rsid w:val="001869E5"/>
    <w:rsid w:val="00191D23"/>
    <w:rsid w:val="00193414"/>
    <w:rsid w:val="001939DB"/>
    <w:rsid w:val="00195743"/>
    <w:rsid w:val="001A336B"/>
    <w:rsid w:val="001A4195"/>
    <w:rsid w:val="001A42BB"/>
    <w:rsid w:val="001A5628"/>
    <w:rsid w:val="001A6FF0"/>
    <w:rsid w:val="001B063F"/>
    <w:rsid w:val="001B41B2"/>
    <w:rsid w:val="001B5489"/>
    <w:rsid w:val="001B6DC8"/>
    <w:rsid w:val="001C40E5"/>
    <w:rsid w:val="001D5236"/>
    <w:rsid w:val="001E26B4"/>
    <w:rsid w:val="001E344E"/>
    <w:rsid w:val="001E6688"/>
    <w:rsid w:val="001F0E05"/>
    <w:rsid w:val="001F1C8B"/>
    <w:rsid w:val="002017EC"/>
    <w:rsid w:val="00217B93"/>
    <w:rsid w:val="00217F4A"/>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0CD"/>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53D59"/>
    <w:rsid w:val="00361EE3"/>
    <w:rsid w:val="003661E4"/>
    <w:rsid w:val="00367299"/>
    <w:rsid w:val="00372951"/>
    <w:rsid w:val="0037611E"/>
    <w:rsid w:val="00381182"/>
    <w:rsid w:val="00391288"/>
    <w:rsid w:val="003947E1"/>
    <w:rsid w:val="003A18E4"/>
    <w:rsid w:val="003B195B"/>
    <w:rsid w:val="003B486C"/>
    <w:rsid w:val="003C035C"/>
    <w:rsid w:val="003C11AA"/>
    <w:rsid w:val="003C6C13"/>
    <w:rsid w:val="003D6577"/>
    <w:rsid w:val="003E0C25"/>
    <w:rsid w:val="003E221F"/>
    <w:rsid w:val="003E3597"/>
    <w:rsid w:val="003F1AEA"/>
    <w:rsid w:val="003F3CB8"/>
    <w:rsid w:val="0040606D"/>
    <w:rsid w:val="00417D22"/>
    <w:rsid w:val="0042247B"/>
    <w:rsid w:val="00433055"/>
    <w:rsid w:val="004346DE"/>
    <w:rsid w:val="00444016"/>
    <w:rsid w:val="00455E40"/>
    <w:rsid w:val="00471114"/>
    <w:rsid w:val="00475D0B"/>
    <w:rsid w:val="00483BA9"/>
    <w:rsid w:val="00484C57"/>
    <w:rsid w:val="004860BC"/>
    <w:rsid w:val="004938A6"/>
    <w:rsid w:val="004A0717"/>
    <w:rsid w:val="004A0C41"/>
    <w:rsid w:val="004A4241"/>
    <w:rsid w:val="004A437E"/>
    <w:rsid w:val="004A480C"/>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334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E721E"/>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100E"/>
    <w:rsid w:val="00694135"/>
    <w:rsid w:val="006A3FBB"/>
    <w:rsid w:val="006A4896"/>
    <w:rsid w:val="006C0AC3"/>
    <w:rsid w:val="006C6576"/>
    <w:rsid w:val="006C6BAE"/>
    <w:rsid w:val="006D2902"/>
    <w:rsid w:val="006D2F17"/>
    <w:rsid w:val="006D4320"/>
    <w:rsid w:val="006E0277"/>
    <w:rsid w:val="006E1238"/>
    <w:rsid w:val="006E14F3"/>
    <w:rsid w:val="007074E6"/>
    <w:rsid w:val="0071264F"/>
    <w:rsid w:val="0072074A"/>
    <w:rsid w:val="007233F4"/>
    <w:rsid w:val="00723DDC"/>
    <w:rsid w:val="00723EE5"/>
    <w:rsid w:val="007300B6"/>
    <w:rsid w:val="00732840"/>
    <w:rsid w:val="0073420A"/>
    <w:rsid w:val="00751190"/>
    <w:rsid w:val="00754349"/>
    <w:rsid w:val="00765A3B"/>
    <w:rsid w:val="00766FE0"/>
    <w:rsid w:val="007734E4"/>
    <w:rsid w:val="007734FB"/>
    <w:rsid w:val="007766AE"/>
    <w:rsid w:val="00776A95"/>
    <w:rsid w:val="007833D0"/>
    <w:rsid w:val="00784F6C"/>
    <w:rsid w:val="007A1D35"/>
    <w:rsid w:val="007A5032"/>
    <w:rsid w:val="007A6840"/>
    <w:rsid w:val="007B0335"/>
    <w:rsid w:val="007B3E61"/>
    <w:rsid w:val="007B454D"/>
    <w:rsid w:val="007B546E"/>
    <w:rsid w:val="007B5759"/>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0DC5"/>
    <w:rsid w:val="00870076"/>
    <w:rsid w:val="008742BC"/>
    <w:rsid w:val="00875BF9"/>
    <w:rsid w:val="00884D6A"/>
    <w:rsid w:val="00894055"/>
    <w:rsid w:val="008A0398"/>
    <w:rsid w:val="008A2D18"/>
    <w:rsid w:val="008A6B7E"/>
    <w:rsid w:val="008B7D0C"/>
    <w:rsid w:val="008C3DEE"/>
    <w:rsid w:val="008C62DE"/>
    <w:rsid w:val="008D17B4"/>
    <w:rsid w:val="008D483E"/>
    <w:rsid w:val="008D79DC"/>
    <w:rsid w:val="008E2377"/>
    <w:rsid w:val="008E44F1"/>
    <w:rsid w:val="008E4731"/>
    <w:rsid w:val="008F0DFD"/>
    <w:rsid w:val="008F1F87"/>
    <w:rsid w:val="008F25F2"/>
    <w:rsid w:val="008F2F31"/>
    <w:rsid w:val="009018B7"/>
    <w:rsid w:val="00906E79"/>
    <w:rsid w:val="009117F0"/>
    <w:rsid w:val="00912A05"/>
    <w:rsid w:val="00914C5F"/>
    <w:rsid w:val="00914D93"/>
    <w:rsid w:val="009201DD"/>
    <w:rsid w:val="0092027E"/>
    <w:rsid w:val="009215E7"/>
    <w:rsid w:val="0092721F"/>
    <w:rsid w:val="00930AAE"/>
    <w:rsid w:val="009350CB"/>
    <w:rsid w:val="009403EF"/>
    <w:rsid w:val="0094240E"/>
    <w:rsid w:val="009435FC"/>
    <w:rsid w:val="0096227A"/>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53F8"/>
    <w:rsid w:val="009D684D"/>
    <w:rsid w:val="009E0BD8"/>
    <w:rsid w:val="009E2315"/>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461E"/>
    <w:rsid w:val="00AC52AC"/>
    <w:rsid w:val="00AD09DF"/>
    <w:rsid w:val="00AD1009"/>
    <w:rsid w:val="00AD3136"/>
    <w:rsid w:val="00AD4A51"/>
    <w:rsid w:val="00AE1EA7"/>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0004"/>
    <w:rsid w:val="00B941E6"/>
    <w:rsid w:val="00BB15DD"/>
    <w:rsid w:val="00BB4D1B"/>
    <w:rsid w:val="00BC325E"/>
    <w:rsid w:val="00BC5326"/>
    <w:rsid w:val="00BC74A5"/>
    <w:rsid w:val="00BE30BA"/>
    <w:rsid w:val="00BE4C06"/>
    <w:rsid w:val="00C04C4B"/>
    <w:rsid w:val="00C05A8C"/>
    <w:rsid w:val="00C157F1"/>
    <w:rsid w:val="00C16467"/>
    <w:rsid w:val="00C2238B"/>
    <w:rsid w:val="00C22E09"/>
    <w:rsid w:val="00C271E0"/>
    <w:rsid w:val="00C27EB4"/>
    <w:rsid w:val="00C32D15"/>
    <w:rsid w:val="00C3776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1EE6"/>
    <w:rsid w:val="00CC2CEB"/>
    <w:rsid w:val="00CC562F"/>
    <w:rsid w:val="00CC77F4"/>
    <w:rsid w:val="00CC7F10"/>
    <w:rsid w:val="00CD2551"/>
    <w:rsid w:val="00CD2595"/>
    <w:rsid w:val="00CD700E"/>
    <w:rsid w:val="00CD7BE7"/>
    <w:rsid w:val="00CF44EA"/>
    <w:rsid w:val="00CF5C21"/>
    <w:rsid w:val="00CF6F11"/>
    <w:rsid w:val="00D0112D"/>
    <w:rsid w:val="00D03E14"/>
    <w:rsid w:val="00D0655D"/>
    <w:rsid w:val="00D074DE"/>
    <w:rsid w:val="00D1185B"/>
    <w:rsid w:val="00D13C2F"/>
    <w:rsid w:val="00D13D5E"/>
    <w:rsid w:val="00D14F16"/>
    <w:rsid w:val="00D17656"/>
    <w:rsid w:val="00D3063E"/>
    <w:rsid w:val="00D3118B"/>
    <w:rsid w:val="00D36AF1"/>
    <w:rsid w:val="00D47EC7"/>
    <w:rsid w:val="00D51A89"/>
    <w:rsid w:val="00D5262C"/>
    <w:rsid w:val="00D61EAD"/>
    <w:rsid w:val="00D62C6C"/>
    <w:rsid w:val="00D63305"/>
    <w:rsid w:val="00D63817"/>
    <w:rsid w:val="00D67167"/>
    <w:rsid w:val="00D72B44"/>
    <w:rsid w:val="00D7621C"/>
    <w:rsid w:val="00D763D3"/>
    <w:rsid w:val="00D77A42"/>
    <w:rsid w:val="00D82DA8"/>
    <w:rsid w:val="00D866E2"/>
    <w:rsid w:val="00D87CBD"/>
    <w:rsid w:val="00D926A8"/>
    <w:rsid w:val="00DA0156"/>
    <w:rsid w:val="00DA1BCC"/>
    <w:rsid w:val="00DA67BF"/>
    <w:rsid w:val="00DB40F3"/>
    <w:rsid w:val="00DC730A"/>
    <w:rsid w:val="00DC7B28"/>
    <w:rsid w:val="00DD0D12"/>
    <w:rsid w:val="00DE0CD2"/>
    <w:rsid w:val="00DE16FF"/>
    <w:rsid w:val="00DF2301"/>
    <w:rsid w:val="00DF5225"/>
    <w:rsid w:val="00E005D5"/>
    <w:rsid w:val="00E10A18"/>
    <w:rsid w:val="00E37338"/>
    <w:rsid w:val="00E44CD3"/>
    <w:rsid w:val="00E455E1"/>
    <w:rsid w:val="00E61AAF"/>
    <w:rsid w:val="00E62ADE"/>
    <w:rsid w:val="00E64730"/>
    <w:rsid w:val="00E652C6"/>
    <w:rsid w:val="00E67202"/>
    <w:rsid w:val="00E71A7F"/>
    <w:rsid w:val="00E810D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4207"/>
    <w:rsid w:val="00F05893"/>
    <w:rsid w:val="00F23C35"/>
    <w:rsid w:val="00F2775E"/>
    <w:rsid w:val="00F3307B"/>
    <w:rsid w:val="00F33EFA"/>
    <w:rsid w:val="00F3579D"/>
    <w:rsid w:val="00F36287"/>
    <w:rsid w:val="00F40F45"/>
    <w:rsid w:val="00F41365"/>
    <w:rsid w:val="00F443B0"/>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0183"/>
    <w:rsid w:val="00FE15DD"/>
    <w:rsid w:val="00FE338F"/>
    <w:rsid w:val="00FE59C0"/>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19AE5F29-49C3-41C3-9E66-0EA41BBD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9888-BDFF-493B-8B27-505A7D70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14</Pages>
  <Words>1422</Words>
  <Characters>8110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森勝巳</cp:lastModifiedBy>
  <cp:revision>26</cp:revision>
  <cp:lastPrinted>2015-03-02T13:36:00Z</cp:lastPrinted>
  <dcterms:created xsi:type="dcterms:W3CDTF">2015-03-19T05:30:00Z</dcterms:created>
  <dcterms:modified xsi:type="dcterms:W3CDTF">2016-08-22T08:30:00Z</dcterms:modified>
</cp:coreProperties>
</file>