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CC0F0D" w:rsidP="00340FBC">
      <w:pPr>
        <w:overflowPunct w:val="0"/>
        <w:textAlignment w:val="baseline"/>
      </w:pPr>
      <w:r>
        <w:rPr>
          <w:rFonts w:hint="eastAsia"/>
        </w:rPr>
        <w:t>様式第三十</w:t>
      </w:r>
      <w:r w:rsidR="004F3B78">
        <w:rPr>
          <w:rFonts w:hint="eastAsia"/>
        </w:rPr>
        <w:t>五</w:t>
      </w:r>
      <w:r>
        <w:rPr>
          <w:rFonts w:hint="eastAsia"/>
        </w:rPr>
        <w:t>号（第九十二条関係）</w:t>
      </w:r>
    </w:p>
    <w:p w:rsidR="00CC0F0D" w:rsidRDefault="00CC0F0D"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w:t>
      </w:r>
      <w:r w:rsidR="00CC0F0D">
        <w:rPr>
          <w:rFonts w:ascii="Times New Roman" w:eastAsia="ＭＳ 明朝" w:hAnsi="Times New Roman" w:cs="ＭＳ 明朝" w:hint="eastAsia"/>
          <w:color w:val="000000"/>
          <w:kern w:val="0"/>
          <w:sz w:val="28"/>
          <w:szCs w:val="21"/>
        </w:rPr>
        <w:t>特例</w:t>
      </w:r>
      <w:r w:rsidRPr="00340FBC">
        <w:rPr>
          <w:rFonts w:ascii="Times New Roman" w:eastAsia="ＭＳ 明朝" w:hAnsi="Times New Roman" w:cs="ＭＳ 明朝" w:hint="eastAsia"/>
          <w:color w:val="000000"/>
          <w:kern w:val="0"/>
          <w:sz w:val="28"/>
          <w:szCs w:val="21"/>
        </w:rPr>
        <w:t>店舗販売業許可申請書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C74D89">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bookmarkStart w:id="0" w:name="_GoBack"/>
      <w:bookmarkEnd w:id="0"/>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124383"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10995" cy="525780"/>
                <wp:effectExtent l="6985" t="8255"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26.85pt;height:4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aiwIAACoFAAAOAAAAZHJzL2Uyb0RvYy54bWysVNFu2yAUfZ+0f0C8p7azxE2sOlUVJ9Ok&#10;bovU7QMI4JgVAwISp5v277tgJ0vWl2maH2zwhcM5957L3f2xlejArRNalTi7STHiimom1K7EX7+s&#10;RzOMnCeKEakVL/ELd/h+8fbNXWcKPtaNloxbBCDKFZ0pceO9KZLE0Ya3xN1owxUEa21b4mFqdwmz&#10;pAP0VibjNM2TTltmrKbcOfhb9UG8iPh1zan/XNeOeyRLDNx8fNv43oZ3srgjxc4S0wg60CD/wKIl&#10;QsGhZ6iKeIL2VryCagW12una31DdJrquBeVRA6jJ0j/UPDXE8KgFkuPMOU3u/8HST4eNRYJB7TBS&#10;pIUSPey9jiejcUhPZ1wBq57MxgaBzjxq+uyQ0suGqB1/sFZ3DScMSGVhfXK1IUwcbEXb7qNmgE4A&#10;PWbqWNs2AEIO0DEW5OVcEH70iMLPLM/S+XyKEYXYdDy9ncWKJaQ47TbW+fdctygMSry1hD5zvyHC&#10;xkPI4dH5WBc2qCPsG0Z1K6HKByJRluf5baRNimExoJ9Qw06l10LK6BOpUFfiORCJ4E5LwUIw5sXu&#10;tktpEYCCjPgMsFfLrN4rFsFCzlbD2BMh+zEcLlXAgxQM1EMyopV+zNP5araaTUaTcb4aTdKqGj2s&#10;l5NRvs5up9W7armssp+BWjYpGsEYV4HdydbZ5O9sMzRYb8izsa9UuEux6/i8Fptc0wBnRFWnb1QX&#10;zRL80fvMH7fHwXJbzV7ANlb3LQtXDAwabb9j1EG7lljBfYKR/KDAeNM8y0N3x8lsNoexvQxsLwJE&#10;UYApMfUWo36y9P2NsDdW7Bo4J+vra0IrrIU/ubrnNFgcGjJKGS6P0PGX87jq9xW3+AUAAP//AwBQ&#10;SwMEFAAGAAgAAAAhAGKO5MvgAAAACQEAAA8AAABkcnMvZG93bnJldi54bWxMj8FOwzAQRO9I/IO1&#10;SNyo01LaEuJUiArUA0K05NKbGy9JRLyOYjcxf9/tCY6rGc2+l62jbcWAvW8cKZhOEhBIpTMNVQqK&#10;r9e7FQgfNBndOkIFv+hhnV9fZTo1bqQdDvtQCR4hn2oFdQhdKqUva7TaT1yHxNm3660OfPaVNL0e&#10;edy2cpYkC2l1Q/yh1h2+1Fj+7E9WQXk4bOWmKYbN7oOK97dijNv4qdTtTXx+AhEwhr8yXPAZHXJm&#10;OroTGS9aBfPVjF0CB1NW4MLy/mEJ4qjgcb4AmWfyv0F+BgAA//8DAFBLAQItABQABgAIAAAAIQC2&#10;gziS/gAAAOEBAAATAAAAAAAAAAAAAAAAAAAAAABbQ29udGVudF9UeXBlc10ueG1sUEsBAi0AFAAG&#10;AAgAAAAhADj9If/WAAAAlAEAAAsAAAAAAAAAAAAAAAAALwEAAF9yZWxzLy5yZWxzUEsBAi0AFAAG&#10;AAgAAAAhAN82L9qLAgAAKgUAAA4AAAAAAAAAAAAAAAAALgIAAGRycy9lMm9Eb2MueG1sUEsBAi0A&#10;FAAGAAgAAAAhAGKO5MvgAAAACQEAAA8AAAAAAAAAAAAAAAAA5Q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CC0F0D" w:rsidRDefault="004F3B78" w:rsidP="00CC0F0D">
      <w:pPr>
        <w:overflowPunct w:val="0"/>
        <w:ind w:firstLineChars="100" w:firstLine="236"/>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医薬品、医療機器等の品質、有効性及び安全性の確保等に関する法律第</w:t>
      </w:r>
      <w:r w:rsidR="004038AA">
        <w:rPr>
          <w:rFonts w:ascii="ＭＳ 明朝" w:eastAsia="ＭＳ 明朝" w:hAnsi="Times New Roman" w:cs="ＭＳ 明朝" w:hint="eastAsia"/>
          <w:color w:val="000000"/>
          <w:kern w:val="0"/>
          <w:szCs w:val="21"/>
        </w:rPr>
        <w:t>２６</w:t>
      </w:r>
      <w:r w:rsidR="00340FBC" w:rsidRPr="00340FBC">
        <w:rPr>
          <w:rFonts w:ascii="ＭＳ 明朝" w:eastAsia="ＭＳ 明朝" w:hAnsi="Times New Roman" w:cs="ＭＳ 明朝" w:hint="eastAsia"/>
          <w:color w:val="000000"/>
          <w:kern w:val="0"/>
          <w:szCs w:val="21"/>
        </w:rPr>
        <w:t>条第１項の規定により動物用医薬品</w:t>
      </w:r>
      <w:r w:rsidR="00CC0F0D">
        <w:rPr>
          <w:rFonts w:ascii="ＭＳ 明朝" w:eastAsia="ＭＳ 明朝" w:hAnsi="Times New Roman" w:cs="ＭＳ 明朝" w:hint="eastAsia"/>
          <w:color w:val="000000"/>
          <w:kern w:val="0"/>
          <w:szCs w:val="21"/>
        </w:rPr>
        <w:t>特例</w:t>
      </w:r>
      <w:r w:rsidR="00340FBC" w:rsidRPr="00340FBC">
        <w:rPr>
          <w:rFonts w:ascii="ＭＳ 明朝" w:eastAsia="ＭＳ 明朝" w:hAnsi="Times New Roman" w:cs="ＭＳ 明朝" w:hint="eastAsia"/>
          <w:color w:val="000000"/>
          <w:kern w:val="0"/>
          <w:szCs w:val="21"/>
        </w:rPr>
        <w:t>店舗販売業の許可を受けたいので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Default="00340FBC" w:rsidP="00CC0F0D">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4038AA" w:rsidRPr="00CC0F0D" w:rsidRDefault="004038AA" w:rsidP="00CC0F0D">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１　店舗の名称及び所在地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２　店舗の構造設備の概要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３　店舗において医薬品の販売又は授与の業務を行う体制の概要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2B1B56" w:rsidRDefault="00340FBC" w:rsidP="00340FBC">
      <w:pPr>
        <w:overflowPunct w:val="0"/>
        <w:textAlignment w:val="baseline"/>
        <w:rPr>
          <w:rFonts w:ascii="ＭＳ 明朝" w:eastAsia="ＭＳ 明朝" w:hAnsi="Times New Roman" w:cs="Times New Roman"/>
          <w:spacing w:val="10"/>
          <w:kern w:val="0"/>
          <w:szCs w:val="21"/>
        </w:rPr>
      </w:pPr>
      <w:r w:rsidRPr="00340FBC">
        <w:rPr>
          <w:rFonts w:ascii="ＭＳ 明朝" w:eastAsia="ＭＳ 明朝" w:hAnsi="Times New Roman" w:cs="ＭＳ 明朝" w:hint="eastAsia"/>
          <w:color w:val="000000"/>
          <w:kern w:val="0"/>
          <w:szCs w:val="21"/>
        </w:rPr>
        <w:t>４　法人にあっては</w:t>
      </w:r>
      <w:r w:rsidRPr="00340FBC">
        <w:rPr>
          <w:rFonts w:ascii="Times New Roman" w:eastAsia="ＭＳ 明朝" w:hAnsi="Times New Roman" w:cs="ＭＳ 明朝" w:hint="eastAsia"/>
          <w:color w:val="000000"/>
          <w:kern w:val="0"/>
          <w:szCs w:val="21"/>
        </w:rPr>
        <w:t>、</w:t>
      </w:r>
      <w:r w:rsidR="008A2306" w:rsidRPr="002B1B56">
        <w:t>薬事に関する業務に責任を有する役員の氏名</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５　相談に応ずる電話番号その他の連絡先</w:t>
      </w:r>
    </w:p>
    <w:p w:rsidR="00340FBC" w:rsidRPr="004F3B78" w:rsidRDefault="00340FBC" w:rsidP="00340FBC">
      <w:pPr>
        <w:overflowPunct w:val="0"/>
        <w:ind w:left="230" w:hanging="23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６　特定販売の実施の有無</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７　店舗において店舗販売業以外の医薬品の販売業その他の業務を併せ行う</w:t>
      </w:r>
    </w:p>
    <w:p w:rsidR="00340FBC" w:rsidRPr="00340FBC" w:rsidRDefault="00340FBC" w:rsidP="00340FBC">
      <w:pPr>
        <w:overflowPunct w:val="0"/>
        <w:ind w:firstLineChars="100" w:firstLine="236"/>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場合にあっては</w:t>
      </w:r>
      <w:r w:rsidRPr="00340FBC">
        <w:rPr>
          <w:rFonts w:ascii="Times New Roman" w:eastAsia="ＭＳ 明朝" w:hAnsi="Times New Roman" w:cs="ＭＳ 明朝" w:hint="eastAsia"/>
          <w:color w:val="000000"/>
          <w:kern w:val="0"/>
          <w:szCs w:val="21"/>
        </w:rPr>
        <w:t>、</w:t>
      </w:r>
      <w:r w:rsidRPr="00340FBC">
        <w:rPr>
          <w:rFonts w:ascii="ＭＳ 明朝" w:eastAsia="ＭＳ 明朝" w:hAnsi="Times New Roman" w:cs="ＭＳ 明朝" w:hint="eastAsia"/>
          <w:color w:val="000000"/>
          <w:kern w:val="0"/>
          <w:szCs w:val="21"/>
        </w:rPr>
        <w:t>当該業務の種類</w:t>
      </w:r>
    </w:p>
    <w:p w:rsidR="00340FBC" w:rsidRDefault="00340FBC" w:rsidP="00340FBC">
      <w:pPr>
        <w:rPr>
          <w:rFonts w:ascii="ＭＳ 明朝" w:eastAsia="ＭＳ 明朝" w:hAnsi="Times New Roman" w:cs="ＭＳ 明朝"/>
          <w:color w:val="000000"/>
          <w:kern w:val="0"/>
          <w:szCs w:val="21"/>
        </w:rPr>
      </w:pPr>
    </w:p>
    <w:p w:rsidR="00CC0F0D" w:rsidRDefault="00CC0F0D" w:rsidP="00CC0F0D">
      <w:pPr>
        <w:overflowPunct w:val="0"/>
        <w:ind w:left="236" w:hangingChars="100" w:hanging="236"/>
        <w:textAlignment w:val="baseline"/>
        <w:rPr>
          <w:rFonts w:ascii="ＭＳ 明朝" w:eastAsia="ＭＳ 明朝" w:hAnsi="Times New Roman" w:cs="ＭＳ 明朝"/>
          <w:color w:val="000000"/>
          <w:kern w:val="0"/>
          <w:szCs w:val="21"/>
        </w:rPr>
      </w:pPr>
      <w:r w:rsidRPr="00CC0F0D">
        <w:rPr>
          <w:rFonts w:ascii="ＭＳ 明朝" w:eastAsia="ＭＳ 明朝" w:hAnsi="Times New Roman" w:cs="ＭＳ 明朝" w:hint="eastAsia"/>
          <w:color w:val="000000"/>
          <w:kern w:val="0"/>
          <w:szCs w:val="21"/>
        </w:rPr>
        <w:t>８　取り扱おうとする医薬品の品目、有効成分、分量、用法</w:t>
      </w:r>
      <w:r w:rsidR="00C90712">
        <w:rPr>
          <w:rFonts w:ascii="ＭＳ 明朝" w:eastAsia="ＭＳ 明朝" w:hAnsi="Times New Roman" w:cs="ＭＳ 明朝" w:hint="eastAsia"/>
          <w:color w:val="000000"/>
          <w:kern w:val="0"/>
          <w:szCs w:val="21"/>
        </w:rPr>
        <w:t>及び</w:t>
      </w:r>
      <w:r w:rsidRPr="00CC0F0D">
        <w:rPr>
          <w:rFonts w:ascii="ＭＳ 明朝" w:eastAsia="ＭＳ 明朝" w:hAnsi="Times New Roman" w:cs="ＭＳ 明朝" w:hint="eastAsia"/>
          <w:color w:val="000000"/>
          <w:kern w:val="0"/>
          <w:szCs w:val="21"/>
        </w:rPr>
        <w:t>用量、効能又は効果</w:t>
      </w:r>
      <w:r w:rsidR="00C90712">
        <w:rPr>
          <w:rFonts w:ascii="ＭＳ 明朝" w:eastAsia="ＭＳ 明朝" w:hAnsi="Times New Roman" w:cs="ＭＳ 明朝" w:hint="eastAsia"/>
          <w:color w:val="000000"/>
          <w:kern w:val="0"/>
          <w:szCs w:val="21"/>
        </w:rPr>
        <w:t>並びに</w:t>
      </w:r>
      <w:r w:rsidRPr="00CC0F0D">
        <w:rPr>
          <w:rFonts w:ascii="ＭＳ 明朝" w:eastAsia="ＭＳ 明朝" w:hAnsi="Times New Roman" w:cs="ＭＳ 明朝" w:hint="eastAsia"/>
          <w:color w:val="000000"/>
          <w:kern w:val="0"/>
          <w:szCs w:val="21"/>
        </w:rPr>
        <w:t>当該品目の製造販売業者の氏名又は名称</w:t>
      </w:r>
    </w:p>
    <w:p w:rsidR="00CC0F0D" w:rsidRPr="00CC0F0D" w:rsidRDefault="00CC0F0D" w:rsidP="00CC0F0D">
      <w:pPr>
        <w:overflowPunct w:val="0"/>
        <w:ind w:left="256" w:hangingChars="100" w:hanging="256"/>
        <w:textAlignment w:val="baseline"/>
        <w:rPr>
          <w:rFonts w:ascii="ＭＳ 明朝" w:eastAsia="ＭＳ 明朝" w:hAnsi="Times New Roman" w:cs="Times New Roman"/>
          <w:color w:val="000000"/>
          <w:spacing w:val="10"/>
          <w:kern w:val="0"/>
          <w:szCs w:val="21"/>
        </w:rPr>
      </w:pPr>
    </w:p>
    <w:p w:rsidR="007E3CD1" w:rsidRPr="00CC0F0D" w:rsidRDefault="00CC0F0D" w:rsidP="00CC0F0D">
      <w:pPr>
        <w:rPr>
          <w:sz w:val="24"/>
        </w:rPr>
      </w:pPr>
      <w:r w:rsidRPr="00CC0F0D">
        <w:rPr>
          <w:rFonts w:ascii="ＭＳ 明朝" w:eastAsia="ＭＳ 明朝" w:hAnsi="Times New Roman" w:cs="ＭＳ 明朝" w:hint="eastAsia"/>
          <w:color w:val="000000"/>
          <w:kern w:val="0"/>
          <w:szCs w:val="21"/>
        </w:rPr>
        <w:t>９　参考事項</w:t>
      </w:r>
    </w:p>
    <w:sectPr w:rsidR="007E3CD1" w:rsidRPr="00CC0F0D" w:rsidSect="004038AA">
      <w:type w:val="continuous"/>
      <w:pgSz w:w="11906" w:h="16838" w:code="9"/>
      <w:pgMar w:top="1701" w:right="1701" w:bottom="1418" w:left="1701" w:header="851" w:footer="992" w:gutter="0"/>
      <w:cols w:space="425"/>
      <w:docGrid w:type="linesAndChars" w:linePitch="351"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90" w:rsidRDefault="00E41790" w:rsidP="00E503AB">
      <w:r>
        <w:separator/>
      </w:r>
    </w:p>
  </w:endnote>
  <w:endnote w:type="continuationSeparator" w:id="0">
    <w:p w:rsidR="00E41790" w:rsidRDefault="00E41790"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90" w:rsidRDefault="00E41790" w:rsidP="00E503AB">
      <w:r>
        <w:separator/>
      </w:r>
    </w:p>
  </w:footnote>
  <w:footnote w:type="continuationSeparator" w:id="0">
    <w:p w:rsidR="00E41790" w:rsidRDefault="00E41790"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7060F"/>
    <w:rsid w:val="00124383"/>
    <w:rsid w:val="00194823"/>
    <w:rsid w:val="001E2571"/>
    <w:rsid w:val="001E4C15"/>
    <w:rsid w:val="001F1A7C"/>
    <w:rsid w:val="00210BCD"/>
    <w:rsid w:val="002B1B56"/>
    <w:rsid w:val="002D6796"/>
    <w:rsid w:val="002F2339"/>
    <w:rsid w:val="003359AA"/>
    <w:rsid w:val="00340FBC"/>
    <w:rsid w:val="00361470"/>
    <w:rsid w:val="003F1EA4"/>
    <w:rsid w:val="004038AA"/>
    <w:rsid w:val="004A246A"/>
    <w:rsid w:val="004F3B78"/>
    <w:rsid w:val="006C5AA4"/>
    <w:rsid w:val="007D1DFD"/>
    <w:rsid w:val="007E3CD1"/>
    <w:rsid w:val="00837FF4"/>
    <w:rsid w:val="008A2306"/>
    <w:rsid w:val="008C5A99"/>
    <w:rsid w:val="008D56FB"/>
    <w:rsid w:val="00912586"/>
    <w:rsid w:val="00940A5B"/>
    <w:rsid w:val="00947CDC"/>
    <w:rsid w:val="00BB04A0"/>
    <w:rsid w:val="00C74AE5"/>
    <w:rsid w:val="00C74D89"/>
    <w:rsid w:val="00C90712"/>
    <w:rsid w:val="00CC0F0D"/>
    <w:rsid w:val="00E41790"/>
    <w:rsid w:val="00E503AB"/>
    <w:rsid w:val="00EE582F"/>
    <w:rsid w:val="00EF7E64"/>
    <w:rsid w:val="00FC3DE4"/>
    <w:rsid w:val="00FF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2EF8C3-3A2C-4D5E-80EE-5D239C2C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4038AA"/>
    <w:pPr>
      <w:jc w:val="center"/>
    </w:pPr>
  </w:style>
  <w:style w:type="character" w:customStyle="1" w:styleId="a8">
    <w:name w:val="記 (文字)"/>
    <w:basedOn w:val="a0"/>
    <w:link w:val="a7"/>
    <w:uiPriority w:val="99"/>
    <w:semiHidden/>
    <w:rsid w:val="004038AA"/>
    <w:rPr>
      <w:sz w:val="22"/>
    </w:rPr>
  </w:style>
  <w:style w:type="paragraph" w:styleId="a9">
    <w:name w:val="Closing"/>
    <w:basedOn w:val="a"/>
    <w:link w:val="aa"/>
    <w:uiPriority w:val="99"/>
    <w:semiHidden/>
    <w:unhideWhenUsed/>
    <w:rsid w:val="004038AA"/>
    <w:pPr>
      <w:jc w:val="right"/>
    </w:pPr>
  </w:style>
  <w:style w:type="character" w:customStyle="1" w:styleId="aa">
    <w:name w:val="結語 (文字)"/>
    <w:basedOn w:val="a0"/>
    <w:link w:val="a9"/>
    <w:uiPriority w:val="99"/>
    <w:semiHidden/>
    <w:rsid w:val="004038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宇賀神ひかる</cp:lastModifiedBy>
  <cp:revision>3</cp:revision>
  <dcterms:created xsi:type="dcterms:W3CDTF">2021-07-29T07:40:00Z</dcterms:created>
  <dcterms:modified xsi:type="dcterms:W3CDTF">2021-08-17T00:07:00Z</dcterms:modified>
</cp:coreProperties>
</file>