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FBFBF"/>
        <w:tblLook w:val="04A0" w:firstRow="1" w:lastRow="0" w:firstColumn="1" w:lastColumn="0" w:noHBand="0" w:noVBand="1"/>
      </w:tblPr>
      <w:tblGrid>
        <w:gridCol w:w="9716"/>
      </w:tblGrid>
      <w:tr w:rsidR="005D5D25" w:rsidRPr="00E67422" w:rsidTr="005D5D25">
        <w:tc>
          <w:tcPr>
            <w:tcW w:w="9944" w:type="dxa"/>
            <w:shd w:val="clear" w:color="auto" w:fill="A6A6A6" w:themeFill="background1" w:themeFillShade="A6"/>
          </w:tcPr>
          <w:p w:rsidR="005D5D25" w:rsidRPr="00E67422" w:rsidRDefault="005D5D25" w:rsidP="005D5D25">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第９章</w:t>
            </w:r>
            <w:r w:rsidRPr="00E67422">
              <w:rPr>
                <w:rFonts w:ascii="HG丸ｺﾞｼｯｸM-PRO" w:eastAsia="HG丸ｺﾞｼｯｸM-PRO" w:hAnsi="HG丸ｺﾞｼｯｸM-PRO" w:hint="eastAsia"/>
                <w:b/>
                <w:sz w:val="36"/>
                <w:szCs w:val="36"/>
              </w:rPr>
              <w:t xml:space="preserve">　資料集</w:t>
            </w:r>
          </w:p>
        </w:tc>
      </w:tr>
    </w:tbl>
    <w:p w:rsidR="005D5D25" w:rsidRPr="00FE1223" w:rsidRDefault="005D5D25" w:rsidP="005D5D25">
      <w:pPr>
        <w:rPr>
          <w:rFonts w:ascii="HG丸ｺﾞｼｯｸM-PRO" w:eastAsia="HG丸ｺﾞｼｯｸM-PRO" w:hAnsi="HG丸ｺﾞｼｯｸM-PRO"/>
          <w:b/>
          <w:sz w:val="36"/>
          <w:szCs w:val="36"/>
          <w:u w:val="thick"/>
        </w:rPr>
      </w:pPr>
      <w:r w:rsidRPr="00FE1223">
        <w:rPr>
          <w:rFonts w:ascii="HG丸ｺﾞｼｯｸM-PRO" w:eastAsia="HG丸ｺﾞｼｯｸM-PRO" w:hAnsi="HG丸ｺﾞｼｯｸM-PRO" w:hint="eastAsia"/>
          <w:b/>
          <w:sz w:val="36"/>
          <w:szCs w:val="36"/>
          <w:u w:val="thick"/>
        </w:rPr>
        <w:t xml:space="preserve">１　策定の経緯　　　　　　　　　　　　　　　　　　　　</w:t>
      </w:r>
    </w:p>
    <w:p w:rsidR="005D5D25" w:rsidRPr="00FE1223" w:rsidRDefault="005D5D25" w:rsidP="005D5D25">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（１）埼玉県障害者施策推進協議会での</w:t>
      </w:r>
      <w:r w:rsidRPr="00FE1223">
        <w:rPr>
          <w:rFonts w:ascii="HG丸ｺﾞｼｯｸM-PRO" w:eastAsia="HG丸ｺﾞｼｯｸM-PRO" w:hAnsi="HG丸ｺﾞｼｯｸM-PRO" w:hint="eastAsia"/>
          <w:b/>
          <w:sz w:val="28"/>
          <w:szCs w:val="28"/>
        </w:rPr>
        <w:t>審議</w:t>
      </w:r>
    </w:p>
    <w:p w:rsidR="005D5D25" w:rsidRDefault="005D5D25" w:rsidP="00D61B5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本県では、障害者支援計画の策定、変更、障害者施策の監視、</w:t>
      </w:r>
      <w:r w:rsidRPr="00DE7BA2">
        <w:rPr>
          <w:rFonts w:ascii="HG丸ｺﾞｼｯｸM-PRO" w:eastAsia="HG丸ｺﾞｼｯｸM-PRO" w:hAnsi="HG丸ｺﾞｼｯｸM-PRO" w:hint="eastAsia"/>
          <w:sz w:val="24"/>
          <w:szCs w:val="24"/>
        </w:rPr>
        <w:t>計画の進行管理について</w:t>
      </w:r>
      <w:r>
        <w:rPr>
          <w:rFonts w:ascii="HG丸ｺﾞｼｯｸM-PRO" w:eastAsia="HG丸ｺﾞｼｯｸM-PRO" w:hAnsi="HG丸ｺﾞｼｯｸM-PRO" w:hint="eastAsia"/>
          <w:sz w:val="24"/>
          <w:szCs w:val="24"/>
        </w:rPr>
        <w:t xml:space="preserve">　</w:t>
      </w:r>
      <w:r w:rsidRPr="00DE7BA2">
        <w:rPr>
          <w:rFonts w:ascii="HG丸ｺﾞｼｯｸM-PRO" w:eastAsia="HG丸ｺﾞｼｯｸM-PRO" w:hAnsi="HG丸ｺﾞｼｯｸM-PRO" w:hint="eastAsia"/>
          <w:sz w:val="24"/>
          <w:szCs w:val="24"/>
        </w:rPr>
        <w:t>調査審議する</w:t>
      </w:r>
      <w:r>
        <w:rPr>
          <w:rFonts w:ascii="HG丸ｺﾞｼｯｸM-PRO" w:eastAsia="HG丸ｺﾞｼｯｸM-PRO" w:hAnsi="HG丸ｺﾞｼｯｸM-PRO" w:hint="eastAsia"/>
          <w:sz w:val="24"/>
          <w:szCs w:val="24"/>
        </w:rPr>
        <w:t>ため、「埼玉県障害者施策推進協議会」を設置しています。</w:t>
      </w:r>
    </w:p>
    <w:p w:rsidR="005D5D25" w:rsidRDefault="005D5D25" w:rsidP="00F94133">
      <w:pPr>
        <w:spacing w:line="340" w:lineRule="exact"/>
        <w:rPr>
          <w:rFonts w:ascii="HG丸ｺﾞｼｯｸM-PRO" w:eastAsia="HG丸ｺﾞｼｯｸM-PRO" w:hAnsi="HG丸ｺﾞｼｯｸM-PRO"/>
          <w:sz w:val="24"/>
          <w:szCs w:val="24"/>
        </w:rPr>
      </w:pPr>
    </w:p>
    <w:p w:rsidR="005D5D25" w:rsidRPr="006D073F" w:rsidRDefault="005D5D25" w:rsidP="00D61B5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Pr="006D073F">
        <w:rPr>
          <w:rFonts w:ascii="HG丸ｺﾞｼｯｸM-PRO" w:eastAsia="HG丸ｺﾞｼｯｸM-PRO" w:hAnsi="HG丸ｺﾞｼｯｸM-PRO" w:hint="eastAsia"/>
          <w:sz w:val="24"/>
          <w:szCs w:val="24"/>
        </w:rPr>
        <w:t>協議会は、障害者基本法第３６条に基づき都道府県及び指定都市が設置する</w:t>
      </w:r>
      <w:r>
        <w:rPr>
          <w:rFonts w:ascii="HG丸ｺﾞｼｯｸM-PRO" w:eastAsia="HG丸ｺﾞｼｯｸM-PRO" w:hAnsi="HG丸ｺﾞｼｯｸM-PRO" w:hint="eastAsia"/>
          <w:sz w:val="24"/>
          <w:szCs w:val="24"/>
        </w:rPr>
        <w:t>、</w:t>
      </w:r>
      <w:r w:rsidRPr="006D073F">
        <w:rPr>
          <w:rFonts w:ascii="HG丸ｺﾞｼｯｸM-PRO" w:eastAsia="HG丸ｺﾞｼｯｸM-PRO" w:hAnsi="HG丸ｺﾞｼｯｸM-PRO" w:hint="eastAsia"/>
          <w:sz w:val="24"/>
          <w:szCs w:val="24"/>
        </w:rPr>
        <w:t>執行機</w:t>
      </w:r>
      <w:r>
        <w:rPr>
          <w:rFonts w:ascii="HG丸ｺﾞｼｯｸM-PRO" w:eastAsia="HG丸ｺﾞｼｯｸM-PRO" w:hAnsi="HG丸ｺﾞｼｯｸM-PRO" w:hint="eastAsia"/>
          <w:sz w:val="24"/>
          <w:szCs w:val="24"/>
        </w:rPr>
        <w:t xml:space="preserve">　</w:t>
      </w:r>
      <w:r w:rsidRPr="006D073F">
        <w:rPr>
          <w:rFonts w:ascii="HG丸ｺﾞｼｯｸM-PRO" w:eastAsia="HG丸ｺﾞｼｯｸM-PRO" w:hAnsi="HG丸ｺﾞｼｯｸM-PRO" w:hint="eastAsia"/>
          <w:sz w:val="24"/>
          <w:szCs w:val="24"/>
        </w:rPr>
        <w:t xml:space="preserve">関の附属機関です。 </w:t>
      </w:r>
    </w:p>
    <w:p w:rsidR="005D5D25" w:rsidRPr="006D073F" w:rsidRDefault="005D5D25" w:rsidP="00F94133">
      <w:pPr>
        <w:spacing w:line="340" w:lineRule="exact"/>
        <w:rPr>
          <w:rFonts w:ascii="HG丸ｺﾞｼｯｸM-PRO" w:eastAsia="HG丸ｺﾞｼｯｸM-PRO" w:hAnsi="HG丸ｺﾞｼｯｸM-PRO"/>
          <w:sz w:val="24"/>
          <w:szCs w:val="24"/>
        </w:rPr>
      </w:pPr>
    </w:p>
    <w:p w:rsidR="005D5D25" w:rsidRDefault="005D5D25" w:rsidP="00D61B52">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D073F">
        <w:rPr>
          <w:rFonts w:ascii="HG丸ｺﾞｼｯｸM-PRO" w:eastAsia="HG丸ｺﾞｼｯｸM-PRO" w:hAnsi="HG丸ｺﾞｼｯｸM-PRO" w:hint="eastAsia"/>
          <w:sz w:val="24"/>
          <w:szCs w:val="24"/>
        </w:rPr>
        <w:t>執行機関の附属機関とは、執行機関である地方公共団体の長が、行政執行の前提と</w:t>
      </w:r>
      <w:r>
        <w:rPr>
          <w:rFonts w:ascii="HG丸ｺﾞｼｯｸM-PRO" w:eastAsia="HG丸ｺﾞｼｯｸM-PRO" w:hAnsi="HG丸ｺﾞｼｯｸM-PRO" w:hint="eastAsia"/>
          <w:sz w:val="24"/>
          <w:szCs w:val="24"/>
        </w:rPr>
        <w:t xml:space="preserve">　　　なる調査、調停、審査など</w:t>
      </w:r>
      <w:r w:rsidRPr="006D073F">
        <w:rPr>
          <w:rFonts w:ascii="HG丸ｺﾞｼｯｸM-PRO" w:eastAsia="HG丸ｺﾞｼｯｸM-PRO" w:hAnsi="HG丸ｺﾞｼｯｸM-PRO" w:hint="eastAsia"/>
          <w:sz w:val="24"/>
          <w:szCs w:val="24"/>
        </w:rPr>
        <w:t>を行わせるために、法律又は条例の定めるところにより設置</w:t>
      </w:r>
      <w:r>
        <w:rPr>
          <w:rFonts w:ascii="HG丸ｺﾞｼｯｸM-PRO" w:eastAsia="HG丸ｺﾞｼｯｸM-PRO" w:hAnsi="HG丸ｺﾞｼｯｸM-PRO" w:hint="eastAsia"/>
          <w:sz w:val="24"/>
          <w:szCs w:val="24"/>
        </w:rPr>
        <w:t>する審査会、審議会、協議会などの機関を指します。</w:t>
      </w:r>
    </w:p>
    <w:p w:rsidR="005D5D25" w:rsidRDefault="005D5D25" w:rsidP="005D5D25">
      <w:pPr>
        <w:rPr>
          <w:rFonts w:ascii="HG丸ｺﾞｼｯｸM-PRO" w:eastAsia="HG丸ｺﾞｼｯｸM-PRO" w:hAnsi="HG丸ｺﾞｼｯｸM-PRO"/>
          <w:sz w:val="24"/>
          <w:szCs w:val="24"/>
        </w:rPr>
      </w:pPr>
    </w:p>
    <w:tbl>
      <w:tblPr>
        <w:tblStyle w:val="a5"/>
        <w:tblW w:w="9918" w:type="dxa"/>
        <w:tblLook w:val="04A0" w:firstRow="1" w:lastRow="0" w:firstColumn="1" w:lastColumn="0" w:noHBand="0" w:noVBand="1"/>
      </w:tblPr>
      <w:tblGrid>
        <w:gridCol w:w="1499"/>
        <w:gridCol w:w="978"/>
        <w:gridCol w:w="7441"/>
      </w:tblGrid>
      <w:tr w:rsidR="005D5D25" w:rsidTr="00960150">
        <w:tc>
          <w:tcPr>
            <w:tcW w:w="2477" w:type="dxa"/>
            <w:gridSpan w:val="2"/>
            <w:shd w:val="clear" w:color="auto" w:fill="A6A6A6" w:themeFill="background1" w:themeFillShade="A6"/>
          </w:tcPr>
          <w:p w:rsidR="005D5D25" w:rsidRPr="00865A6B" w:rsidRDefault="005D5D25" w:rsidP="005D5D25">
            <w:pPr>
              <w:jc w:val="center"/>
              <w:rPr>
                <w:rFonts w:ascii="HG丸ｺﾞｼｯｸM-PRO" w:eastAsia="HG丸ｺﾞｼｯｸM-PRO" w:hAnsi="HG丸ｺﾞｼｯｸM-PRO"/>
                <w:b/>
                <w:sz w:val="24"/>
                <w:szCs w:val="24"/>
              </w:rPr>
            </w:pPr>
            <w:r w:rsidRPr="00865A6B">
              <w:rPr>
                <w:rFonts w:ascii="HG丸ｺﾞｼｯｸM-PRO" w:eastAsia="HG丸ｺﾞｼｯｸM-PRO" w:hAnsi="HG丸ｺﾞｼｯｸM-PRO" w:hint="eastAsia"/>
                <w:b/>
                <w:sz w:val="24"/>
                <w:szCs w:val="24"/>
              </w:rPr>
              <w:t>開催月</w:t>
            </w:r>
          </w:p>
        </w:tc>
        <w:tc>
          <w:tcPr>
            <w:tcW w:w="7441" w:type="dxa"/>
            <w:shd w:val="clear" w:color="auto" w:fill="A6A6A6" w:themeFill="background1" w:themeFillShade="A6"/>
          </w:tcPr>
          <w:p w:rsidR="005D5D25" w:rsidRPr="00865A6B" w:rsidRDefault="005D5D25" w:rsidP="005D5D25">
            <w:pPr>
              <w:jc w:val="center"/>
              <w:rPr>
                <w:rFonts w:ascii="HG丸ｺﾞｼｯｸM-PRO" w:eastAsia="HG丸ｺﾞｼｯｸM-PRO" w:hAnsi="HG丸ｺﾞｼｯｸM-PRO"/>
                <w:b/>
                <w:sz w:val="24"/>
                <w:szCs w:val="24"/>
              </w:rPr>
            </w:pPr>
            <w:r w:rsidRPr="00865A6B">
              <w:rPr>
                <w:rFonts w:ascii="HG丸ｺﾞｼｯｸM-PRO" w:eastAsia="HG丸ｺﾞｼｯｸM-PRO" w:hAnsi="HG丸ｺﾞｼｯｸM-PRO" w:hint="eastAsia"/>
                <w:b/>
                <w:sz w:val="24"/>
                <w:szCs w:val="24"/>
              </w:rPr>
              <w:t>内容</w:t>
            </w:r>
          </w:p>
        </w:tc>
      </w:tr>
      <w:tr w:rsidR="00AB7024" w:rsidRPr="00AB7024" w:rsidTr="00960150">
        <w:tc>
          <w:tcPr>
            <w:tcW w:w="1499" w:type="dxa"/>
            <w:vMerge w:val="restart"/>
          </w:tcPr>
          <w:p w:rsidR="005D5D25" w:rsidRPr="00AB7024" w:rsidRDefault="00AF5B66" w:rsidP="005D5D25">
            <w:pPr>
              <w:jc w:val="cente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045BD3" w:rsidRPr="00AB7024">
              <w:rPr>
                <w:rFonts w:ascii="HG丸ｺﾞｼｯｸM-PRO" w:eastAsia="HG丸ｺﾞｼｯｸM-PRO" w:hAnsi="HG丸ｺﾞｼｯｸM-PRO" w:hint="eastAsia"/>
                <w:sz w:val="24"/>
                <w:szCs w:val="24"/>
              </w:rPr>
              <w:t>５</w:t>
            </w:r>
            <w:r w:rsidR="005D5D25" w:rsidRPr="00AB7024">
              <w:rPr>
                <w:rFonts w:ascii="HG丸ｺﾞｼｯｸM-PRO" w:eastAsia="HG丸ｺﾞｼｯｸM-PRO" w:hAnsi="HG丸ｺﾞｼｯｸM-PRO" w:hint="eastAsia"/>
                <w:sz w:val="24"/>
                <w:szCs w:val="24"/>
              </w:rPr>
              <w:t>年</w:t>
            </w:r>
          </w:p>
        </w:tc>
        <w:tc>
          <w:tcPr>
            <w:tcW w:w="978" w:type="dxa"/>
          </w:tcPr>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２月</w:t>
            </w:r>
          </w:p>
        </w:tc>
        <w:tc>
          <w:tcPr>
            <w:tcW w:w="7441" w:type="dxa"/>
          </w:tcPr>
          <w:p w:rsidR="005D5D25" w:rsidRPr="00AB7024" w:rsidRDefault="00AF5B66"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045BD3" w:rsidRPr="00AB7024">
              <w:rPr>
                <w:rFonts w:ascii="HG丸ｺﾞｼｯｸM-PRO" w:eastAsia="HG丸ｺﾞｼｯｸM-PRO" w:hAnsi="HG丸ｺﾞｼｯｸM-PRO" w:hint="eastAsia"/>
                <w:sz w:val="24"/>
                <w:szCs w:val="24"/>
              </w:rPr>
              <w:t>４</w:t>
            </w:r>
            <w:r w:rsidR="005D5D25" w:rsidRPr="00AB7024">
              <w:rPr>
                <w:rFonts w:ascii="HG丸ｺﾞｼｯｸM-PRO" w:eastAsia="HG丸ｺﾞｼｯｸM-PRO" w:hAnsi="HG丸ｺﾞｼｯｸM-PRO" w:hint="eastAsia"/>
                <w:sz w:val="24"/>
                <w:szCs w:val="24"/>
              </w:rPr>
              <w:t>年度第３回埼玉県障害者施策推進協議会</w:t>
            </w:r>
          </w:p>
          <w:p w:rsidR="00AF5B66" w:rsidRPr="00AB7024" w:rsidRDefault="006860A6" w:rsidP="005D5D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F5B66" w:rsidRPr="00AB7024">
              <w:rPr>
                <w:rFonts w:ascii="HG丸ｺﾞｼｯｸM-PRO" w:eastAsia="HG丸ｺﾞｼｯｸM-PRO" w:hAnsi="HG丸ｺﾞｼｯｸM-PRO" w:hint="eastAsia"/>
                <w:sz w:val="24"/>
                <w:szCs w:val="24"/>
              </w:rPr>
              <w:t>埼玉県障害者支援計画に係る重点課題について</w:t>
            </w:r>
          </w:p>
          <w:p w:rsidR="005D5D25" w:rsidRPr="00AB7024" w:rsidRDefault="006860A6" w:rsidP="005D5D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F5B66" w:rsidRPr="00AB7024">
              <w:rPr>
                <w:rFonts w:ascii="HG丸ｺﾞｼｯｸM-PRO" w:eastAsia="HG丸ｺﾞｼｯｸM-PRO" w:hAnsi="HG丸ｺﾞｼｯｸM-PRO" w:hint="eastAsia"/>
                <w:sz w:val="24"/>
                <w:szCs w:val="24"/>
              </w:rPr>
              <w:t>令和</w:t>
            </w:r>
            <w:r w:rsidR="00461C14" w:rsidRPr="00AB7024">
              <w:rPr>
                <w:rFonts w:ascii="HG丸ｺﾞｼｯｸM-PRO" w:eastAsia="HG丸ｺﾞｼｯｸM-PRO" w:hAnsi="HG丸ｺﾞｼｯｸM-PRO" w:hint="eastAsia"/>
                <w:sz w:val="24"/>
                <w:szCs w:val="24"/>
              </w:rPr>
              <w:t>５</w:t>
            </w:r>
            <w:r w:rsidR="00AF5B66" w:rsidRPr="00AB7024">
              <w:rPr>
                <w:rFonts w:ascii="HG丸ｺﾞｼｯｸM-PRO" w:eastAsia="HG丸ｺﾞｼｯｸM-PRO" w:hAnsi="HG丸ｺﾞｼｯｸM-PRO" w:hint="eastAsia"/>
                <w:sz w:val="24"/>
                <w:szCs w:val="24"/>
              </w:rPr>
              <w:t>年度埼玉県障害者施策推進協議会の進め方について</w:t>
            </w:r>
          </w:p>
        </w:tc>
      </w:tr>
      <w:tr w:rsidR="00AB7024" w:rsidRPr="00AB7024" w:rsidTr="00960150">
        <w:tc>
          <w:tcPr>
            <w:tcW w:w="1499" w:type="dxa"/>
            <w:vMerge/>
          </w:tcPr>
          <w:p w:rsidR="005D5D25" w:rsidRPr="00AB7024" w:rsidRDefault="005D5D25" w:rsidP="005D5D25">
            <w:pPr>
              <w:rPr>
                <w:rFonts w:ascii="HG丸ｺﾞｼｯｸM-PRO" w:eastAsia="HG丸ｺﾞｼｯｸM-PRO" w:hAnsi="HG丸ｺﾞｼｯｸM-PRO"/>
                <w:sz w:val="24"/>
                <w:szCs w:val="24"/>
              </w:rPr>
            </w:pPr>
          </w:p>
        </w:tc>
        <w:tc>
          <w:tcPr>
            <w:tcW w:w="978" w:type="dxa"/>
          </w:tcPr>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６月</w:t>
            </w:r>
          </w:p>
        </w:tc>
        <w:tc>
          <w:tcPr>
            <w:tcW w:w="7441" w:type="dxa"/>
          </w:tcPr>
          <w:p w:rsidR="005D5D25" w:rsidRPr="00AB7024" w:rsidRDefault="00AF5B66"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ED4D16" w:rsidRPr="00AB7024">
              <w:rPr>
                <w:rFonts w:ascii="HG丸ｺﾞｼｯｸM-PRO" w:eastAsia="HG丸ｺﾞｼｯｸM-PRO" w:hAnsi="HG丸ｺﾞｼｯｸM-PRO" w:hint="eastAsia"/>
                <w:sz w:val="24"/>
                <w:szCs w:val="24"/>
              </w:rPr>
              <w:t>５</w:t>
            </w:r>
            <w:r w:rsidR="005D5D25" w:rsidRPr="00AB7024">
              <w:rPr>
                <w:rFonts w:ascii="HG丸ｺﾞｼｯｸM-PRO" w:eastAsia="HG丸ｺﾞｼｯｸM-PRO" w:hAnsi="HG丸ｺﾞｼｯｸM-PRO" w:hint="eastAsia"/>
                <w:sz w:val="24"/>
                <w:szCs w:val="24"/>
              </w:rPr>
              <w:t>年度第１回埼玉県障害者施策推進協議会</w:t>
            </w:r>
          </w:p>
          <w:p w:rsidR="00ED4D16" w:rsidRDefault="006860A6" w:rsidP="00ED4D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D4D16" w:rsidRPr="00AB7024">
              <w:rPr>
                <w:rFonts w:ascii="HG丸ｺﾞｼｯｸM-PRO" w:eastAsia="HG丸ｺﾞｼｯｸM-PRO" w:hAnsi="HG丸ｺﾞｼｯｸM-PRO" w:hint="eastAsia"/>
                <w:sz w:val="24"/>
                <w:szCs w:val="24"/>
              </w:rPr>
              <w:t>第７期埼玉県障害者支援計画の策定について</w:t>
            </w:r>
          </w:p>
          <w:p w:rsidR="00621831" w:rsidRPr="003D33AF" w:rsidRDefault="006860A6" w:rsidP="0062183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D33AF">
              <w:rPr>
                <w:rFonts w:ascii="HG丸ｺﾞｼｯｸM-PRO" w:eastAsia="HG丸ｺﾞｼｯｸM-PRO" w:hAnsi="HG丸ｺﾞｼｯｸM-PRO" w:hint="eastAsia"/>
                <w:sz w:val="24"/>
                <w:szCs w:val="24"/>
              </w:rPr>
              <w:t>・</w:t>
            </w:r>
            <w:r w:rsidR="00621831" w:rsidRPr="003D33AF">
              <w:rPr>
                <w:rFonts w:ascii="HG丸ｺﾞｼｯｸM-PRO" w:eastAsia="HG丸ｺﾞｼｯｸM-PRO" w:hAnsi="HG丸ｺﾞｼｯｸM-PRO" w:hint="eastAsia"/>
                <w:sz w:val="24"/>
                <w:szCs w:val="24"/>
              </w:rPr>
              <w:t>第７期障害者支援計画の策定方針及びスケジュールについて</w:t>
            </w:r>
          </w:p>
          <w:p w:rsidR="00621831" w:rsidRPr="003D33AF" w:rsidRDefault="006860A6" w:rsidP="00621831">
            <w:pPr>
              <w:rPr>
                <w:rFonts w:ascii="HG丸ｺﾞｼｯｸM-PRO" w:eastAsia="HG丸ｺﾞｼｯｸM-PRO" w:hAnsi="HG丸ｺﾞｼｯｸM-PRO"/>
                <w:sz w:val="24"/>
                <w:szCs w:val="24"/>
              </w:rPr>
            </w:pPr>
            <w:r w:rsidRPr="003D33AF">
              <w:rPr>
                <w:rFonts w:ascii="HG丸ｺﾞｼｯｸM-PRO" w:eastAsia="HG丸ｺﾞｼｯｸM-PRO" w:hAnsi="HG丸ｺﾞｼｯｸM-PRO" w:hint="eastAsia"/>
                <w:sz w:val="24"/>
                <w:szCs w:val="24"/>
              </w:rPr>
              <w:t xml:space="preserve">　・</w:t>
            </w:r>
            <w:r w:rsidR="00621831" w:rsidRPr="003D33AF">
              <w:rPr>
                <w:rFonts w:ascii="HG丸ｺﾞｼｯｸM-PRO" w:eastAsia="HG丸ｺﾞｼｯｸM-PRO" w:hAnsi="HG丸ｺﾞｼｯｸM-PRO" w:hint="eastAsia"/>
                <w:sz w:val="24"/>
                <w:szCs w:val="24"/>
              </w:rPr>
              <w:t>第７期障害者支援計画に係る重点課題（総括）について</w:t>
            </w:r>
          </w:p>
          <w:p w:rsidR="00621831" w:rsidRPr="003D33AF" w:rsidRDefault="006860A6" w:rsidP="00621831">
            <w:pPr>
              <w:rPr>
                <w:rFonts w:ascii="HG丸ｺﾞｼｯｸM-PRO" w:eastAsia="HG丸ｺﾞｼｯｸM-PRO" w:hAnsi="HG丸ｺﾞｼｯｸM-PRO"/>
                <w:sz w:val="24"/>
                <w:szCs w:val="24"/>
              </w:rPr>
            </w:pPr>
            <w:r w:rsidRPr="003D33AF">
              <w:rPr>
                <w:rFonts w:ascii="HG丸ｺﾞｼｯｸM-PRO" w:eastAsia="HG丸ｺﾞｼｯｸM-PRO" w:hAnsi="HG丸ｺﾞｼｯｸM-PRO" w:hint="eastAsia"/>
                <w:sz w:val="24"/>
                <w:szCs w:val="24"/>
              </w:rPr>
              <w:t xml:space="preserve">　・</w:t>
            </w:r>
            <w:r w:rsidR="00621831" w:rsidRPr="003D33AF">
              <w:rPr>
                <w:rFonts w:ascii="HG丸ｺﾞｼｯｸM-PRO" w:eastAsia="HG丸ｺﾞｼｯｸM-PRO" w:hAnsi="HG丸ｺﾞｼｯｸM-PRO" w:hint="eastAsia"/>
                <w:sz w:val="24"/>
                <w:szCs w:val="24"/>
              </w:rPr>
              <w:t>ワーキングチームの編成について</w:t>
            </w:r>
          </w:p>
          <w:p w:rsidR="00BA21B9" w:rsidRPr="003D33AF" w:rsidRDefault="006860A6" w:rsidP="00621831">
            <w:pPr>
              <w:rPr>
                <w:rFonts w:ascii="HG丸ｺﾞｼｯｸM-PRO" w:eastAsia="HG丸ｺﾞｼｯｸM-PRO" w:hAnsi="HG丸ｺﾞｼｯｸM-PRO"/>
                <w:sz w:val="24"/>
                <w:szCs w:val="24"/>
              </w:rPr>
            </w:pPr>
            <w:r w:rsidRPr="003D33AF">
              <w:rPr>
                <w:rFonts w:ascii="HG丸ｺﾞｼｯｸM-PRO" w:eastAsia="HG丸ｺﾞｼｯｸM-PRO" w:hAnsi="HG丸ｺﾞｼｯｸM-PRO" w:hint="eastAsia"/>
                <w:sz w:val="24"/>
                <w:szCs w:val="24"/>
              </w:rPr>
              <w:t xml:space="preserve">　・</w:t>
            </w:r>
            <w:r w:rsidR="00BA21B9" w:rsidRPr="003D33AF">
              <w:rPr>
                <w:rFonts w:ascii="HG丸ｺﾞｼｯｸM-PRO" w:eastAsia="HG丸ｺﾞｼｯｸM-PRO" w:hAnsi="HG丸ｺﾞｼｯｸM-PRO" w:hint="eastAsia"/>
                <w:sz w:val="24"/>
                <w:szCs w:val="24"/>
              </w:rPr>
              <w:t>第７期障害者支援計画に係る</w:t>
            </w:r>
            <w:r w:rsidR="00621831" w:rsidRPr="003D33AF">
              <w:rPr>
                <w:rFonts w:ascii="HG丸ｺﾞｼｯｸM-PRO" w:eastAsia="HG丸ｺﾞｼｯｸM-PRO" w:hAnsi="HG丸ｺﾞｼｯｸM-PRO" w:hint="eastAsia"/>
                <w:sz w:val="24"/>
                <w:szCs w:val="24"/>
              </w:rPr>
              <w:t>障害者団体ヒアリングの開催に</w:t>
            </w:r>
          </w:p>
          <w:p w:rsidR="00621831" w:rsidRPr="003D33AF" w:rsidRDefault="00BA21B9" w:rsidP="00621831">
            <w:pPr>
              <w:rPr>
                <w:rFonts w:ascii="HG丸ｺﾞｼｯｸM-PRO" w:eastAsia="HG丸ｺﾞｼｯｸM-PRO" w:hAnsi="HG丸ｺﾞｼｯｸM-PRO"/>
                <w:sz w:val="24"/>
                <w:szCs w:val="24"/>
              </w:rPr>
            </w:pPr>
            <w:r w:rsidRPr="003D33AF">
              <w:rPr>
                <w:rFonts w:ascii="HG丸ｺﾞｼｯｸM-PRO" w:eastAsia="HG丸ｺﾞｼｯｸM-PRO" w:hAnsi="HG丸ｺﾞｼｯｸM-PRO" w:hint="eastAsia"/>
                <w:sz w:val="24"/>
                <w:szCs w:val="24"/>
              </w:rPr>
              <w:t xml:space="preserve">　　</w:t>
            </w:r>
            <w:r w:rsidR="00621831" w:rsidRPr="003D33AF">
              <w:rPr>
                <w:rFonts w:ascii="HG丸ｺﾞｼｯｸM-PRO" w:eastAsia="HG丸ｺﾞｼｯｸM-PRO" w:hAnsi="HG丸ｺﾞｼｯｸM-PRO" w:hint="eastAsia"/>
                <w:sz w:val="24"/>
                <w:szCs w:val="24"/>
              </w:rPr>
              <w:t>ついて</w:t>
            </w:r>
          </w:p>
          <w:p w:rsidR="005D5D25" w:rsidRPr="00AB7024" w:rsidRDefault="006860A6" w:rsidP="00ED4D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D4D16" w:rsidRPr="00AB7024">
              <w:rPr>
                <w:rFonts w:ascii="HG丸ｺﾞｼｯｸM-PRO" w:eastAsia="HG丸ｺﾞｼｯｸM-PRO" w:hAnsi="HG丸ｺﾞｼｯｸM-PRO" w:hint="eastAsia"/>
                <w:sz w:val="24"/>
                <w:szCs w:val="24"/>
              </w:rPr>
              <w:t>彩の国いろどりライブラリーについて</w:t>
            </w:r>
          </w:p>
        </w:tc>
      </w:tr>
      <w:tr w:rsidR="00AB7024" w:rsidRPr="00AB7024" w:rsidTr="00960150">
        <w:tc>
          <w:tcPr>
            <w:tcW w:w="1499" w:type="dxa"/>
            <w:vMerge/>
          </w:tcPr>
          <w:p w:rsidR="005D5D25" w:rsidRPr="00AB7024" w:rsidRDefault="005D5D25" w:rsidP="005D5D25">
            <w:pPr>
              <w:rPr>
                <w:rFonts w:ascii="HG丸ｺﾞｼｯｸM-PRO" w:eastAsia="HG丸ｺﾞｼｯｸM-PRO" w:hAnsi="HG丸ｺﾞｼｯｸM-PRO"/>
                <w:sz w:val="24"/>
                <w:szCs w:val="24"/>
              </w:rPr>
            </w:pPr>
          </w:p>
        </w:tc>
        <w:tc>
          <w:tcPr>
            <w:tcW w:w="978" w:type="dxa"/>
          </w:tcPr>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９月</w:t>
            </w:r>
          </w:p>
        </w:tc>
        <w:tc>
          <w:tcPr>
            <w:tcW w:w="7441" w:type="dxa"/>
          </w:tcPr>
          <w:p w:rsidR="005D5D25" w:rsidRPr="00AB7024" w:rsidRDefault="00AF5B66"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ED4D16"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年度</w:t>
            </w:r>
            <w:r w:rsidR="005D5D25" w:rsidRPr="00AB7024">
              <w:rPr>
                <w:rFonts w:ascii="HG丸ｺﾞｼｯｸM-PRO" w:eastAsia="HG丸ｺﾞｼｯｸM-PRO" w:hAnsi="HG丸ｺﾞｼｯｸM-PRO" w:hint="eastAsia"/>
                <w:sz w:val="24"/>
                <w:szCs w:val="24"/>
              </w:rPr>
              <w:t>第２回埼玉県障害者施策推進協議会</w:t>
            </w:r>
          </w:p>
          <w:p w:rsidR="00ED4D16" w:rsidRPr="00AB7024" w:rsidRDefault="006860A6" w:rsidP="00ED4D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D4D16" w:rsidRPr="00AB7024">
              <w:rPr>
                <w:rFonts w:ascii="HG丸ｺﾞｼｯｸM-PRO" w:eastAsia="HG丸ｺﾞｼｯｸM-PRO" w:hAnsi="HG丸ｺﾞｼｯｸM-PRO" w:hint="eastAsia"/>
                <w:sz w:val="24"/>
                <w:szCs w:val="24"/>
              </w:rPr>
              <w:t>第７期埼玉県障害者支援計画の策定について</w:t>
            </w:r>
          </w:p>
          <w:p w:rsidR="00ED4D16" w:rsidRPr="00AB7024" w:rsidRDefault="00ED4D16" w:rsidP="00ED4D16">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第７期埼玉県障害者支援計画の概要について</w:t>
            </w:r>
          </w:p>
          <w:p w:rsidR="00ED4D16" w:rsidRPr="00AB7024" w:rsidRDefault="00ED4D16" w:rsidP="00ED4D16">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第７期埼玉県障害者支援計画の構成（案）について</w:t>
            </w:r>
          </w:p>
          <w:p w:rsidR="00ED4D16" w:rsidRPr="00AB7024" w:rsidRDefault="00ED4D16" w:rsidP="00ED4D16">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第７期埼玉県障害者支援計画の骨子（案）について</w:t>
            </w:r>
          </w:p>
          <w:p w:rsidR="00ED4D16" w:rsidRPr="00AB7024" w:rsidRDefault="00ED4D16" w:rsidP="00ED4D16">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第１回ワーキングチームの結果を踏まえた施策</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案</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について</w:t>
            </w:r>
          </w:p>
          <w:p w:rsidR="00ED4D16" w:rsidRPr="00AB7024" w:rsidRDefault="00ED4D16" w:rsidP="00ED4D16">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障害者団体からのヒアリングを踏まえた施策</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案</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について</w:t>
            </w:r>
          </w:p>
          <w:p w:rsidR="00BA21B9" w:rsidRDefault="00ED4D16" w:rsidP="00F94133">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埼玉県手話環境施策推進懇話会から提案された施策</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案</w:t>
            </w:r>
            <w:r w:rsidR="006860A6">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に</w:t>
            </w:r>
          </w:p>
          <w:p w:rsidR="00ED4D16" w:rsidRPr="00AB7024" w:rsidRDefault="00BA21B9" w:rsidP="00F941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D4D16" w:rsidRPr="00AB7024">
              <w:rPr>
                <w:rFonts w:ascii="HG丸ｺﾞｼｯｸM-PRO" w:eastAsia="HG丸ｺﾞｼｯｸM-PRO" w:hAnsi="HG丸ｺﾞｼｯｸM-PRO" w:hint="eastAsia"/>
                <w:sz w:val="24"/>
                <w:szCs w:val="24"/>
              </w:rPr>
              <w:t>ついて</w:t>
            </w:r>
          </w:p>
          <w:p w:rsidR="005D5D25" w:rsidRPr="00AB7024" w:rsidRDefault="006860A6" w:rsidP="00ED4D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D4D16" w:rsidRPr="00AB7024">
              <w:rPr>
                <w:rFonts w:ascii="HG丸ｺﾞｼｯｸM-PRO" w:eastAsia="HG丸ｺﾞｼｯｸM-PRO" w:hAnsi="HG丸ｺﾞｼｯｸM-PRO" w:hint="eastAsia"/>
                <w:sz w:val="24"/>
                <w:szCs w:val="24"/>
              </w:rPr>
              <w:t>彩の国いろどりライブラリーについて</w:t>
            </w:r>
          </w:p>
        </w:tc>
      </w:tr>
      <w:tr w:rsidR="00AB7024" w:rsidRPr="00AB7024" w:rsidTr="00960150">
        <w:tc>
          <w:tcPr>
            <w:tcW w:w="1499" w:type="dxa"/>
            <w:vMerge/>
          </w:tcPr>
          <w:p w:rsidR="005D5D25" w:rsidRPr="00AB7024" w:rsidRDefault="005D5D25" w:rsidP="005D5D25">
            <w:pPr>
              <w:rPr>
                <w:rFonts w:ascii="HG丸ｺﾞｼｯｸM-PRO" w:eastAsia="HG丸ｺﾞｼｯｸM-PRO" w:hAnsi="HG丸ｺﾞｼｯｸM-PRO"/>
                <w:sz w:val="24"/>
                <w:szCs w:val="24"/>
              </w:rPr>
            </w:pPr>
          </w:p>
        </w:tc>
        <w:tc>
          <w:tcPr>
            <w:tcW w:w="978" w:type="dxa"/>
          </w:tcPr>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１</w:t>
            </w:r>
            <w:r w:rsidR="00AF5B66" w:rsidRPr="00AB7024">
              <w:rPr>
                <w:rFonts w:ascii="HG丸ｺﾞｼｯｸM-PRO" w:eastAsia="HG丸ｺﾞｼｯｸM-PRO" w:hAnsi="HG丸ｺﾞｼｯｸM-PRO" w:hint="eastAsia"/>
                <w:sz w:val="24"/>
                <w:szCs w:val="24"/>
              </w:rPr>
              <w:t>１</w:t>
            </w:r>
            <w:r w:rsidRPr="00AB7024">
              <w:rPr>
                <w:rFonts w:ascii="HG丸ｺﾞｼｯｸM-PRO" w:eastAsia="HG丸ｺﾞｼｯｸM-PRO" w:hAnsi="HG丸ｺﾞｼｯｸM-PRO" w:hint="eastAsia"/>
                <w:sz w:val="24"/>
                <w:szCs w:val="24"/>
              </w:rPr>
              <w:t>月</w:t>
            </w:r>
          </w:p>
        </w:tc>
        <w:tc>
          <w:tcPr>
            <w:tcW w:w="7441" w:type="dxa"/>
          </w:tcPr>
          <w:p w:rsidR="005D5D25" w:rsidRDefault="00AF5B66"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ED4D16"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年度</w:t>
            </w:r>
            <w:r w:rsidR="005D5D25" w:rsidRPr="00AB7024">
              <w:rPr>
                <w:rFonts w:ascii="HG丸ｺﾞｼｯｸM-PRO" w:eastAsia="HG丸ｺﾞｼｯｸM-PRO" w:hAnsi="HG丸ｺﾞｼｯｸM-PRO" w:hint="eastAsia"/>
                <w:sz w:val="24"/>
                <w:szCs w:val="24"/>
              </w:rPr>
              <w:t>第３回埼玉県障害者施策推進協議会</w:t>
            </w:r>
          </w:p>
          <w:p w:rsidR="003E2C1D" w:rsidRPr="00F1530E" w:rsidRDefault="003E2C1D" w:rsidP="005D5D25">
            <w:pPr>
              <w:rPr>
                <w:rFonts w:ascii="HG丸ｺﾞｼｯｸM-PRO" w:eastAsia="HG丸ｺﾞｼｯｸM-PRO" w:hAnsi="HG丸ｺﾞｼｯｸM-PRO"/>
                <w:sz w:val="24"/>
                <w:szCs w:val="24"/>
              </w:rPr>
            </w:pPr>
            <w:r w:rsidRPr="00F1530E">
              <w:rPr>
                <w:rFonts w:ascii="HG丸ｺﾞｼｯｸM-PRO" w:eastAsia="HG丸ｺﾞｼｯｸM-PRO" w:hAnsi="HG丸ｺﾞｼｯｸM-PRO" w:hint="eastAsia"/>
                <w:sz w:val="24"/>
                <w:szCs w:val="24"/>
              </w:rPr>
              <w:t>○第７期埼玉県障害者支援計画の策定について</w:t>
            </w:r>
          </w:p>
          <w:p w:rsidR="00FA7126" w:rsidRPr="00F1530E" w:rsidRDefault="003E2C1D" w:rsidP="005D5D25">
            <w:pPr>
              <w:rPr>
                <w:rFonts w:ascii="HG丸ｺﾞｼｯｸM-PRO" w:eastAsia="HG丸ｺﾞｼｯｸM-PRO" w:hAnsi="HG丸ｺﾞｼｯｸM-PRO"/>
                <w:sz w:val="24"/>
                <w:szCs w:val="24"/>
              </w:rPr>
            </w:pPr>
            <w:r w:rsidRPr="00F1530E">
              <w:rPr>
                <w:rFonts w:ascii="HG丸ｺﾞｼｯｸM-PRO" w:eastAsia="HG丸ｺﾞｼｯｸM-PRO" w:hAnsi="HG丸ｺﾞｼｯｸM-PRO" w:hint="eastAsia"/>
                <w:sz w:val="24"/>
                <w:szCs w:val="24"/>
              </w:rPr>
              <w:t xml:space="preserve">　</w:t>
            </w:r>
            <w:r w:rsidR="00FA7126" w:rsidRPr="00F1530E">
              <w:rPr>
                <w:rFonts w:ascii="HG丸ｺﾞｼｯｸM-PRO" w:eastAsia="HG丸ｺﾞｼｯｸM-PRO" w:hAnsi="HG丸ｺﾞｼｯｸM-PRO" w:hint="eastAsia"/>
                <w:sz w:val="24"/>
                <w:szCs w:val="24"/>
              </w:rPr>
              <w:t>・第</w:t>
            </w:r>
            <w:r w:rsidR="00ED4D16" w:rsidRPr="00F1530E">
              <w:rPr>
                <w:rFonts w:ascii="HG丸ｺﾞｼｯｸM-PRO" w:eastAsia="HG丸ｺﾞｼｯｸM-PRO" w:hAnsi="HG丸ｺﾞｼｯｸM-PRO" w:hint="eastAsia"/>
                <w:sz w:val="24"/>
                <w:szCs w:val="24"/>
              </w:rPr>
              <w:t>７</w:t>
            </w:r>
            <w:r w:rsidR="00FA7126" w:rsidRPr="00F1530E">
              <w:rPr>
                <w:rFonts w:ascii="HG丸ｺﾞｼｯｸM-PRO" w:eastAsia="HG丸ｺﾞｼｯｸM-PRO" w:hAnsi="HG丸ｺﾞｼｯｸM-PRO" w:hint="eastAsia"/>
                <w:sz w:val="24"/>
                <w:szCs w:val="24"/>
              </w:rPr>
              <w:t>期埼玉県障害者支援計画（案）について</w:t>
            </w:r>
          </w:p>
          <w:p w:rsidR="003E2C1D" w:rsidRPr="00F1530E" w:rsidRDefault="003E2C1D" w:rsidP="005D5D25">
            <w:pPr>
              <w:rPr>
                <w:rFonts w:ascii="HG丸ｺﾞｼｯｸM-PRO" w:eastAsia="HG丸ｺﾞｼｯｸM-PRO" w:hAnsi="HG丸ｺﾞｼｯｸM-PRO"/>
                <w:sz w:val="24"/>
                <w:szCs w:val="24"/>
              </w:rPr>
            </w:pPr>
            <w:r w:rsidRPr="00F1530E">
              <w:rPr>
                <w:rFonts w:ascii="HG丸ｺﾞｼｯｸM-PRO" w:eastAsia="HG丸ｺﾞｼｯｸM-PRO" w:hAnsi="HG丸ｺﾞｼｯｸM-PRO" w:hint="eastAsia"/>
                <w:sz w:val="24"/>
                <w:szCs w:val="24"/>
              </w:rPr>
              <w:t xml:space="preserve">　</w:t>
            </w:r>
            <w:r w:rsidR="005D5D25" w:rsidRPr="00F1530E">
              <w:rPr>
                <w:rFonts w:ascii="HG丸ｺﾞｼｯｸM-PRO" w:eastAsia="HG丸ｺﾞｼｯｸM-PRO" w:hAnsi="HG丸ｺﾞｼｯｸM-PRO" w:hint="eastAsia"/>
                <w:sz w:val="24"/>
                <w:szCs w:val="24"/>
              </w:rPr>
              <w:t>・第</w:t>
            </w:r>
            <w:r w:rsidR="00ED4D16" w:rsidRPr="00F1530E">
              <w:rPr>
                <w:rFonts w:ascii="HG丸ｺﾞｼｯｸM-PRO" w:eastAsia="HG丸ｺﾞｼｯｸM-PRO" w:hAnsi="HG丸ｺﾞｼｯｸM-PRO" w:hint="eastAsia"/>
                <w:sz w:val="24"/>
                <w:szCs w:val="24"/>
              </w:rPr>
              <w:t>７</w:t>
            </w:r>
            <w:r w:rsidR="005D5D25" w:rsidRPr="00F1530E">
              <w:rPr>
                <w:rFonts w:ascii="HG丸ｺﾞｼｯｸM-PRO" w:eastAsia="HG丸ｺﾞｼｯｸM-PRO" w:hAnsi="HG丸ｺﾞｼｯｸM-PRO" w:hint="eastAsia"/>
                <w:sz w:val="24"/>
                <w:szCs w:val="24"/>
              </w:rPr>
              <w:t>期埼玉県障害者支援計画（案）に</w:t>
            </w:r>
            <w:r w:rsidRPr="00F1530E">
              <w:rPr>
                <w:rFonts w:ascii="HG丸ｺﾞｼｯｸM-PRO" w:eastAsia="HG丸ｺﾞｼｯｸM-PRO" w:hAnsi="HG丸ｺﾞｼｯｸM-PRO" w:hint="eastAsia"/>
                <w:sz w:val="24"/>
                <w:szCs w:val="24"/>
              </w:rPr>
              <w:t>対する</w:t>
            </w:r>
            <w:r w:rsidR="005D5D25" w:rsidRPr="00F1530E">
              <w:rPr>
                <w:rFonts w:ascii="HG丸ｺﾞｼｯｸM-PRO" w:eastAsia="HG丸ｺﾞｼｯｸM-PRO" w:hAnsi="HG丸ｺﾞｼｯｸM-PRO" w:hint="eastAsia"/>
                <w:sz w:val="24"/>
                <w:szCs w:val="24"/>
              </w:rPr>
              <w:t>県民コメントの</w:t>
            </w:r>
          </w:p>
          <w:p w:rsidR="005D5D25" w:rsidRPr="00F1530E" w:rsidRDefault="003E2C1D" w:rsidP="005D5D25">
            <w:pPr>
              <w:rPr>
                <w:rFonts w:ascii="HG丸ｺﾞｼｯｸM-PRO" w:eastAsia="HG丸ｺﾞｼｯｸM-PRO" w:hAnsi="HG丸ｺﾞｼｯｸM-PRO"/>
                <w:sz w:val="24"/>
                <w:szCs w:val="24"/>
              </w:rPr>
            </w:pPr>
            <w:r w:rsidRPr="00F1530E">
              <w:rPr>
                <w:rFonts w:ascii="HG丸ｺﾞｼｯｸM-PRO" w:eastAsia="HG丸ｺﾞｼｯｸM-PRO" w:hAnsi="HG丸ｺﾞｼｯｸM-PRO" w:hint="eastAsia"/>
                <w:sz w:val="24"/>
                <w:szCs w:val="24"/>
              </w:rPr>
              <w:t xml:space="preserve">　　</w:t>
            </w:r>
            <w:r w:rsidR="005D5D25" w:rsidRPr="00F1530E">
              <w:rPr>
                <w:rFonts w:ascii="HG丸ｺﾞｼｯｸM-PRO" w:eastAsia="HG丸ｺﾞｼｯｸM-PRO" w:hAnsi="HG丸ｺﾞｼｯｸM-PRO" w:hint="eastAsia"/>
                <w:sz w:val="24"/>
                <w:szCs w:val="24"/>
              </w:rPr>
              <w:t>実施について</w:t>
            </w:r>
          </w:p>
          <w:p w:rsidR="003E2C1D" w:rsidRPr="004F458B" w:rsidRDefault="003E2C1D" w:rsidP="005D5D25">
            <w:pPr>
              <w:rPr>
                <w:rFonts w:ascii="HG丸ｺﾞｼｯｸM-PRO" w:eastAsia="HG丸ｺﾞｼｯｸM-PRO" w:hAnsi="HG丸ｺﾞｼｯｸM-PRO"/>
                <w:sz w:val="24"/>
                <w:szCs w:val="24"/>
                <w:u w:val="single"/>
              </w:rPr>
            </w:pPr>
            <w:r w:rsidRPr="00F1530E">
              <w:rPr>
                <w:rFonts w:ascii="HG丸ｺﾞｼｯｸM-PRO" w:eastAsia="HG丸ｺﾞｼｯｸM-PRO" w:hAnsi="HG丸ｺﾞｼｯｸM-PRO" w:hint="eastAsia"/>
                <w:sz w:val="24"/>
                <w:szCs w:val="24"/>
              </w:rPr>
              <w:t>○彩の国いろどりライブラリーについて</w:t>
            </w:r>
          </w:p>
        </w:tc>
      </w:tr>
      <w:tr w:rsidR="005D5D25" w:rsidRPr="00AB7024" w:rsidTr="00960150">
        <w:tc>
          <w:tcPr>
            <w:tcW w:w="1499" w:type="dxa"/>
          </w:tcPr>
          <w:p w:rsidR="005D5D25" w:rsidRPr="00AB7024" w:rsidRDefault="00AF5B66" w:rsidP="005D5D25">
            <w:pPr>
              <w:jc w:val="cente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045BD3" w:rsidRPr="00AB7024">
              <w:rPr>
                <w:rFonts w:ascii="HG丸ｺﾞｼｯｸM-PRO" w:eastAsia="HG丸ｺﾞｼｯｸM-PRO" w:hAnsi="HG丸ｺﾞｼｯｸM-PRO" w:hint="eastAsia"/>
                <w:sz w:val="24"/>
                <w:szCs w:val="24"/>
              </w:rPr>
              <w:t>６</w:t>
            </w:r>
            <w:r w:rsidR="005D5D25" w:rsidRPr="00AB7024">
              <w:rPr>
                <w:rFonts w:ascii="HG丸ｺﾞｼｯｸM-PRO" w:eastAsia="HG丸ｺﾞｼｯｸM-PRO" w:hAnsi="HG丸ｺﾞｼｯｸM-PRO" w:hint="eastAsia"/>
                <w:sz w:val="24"/>
                <w:szCs w:val="24"/>
              </w:rPr>
              <w:t>年</w:t>
            </w:r>
          </w:p>
        </w:tc>
        <w:tc>
          <w:tcPr>
            <w:tcW w:w="978" w:type="dxa"/>
          </w:tcPr>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AF5B66" w:rsidRPr="00AB7024">
              <w:rPr>
                <w:rFonts w:ascii="HG丸ｺﾞｼｯｸM-PRO" w:eastAsia="HG丸ｺﾞｼｯｸM-PRO" w:hAnsi="HG丸ｺﾞｼｯｸM-PRO" w:hint="eastAsia"/>
                <w:sz w:val="24"/>
                <w:szCs w:val="24"/>
              </w:rPr>
              <w:t>２</w:t>
            </w:r>
            <w:r w:rsidRPr="00AB7024">
              <w:rPr>
                <w:rFonts w:ascii="HG丸ｺﾞｼｯｸM-PRO" w:eastAsia="HG丸ｺﾞｼｯｸM-PRO" w:hAnsi="HG丸ｺﾞｼｯｸM-PRO" w:hint="eastAsia"/>
                <w:sz w:val="24"/>
                <w:szCs w:val="24"/>
              </w:rPr>
              <w:t>月</w:t>
            </w:r>
          </w:p>
        </w:tc>
        <w:tc>
          <w:tcPr>
            <w:tcW w:w="7441" w:type="dxa"/>
          </w:tcPr>
          <w:p w:rsidR="005D5D25" w:rsidRDefault="00AF5B66"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045BD3"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年度</w:t>
            </w:r>
            <w:r w:rsidR="005D5D25" w:rsidRPr="00AB7024">
              <w:rPr>
                <w:rFonts w:ascii="HG丸ｺﾞｼｯｸM-PRO" w:eastAsia="HG丸ｺﾞｼｯｸM-PRO" w:hAnsi="HG丸ｺﾞｼｯｸM-PRO" w:hint="eastAsia"/>
                <w:sz w:val="24"/>
                <w:szCs w:val="24"/>
              </w:rPr>
              <w:t>第４回埼玉県障害者施策推進協議会</w:t>
            </w:r>
          </w:p>
          <w:p w:rsidR="002C78F9" w:rsidRPr="00525076" w:rsidRDefault="002C78F9" w:rsidP="005D5D25">
            <w:pPr>
              <w:rPr>
                <w:rFonts w:ascii="HG丸ｺﾞｼｯｸM-PRO" w:eastAsia="HG丸ｺﾞｼｯｸM-PRO" w:hAnsi="HG丸ｺﾞｼｯｸM-PRO"/>
                <w:sz w:val="24"/>
                <w:szCs w:val="24"/>
              </w:rPr>
            </w:pPr>
            <w:r w:rsidRPr="00525076">
              <w:rPr>
                <w:rFonts w:ascii="HG丸ｺﾞｼｯｸM-PRO" w:eastAsia="HG丸ｺﾞｼｯｸM-PRO" w:hAnsi="HG丸ｺﾞｼｯｸM-PRO" w:hint="eastAsia"/>
                <w:sz w:val="24"/>
                <w:szCs w:val="24"/>
              </w:rPr>
              <w:t>○第７期埼玉県障害者支援計画の策定について</w:t>
            </w:r>
          </w:p>
          <w:p w:rsidR="002C78F9" w:rsidRPr="00525076" w:rsidRDefault="002C78F9" w:rsidP="002C78F9">
            <w:pPr>
              <w:rPr>
                <w:rFonts w:ascii="HG丸ｺﾞｼｯｸM-PRO" w:eastAsia="HG丸ｺﾞｼｯｸM-PRO" w:hAnsi="HG丸ｺﾞｼｯｸM-PRO"/>
                <w:sz w:val="24"/>
                <w:szCs w:val="24"/>
              </w:rPr>
            </w:pPr>
            <w:r w:rsidRPr="00525076">
              <w:rPr>
                <w:rFonts w:ascii="HG丸ｺﾞｼｯｸM-PRO" w:eastAsia="HG丸ｺﾞｼｯｸM-PRO" w:hAnsi="HG丸ｺﾞｼｯｸM-PRO" w:hint="eastAsia"/>
                <w:sz w:val="24"/>
                <w:szCs w:val="24"/>
              </w:rPr>
              <w:t xml:space="preserve">　・第７期埼玉県障害者支援計画案に対する県民コメント結果に</w:t>
            </w:r>
          </w:p>
          <w:p w:rsidR="002C78F9" w:rsidRPr="00525076" w:rsidRDefault="002C78F9" w:rsidP="002C78F9">
            <w:pPr>
              <w:rPr>
                <w:rFonts w:ascii="HG丸ｺﾞｼｯｸM-PRO" w:eastAsia="HG丸ｺﾞｼｯｸM-PRO" w:hAnsi="HG丸ｺﾞｼｯｸM-PRO"/>
                <w:sz w:val="24"/>
                <w:szCs w:val="24"/>
              </w:rPr>
            </w:pPr>
            <w:r w:rsidRPr="00525076">
              <w:rPr>
                <w:rFonts w:ascii="HG丸ｺﾞｼｯｸM-PRO" w:eastAsia="HG丸ｺﾞｼｯｸM-PRO" w:hAnsi="HG丸ｺﾞｼｯｸM-PRO" w:hint="eastAsia"/>
                <w:sz w:val="24"/>
                <w:szCs w:val="24"/>
              </w:rPr>
              <w:t xml:space="preserve">　　ついて</w:t>
            </w:r>
          </w:p>
          <w:p w:rsidR="005D5D25" w:rsidRPr="00525076" w:rsidRDefault="002C78F9" w:rsidP="002C78F9">
            <w:pPr>
              <w:rPr>
                <w:rFonts w:ascii="HG丸ｺﾞｼｯｸM-PRO" w:eastAsia="HG丸ｺﾞｼｯｸM-PRO" w:hAnsi="HG丸ｺﾞｼｯｸM-PRO"/>
                <w:sz w:val="24"/>
                <w:szCs w:val="24"/>
              </w:rPr>
            </w:pPr>
            <w:r w:rsidRPr="00525076">
              <w:rPr>
                <w:rFonts w:ascii="HG丸ｺﾞｼｯｸM-PRO" w:eastAsia="HG丸ｺﾞｼｯｸM-PRO" w:hAnsi="HG丸ｺﾞｼｯｸM-PRO" w:hint="eastAsia"/>
                <w:sz w:val="24"/>
                <w:szCs w:val="24"/>
              </w:rPr>
              <w:t xml:space="preserve">　・埼玉県障害者施策推進協議会の今後の進め方について</w:t>
            </w:r>
          </w:p>
          <w:p w:rsidR="002C78F9" w:rsidRPr="00AB7024" w:rsidRDefault="002C78F9" w:rsidP="002C78F9">
            <w:pPr>
              <w:rPr>
                <w:rFonts w:ascii="HG丸ｺﾞｼｯｸM-PRO" w:eastAsia="HG丸ｺﾞｼｯｸM-PRO" w:hAnsi="HG丸ｺﾞｼｯｸM-PRO"/>
                <w:sz w:val="24"/>
                <w:szCs w:val="24"/>
              </w:rPr>
            </w:pPr>
            <w:r w:rsidRPr="00525076">
              <w:rPr>
                <w:rFonts w:ascii="HG丸ｺﾞｼｯｸM-PRO" w:eastAsia="HG丸ｺﾞｼｯｸM-PRO" w:hAnsi="HG丸ｺﾞｼｯｸM-PRO" w:hint="eastAsia"/>
                <w:sz w:val="24"/>
                <w:szCs w:val="24"/>
              </w:rPr>
              <w:t>○彩の国いろどりライブラリーについて</w:t>
            </w:r>
          </w:p>
        </w:tc>
      </w:tr>
    </w:tbl>
    <w:p w:rsidR="00960150" w:rsidRPr="00AF3AC9" w:rsidRDefault="00960150" w:rsidP="006C7430">
      <w:pPr>
        <w:spacing w:line="360" w:lineRule="exact"/>
        <w:rPr>
          <w:rFonts w:ascii="HG丸ｺﾞｼｯｸM-PRO" w:eastAsia="HG丸ｺﾞｼｯｸM-PRO" w:hAnsi="HG丸ｺﾞｼｯｸM-PRO"/>
          <w:sz w:val="28"/>
          <w:szCs w:val="28"/>
        </w:rPr>
      </w:pPr>
    </w:p>
    <w:p w:rsidR="009345C3" w:rsidRPr="00AF3AC9" w:rsidRDefault="009345C3" w:rsidP="006C7430">
      <w:pPr>
        <w:spacing w:line="360" w:lineRule="exact"/>
        <w:rPr>
          <w:rFonts w:ascii="HG丸ｺﾞｼｯｸM-PRO" w:eastAsia="HG丸ｺﾞｼｯｸM-PRO" w:hAnsi="HG丸ｺﾞｼｯｸM-PRO"/>
          <w:sz w:val="28"/>
          <w:szCs w:val="28"/>
        </w:rPr>
      </w:pPr>
    </w:p>
    <w:p w:rsidR="005D5D25" w:rsidRPr="00AB7024" w:rsidRDefault="005D5D25" w:rsidP="006C7430">
      <w:pPr>
        <w:spacing w:line="360" w:lineRule="exact"/>
        <w:rPr>
          <w:rFonts w:ascii="HG丸ｺﾞｼｯｸM-PRO" w:eastAsia="HG丸ｺﾞｼｯｸM-PRO" w:hAnsi="HG丸ｺﾞｼｯｸM-PRO"/>
          <w:b/>
          <w:sz w:val="28"/>
          <w:szCs w:val="28"/>
        </w:rPr>
      </w:pPr>
      <w:r w:rsidRPr="00AB7024">
        <w:rPr>
          <w:rFonts w:ascii="HG丸ｺﾞｼｯｸM-PRO" w:eastAsia="HG丸ｺﾞｼｯｸM-PRO" w:hAnsi="HG丸ｺﾞｼｯｸM-PRO" w:hint="eastAsia"/>
          <w:b/>
          <w:sz w:val="28"/>
          <w:szCs w:val="28"/>
        </w:rPr>
        <w:t>（２）</w:t>
      </w:r>
      <w:r w:rsidR="006C7430" w:rsidRPr="00AB7024">
        <w:rPr>
          <w:rFonts w:ascii="HG丸ｺﾞｼｯｸM-PRO" w:eastAsia="HG丸ｺﾞｼｯｸM-PRO" w:hAnsi="HG丸ｺﾞｼｯｸM-PRO" w:hint="eastAsia"/>
          <w:b/>
          <w:sz w:val="28"/>
          <w:szCs w:val="28"/>
        </w:rPr>
        <w:t>埼玉県障害者施策推進協議会</w:t>
      </w:r>
      <w:r w:rsidRPr="00AB7024">
        <w:rPr>
          <w:rFonts w:ascii="HG丸ｺﾞｼｯｸM-PRO" w:eastAsia="HG丸ｺﾞｼｯｸM-PRO" w:hAnsi="HG丸ｺﾞｼｯｸM-PRO" w:hint="eastAsia"/>
          <w:b/>
          <w:sz w:val="28"/>
          <w:szCs w:val="28"/>
        </w:rPr>
        <w:t>ワーキングチームでの検討</w:t>
      </w:r>
    </w:p>
    <w:p w:rsidR="005D5D25" w:rsidRPr="00AB7024" w:rsidRDefault="005D5D25" w:rsidP="0064357F">
      <w:pPr>
        <w:spacing w:line="360" w:lineRule="exact"/>
        <w:ind w:leftChars="100" w:left="210" w:firstLineChars="100" w:firstLine="240"/>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本協議会の委員によるワーキングチームを結成し、第</w:t>
      </w:r>
      <w:r w:rsidR="000263C7" w:rsidRPr="00AB7024">
        <w:rPr>
          <w:rFonts w:ascii="HG丸ｺﾞｼｯｸM-PRO" w:eastAsia="HG丸ｺﾞｼｯｸM-PRO" w:hAnsi="HG丸ｺﾞｼｯｸM-PRO" w:hint="eastAsia"/>
          <w:sz w:val="24"/>
          <w:szCs w:val="24"/>
        </w:rPr>
        <w:t>７</w:t>
      </w:r>
      <w:r w:rsidRPr="00AB7024">
        <w:rPr>
          <w:rFonts w:ascii="HG丸ｺﾞｼｯｸM-PRO" w:eastAsia="HG丸ｺﾞｼｯｸM-PRO" w:hAnsi="HG丸ｺﾞｼｯｸM-PRO" w:hint="eastAsia"/>
          <w:sz w:val="24"/>
          <w:szCs w:val="24"/>
        </w:rPr>
        <w:t>期計画策定について検討しました。</w:t>
      </w:r>
    </w:p>
    <w:p w:rsidR="0022690F" w:rsidRPr="00AB7024" w:rsidRDefault="0022690F" w:rsidP="006C7430">
      <w:pPr>
        <w:spacing w:line="360" w:lineRule="exact"/>
        <w:rPr>
          <w:rFonts w:ascii="HG丸ｺﾞｼｯｸM-PRO" w:eastAsia="HG丸ｺﾞｼｯｸM-PRO" w:hAnsi="HG丸ｺﾞｼｯｸM-PRO"/>
          <w:sz w:val="24"/>
          <w:szCs w:val="24"/>
        </w:rPr>
      </w:pPr>
    </w:p>
    <w:tbl>
      <w:tblPr>
        <w:tblStyle w:val="a5"/>
        <w:tblW w:w="9918" w:type="dxa"/>
        <w:tblLook w:val="04A0" w:firstRow="1" w:lastRow="0" w:firstColumn="1" w:lastColumn="0" w:noHBand="0" w:noVBand="1"/>
      </w:tblPr>
      <w:tblGrid>
        <w:gridCol w:w="1980"/>
        <w:gridCol w:w="3259"/>
        <w:gridCol w:w="4679"/>
      </w:tblGrid>
      <w:tr w:rsidR="00AB7024" w:rsidRPr="00AB7024" w:rsidTr="00447062">
        <w:tc>
          <w:tcPr>
            <w:tcW w:w="1980" w:type="dxa"/>
            <w:shd w:val="clear" w:color="auto" w:fill="A6A6A6" w:themeFill="background1" w:themeFillShade="A6"/>
          </w:tcPr>
          <w:p w:rsidR="005D5D25" w:rsidRPr="00AB7024" w:rsidRDefault="005D5D25" w:rsidP="006C7430">
            <w:pPr>
              <w:spacing w:line="360" w:lineRule="exact"/>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チーム</w:t>
            </w:r>
          </w:p>
        </w:tc>
        <w:tc>
          <w:tcPr>
            <w:tcW w:w="3259" w:type="dxa"/>
            <w:shd w:val="clear" w:color="auto" w:fill="A6A6A6" w:themeFill="background1" w:themeFillShade="A6"/>
          </w:tcPr>
          <w:p w:rsidR="005D5D25" w:rsidRPr="00AB7024" w:rsidRDefault="005D5D25" w:rsidP="006C7430">
            <w:pPr>
              <w:spacing w:line="360" w:lineRule="exact"/>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開催日</w:t>
            </w:r>
          </w:p>
        </w:tc>
        <w:tc>
          <w:tcPr>
            <w:tcW w:w="4679" w:type="dxa"/>
            <w:shd w:val="clear" w:color="auto" w:fill="A6A6A6" w:themeFill="background1" w:themeFillShade="A6"/>
          </w:tcPr>
          <w:p w:rsidR="005D5D25" w:rsidRPr="00AB7024" w:rsidRDefault="005D5D25" w:rsidP="006C7430">
            <w:pPr>
              <w:spacing w:line="360" w:lineRule="exact"/>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テーマ</w:t>
            </w:r>
          </w:p>
        </w:tc>
      </w:tr>
      <w:tr w:rsidR="00AB7024" w:rsidRPr="00AB7024" w:rsidTr="00E46793">
        <w:trPr>
          <w:trHeight w:val="768"/>
        </w:trPr>
        <w:tc>
          <w:tcPr>
            <w:tcW w:w="1980" w:type="dxa"/>
            <w:vAlign w:val="center"/>
          </w:tcPr>
          <w:p w:rsidR="005D5D25" w:rsidRPr="00AB7024" w:rsidRDefault="005D5D25" w:rsidP="006C7430">
            <w:pPr>
              <w:spacing w:line="360" w:lineRule="exact"/>
              <w:jc w:val="cente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Aチーム</w:t>
            </w:r>
          </w:p>
        </w:tc>
        <w:tc>
          <w:tcPr>
            <w:tcW w:w="3259" w:type="dxa"/>
            <w:vAlign w:val="center"/>
          </w:tcPr>
          <w:p w:rsidR="005D5D25" w:rsidRPr="00AB7024" w:rsidRDefault="003566C9"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31380E"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w:t>
            </w:r>
            <w:r w:rsidR="00447062">
              <w:rPr>
                <w:rFonts w:ascii="HG丸ｺﾞｼｯｸM-PRO" w:eastAsia="HG丸ｺﾞｼｯｸM-PRO" w:hAnsi="HG丸ｺﾞｼｯｸM-PRO" w:hint="eastAsia"/>
                <w:sz w:val="24"/>
                <w:szCs w:val="24"/>
              </w:rPr>
              <w:t xml:space="preserve">　</w:t>
            </w:r>
            <w:r w:rsidR="005D5D25" w:rsidRPr="00AB7024">
              <w:rPr>
                <w:rFonts w:ascii="HG丸ｺﾞｼｯｸM-PRO" w:eastAsia="HG丸ｺﾞｼｯｸM-PRO" w:hAnsi="HG丸ｺﾞｼｯｸM-PRO" w:hint="eastAsia"/>
                <w:sz w:val="24"/>
                <w:szCs w:val="24"/>
              </w:rPr>
              <w:t>７月１</w:t>
            </w:r>
            <w:r w:rsidR="0031380E" w:rsidRPr="00AB7024">
              <w:rPr>
                <w:rFonts w:ascii="HG丸ｺﾞｼｯｸM-PRO" w:eastAsia="HG丸ｺﾞｼｯｸM-PRO" w:hAnsi="HG丸ｺﾞｼｯｸM-PRO" w:hint="eastAsia"/>
                <w:sz w:val="24"/>
                <w:szCs w:val="24"/>
              </w:rPr>
              <w:t>９</w:t>
            </w:r>
            <w:r w:rsidR="005D5D25" w:rsidRPr="00AB7024">
              <w:rPr>
                <w:rFonts w:ascii="HG丸ｺﾞｼｯｸM-PRO" w:eastAsia="HG丸ｺﾞｼｯｸM-PRO" w:hAnsi="HG丸ｺﾞｼｯｸM-PRO" w:hint="eastAsia"/>
                <w:sz w:val="24"/>
                <w:szCs w:val="24"/>
              </w:rPr>
              <w:t>日（</w:t>
            </w:r>
            <w:r w:rsidR="0031380E" w:rsidRPr="00AB7024">
              <w:rPr>
                <w:rFonts w:ascii="HG丸ｺﾞｼｯｸM-PRO" w:eastAsia="HG丸ｺﾞｼｯｸM-PRO" w:hAnsi="HG丸ｺﾞｼｯｸM-PRO" w:hint="eastAsia"/>
                <w:sz w:val="24"/>
                <w:szCs w:val="24"/>
              </w:rPr>
              <w:t>水</w:t>
            </w:r>
            <w:r w:rsidR="005D5D25" w:rsidRPr="00AB7024">
              <w:rPr>
                <w:rFonts w:ascii="HG丸ｺﾞｼｯｸM-PRO" w:eastAsia="HG丸ｺﾞｼｯｸM-PRO" w:hAnsi="HG丸ｺﾞｼｯｸM-PRO" w:hint="eastAsia"/>
                <w:sz w:val="24"/>
                <w:szCs w:val="24"/>
              </w:rPr>
              <w:t>）</w:t>
            </w:r>
          </w:p>
          <w:p w:rsidR="005D5D25" w:rsidRPr="00AB7024" w:rsidRDefault="003566C9"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31380E"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年１０</w:t>
            </w:r>
            <w:r w:rsidR="005D5D25" w:rsidRPr="00AB7024">
              <w:rPr>
                <w:rFonts w:ascii="HG丸ｺﾞｼｯｸM-PRO" w:eastAsia="HG丸ｺﾞｼｯｸM-PRO" w:hAnsi="HG丸ｺﾞｼｯｸM-PRO" w:hint="eastAsia"/>
                <w:sz w:val="24"/>
                <w:szCs w:val="24"/>
              </w:rPr>
              <w:t>月</w:t>
            </w:r>
            <w:r w:rsidR="0031380E" w:rsidRPr="00AB7024">
              <w:rPr>
                <w:rFonts w:ascii="HG丸ｺﾞｼｯｸM-PRO" w:eastAsia="HG丸ｺﾞｼｯｸM-PRO" w:hAnsi="HG丸ｺﾞｼｯｸM-PRO" w:hint="eastAsia"/>
                <w:sz w:val="24"/>
                <w:szCs w:val="24"/>
              </w:rPr>
              <w:t>１７</w:t>
            </w:r>
            <w:r w:rsidR="005D5D25" w:rsidRPr="00AB7024">
              <w:rPr>
                <w:rFonts w:ascii="HG丸ｺﾞｼｯｸM-PRO" w:eastAsia="HG丸ｺﾞｼｯｸM-PRO" w:hAnsi="HG丸ｺﾞｼｯｸM-PRO" w:hint="eastAsia"/>
                <w:sz w:val="24"/>
                <w:szCs w:val="24"/>
              </w:rPr>
              <w:t>日（</w:t>
            </w:r>
            <w:r w:rsidR="0031380E" w:rsidRPr="00AB7024">
              <w:rPr>
                <w:rFonts w:ascii="HG丸ｺﾞｼｯｸM-PRO" w:eastAsia="HG丸ｺﾞｼｯｸM-PRO" w:hAnsi="HG丸ｺﾞｼｯｸM-PRO" w:hint="eastAsia"/>
                <w:sz w:val="24"/>
                <w:szCs w:val="24"/>
              </w:rPr>
              <w:t>火</w:t>
            </w:r>
            <w:r w:rsidR="005D5D25" w:rsidRPr="00AB7024">
              <w:rPr>
                <w:rFonts w:ascii="HG丸ｺﾞｼｯｸM-PRO" w:eastAsia="HG丸ｺﾞｼｯｸM-PRO" w:hAnsi="HG丸ｺﾞｼｯｸM-PRO" w:hint="eastAsia"/>
                <w:sz w:val="24"/>
                <w:szCs w:val="24"/>
              </w:rPr>
              <w:t>）</w:t>
            </w:r>
          </w:p>
        </w:tc>
        <w:tc>
          <w:tcPr>
            <w:tcW w:w="4679" w:type="dxa"/>
            <w:vAlign w:val="center"/>
          </w:tcPr>
          <w:p w:rsidR="005D5D25" w:rsidRPr="00AB7024" w:rsidRDefault="00BF4A87" w:rsidP="006C7430">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B7322" w:rsidRPr="00AB7024">
              <w:rPr>
                <w:rFonts w:ascii="HG丸ｺﾞｼｯｸM-PRO" w:eastAsia="HG丸ｺﾞｼｯｸM-PRO" w:hAnsi="HG丸ｺﾞｼｯｸM-PRO" w:hint="eastAsia"/>
                <w:sz w:val="24"/>
                <w:szCs w:val="24"/>
              </w:rPr>
              <w:t>障害者への理解促進と差別解消</w:t>
            </w:r>
          </w:p>
        </w:tc>
      </w:tr>
      <w:tr w:rsidR="00AB7024" w:rsidRPr="00AB7024" w:rsidTr="00B422B7">
        <w:trPr>
          <w:trHeight w:val="1175"/>
        </w:trPr>
        <w:tc>
          <w:tcPr>
            <w:tcW w:w="1980" w:type="dxa"/>
            <w:vAlign w:val="center"/>
          </w:tcPr>
          <w:p w:rsidR="005D5D25" w:rsidRPr="00AB7024" w:rsidRDefault="005D5D25" w:rsidP="006C7430">
            <w:pPr>
              <w:spacing w:line="360" w:lineRule="exact"/>
              <w:jc w:val="cente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Ｂチーム</w:t>
            </w:r>
          </w:p>
        </w:tc>
        <w:tc>
          <w:tcPr>
            <w:tcW w:w="3259" w:type="dxa"/>
            <w:vAlign w:val="center"/>
          </w:tcPr>
          <w:p w:rsidR="005D5D25" w:rsidRPr="00AB7024" w:rsidRDefault="003566C9"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31380E"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 xml:space="preserve">年　</w:t>
            </w:r>
            <w:r w:rsidR="005D5D25" w:rsidRPr="00AB7024">
              <w:rPr>
                <w:rFonts w:ascii="HG丸ｺﾞｼｯｸM-PRO" w:eastAsia="HG丸ｺﾞｼｯｸM-PRO" w:hAnsi="HG丸ｺﾞｼｯｸM-PRO" w:hint="eastAsia"/>
                <w:sz w:val="24"/>
                <w:szCs w:val="24"/>
              </w:rPr>
              <w:t>７月</w:t>
            </w:r>
            <w:r w:rsidR="0031380E" w:rsidRPr="00AB7024">
              <w:rPr>
                <w:rFonts w:ascii="HG丸ｺﾞｼｯｸM-PRO" w:eastAsia="HG丸ｺﾞｼｯｸM-PRO" w:hAnsi="HG丸ｺﾞｼｯｸM-PRO" w:hint="eastAsia"/>
                <w:sz w:val="24"/>
                <w:szCs w:val="24"/>
              </w:rPr>
              <w:t>１１</w:t>
            </w:r>
            <w:r w:rsidR="005D5D25" w:rsidRPr="00AB7024">
              <w:rPr>
                <w:rFonts w:ascii="HG丸ｺﾞｼｯｸM-PRO" w:eastAsia="HG丸ｺﾞｼｯｸM-PRO" w:hAnsi="HG丸ｺﾞｼｯｸM-PRO" w:hint="eastAsia"/>
                <w:sz w:val="24"/>
                <w:szCs w:val="24"/>
              </w:rPr>
              <w:t>日（</w:t>
            </w:r>
            <w:r w:rsidR="0031380E" w:rsidRPr="00AB7024">
              <w:rPr>
                <w:rFonts w:ascii="HG丸ｺﾞｼｯｸM-PRO" w:eastAsia="HG丸ｺﾞｼｯｸM-PRO" w:hAnsi="HG丸ｺﾞｼｯｸM-PRO" w:hint="eastAsia"/>
                <w:sz w:val="24"/>
                <w:szCs w:val="24"/>
              </w:rPr>
              <w:t>火</w:t>
            </w:r>
            <w:r w:rsidR="005D5D25" w:rsidRPr="00AB7024">
              <w:rPr>
                <w:rFonts w:ascii="HG丸ｺﾞｼｯｸM-PRO" w:eastAsia="HG丸ｺﾞｼｯｸM-PRO" w:hAnsi="HG丸ｺﾞｼｯｸM-PRO" w:hint="eastAsia"/>
                <w:sz w:val="24"/>
                <w:szCs w:val="24"/>
              </w:rPr>
              <w:t>）</w:t>
            </w:r>
          </w:p>
          <w:p w:rsidR="005D5D25" w:rsidRPr="00AB7024" w:rsidRDefault="003566C9"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31380E"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年１０</w:t>
            </w:r>
            <w:r w:rsidR="005D5D25" w:rsidRPr="00AB7024">
              <w:rPr>
                <w:rFonts w:ascii="HG丸ｺﾞｼｯｸM-PRO" w:eastAsia="HG丸ｺﾞｼｯｸM-PRO" w:hAnsi="HG丸ｺﾞｼｯｸM-PRO" w:hint="eastAsia"/>
                <w:sz w:val="24"/>
                <w:szCs w:val="24"/>
              </w:rPr>
              <w:t>月</w:t>
            </w:r>
            <w:r w:rsidRPr="00AB7024">
              <w:rPr>
                <w:rFonts w:ascii="HG丸ｺﾞｼｯｸM-PRO" w:eastAsia="HG丸ｺﾞｼｯｸM-PRO" w:hAnsi="HG丸ｺﾞｼｯｸM-PRO" w:hint="eastAsia"/>
                <w:sz w:val="24"/>
                <w:szCs w:val="24"/>
              </w:rPr>
              <w:t>１</w:t>
            </w:r>
            <w:r w:rsidR="0041796D" w:rsidRPr="00AB7024">
              <w:rPr>
                <w:rFonts w:ascii="HG丸ｺﾞｼｯｸM-PRO" w:eastAsia="HG丸ｺﾞｼｯｸM-PRO" w:hAnsi="HG丸ｺﾞｼｯｸM-PRO" w:hint="eastAsia"/>
                <w:sz w:val="24"/>
                <w:szCs w:val="24"/>
              </w:rPr>
              <w:t>９</w:t>
            </w:r>
            <w:r w:rsidR="005D5D25" w:rsidRPr="00AB7024">
              <w:rPr>
                <w:rFonts w:ascii="HG丸ｺﾞｼｯｸM-PRO" w:eastAsia="HG丸ｺﾞｼｯｸM-PRO" w:hAnsi="HG丸ｺﾞｼｯｸM-PRO" w:hint="eastAsia"/>
                <w:sz w:val="24"/>
                <w:szCs w:val="24"/>
              </w:rPr>
              <w:t>日（</w:t>
            </w:r>
            <w:r w:rsidR="0041796D" w:rsidRPr="00AB7024">
              <w:rPr>
                <w:rFonts w:ascii="HG丸ｺﾞｼｯｸM-PRO" w:eastAsia="HG丸ｺﾞｼｯｸM-PRO" w:hAnsi="HG丸ｺﾞｼｯｸM-PRO" w:hint="eastAsia"/>
                <w:sz w:val="24"/>
                <w:szCs w:val="24"/>
              </w:rPr>
              <w:t>木</w:t>
            </w:r>
            <w:r w:rsidR="005D5D25" w:rsidRPr="00AB7024">
              <w:rPr>
                <w:rFonts w:ascii="HG丸ｺﾞｼｯｸM-PRO" w:eastAsia="HG丸ｺﾞｼｯｸM-PRO" w:hAnsi="HG丸ｺﾞｼｯｸM-PRO" w:hint="eastAsia"/>
                <w:sz w:val="24"/>
                <w:szCs w:val="24"/>
              </w:rPr>
              <w:t>）</w:t>
            </w:r>
          </w:p>
        </w:tc>
        <w:tc>
          <w:tcPr>
            <w:tcW w:w="4679" w:type="dxa"/>
            <w:vAlign w:val="center"/>
          </w:tcPr>
          <w:p w:rsidR="003B689D" w:rsidRDefault="00BF4A87" w:rsidP="006C7430">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B7322" w:rsidRPr="00AB7024">
              <w:rPr>
                <w:rFonts w:ascii="HG丸ｺﾞｼｯｸM-PRO" w:eastAsia="HG丸ｺﾞｼｯｸM-PRO" w:hAnsi="HG丸ｺﾞｼｯｸM-PRO" w:hint="eastAsia"/>
                <w:sz w:val="24"/>
                <w:szCs w:val="24"/>
              </w:rPr>
              <w:t>障害者の地域生活の充実</w:t>
            </w:r>
            <w:r w:rsidR="003B689D">
              <w:rPr>
                <w:rFonts w:ascii="HG丸ｺﾞｼｯｸM-PRO" w:eastAsia="HG丸ｺﾞｼｯｸM-PRO" w:hAnsi="HG丸ｺﾞｼｯｸM-PRO" w:hint="eastAsia"/>
                <w:sz w:val="24"/>
                <w:szCs w:val="24"/>
              </w:rPr>
              <w:t>・</w:t>
            </w:r>
            <w:r w:rsidR="003B7322" w:rsidRPr="00AB7024">
              <w:rPr>
                <w:rFonts w:ascii="HG丸ｺﾞｼｯｸM-PRO" w:eastAsia="HG丸ｺﾞｼｯｸM-PRO" w:hAnsi="HG丸ｺﾞｼｯｸM-PRO" w:hint="eastAsia"/>
                <w:sz w:val="24"/>
                <w:szCs w:val="24"/>
              </w:rPr>
              <w:t>社会参加の</w:t>
            </w:r>
          </w:p>
          <w:p w:rsidR="005D5D25" w:rsidRPr="00AB7024" w:rsidRDefault="003B689D" w:rsidP="006C7430">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B7322" w:rsidRPr="00AB7024">
              <w:rPr>
                <w:rFonts w:ascii="HG丸ｺﾞｼｯｸM-PRO" w:eastAsia="HG丸ｺﾞｼｯｸM-PRO" w:hAnsi="HG丸ｺﾞｼｯｸM-PRO" w:hint="eastAsia"/>
                <w:sz w:val="24"/>
                <w:szCs w:val="24"/>
              </w:rPr>
              <w:t>支援</w:t>
            </w:r>
          </w:p>
          <w:p w:rsidR="003B7322" w:rsidRPr="00AB7024" w:rsidRDefault="00BF4A87" w:rsidP="006C7430">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B7322" w:rsidRPr="00AB7024">
              <w:rPr>
                <w:rFonts w:ascii="HG丸ｺﾞｼｯｸM-PRO" w:eastAsia="HG丸ｺﾞｼｯｸM-PRO" w:hAnsi="HG丸ｺﾞｼｯｸM-PRO" w:hint="eastAsia"/>
                <w:sz w:val="24"/>
                <w:szCs w:val="24"/>
              </w:rPr>
              <w:t>障害者の就労支援</w:t>
            </w:r>
          </w:p>
        </w:tc>
      </w:tr>
      <w:tr w:rsidR="000D0F27" w:rsidRPr="00AB7024" w:rsidTr="003929B2">
        <w:trPr>
          <w:trHeight w:val="782"/>
        </w:trPr>
        <w:tc>
          <w:tcPr>
            <w:tcW w:w="1980" w:type="dxa"/>
            <w:vAlign w:val="center"/>
          </w:tcPr>
          <w:p w:rsidR="005D5D25" w:rsidRPr="00AB7024" w:rsidRDefault="005D5D25" w:rsidP="003B7322">
            <w:pPr>
              <w:spacing w:line="360" w:lineRule="exact"/>
              <w:jc w:val="cente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Ｃチーム</w:t>
            </w:r>
          </w:p>
        </w:tc>
        <w:tc>
          <w:tcPr>
            <w:tcW w:w="3259" w:type="dxa"/>
            <w:vAlign w:val="center"/>
          </w:tcPr>
          <w:p w:rsidR="005D5D25" w:rsidRPr="00AB7024" w:rsidRDefault="003566C9"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31380E"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 xml:space="preserve">年　</w:t>
            </w:r>
            <w:r w:rsidR="005D5D25" w:rsidRPr="00AB7024">
              <w:rPr>
                <w:rFonts w:ascii="HG丸ｺﾞｼｯｸM-PRO" w:eastAsia="HG丸ｺﾞｼｯｸM-PRO" w:hAnsi="HG丸ｺﾞｼｯｸM-PRO" w:hint="eastAsia"/>
                <w:sz w:val="24"/>
                <w:szCs w:val="24"/>
              </w:rPr>
              <w:t>７月</w:t>
            </w:r>
            <w:r w:rsidR="0031380E" w:rsidRPr="00AB7024">
              <w:rPr>
                <w:rFonts w:ascii="HG丸ｺﾞｼｯｸM-PRO" w:eastAsia="HG丸ｺﾞｼｯｸM-PRO" w:hAnsi="HG丸ｺﾞｼｯｸM-PRO" w:hint="eastAsia"/>
                <w:sz w:val="24"/>
                <w:szCs w:val="24"/>
              </w:rPr>
              <w:t>１４</w:t>
            </w:r>
            <w:r w:rsidR="005D5D25" w:rsidRPr="00AB7024">
              <w:rPr>
                <w:rFonts w:ascii="HG丸ｺﾞｼｯｸM-PRO" w:eastAsia="HG丸ｺﾞｼｯｸM-PRO" w:hAnsi="HG丸ｺﾞｼｯｸM-PRO" w:hint="eastAsia"/>
                <w:sz w:val="24"/>
                <w:szCs w:val="24"/>
              </w:rPr>
              <w:t>日（</w:t>
            </w:r>
            <w:r w:rsidR="0031380E" w:rsidRPr="00AB7024">
              <w:rPr>
                <w:rFonts w:ascii="HG丸ｺﾞｼｯｸM-PRO" w:eastAsia="HG丸ｺﾞｼｯｸM-PRO" w:hAnsi="HG丸ｺﾞｼｯｸM-PRO" w:hint="eastAsia"/>
                <w:sz w:val="24"/>
                <w:szCs w:val="24"/>
              </w:rPr>
              <w:t>金</w:t>
            </w:r>
            <w:r w:rsidR="005D5D25" w:rsidRPr="00AB7024">
              <w:rPr>
                <w:rFonts w:ascii="HG丸ｺﾞｼｯｸM-PRO" w:eastAsia="HG丸ｺﾞｼｯｸM-PRO" w:hAnsi="HG丸ｺﾞｼｯｸM-PRO" w:hint="eastAsia"/>
                <w:sz w:val="24"/>
                <w:szCs w:val="24"/>
              </w:rPr>
              <w:t>）</w:t>
            </w:r>
          </w:p>
          <w:p w:rsidR="005D5D25" w:rsidRPr="00AB7024" w:rsidRDefault="003566C9"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31380E"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年１０</w:t>
            </w:r>
            <w:r w:rsidR="005D5D25" w:rsidRPr="00AB7024">
              <w:rPr>
                <w:rFonts w:ascii="HG丸ｺﾞｼｯｸM-PRO" w:eastAsia="HG丸ｺﾞｼｯｸM-PRO" w:hAnsi="HG丸ｺﾞｼｯｸM-PRO" w:hint="eastAsia"/>
                <w:sz w:val="24"/>
                <w:szCs w:val="24"/>
              </w:rPr>
              <w:t>月</w:t>
            </w:r>
            <w:r w:rsidR="0041796D" w:rsidRPr="00AB7024">
              <w:rPr>
                <w:rFonts w:ascii="HG丸ｺﾞｼｯｸM-PRO" w:eastAsia="HG丸ｺﾞｼｯｸM-PRO" w:hAnsi="HG丸ｺﾞｼｯｸM-PRO" w:hint="eastAsia"/>
                <w:sz w:val="24"/>
                <w:szCs w:val="24"/>
              </w:rPr>
              <w:t>２３</w:t>
            </w:r>
            <w:r w:rsidR="005D5D25" w:rsidRPr="00AB7024">
              <w:rPr>
                <w:rFonts w:ascii="HG丸ｺﾞｼｯｸM-PRO" w:eastAsia="HG丸ｺﾞｼｯｸM-PRO" w:hAnsi="HG丸ｺﾞｼｯｸM-PRO" w:hint="eastAsia"/>
                <w:sz w:val="24"/>
                <w:szCs w:val="24"/>
              </w:rPr>
              <w:t>日（</w:t>
            </w:r>
            <w:r w:rsidR="0041796D" w:rsidRPr="00AB7024">
              <w:rPr>
                <w:rFonts w:ascii="HG丸ｺﾞｼｯｸM-PRO" w:eastAsia="HG丸ｺﾞｼｯｸM-PRO" w:hAnsi="HG丸ｺﾞｼｯｸM-PRO" w:hint="eastAsia"/>
                <w:sz w:val="24"/>
                <w:szCs w:val="24"/>
              </w:rPr>
              <w:t>月</w:t>
            </w:r>
            <w:r w:rsidR="005D5D25" w:rsidRPr="00AB7024">
              <w:rPr>
                <w:rFonts w:ascii="HG丸ｺﾞｼｯｸM-PRO" w:eastAsia="HG丸ｺﾞｼｯｸM-PRO" w:hAnsi="HG丸ｺﾞｼｯｸM-PRO" w:hint="eastAsia"/>
                <w:sz w:val="24"/>
                <w:szCs w:val="24"/>
              </w:rPr>
              <w:t>）</w:t>
            </w:r>
          </w:p>
        </w:tc>
        <w:tc>
          <w:tcPr>
            <w:tcW w:w="4679" w:type="dxa"/>
            <w:vAlign w:val="center"/>
          </w:tcPr>
          <w:p w:rsidR="005D5D25" w:rsidRPr="00AB7024" w:rsidRDefault="00BF4A87" w:rsidP="006C7430">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B7322" w:rsidRPr="00AB7024">
              <w:rPr>
                <w:rFonts w:ascii="HG丸ｺﾞｼｯｸM-PRO" w:eastAsia="HG丸ｺﾞｼｯｸM-PRO" w:hAnsi="HG丸ｺﾞｼｯｸM-PRO" w:hint="eastAsia"/>
                <w:sz w:val="24"/>
                <w:szCs w:val="24"/>
              </w:rPr>
              <w:t>共に育ち、共に学ぶ教育の推進</w:t>
            </w:r>
          </w:p>
          <w:p w:rsidR="003B7322" w:rsidRPr="00AB7024" w:rsidRDefault="00BF4A87" w:rsidP="006C7430">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B7322" w:rsidRPr="00AB7024">
              <w:rPr>
                <w:rFonts w:ascii="HG丸ｺﾞｼｯｸM-PRO" w:eastAsia="HG丸ｺﾞｼｯｸM-PRO" w:hAnsi="HG丸ｺﾞｼｯｸM-PRO" w:hint="eastAsia"/>
                <w:sz w:val="24"/>
                <w:szCs w:val="24"/>
              </w:rPr>
              <w:t>安心・安全な環境整備の推進</w:t>
            </w:r>
          </w:p>
        </w:tc>
      </w:tr>
    </w:tbl>
    <w:p w:rsidR="00A72258" w:rsidRPr="00AB7024" w:rsidRDefault="00A72258" w:rsidP="006C7430">
      <w:pPr>
        <w:spacing w:line="360" w:lineRule="exact"/>
        <w:rPr>
          <w:rFonts w:ascii="ＭＳ ゴシック" w:eastAsia="ＭＳ ゴシック" w:hAnsi="ＭＳ ゴシック"/>
          <w:szCs w:val="24"/>
        </w:rPr>
      </w:pPr>
    </w:p>
    <w:p w:rsidR="009345C3" w:rsidRPr="00AB7024" w:rsidRDefault="009345C3" w:rsidP="006C7430">
      <w:pPr>
        <w:spacing w:line="360" w:lineRule="exact"/>
        <w:rPr>
          <w:rFonts w:ascii="ＭＳ ゴシック" w:eastAsia="ＭＳ ゴシック" w:hAnsi="ＭＳ ゴシック"/>
          <w:szCs w:val="24"/>
        </w:rPr>
      </w:pPr>
    </w:p>
    <w:p w:rsidR="00A72258" w:rsidRPr="00AB7024" w:rsidRDefault="00A72258" w:rsidP="006C7430">
      <w:pPr>
        <w:spacing w:line="360" w:lineRule="exact"/>
        <w:rPr>
          <w:rFonts w:ascii="HG丸ｺﾞｼｯｸM-PRO" w:eastAsia="HG丸ｺﾞｼｯｸM-PRO" w:hAnsi="HG丸ｺﾞｼｯｸM-PRO"/>
          <w:b/>
          <w:sz w:val="28"/>
          <w:szCs w:val="28"/>
        </w:rPr>
      </w:pPr>
      <w:r w:rsidRPr="00AB7024">
        <w:rPr>
          <w:rFonts w:ascii="HG丸ｺﾞｼｯｸM-PRO" w:eastAsia="HG丸ｺﾞｼｯｸM-PRO" w:hAnsi="HG丸ｺﾞｼｯｸM-PRO" w:hint="eastAsia"/>
          <w:b/>
          <w:sz w:val="28"/>
          <w:szCs w:val="28"/>
        </w:rPr>
        <w:t>（３）埼玉県手話環境整備施策推進懇話会からの意見</w:t>
      </w:r>
      <w:r w:rsidR="00C369AE" w:rsidRPr="00AB7024">
        <w:rPr>
          <w:rFonts w:ascii="HG丸ｺﾞｼｯｸM-PRO" w:eastAsia="HG丸ｺﾞｼｯｸM-PRO" w:hAnsi="HG丸ｺﾞｼｯｸM-PRO" w:hint="eastAsia"/>
          <w:b/>
          <w:sz w:val="28"/>
          <w:szCs w:val="28"/>
        </w:rPr>
        <w:t>聴取</w:t>
      </w:r>
    </w:p>
    <w:p w:rsidR="00C369AE" w:rsidRPr="00AB7024" w:rsidRDefault="00C369AE" w:rsidP="0064357F">
      <w:pPr>
        <w:ind w:leftChars="100" w:left="210" w:firstLineChars="100" w:firstLine="240"/>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埼玉県手話環境整備施策推進懇話会は、埼玉県手話言語条例第７条に基づき、県が設置する、ろう者及び手話通訳者等その他の関係者との協議の場です。</w:t>
      </w:r>
    </w:p>
    <w:p w:rsidR="00C369AE" w:rsidRPr="00AB7024" w:rsidRDefault="00C369AE" w:rsidP="00C369AE">
      <w:pPr>
        <w:rPr>
          <w:rFonts w:ascii="HG丸ｺﾞｼｯｸM-PRO" w:eastAsia="HG丸ｺﾞｼｯｸM-PRO" w:hAnsi="HG丸ｺﾞｼｯｸM-PRO"/>
          <w:sz w:val="24"/>
          <w:szCs w:val="24"/>
        </w:rPr>
      </w:pPr>
    </w:p>
    <w:p w:rsidR="00A72258" w:rsidRPr="00AB7024" w:rsidRDefault="00A72258" w:rsidP="0064357F">
      <w:pPr>
        <w:spacing w:line="360" w:lineRule="exact"/>
        <w:ind w:leftChars="100" w:left="210" w:firstLineChars="100" w:firstLine="240"/>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本協議会では、埼玉県手話言語条例に基づき、障害者計画において手話を使用しやすい環境の整備に関する施策を定めるため、埼玉県手話環境整備施策推進懇話会から意見聴取を行いました。</w:t>
      </w:r>
    </w:p>
    <w:p w:rsidR="0022690F" w:rsidRDefault="0022690F" w:rsidP="006C7430">
      <w:pPr>
        <w:spacing w:line="360" w:lineRule="exact"/>
        <w:rPr>
          <w:rFonts w:ascii="HG丸ｺﾞｼｯｸM-PRO" w:eastAsia="HG丸ｺﾞｼｯｸM-PRO" w:hAnsi="HG丸ｺﾞｼｯｸM-PRO"/>
          <w:sz w:val="24"/>
          <w:szCs w:val="24"/>
        </w:rPr>
      </w:pPr>
    </w:p>
    <w:p w:rsidR="00721769" w:rsidRDefault="0072176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721769" w:rsidRPr="00AB7024" w:rsidRDefault="00721769" w:rsidP="006C7430">
      <w:pPr>
        <w:spacing w:line="360" w:lineRule="exact"/>
        <w:rPr>
          <w:rFonts w:ascii="HG丸ｺﾞｼｯｸM-PRO" w:eastAsia="HG丸ｺﾞｼｯｸM-PRO" w:hAnsi="HG丸ｺﾞｼｯｸM-PRO"/>
          <w:sz w:val="24"/>
          <w:szCs w:val="24"/>
        </w:rPr>
      </w:pPr>
    </w:p>
    <w:tbl>
      <w:tblPr>
        <w:tblStyle w:val="a5"/>
        <w:tblW w:w="9918" w:type="dxa"/>
        <w:tblLook w:val="04A0" w:firstRow="1" w:lastRow="0" w:firstColumn="1" w:lastColumn="0" w:noHBand="0" w:noVBand="1"/>
      </w:tblPr>
      <w:tblGrid>
        <w:gridCol w:w="2972"/>
        <w:gridCol w:w="6946"/>
      </w:tblGrid>
      <w:tr w:rsidR="00AB7024" w:rsidRPr="00AB7024" w:rsidTr="00447062">
        <w:tc>
          <w:tcPr>
            <w:tcW w:w="2972" w:type="dxa"/>
            <w:shd w:val="clear" w:color="auto" w:fill="A6A6A6" w:themeFill="background1" w:themeFillShade="A6"/>
          </w:tcPr>
          <w:p w:rsidR="00EC313F" w:rsidRPr="00AB7024" w:rsidRDefault="00EC313F" w:rsidP="00045BD3">
            <w:pPr>
              <w:spacing w:line="360" w:lineRule="exact"/>
              <w:jc w:val="center"/>
              <w:rPr>
                <w:rFonts w:ascii="HG丸ｺﾞｼｯｸM-PRO" w:eastAsia="HG丸ｺﾞｼｯｸM-PRO" w:hAnsi="HG丸ｺﾞｼｯｸM-PRO"/>
                <w:b/>
                <w:sz w:val="24"/>
                <w:szCs w:val="24"/>
              </w:rPr>
            </w:pPr>
            <w:bookmarkStart w:id="0" w:name="_Hlk148019728"/>
            <w:r w:rsidRPr="00AB7024">
              <w:rPr>
                <w:rFonts w:ascii="HG丸ｺﾞｼｯｸM-PRO" w:eastAsia="HG丸ｺﾞｼｯｸM-PRO" w:hAnsi="HG丸ｺﾞｼｯｸM-PRO" w:hint="eastAsia"/>
                <w:b/>
                <w:sz w:val="24"/>
                <w:szCs w:val="24"/>
              </w:rPr>
              <w:t>開催日</w:t>
            </w:r>
          </w:p>
        </w:tc>
        <w:tc>
          <w:tcPr>
            <w:tcW w:w="6946" w:type="dxa"/>
            <w:shd w:val="clear" w:color="auto" w:fill="A6A6A6" w:themeFill="background1" w:themeFillShade="A6"/>
          </w:tcPr>
          <w:p w:rsidR="00EC313F" w:rsidRPr="00AB7024" w:rsidRDefault="00EC313F" w:rsidP="00045BD3">
            <w:pPr>
              <w:spacing w:line="360" w:lineRule="exact"/>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内　容</w:t>
            </w:r>
          </w:p>
        </w:tc>
      </w:tr>
      <w:tr w:rsidR="00EC313F" w:rsidRPr="00AB7024" w:rsidTr="00B422B7">
        <w:trPr>
          <w:trHeight w:val="748"/>
        </w:trPr>
        <w:tc>
          <w:tcPr>
            <w:tcW w:w="2972" w:type="dxa"/>
            <w:vAlign w:val="center"/>
          </w:tcPr>
          <w:p w:rsidR="00EC313F" w:rsidRPr="00AB7024" w:rsidRDefault="00EC313F" w:rsidP="003929B2">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3B7322"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w:t>
            </w:r>
            <w:r w:rsidR="003B7322" w:rsidRPr="00AB7024">
              <w:rPr>
                <w:rFonts w:ascii="HG丸ｺﾞｼｯｸM-PRO" w:eastAsia="HG丸ｺﾞｼｯｸM-PRO" w:hAnsi="HG丸ｺﾞｼｯｸM-PRO" w:hint="eastAsia"/>
                <w:sz w:val="24"/>
                <w:szCs w:val="24"/>
              </w:rPr>
              <w:t>６</w:t>
            </w:r>
            <w:r w:rsidRPr="00AB7024">
              <w:rPr>
                <w:rFonts w:ascii="HG丸ｺﾞｼｯｸM-PRO" w:eastAsia="HG丸ｺﾞｼｯｸM-PRO" w:hAnsi="HG丸ｺﾞｼｯｸM-PRO" w:hint="eastAsia"/>
                <w:sz w:val="24"/>
                <w:szCs w:val="24"/>
              </w:rPr>
              <w:t>月</w:t>
            </w:r>
            <w:r w:rsidR="003B7322" w:rsidRPr="00AB7024">
              <w:rPr>
                <w:rFonts w:ascii="HG丸ｺﾞｼｯｸM-PRO" w:eastAsia="HG丸ｺﾞｼｯｸM-PRO" w:hAnsi="HG丸ｺﾞｼｯｸM-PRO" w:hint="eastAsia"/>
                <w:sz w:val="24"/>
                <w:szCs w:val="24"/>
              </w:rPr>
              <w:t>３０</w:t>
            </w:r>
            <w:r w:rsidRPr="00AB7024">
              <w:rPr>
                <w:rFonts w:ascii="HG丸ｺﾞｼｯｸM-PRO" w:eastAsia="HG丸ｺﾞｼｯｸM-PRO" w:hAnsi="HG丸ｺﾞｼｯｸM-PRO" w:hint="eastAsia"/>
                <w:sz w:val="24"/>
                <w:szCs w:val="24"/>
              </w:rPr>
              <w:t>日（</w:t>
            </w:r>
            <w:r w:rsidR="0022690F" w:rsidRPr="00AB7024">
              <w:rPr>
                <w:rFonts w:ascii="HG丸ｺﾞｼｯｸM-PRO" w:eastAsia="HG丸ｺﾞｼｯｸM-PRO" w:hAnsi="HG丸ｺﾞｼｯｸM-PRO" w:hint="eastAsia"/>
                <w:sz w:val="24"/>
                <w:szCs w:val="24"/>
              </w:rPr>
              <w:t>金</w:t>
            </w:r>
            <w:r w:rsidRPr="00AB7024">
              <w:rPr>
                <w:rFonts w:ascii="HG丸ｺﾞｼｯｸM-PRO" w:eastAsia="HG丸ｺﾞｼｯｸM-PRO" w:hAnsi="HG丸ｺﾞｼｯｸM-PRO" w:hint="eastAsia"/>
                <w:sz w:val="24"/>
                <w:szCs w:val="24"/>
              </w:rPr>
              <w:t>）</w:t>
            </w:r>
          </w:p>
        </w:tc>
        <w:tc>
          <w:tcPr>
            <w:tcW w:w="6946" w:type="dxa"/>
          </w:tcPr>
          <w:p w:rsidR="0040784E" w:rsidRPr="00AB7024" w:rsidRDefault="0040784E" w:rsidP="0040784E">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・第７期埼玉県障害者支援計画に盛り込む主な施策について</w:t>
            </w:r>
          </w:p>
          <w:p w:rsidR="00EC313F" w:rsidRPr="00AB7024" w:rsidRDefault="0040784E" w:rsidP="0040784E">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・埼玉県手話施策推進に当たっての提言について</w:t>
            </w:r>
          </w:p>
        </w:tc>
      </w:tr>
      <w:bookmarkEnd w:id="0"/>
    </w:tbl>
    <w:p w:rsidR="005E2788" w:rsidRPr="00AF3AC9" w:rsidRDefault="005E2788" w:rsidP="006C7430">
      <w:pPr>
        <w:spacing w:line="360" w:lineRule="exact"/>
        <w:rPr>
          <w:rFonts w:ascii="HG丸ｺﾞｼｯｸM-PRO" w:eastAsia="HG丸ｺﾞｼｯｸM-PRO" w:hAnsi="HG丸ｺﾞｼｯｸM-PRO"/>
          <w:sz w:val="28"/>
          <w:szCs w:val="28"/>
        </w:rPr>
      </w:pPr>
    </w:p>
    <w:p w:rsidR="001D7B8D" w:rsidRPr="00AF3AC9" w:rsidRDefault="001D7B8D" w:rsidP="006C7430">
      <w:pPr>
        <w:spacing w:line="360" w:lineRule="exact"/>
        <w:rPr>
          <w:rFonts w:ascii="HG丸ｺﾞｼｯｸM-PRO" w:eastAsia="HG丸ｺﾞｼｯｸM-PRO" w:hAnsi="HG丸ｺﾞｼｯｸM-PRO"/>
          <w:sz w:val="28"/>
          <w:szCs w:val="28"/>
        </w:rPr>
      </w:pPr>
    </w:p>
    <w:p w:rsidR="003B7322" w:rsidRPr="00AB7024" w:rsidRDefault="00C369AE" w:rsidP="006C7430">
      <w:pPr>
        <w:spacing w:line="360" w:lineRule="exact"/>
        <w:rPr>
          <w:rFonts w:ascii="HG丸ｺﾞｼｯｸM-PRO" w:eastAsia="HG丸ｺﾞｼｯｸM-PRO" w:hAnsi="HG丸ｺﾞｼｯｸM-PRO"/>
          <w:b/>
          <w:sz w:val="28"/>
          <w:szCs w:val="28"/>
        </w:rPr>
      </w:pPr>
      <w:r w:rsidRPr="00AB7024">
        <w:rPr>
          <w:rFonts w:ascii="HG丸ｺﾞｼｯｸM-PRO" w:eastAsia="HG丸ｺﾞｼｯｸM-PRO" w:hAnsi="HG丸ｺﾞｼｯｸM-PRO" w:hint="eastAsia"/>
          <w:b/>
          <w:sz w:val="28"/>
          <w:szCs w:val="28"/>
        </w:rPr>
        <w:t>（４）埼玉県</w:t>
      </w:r>
      <w:r w:rsidR="008C1E5D" w:rsidRPr="00AB7024">
        <w:rPr>
          <w:rFonts w:ascii="HG丸ｺﾞｼｯｸM-PRO" w:eastAsia="HG丸ｺﾞｼｯｸM-PRO" w:hAnsi="HG丸ｺﾞｼｯｸM-PRO" w:hint="eastAsia"/>
          <w:b/>
          <w:sz w:val="28"/>
          <w:szCs w:val="28"/>
        </w:rPr>
        <w:t>聴覚障害</w:t>
      </w:r>
      <w:r w:rsidR="004160CC" w:rsidRPr="00AB7024">
        <w:rPr>
          <w:rFonts w:ascii="HG丸ｺﾞｼｯｸM-PRO" w:eastAsia="HG丸ｺﾞｼｯｸM-PRO" w:hAnsi="HG丸ｺﾞｼｯｸM-PRO" w:hint="eastAsia"/>
          <w:b/>
          <w:sz w:val="28"/>
          <w:szCs w:val="28"/>
        </w:rPr>
        <w:t>児</w:t>
      </w:r>
      <w:r w:rsidR="008C1E5D" w:rsidRPr="00AB7024">
        <w:rPr>
          <w:rFonts w:ascii="HG丸ｺﾞｼｯｸM-PRO" w:eastAsia="HG丸ｺﾞｼｯｸM-PRO" w:hAnsi="HG丸ｺﾞｼｯｸM-PRO" w:hint="eastAsia"/>
          <w:b/>
          <w:sz w:val="28"/>
          <w:szCs w:val="28"/>
        </w:rPr>
        <w:t>支援</w:t>
      </w:r>
      <w:r w:rsidR="004160CC" w:rsidRPr="00AB7024">
        <w:rPr>
          <w:rFonts w:ascii="HG丸ｺﾞｼｯｸM-PRO" w:eastAsia="HG丸ｺﾞｼｯｸM-PRO" w:hAnsi="HG丸ｺﾞｼｯｸM-PRO" w:hint="eastAsia"/>
          <w:b/>
          <w:sz w:val="28"/>
          <w:szCs w:val="28"/>
        </w:rPr>
        <w:t>協議会</w:t>
      </w:r>
      <w:r w:rsidRPr="00AB7024">
        <w:rPr>
          <w:rFonts w:ascii="HG丸ｺﾞｼｯｸM-PRO" w:eastAsia="HG丸ｺﾞｼｯｸM-PRO" w:hAnsi="HG丸ｺﾞｼｯｸM-PRO" w:hint="eastAsia"/>
          <w:b/>
          <w:sz w:val="28"/>
          <w:szCs w:val="28"/>
        </w:rPr>
        <w:t>からの意見聴取</w:t>
      </w:r>
    </w:p>
    <w:p w:rsidR="00C369AE" w:rsidRDefault="00C369AE" w:rsidP="007D3020">
      <w:pPr>
        <w:spacing w:line="360" w:lineRule="exact"/>
        <w:ind w:leftChars="100" w:left="210" w:firstLineChars="100" w:firstLine="240"/>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w:t>
      </w:r>
      <w:r w:rsidR="008C1E5D" w:rsidRPr="00AB7024">
        <w:rPr>
          <w:rFonts w:ascii="HG丸ｺﾞｼｯｸM-PRO" w:eastAsia="HG丸ｺﾞｼｯｸM-PRO" w:hAnsi="HG丸ｺﾞｼｯｸM-PRO" w:hint="eastAsia"/>
          <w:sz w:val="24"/>
          <w:szCs w:val="24"/>
        </w:rPr>
        <w:t>聴覚障害児支援</w:t>
      </w:r>
      <w:r w:rsidRPr="00AB7024">
        <w:rPr>
          <w:rFonts w:ascii="HG丸ｺﾞｼｯｸM-PRO" w:eastAsia="HG丸ｺﾞｼｯｸM-PRO" w:hAnsi="HG丸ｺﾞｼｯｸM-PRO" w:hint="eastAsia"/>
          <w:sz w:val="24"/>
          <w:szCs w:val="24"/>
        </w:rPr>
        <w:t>協議会は、</w:t>
      </w:r>
      <w:r w:rsidR="00200088" w:rsidRPr="00AB7024">
        <w:rPr>
          <w:rFonts w:ascii="HG丸ｺﾞｼｯｸM-PRO" w:eastAsia="HG丸ｺﾞｼｯｸM-PRO" w:hAnsi="HG丸ｺﾞｼｯｸM-PRO" w:hint="eastAsia"/>
          <w:sz w:val="24"/>
          <w:szCs w:val="24"/>
        </w:rPr>
        <w:t>聴覚障害児の</w:t>
      </w:r>
      <w:r w:rsidR="008C1E5D" w:rsidRPr="00AB7024">
        <w:rPr>
          <w:rFonts w:ascii="HG丸ｺﾞｼｯｸM-PRO" w:eastAsia="HG丸ｺﾞｼｯｸM-PRO" w:hAnsi="HG丸ｺﾞｼｯｸM-PRO" w:hint="eastAsia"/>
          <w:sz w:val="24"/>
          <w:szCs w:val="24"/>
        </w:rPr>
        <w:t>支援体制の整備及び連携のあり方等を協議</w:t>
      </w:r>
      <w:r w:rsidR="00200088" w:rsidRPr="00AB7024">
        <w:rPr>
          <w:rFonts w:ascii="HG丸ｺﾞｼｯｸM-PRO" w:eastAsia="HG丸ｺﾞｼｯｸM-PRO" w:hAnsi="HG丸ｺﾞｼｯｸM-PRO" w:hint="eastAsia"/>
          <w:sz w:val="24"/>
          <w:szCs w:val="24"/>
        </w:rPr>
        <w:t>する場で</w:t>
      </w:r>
      <w:r w:rsidR="003E24B1" w:rsidRPr="00AB7024">
        <w:rPr>
          <w:rFonts w:ascii="HG丸ｺﾞｼｯｸM-PRO" w:eastAsia="HG丸ｺﾞｼｯｸM-PRO" w:hAnsi="HG丸ｺﾞｼｯｸM-PRO" w:hint="eastAsia"/>
          <w:sz w:val="24"/>
          <w:szCs w:val="24"/>
        </w:rPr>
        <w:t>あり、保健・医療・福祉・教育の関係者で構成しています。</w:t>
      </w:r>
    </w:p>
    <w:p w:rsidR="007D3020" w:rsidRPr="00AB7024" w:rsidRDefault="007D3020" w:rsidP="007D3020">
      <w:pPr>
        <w:spacing w:line="360" w:lineRule="exact"/>
        <w:rPr>
          <w:rFonts w:ascii="HG丸ｺﾞｼｯｸM-PRO" w:eastAsia="HG丸ｺﾞｼｯｸM-PRO" w:hAnsi="HG丸ｺﾞｼｯｸM-PRO"/>
          <w:sz w:val="24"/>
          <w:szCs w:val="24"/>
        </w:rPr>
      </w:pPr>
    </w:p>
    <w:p w:rsidR="003B7322" w:rsidRPr="00AB7024" w:rsidRDefault="00200088" w:rsidP="007D3020">
      <w:pPr>
        <w:spacing w:line="360" w:lineRule="exact"/>
        <w:ind w:leftChars="100" w:left="210" w:firstLineChars="100" w:firstLine="240"/>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「難聴児の早期発見・早期療育推進のための基本計画」を本計画に位置付ける</w:t>
      </w:r>
      <w:r w:rsidR="0097412C" w:rsidRPr="00AB7024">
        <w:rPr>
          <w:rFonts w:ascii="HG丸ｺﾞｼｯｸM-PRO" w:eastAsia="HG丸ｺﾞｼｯｸM-PRO" w:hAnsi="HG丸ｺﾞｼｯｸM-PRO" w:hint="eastAsia"/>
          <w:sz w:val="24"/>
          <w:szCs w:val="24"/>
        </w:rPr>
        <w:t>に当たり</w:t>
      </w:r>
      <w:r w:rsidR="00C369AE" w:rsidRPr="00AB7024">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埼玉県聴覚障害児支援協議会から</w:t>
      </w:r>
      <w:r w:rsidR="00C369AE" w:rsidRPr="00AB7024">
        <w:rPr>
          <w:rFonts w:ascii="HG丸ｺﾞｼｯｸM-PRO" w:eastAsia="HG丸ｺﾞｼｯｸM-PRO" w:hAnsi="HG丸ｺﾞｼｯｸM-PRO" w:hint="eastAsia"/>
          <w:sz w:val="24"/>
          <w:szCs w:val="24"/>
        </w:rPr>
        <w:t>意見聴取を行いました。</w:t>
      </w:r>
    </w:p>
    <w:p w:rsidR="003E24B1" w:rsidRPr="00AB7024" w:rsidRDefault="003E24B1" w:rsidP="006C7430">
      <w:pPr>
        <w:spacing w:line="360" w:lineRule="exact"/>
        <w:rPr>
          <w:rFonts w:ascii="HG丸ｺﾞｼｯｸM-PRO" w:eastAsia="HG丸ｺﾞｼｯｸM-PRO" w:hAnsi="HG丸ｺﾞｼｯｸM-PRO"/>
          <w:b/>
          <w:sz w:val="28"/>
          <w:szCs w:val="28"/>
        </w:rPr>
      </w:pPr>
    </w:p>
    <w:tbl>
      <w:tblPr>
        <w:tblStyle w:val="a5"/>
        <w:tblW w:w="10173" w:type="dxa"/>
        <w:tblLook w:val="04A0" w:firstRow="1" w:lastRow="0" w:firstColumn="1" w:lastColumn="0" w:noHBand="0" w:noVBand="1"/>
      </w:tblPr>
      <w:tblGrid>
        <w:gridCol w:w="3227"/>
        <w:gridCol w:w="6946"/>
      </w:tblGrid>
      <w:tr w:rsidR="00AB7024" w:rsidRPr="00AB7024" w:rsidTr="004B36B0">
        <w:tc>
          <w:tcPr>
            <w:tcW w:w="3227" w:type="dxa"/>
            <w:shd w:val="clear" w:color="auto" w:fill="A6A6A6" w:themeFill="background1" w:themeFillShade="A6"/>
          </w:tcPr>
          <w:p w:rsidR="00200088" w:rsidRPr="00AB7024" w:rsidRDefault="00200088" w:rsidP="00466DC9">
            <w:pPr>
              <w:spacing w:line="360" w:lineRule="exact"/>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開催日</w:t>
            </w:r>
          </w:p>
        </w:tc>
        <w:tc>
          <w:tcPr>
            <w:tcW w:w="6946" w:type="dxa"/>
            <w:shd w:val="clear" w:color="auto" w:fill="A6A6A6" w:themeFill="background1" w:themeFillShade="A6"/>
          </w:tcPr>
          <w:p w:rsidR="00200088" w:rsidRPr="00AB7024" w:rsidRDefault="00200088" w:rsidP="00466DC9">
            <w:pPr>
              <w:spacing w:line="360" w:lineRule="exact"/>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内　容</w:t>
            </w:r>
          </w:p>
        </w:tc>
      </w:tr>
      <w:tr w:rsidR="002355B5" w:rsidRPr="00AB7024" w:rsidTr="00AF2610">
        <w:trPr>
          <w:trHeight w:val="403"/>
        </w:trPr>
        <w:tc>
          <w:tcPr>
            <w:tcW w:w="3227" w:type="dxa"/>
            <w:vAlign w:val="center"/>
          </w:tcPr>
          <w:p w:rsidR="00200088" w:rsidRPr="00AB7024" w:rsidRDefault="00200088" w:rsidP="003929B2">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令和５年</w:t>
            </w:r>
            <w:r w:rsidR="004B36B0" w:rsidRPr="00AB7024">
              <w:rPr>
                <w:rFonts w:ascii="HG丸ｺﾞｼｯｸM-PRO" w:eastAsia="HG丸ｺﾞｼｯｸM-PRO" w:hAnsi="HG丸ｺﾞｼｯｸM-PRO" w:hint="eastAsia"/>
                <w:sz w:val="24"/>
                <w:szCs w:val="24"/>
              </w:rPr>
              <w:t>１０</w:t>
            </w:r>
            <w:r w:rsidRPr="00AB7024">
              <w:rPr>
                <w:rFonts w:ascii="HG丸ｺﾞｼｯｸM-PRO" w:eastAsia="HG丸ｺﾞｼｯｸM-PRO" w:hAnsi="HG丸ｺﾞｼｯｸM-PRO" w:hint="eastAsia"/>
                <w:sz w:val="24"/>
                <w:szCs w:val="24"/>
              </w:rPr>
              <w:t>月</w:t>
            </w:r>
            <w:r w:rsidR="004B36B0" w:rsidRPr="00AB7024">
              <w:rPr>
                <w:rFonts w:ascii="HG丸ｺﾞｼｯｸM-PRO" w:eastAsia="HG丸ｺﾞｼｯｸM-PRO" w:hAnsi="HG丸ｺﾞｼｯｸM-PRO" w:hint="eastAsia"/>
                <w:sz w:val="24"/>
                <w:szCs w:val="24"/>
              </w:rPr>
              <w:t>２４</w:t>
            </w:r>
            <w:r w:rsidRPr="00AB7024">
              <w:rPr>
                <w:rFonts w:ascii="HG丸ｺﾞｼｯｸM-PRO" w:eastAsia="HG丸ｺﾞｼｯｸM-PRO" w:hAnsi="HG丸ｺﾞｼｯｸM-PRO" w:hint="eastAsia"/>
                <w:sz w:val="24"/>
                <w:szCs w:val="24"/>
              </w:rPr>
              <w:t>日（</w:t>
            </w:r>
            <w:r w:rsidR="004B36B0" w:rsidRPr="00AB7024">
              <w:rPr>
                <w:rFonts w:ascii="HG丸ｺﾞｼｯｸM-PRO" w:eastAsia="HG丸ｺﾞｼｯｸM-PRO" w:hAnsi="HG丸ｺﾞｼｯｸM-PRO" w:hint="eastAsia"/>
                <w:sz w:val="24"/>
                <w:szCs w:val="24"/>
              </w:rPr>
              <w:t>火</w:t>
            </w:r>
            <w:r w:rsidRPr="00AB7024">
              <w:rPr>
                <w:rFonts w:ascii="HG丸ｺﾞｼｯｸM-PRO" w:eastAsia="HG丸ｺﾞｼｯｸM-PRO" w:hAnsi="HG丸ｺﾞｼｯｸM-PRO" w:hint="eastAsia"/>
                <w:sz w:val="24"/>
                <w:szCs w:val="24"/>
              </w:rPr>
              <w:t>）</w:t>
            </w:r>
          </w:p>
        </w:tc>
        <w:tc>
          <w:tcPr>
            <w:tcW w:w="6946" w:type="dxa"/>
            <w:vAlign w:val="center"/>
          </w:tcPr>
          <w:p w:rsidR="00200088" w:rsidRPr="00AB7024" w:rsidRDefault="002355B5" w:rsidP="002355B5">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難聴児の早期発見・早期療育推進のための基本計画</w:t>
            </w:r>
            <w:r w:rsidR="00200088" w:rsidRPr="00AB7024">
              <w:rPr>
                <w:rFonts w:ascii="HG丸ｺﾞｼｯｸM-PRO" w:eastAsia="HG丸ｺﾞｼｯｸM-PRO" w:hAnsi="HG丸ｺﾞｼｯｸM-PRO" w:hint="eastAsia"/>
                <w:sz w:val="24"/>
                <w:szCs w:val="24"/>
              </w:rPr>
              <w:t>について</w:t>
            </w:r>
          </w:p>
        </w:tc>
      </w:tr>
    </w:tbl>
    <w:p w:rsidR="003B7322" w:rsidRPr="00AF3AC9" w:rsidRDefault="003B7322" w:rsidP="006C7430">
      <w:pPr>
        <w:spacing w:line="360" w:lineRule="exact"/>
        <w:rPr>
          <w:rFonts w:ascii="HG丸ｺﾞｼｯｸM-PRO" w:eastAsia="HG丸ｺﾞｼｯｸM-PRO" w:hAnsi="HG丸ｺﾞｼｯｸM-PRO"/>
          <w:sz w:val="28"/>
          <w:szCs w:val="28"/>
        </w:rPr>
      </w:pPr>
    </w:p>
    <w:p w:rsidR="001D7B8D" w:rsidRPr="00AF3AC9" w:rsidRDefault="001D7B8D" w:rsidP="006C7430">
      <w:pPr>
        <w:spacing w:line="360" w:lineRule="exact"/>
        <w:rPr>
          <w:rFonts w:ascii="HG丸ｺﾞｼｯｸM-PRO" w:eastAsia="HG丸ｺﾞｼｯｸM-PRO" w:hAnsi="HG丸ｺﾞｼｯｸM-PRO"/>
          <w:sz w:val="28"/>
          <w:szCs w:val="28"/>
        </w:rPr>
      </w:pPr>
    </w:p>
    <w:p w:rsidR="005D5D25" w:rsidRPr="00AB7024" w:rsidRDefault="00A72258" w:rsidP="006C7430">
      <w:pPr>
        <w:spacing w:line="360" w:lineRule="exact"/>
        <w:rPr>
          <w:rFonts w:ascii="HG丸ｺﾞｼｯｸM-PRO" w:eastAsia="HG丸ｺﾞｼｯｸM-PRO" w:hAnsi="HG丸ｺﾞｼｯｸM-PRO"/>
          <w:b/>
          <w:sz w:val="28"/>
          <w:szCs w:val="28"/>
        </w:rPr>
      </w:pPr>
      <w:r w:rsidRPr="00AB7024">
        <w:rPr>
          <w:rFonts w:ascii="HG丸ｺﾞｼｯｸM-PRO" w:eastAsia="HG丸ｺﾞｼｯｸM-PRO" w:hAnsi="HG丸ｺﾞｼｯｸM-PRO" w:hint="eastAsia"/>
          <w:b/>
          <w:sz w:val="28"/>
          <w:szCs w:val="28"/>
        </w:rPr>
        <w:t>（</w:t>
      </w:r>
      <w:r w:rsidR="002355B5" w:rsidRPr="00AB7024">
        <w:rPr>
          <w:rFonts w:ascii="HG丸ｺﾞｼｯｸM-PRO" w:eastAsia="HG丸ｺﾞｼｯｸM-PRO" w:hAnsi="HG丸ｺﾞｼｯｸM-PRO" w:hint="eastAsia"/>
          <w:b/>
          <w:sz w:val="28"/>
          <w:szCs w:val="28"/>
        </w:rPr>
        <w:t>５</w:t>
      </w:r>
      <w:r w:rsidR="005D5D25" w:rsidRPr="00AB7024">
        <w:rPr>
          <w:rFonts w:ascii="HG丸ｺﾞｼｯｸM-PRO" w:eastAsia="HG丸ｺﾞｼｯｸM-PRO" w:hAnsi="HG丸ｺﾞｼｯｸM-PRO" w:hint="eastAsia"/>
          <w:b/>
          <w:sz w:val="28"/>
          <w:szCs w:val="28"/>
        </w:rPr>
        <w:t>）障害者団体からのヒアリング及び書面による意見聴取</w:t>
      </w:r>
    </w:p>
    <w:p w:rsidR="005D5D25" w:rsidRPr="00AB7024" w:rsidRDefault="00F75635" w:rsidP="00415057">
      <w:pPr>
        <w:spacing w:line="360" w:lineRule="exact"/>
        <w:ind w:leftChars="100" w:left="210" w:firstLineChars="100" w:firstLine="240"/>
        <w:rPr>
          <w:rFonts w:ascii="HG丸ｺﾞｼｯｸM-PRO" w:eastAsia="HG丸ｺﾞｼｯｸM-PRO" w:hAnsi="HG丸ｺﾞｼｯｸM-PRO"/>
          <w:sz w:val="24"/>
          <w:szCs w:val="24"/>
        </w:rPr>
      </w:pPr>
      <w:bookmarkStart w:id="1" w:name="_Hlk148017673"/>
      <w:r w:rsidRPr="00AB7024">
        <w:rPr>
          <w:rFonts w:ascii="HG丸ｺﾞｼｯｸM-PRO" w:eastAsia="HG丸ｺﾞｼｯｸM-PRO" w:hAnsi="HG丸ｺﾞｼｯｸM-PRO" w:hint="eastAsia"/>
          <w:sz w:val="24"/>
          <w:szCs w:val="24"/>
        </w:rPr>
        <w:t>県</w:t>
      </w:r>
      <w:r w:rsidR="005D5D25" w:rsidRPr="00AB7024">
        <w:rPr>
          <w:rFonts w:ascii="HG丸ｺﾞｼｯｸM-PRO" w:eastAsia="HG丸ｺﾞｼｯｸM-PRO" w:hAnsi="HG丸ｺﾞｼｯｸM-PRO" w:hint="eastAsia"/>
          <w:sz w:val="24"/>
          <w:szCs w:val="24"/>
        </w:rPr>
        <w:t>は、県内の障害者及びその家族を会員とする障害者関係団体から、障害者の現状と課題について、ヒアリング</w:t>
      </w:r>
      <w:r w:rsidR="00AD67F9" w:rsidRPr="00AB7024">
        <w:rPr>
          <w:rFonts w:ascii="HG丸ｺﾞｼｯｸM-PRO" w:eastAsia="HG丸ｺﾞｼｯｸM-PRO" w:hAnsi="HG丸ｺﾞｼｯｸM-PRO" w:hint="eastAsia"/>
          <w:sz w:val="24"/>
          <w:szCs w:val="24"/>
        </w:rPr>
        <w:t>及び書面</w:t>
      </w:r>
      <w:r w:rsidR="005D5D25" w:rsidRPr="00AB7024">
        <w:rPr>
          <w:rFonts w:ascii="HG丸ｺﾞｼｯｸM-PRO" w:eastAsia="HG丸ｺﾞｼｯｸM-PRO" w:hAnsi="HG丸ｺﾞｼｯｸM-PRO" w:hint="eastAsia"/>
          <w:sz w:val="24"/>
          <w:szCs w:val="24"/>
        </w:rPr>
        <w:t>による意見聴取を行いました。</w:t>
      </w:r>
      <w:bookmarkEnd w:id="1"/>
    </w:p>
    <w:p w:rsidR="0022690F" w:rsidRPr="00AB7024" w:rsidRDefault="0022690F" w:rsidP="006C7430">
      <w:pPr>
        <w:spacing w:line="360" w:lineRule="exact"/>
        <w:rPr>
          <w:rFonts w:ascii="HG丸ｺﾞｼｯｸM-PRO" w:eastAsia="HG丸ｺﾞｼｯｸM-PRO" w:hAnsi="HG丸ｺﾞｼｯｸM-PRO"/>
          <w:sz w:val="24"/>
          <w:szCs w:val="24"/>
        </w:rPr>
      </w:pPr>
    </w:p>
    <w:tbl>
      <w:tblPr>
        <w:tblStyle w:val="a5"/>
        <w:tblW w:w="10173" w:type="dxa"/>
        <w:tblLook w:val="04A0" w:firstRow="1" w:lastRow="0" w:firstColumn="1" w:lastColumn="0" w:noHBand="0" w:noVBand="1"/>
      </w:tblPr>
      <w:tblGrid>
        <w:gridCol w:w="3085"/>
        <w:gridCol w:w="7088"/>
      </w:tblGrid>
      <w:tr w:rsidR="00AB7024" w:rsidRPr="00AB7024" w:rsidTr="00475A05">
        <w:tc>
          <w:tcPr>
            <w:tcW w:w="3085" w:type="dxa"/>
            <w:shd w:val="clear" w:color="auto" w:fill="A6A6A6" w:themeFill="background1" w:themeFillShade="A6"/>
          </w:tcPr>
          <w:p w:rsidR="005D5D25" w:rsidRPr="00AB7024" w:rsidRDefault="005D5D25" w:rsidP="006C7430">
            <w:pPr>
              <w:spacing w:line="360" w:lineRule="exact"/>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開催日</w:t>
            </w:r>
          </w:p>
        </w:tc>
        <w:tc>
          <w:tcPr>
            <w:tcW w:w="7088" w:type="dxa"/>
            <w:shd w:val="clear" w:color="auto" w:fill="A6A6A6" w:themeFill="background1" w:themeFillShade="A6"/>
          </w:tcPr>
          <w:p w:rsidR="005D5D25" w:rsidRPr="00AB7024" w:rsidRDefault="005D5D25" w:rsidP="006C7430">
            <w:pPr>
              <w:spacing w:line="360" w:lineRule="exact"/>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団体名</w:t>
            </w:r>
          </w:p>
        </w:tc>
      </w:tr>
      <w:tr w:rsidR="00AB7024" w:rsidRPr="00AB7024" w:rsidTr="00475A05">
        <w:trPr>
          <w:trHeight w:val="375"/>
        </w:trPr>
        <w:tc>
          <w:tcPr>
            <w:tcW w:w="3085" w:type="dxa"/>
            <w:vAlign w:val="center"/>
          </w:tcPr>
          <w:p w:rsidR="005D5D25" w:rsidRPr="00AB7024" w:rsidRDefault="00192C30" w:rsidP="003929B2">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3B7322"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w:t>
            </w:r>
            <w:r w:rsidR="005D5D25" w:rsidRPr="00AB7024">
              <w:rPr>
                <w:rFonts w:ascii="HG丸ｺﾞｼｯｸM-PRO" w:eastAsia="HG丸ｺﾞｼｯｸM-PRO" w:hAnsi="HG丸ｺﾞｼｯｸM-PRO" w:hint="eastAsia"/>
                <w:sz w:val="24"/>
                <w:szCs w:val="24"/>
              </w:rPr>
              <w:t>７月２</w:t>
            </w:r>
            <w:r w:rsidR="00475A05" w:rsidRPr="00AB7024">
              <w:rPr>
                <w:rFonts w:ascii="HG丸ｺﾞｼｯｸM-PRO" w:eastAsia="HG丸ｺﾞｼｯｸM-PRO" w:hAnsi="HG丸ｺﾞｼｯｸM-PRO" w:hint="eastAsia"/>
                <w:sz w:val="24"/>
                <w:szCs w:val="24"/>
              </w:rPr>
              <w:t>７</w:t>
            </w:r>
            <w:r w:rsidR="005D5D25" w:rsidRPr="00AB7024">
              <w:rPr>
                <w:rFonts w:ascii="HG丸ｺﾞｼｯｸM-PRO" w:eastAsia="HG丸ｺﾞｼｯｸM-PRO" w:hAnsi="HG丸ｺﾞｼｯｸM-PRO" w:hint="eastAsia"/>
                <w:sz w:val="24"/>
                <w:szCs w:val="24"/>
              </w:rPr>
              <w:t>日（</w:t>
            </w:r>
            <w:r w:rsidR="003B7322" w:rsidRPr="00AB7024">
              <w:rPr>
                <w:rFonts w:ascii="HG丸ｺﾞｼｯｸM-PRO" w:eastAsia="HG丸ｺﾞｼｯｸM-PRO" w:hAnsi="HG丸ｺﾞｼｯｸM-PRO" w:hint="eastAsia"/>
                <w:sz w:val="24"/>
                <w:szCs w:val="24"/>
              </w:rPr>
              <w:t>木</w:t>
            </w:r>
            <w:r w:rsidR="005D5D25" w:rsidRPr="00AB7024">
              <w:rPr>
                <w:rFonts w:ascii="HG丸ｺﾞｼｯｸM-PRO" w:eastAsia="HG丸ｺﾞｼｯｸM-PRO" w:hAnsi="HG丸ｺﾞｼｯｸM-PRO" w:hint="eastAsia"/>
                <w:sz w:val="24"/>
                <w:szCs w:val="24"/>
              </w:rPr>
              <w:t>）</w:t>
            </w:r>
          </w:p>
        </w:tc>
        <w:tc>
          <w:tcPr>
            <w:tcW w:w="7088" w:type="dxa"/>
          </w:tcPr>
          <w:p w:rsidR="005D5D25" w:rsidRPr="00AB7024" w:rsidRDefault="0097369C"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埼玉県発達障害福祉協会、埼玉障害者市民ネットワーク</w:t>
            </w:r>
          </w:p>
          <w:p w:rsidR="0097369C" w:rsidRPr="00AB7024" w:rsidRDefault="0097369C"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埼玉親の会「麦」、埼玉県視覚障害者の生活と権利を守る会</w:t>
            </w:r>
          </w:p>
        </w:tc>
      </w:tr>
      <w:tr w:rsidR="00AB7024" w:rsidRPr="00AB7024" w:rsidTr="00475A05">
        <w:trPr>
          <w:trHeight w:val="345"/>
        </w:trPr>
        <w:tc>
          <w:tcPr>
            <w:tcW w:w="3085" w:type="dxa"/>
            <w:vAlign w:val="center"/>
          </w:tcPr>
          <w:p w:rsidR="005D5D25" w:rsidRPr="00AB7024" w:rsidRDefault="00192C30" w:rsidP="003929B2">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3B7322"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w:t>
            </w:r>
            <w:r w:rsidR="005D5D25" w:rsidRPr="00AB7024">
              <w:rPr>
                <w:rFonts w:ascii="HG丸ｺﾞｼｯｸM-PRO" w:eastAsia="HG丸ｺﾞｼｯｸM-PRO" w:hAnsi="HG丸ｺﾞｼｯｸM-PRO" w:hint="eastAsia"/>
                <w:sz w:val="24"/>
                <w:szCs w:val="24"/>
              </w:rPr>
              <w:t>７月２</w:t>
            </w:r>
            <w:r w:rsidR="00475A05" w:rsidRPr="00AB7024">
              <w:rPr>
                <w:rFonts w:ascii="HG丸ｺﾞｼｯｸM-PRO" w:eastAsia="HG丸ｺﾞｼｯｸM-PRO" w:hAnsi="HG丸ｺﾞｼｯｸM-PRO" w:hint="eastAsia"/>
                <w:sz w:val="24"/>
                <w:szCs w:val="24"/>
              </w:rPr>
              <w:t>８</w:t>
            </w:r>
            <w:r w:rsidR="005D5D25" w:rsidRPr="00AB7024">
              <w:rPr>
                <w:rFonts w:ascii="HG丸ｺﾞｼｯｸM-PRO" w:eastAsia="HG丸ｺﾞｼｯｸM-PRO" w:hAnsi="HG丸ｺﾞｼｯｸM-PRO" w:hint="eastAsia"/>
                <w:sz w:val="24"/>
                <w:szCs w:val="24"/>
              </w:rPr>
              <w:t>日（</w:t>
            </w:r>
            <w:r w:rsidR="003B7322" w:rsidRPr="00AB7024">
              <w:rPr>
                <w:rFonts w:ascii="HG丸ｺﾞｼｯｸM-PRO" w:eastAsia="HG丸ｺﾞｼｯｸM-PRO" w:hAnsi="HG丸ｺﾞｼｯｸM-PRO" w:hint="eastAsia"/>
                <w:sz w:val="24"/>
                <w:szCs w:val="24"/>
              </w:rPr>
              <w:t>金</w:t>
            </w:r>
            <w:r w:rsidR="005D5D25" w:rsidRPr="00AB7024">
              <w:rPr>
                <w:rFonts w:ascii="HG丸ｺﾞｼｯｸM-PRO" w:eastAsia="HG丸ｺﾞｼｯｸM-PRO" w:hAnsi="HG丸ｺﾞｼｯｸM-PRO" w:hint="eastAsia"/>
                <w:sz w:val="24"/>
                <w:szCs w:val="24"/>
              </w:rPr>
              <w:t>）</w:t>
            </w:r>
          </w:p>
        </w:tc>
        <w:tc>
          <w:tcPr>
            <w:tcW w:w="7088" w:type="dxa"/>
          </w:tcPr>
          <w:p w:rsidR="00475A05" w:rsidRPr="00AB7024" w:rsidRDefault="0097369C" w:rsidP="00475A05">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埼玉県障害者協議会、</w:t>
            </w:r>
            <w:r w:rsidR="00475A05" w:rsidRPr="00AB7024">
              <w:rPr>
                <w:rFonts w:ascii="HG丸ｺﾞｼｯｸM-PRO" w:eastAsia="HG丸ｺﾞｼｯｸM-PRO" w:hAnsi="HG丸ｺﾞｼｯｸM-PRO" w:hint="eastAsia"/>
                <w:sz w:val="24"/>
                <w:szCs w:val="24"/>
              </w:rPr>
              <w:t>埼玉県精神障害者家族会連合会</w:t>
            </w:r>
          </w:p>
          <w:p w:rsidR="005D5D25" w:rsidRPr="00AB7024" w:rsidRDefault="0097369C"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埼玉県精神障害者社会福祉事業所運営協議会</w:t>
            </w:r>
          </w:p>
          <w:p w:rsidR="0097369C" w:rsidRPr="00AB7024" w:rsidRDefault="0097369C"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埼玉県高次脳機能障害連合会、埼玉県障害難病団体協議会</w:t>
            </w:r>
          </w:p>
        </w:tc>
      </w:tr>
      <w:tr w:rsidR="00AB7024" w:rsidRPr="00AB7024" w:rsidTr="00475A05">
        <w:trPr>
          <w:trHeight w:val="385"/>
        </w:trPr>
        <w:tc>
          <w:tcPr>
            <w:tcW w:w="3085" w:type="dxa"/>
            <w:vAlign w:val="center"/>
          </w:tcPr>
          <w:p w:rsidR="005D5D25" w:rsidRPr="00AB7024" w:rsidRDefault="00192C30" w:rsidP="003929B2">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3B7322"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w:t>
            </w:r>
            <w:r w:rsidR="005D5D25" w:rsidRPr="00AB7024">
              <w:rPr>
                <w:rFonts w:ascii="HG丸ｺﾞｼｯｸM-PRO" w:eastAsia="HG丸ｺﾞｼｯｸM-PRO" w:hAnsi="HG丸ｺﾞｼｯｸM-PRO" w:hint="eastAsia"/>
                <w:sz w:val="24"/>
                <w:szCs w:val="24"/>
              </w:rPr>
              <w:t>７月</w:t>
            </w:r>
            <w:r w:rsidR="003B7322" w:rsidRPr="00AB7024">
              <w:rPr>
                <w:rFonts w:ascii="HG丸ｺﾞｼｯｸM-PRO" w:eastAsia="HG丸ｺﾞｼｯｸM-PRO" w:hAnsi="HG丸ｺﾞｼｯｸM-PRO" w:hint="eastAsia"/>
                <w:sz w:val="24"/>
                <w:szCs w:val="24"/>
              </w:rPr>
              <w:t>３１</w:t>
            </w:r>
            <w:r w:rsidR="005D5D25" w:rsidRPr="00AB7024">
              <w:rPr>
                <w:rFonts w:ascii="HG丸ｺﾞｼｯｸM-PRO" w:eastAsia="HG丸ｺﾞｼｯｸM-PRO" w:hAnsi="HG丸ｺﾞｼｯｸM-PRO" w:hint="eastAsia"/>
                <w:sz w:val="24"/>
                <w:szCs w:val="24"/>
              </w:rPr>
              <w:t>日（</w:t>
            </w:r>
            <w:r w:rsidR="003B7322" w:rsidRPr="00AB7024">
              <w:rPr>
                <w:rFonts w:ascii="HG丸ｺﾞｼｯｸM-PRO" w:eastAsia="HG丸ｺﾞｼｯｸM-PRO" w:hAnsi="HG丸ｺﾞｼｯｸM-PRO" w:hint="eastAsia"/>
                <w:sz w:val="24"/>
                <w:szCs w:val="24"/>
              </w:rPr>
              <w:t>月</w:t>
            </w:r>
            <w:r w:rsidR="005D5D25" w:rsidRPr="00AB7024">
              <w:rPr>
                <w:rFonts w:ascii="HG丸ｺﾞｼｯｸM-PRO" w:eastAsia="HG丸ｺﾞｼｯｸM-PRO" w:hAnsi="HG丸ｺﾞｼｯｸM-PRO" w:hint="eastAsia"/>
                <w:sz w:val="24"/>
                <w:szCs w:val="24"/>
              </w:rPr>
              <w:t>）</w:t>
            </w:r>
          </w:p>
        </w:tc>
        <w:tc>
          <w:tcPr>
            <w:tcW w:w="7088" w:type="dxa"/>
          </w:tcPr>
          <w:p w:rsidR="0097369C" w:rsidRPr="00AB7024" w:rsidRDefault="0097369C"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埼玉県聴覚障害者協会</w:t>
            </w:r>
            <w:r w:rsidR="00475A05" w:rsidRPr="00AB7024">
              <w:rPr>
                <w:rFonts w:ascii="HG丸ｺﾞｼｯｸM-PRO" w:eastAsia="HG丸ｺﾞｼｯｸM-PRO" w:hAnsi="HG丸ｺﾞｼｯｸM-PRO" w:hint="eastAsia"/>
                <w:sz w:val="24"/>
                <w:szCs w:val="24"/>
              </w:rPr>
              <w:t>、</w:t>
            </w:r>
            <w:r w:rsidRPr="00AB7024">
              <w:rPr>
                <w:rFonts w:ascii="HG丸ｺﾞｼｯｸM-PRO" w:eastAsia="HG丸ｺﾞｼｯｸM-PRO" w:hAnsi="HG丸ｺﾞｼｯｸM-PRO" w:hint="eastAsia"/>
                <w:sz w:val="24"/>
                <w:szCs w:val="24"/>
              </w:rPr>
              <w:t>埼玉県身体障害者福祉協会</w:t>
            </w:r>
          </w:p>
          <w:p w:rsidR="0097369C" w:rsidRPr="00AB7024" w:rsidRDefault="0097369C"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日本てんかん協会埼玉県支部、埼玉県自閉症協会</w:t>
            </w:r>
          </w:p>
          <w:p w:rsidR="005D5D25" w:rsidRPr="00AB7024" w:rsidRDefault="00475A05"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きょうされん埼玉支部</w:t>
            </w:r>
          </w:p>
        </w:tc>
      </w:tr>
      <w:tr w:rsidR="00AB7024" w:rsidRPr="00AB7024" w:rsidTr="00475A05">
        <w:trPr>
          <w:trHeight w:val="350"/>
        </w:trPr>
        <w:tc>
          <w:tcPr>
            <w:tcW w:w="3085" w:type="dxa"/>
            <w:vAlign w:val="center"/>
          </w:tcPr>
          <w:p w:rsidR="005D5D25" w:rsidRPr="00AB7024" w:rsidRDefault="00192C30" w:rsidP="003929B2">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3B7322"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w:t>
            </w:r>
            <w:r w:rsidR="003B7322" w:rsidRPr="00AB7024">
              <w:rPr>
                <w:rFonts w:ascii="HG丸ｺﾞｼｯｸM-PRO" w:eastAsia="HG丸ｺﾞｼｯｸM-PRO" w:hAnsi="HG丸ｺﾞｼｯｸM-PRO" w:hint="eastAsia"/>
                <w:sz w:val="24"/>
                <w:szCs w:val="24"/>
              </w:rPr>
              <w:t>８</w:t>
            </w:r>
            <w:r w:rsidR="005D5D25" w:rsidRPr="00AB7024">
              <w:rPr>
                <w:rFonts w:ascii="HG丸ｺﾞｼｯｸM-PRO" w:eastAsia="HG丸ｺﾞｼｯｸM-PRO" w:hAnsi="HG丸ｺﾞｼｯｸM-PRO" w:hint="eastAsia"/>
                <w:sz w:val="24"/>
                <w:szCs w:val="24"/>
              </w:rPr>
              <w:t>月</w:t>
            </w:r>
            <w:r w:rsidR="003B7322" w:rsidRPr="00AB7024">
              <w:rPr>
                <w:rFonts w:ascii="HG丸ｺﾞｼｯｸM-PRO" w:eastAsia="HG丸ｺﾞｼｯｸM-PRO" w:hAnsi="HG丸ｺﾞｼｯｸM-PRO" w:hint="eastAsia"/>
                <w:sz w:val="24"/>
                <w:szCs w:val="24"/>
              </w:rPr>
              <w:t xml:space="preserve">　</w:t>
            </w:r>
            <w:r w:rsidR="00475A05" w:rsidRPr="00AB7024">
              <w:rPr>
                <w:rFonts w:ascii="HG丸ｺﾞｼｯｸM-PRO" w:eastAsia="HG丸ｺﾞｼｯｸM-PRO" w:hAnsi="HG丸ｺﾞｼｯｸM-PRO" w:hint="eastAsia"/>
                <w:sz w:val="24"/>
                <w:szCs w:val="24"/>
              </w:rPr>
              <w:t>１</w:t>
            </w:r>
            <w:r w:rsidR="005D5D25" w:rsidRPr="00AB7024">
              <w:rPr>
                <w:rFonts w:ascii="HG丸ｺﾞｼｯｸM-PRO" w:eastAsia="HG丸ｺﾞｼｯｸM-PRO" w:hAnsi="HG丸ｺﾞｼｯｸM-PRO" w:hint="eastAsia"/>
                <w:sz w:val="24"/>
                <w:szCs w:val="24"/>
              </w:rPr>
              <w:t>日（</w:t>
            </w:r>
            <w:r w:rsidR="003B7322" w:rsidRPr="00AB7024">
              <w:rPr>
                <w:rFonts w:ascii="HG丸ｺﾞｼｯｸM-PRO" w:eastAsia="HG丸ｺﾞｼｯｸM-PRO" w:hAnsi="HG丸ｺﾞｼｯｸM-PRO" w:hint="eastAsia"/>
                <w:sz w:val="24"/>
                <w:szCs w:val="24"/>
              </w:rPr>
              <w:t>火</w:t>
            </w:r>
            <w:r w:rsidR="005D5D25" w:rsidRPr="00AB7024">
              <w:rPr>
                <w:rFonts w:ascii="HG丸ｺﾞｼｯｸM-PRO" w:eastAsia="HG丸ｺﾞｼｯｸM-PRO" w:hAnsi="HG丸ｺﾞｼｯｸM-PRO" w:hint="eastAsia"/>
                <w:sz w:val="24"/>
                <w:szCs w:val="24"/>
              </w:rPr>
              <w:t>）</w:t>
            </w:r>
          </w:p>
        </w:tc>
        <w:tc>
          <w:tcPr>
            <w:tcW w:w="7088" w:type="dxa"/>
          </w:tcPr>
          <w:p w:rsidR="00475A05" w:rsidRPr="00AB7024" w:rsidRDefault="00475A05" w:rsidP="00475A05">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障害者の生活と権利を守る埼玉県民連絡協議会</w:t>
            </w:r>
          </w:p>
          <w:p w:rsidR="005D5D25" w:rsidRPr="00AB7024" w:rsidRDefault="001E4493" w:rsidP="0097369C">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埼玉障害者自立生活協会</w:t>
            </w:r>
            <w:r>
              <w:rPr>
                <w:rFonts w:ascii="HG丸ｺﾞｼｯｸM-PRO" w:eastAsia="HG丸ｺﾞｼｯｸM-PRO" w:hAnsi="HG丸ｺﾞｼｯｸM-PRO" w:hint="eastAsia"/>
                <w:sz w:val="24"/>
                <w:szCs w:val="24"/>
              </w:rPr>
              <w:t>、</w:t>
            </w:r>
            <w:r w:rsidR="00475A05" w:rsidRPr="00AB7024">
              <w:rPr>
                <w:rFonts w:ascii="HG丸ｺﾞｼｯｸM-PRO" w:eastAsia="HG丸ｺﾞｼｯｸM-PRO" w:hAnsi="HG丸ｺﾞｼｯｸM-PRO" w:hint="eastAsia"/>
                <w:sz w:val="24"/>
                <w:szCs w:val="24"/>
              </w:rPr>
              <w:t>埼玉県手をつなぐ育成会</w:t>
            </w:r>
          </w:p>
          <w:p w:rsidR="0097369C" w:rsidRPr="00AB7024" w:rsidRDefault="0097369C" w:rsidP="0097369C">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埼玉県盲人福祉協会、埼玉県難聴者・中途失聴者協会</w:t>
            </w:r>
          </w:p>
        </w:tc>
      </w:tr>
      <w:tr w:rsidR="00AB7024" w:rsidRPr="00AB7024" w:rsidTr="00B0294D">
        <w:trPr>
          <w:trHeight w:val="402"/>
        </w:trPr>
        <w:tc>
          <w:tcPr>
            <w:tcW w:w="3085" w:type="dxa"/>
            <w:vAlign w:val="center"/>
          </w:tcPr>
          <w:p w:rsidR="00475A05" w:rsidRPr="00AB7024" w:rsidRDefault="00475A05" w:rsidP="003929B2">
            <w:pPr>
              <w:spacing w:line="360" w:lineRule="exact"/>
              <w:jc w:val="cente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書　　　面</w:t>
            </w:r>
          </w:p>
        </w:tc>
        <w:tc>
          <w:tcPr>
            <w:tcW w:w="7088" w:type="dxa"/>
          </w:tcPr>
          <w:p w:rsidR="00475A05" w:rsidRPr="00AB7024" w:rsidRDefault="00475A05" w:rsidP="006C7430">
            <w:pPr>
              <w:spacing w:line="36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埼玉県視覚障害者福祉協会</w:t>
            </w:r>
          </w:p>
        </w:tc>
      </w:tr>
    </w:tbl>
    <w:p w:rsidR="00EC313F" w:rsidRPr="00BE3EF1" w:rsidRDefault="00052DFC" w:rsidP="00EC313F">
      <w:pPr>
        <w:rPr>
          <w:rFonts w:ascii="HG丸ｺﾞｼｯｸM-PRO" w:eastAsia="HG丸ｺﾞｼｯｸM-PRO" w:hAnsi="HG丸ｺﾞｼｯｸM-PRO"/>
          <w:sz w:val="24"/>
          <w:szCs w:val="24"/>
        </w:rPr>
      </w:pPr>
      <w:r w:rsidRPr="00BE3EF1">
        <w:rPr>
          <w:rFonts w:ascii="HG丸ｺﾞｼｯｸM-PRO" w:eastAsia="HG丸ｺﾞｼｯｸM-PRO" w:hAnsi="HG丸ｺﾞｼｯｸM-PRO" w:hint="eastAsia"/>
          <w:sz w:val="24"/>
          <w:szCs w:val="24"/>
        </w:rPr>
        <w:t xml:space="preserve">　　　　　　　　　　　　　　　　　　　　　　　　　</w:t>
      </w:r>
      <w:r w:rsidR="00417299" w:rsidRPr="00BE3EF1">
        <w:rPr>
          <w:rFonts w:ascii="HG丸ｺﾞｼｯｸM-PRO" w:eastAsia="HG丸ｺﾞｼｯｸM-PRO" w:hAnsi="HG丸ｺﾞｼｯｸM-PRO" w:hint="eastAsia"/>
          <w:sz w:val="24"/>
          <w:szCs w:val="24"/>
        </w:rPr>
        <w:t>（</w:t>
      </w:r>
      <w:r w:rsidR="006C7430" w:rsidRPr="00BE3EF1">
        <w:rPr>
          <w:rFonts w:ascii="HG丸ｺﾞｼｯｸM-PRO" w:eastAsia="HG丸ｺﾞｼｯｸM-PRO" w:hAnsi="HG丸ｺﾞｼｯｸM-PRO" w:hint="eastAsia"/>
          <w:sz w:val="24"/>
          <w:szCs w:val="24"/>
        </w:rPr>
        <w:t>ヒアリング実施団体</w:t>
      </w:r>
      <w:r w:rsidR="00417299" w:rsidRPr="00BE3EF1">
        <w:rPr>
          <w:rFonts w:ascii="HG丸ｺﾞｼｯｸM-PRO" w:eastAsia="HG丸ｺﾞｼｯｸM-PRO" w:hAnsi="HG丸ｺﾞｼｯｸM-PRO" w:hint="eastAsia"/>
          <w:sz w:val="24"/>
          <w:szCs w:val="24"/>
        </w:rPr>
        <w:t>：</w:t>
      </w:r>
      <w:r w:rsidR="00475A05" w:rsidRPr="00BE3EF1">
        <w:rPr>
          <w:rFonts w:ascii="HG丸ｺﾞｼｯｸM-PRO" w:eastAsia="HG丸ｺﾞｼｯｸM-PRO" w:hAnsi="HG丸ｺﾞｼｯｸM-PRO" w:hint="eastAsia"/>
          <w:sz w:val="24"/>
          <w:szCs w:val="24"/>
        </w:rPr>
        <w:t>２０</w:t>
      </w:r>
      <w:r w:rsidR="006C7430" w:rsidRPr="00BE3EF1">
        <w:rPr>
          <w:rFonts w:ascii="HG丸ｺﾞｼｯｸM-PRO" w:eastAsia="HG丸ｺﾞｼｯｸM-PRO" w:hAnsi="HG丸ｺﾞｼｯｸM-PRO" w:hint="eastAsia"/>
          <w:sz w:val="24"/>
          <w:szCs w:val="24"/>
        </w:rPr>
        <w:t>団体</w:t>
      </w:r>
      <w:r w:rsidR="00417299" w:rsidRPr="00BE3EF1">
        <w:rPr>
          <w:rFonts w:ascii="HG丸ｺﾞｼｯｸM-PRO" w:eastAsia="HG丸ｺﾞｼｯｸM-PRO" w:hAnsi="HG丸ｺﾞｼｯｸM-PRO" w:hint="eastAsia"/>
          <w:sz w:val="24"/>
          <w:szCs w:val="24"/>
        </w:rPr>
        <w:t>）</w:t>
      </w:r>
    </w:p>
    <w:p w:rsidR="00AF3AC9" w:rsidRPr="00AF3AC9" w:rsidRDefault="00AF3AC9" w:rsidP="00AF3AC9">
      <w:pPr>
        <w:spacing w:line="360" w:lineRule="exact"/>
        <w:rPr>
          <w:rFonts w:ascii="HG丸ｺﾞｼｯｸM-PRO" w:eastAsia="HG丸ｺﾞｼｯｸM-PRO" w:hAnsi="HG丸ｺﾞｼｯｸM-PRO"/>
          <w:sz w:val="28"/>
          <w:szCs w:val="28"/>
        </w:rPr>
      </w:pPr>
    </w:p>
    <w:p w:rsidR="00C52D55" w:rsidRDefault="00C52D55">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5D5D25" w:rsidRPr="00AB7024" w:rsidRDefault="00A72258" w:rsidP="005D5D25">
      <w:pPr>
        <w:rPr>
          <w:rFonts w:ascii="HG丸ｺﾞｼｯｸM-PRO" w:eastAsia="HG丸ｺﾞｼｯｸM-PRO" w:hAnsi="HG丸ｺﾞｼｯｸM-PRO"/>
          <w:b/>
          <w:sz w:val="28"/>
          <w:szCs w:val="28"/>
        </w:rPr>
      </w:pPr>
      <w:r w:rsidRPr="00AB7024">
        <w:rPr>
          <w:rFonts w:ascii="HG丸ｺﾞｼｯｸM-PRO" w:eastAsia="HG丸ｺﾞｼｯｸM-PRO" w:hAnsi="HG丸ｺﾞｼｯｸM-PRO" w:hint="eastAsia"/>
          <w:b/>
          <w:sz w:val="28"/>
          <w:szCs w:val="28"/>
        </w:rPr>
        <w:lastRenderedPageBreak/>
        <w:t>（</w:t>
      </w:r>
      <w:r w:rsidR="002355B5" w:rsidRPr="00AB7024">
        <w:rPr>
          <w:rFonts w:ascii="HG丸ｺﾞｼｯｸM-PRO" w:eastAsia="HG丸ｺﾞｼｯｸM-PRO" w:hAnsi="HG丸ｺﾞｼｯｸM-PRO" w:hint="eastAsia"/>
          <w:b/>
          <w:sz w:val="28"/>
          <w:szCs w:val="28"/>
        </w:rPr>
        <w:t>６</w:t>
      </w:r>
      <w:r w:rsidR="005D5D25" w:rsidRPr="00AB7024">
        <w:rPr>
          <w:rFonts w:ascii="HG丸ｺﾞｼｯｸM-PRO" w:eastAsia="HG丸ｺﾞｼｯｸM-PRO" w:hAnsi="HG丸ｺﾞｼｯｸM-PRO" w:hint="eastAsia"/>
          <w:b/>
          <w:sz w:val="28"/>
          <w:szCs w:val="28"/>
        </w:rPr>
        <w:t>）市町村との連携</w:t>
      </w:r>
    </w:p>
    <w:p w:rsidR="005D5D25" w:rsidRPr="00AB7024" w:rsidRDefault="005D5D25" w:rsidP="00AF3AC9">
      <w:pPr>
        <w:ind w:leftChars="100" w:left="210" w:firstLineChars="100" w:firstLine="240"/>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県による広域的調整と市町村計画との整合性を図るため、市町村向け説明会を開催しました。</w:t>
      </w:r>
    </w:p>
    <w:p w:rsidR="005D5D25" w:rsidRPr="00AB7024" w:rsidRDefault="005D5D25" w:rsidP="005D5D25">
      <w:pPr>
        <w:rPr>
          <w:rFonts w:ascii="HG丸ｺﾞｼｯｸM-PRO" w:eastAsia="HG丸ｺﾞｼｯｸM-PRO" w:hAnsi="HG丸ｺﾞｼｯｸM-PRO"/>
          <w:sz w:val="24"/>
          <w:szCs w:val="24"/>
        </w:rPr>
      </w:pPr>
    </w:p>
    <w:p w:rsidR="005D5D25" w:rsidRPr="00D557BA" w:rsidRDefault="005D5D25" w:rsidP="00AF3AC9">
      <w:pPr>
        <w:ind w:leftChars="100" w:left="210" w:firstLineChars="100" w:firstLine="240"/>
        <w:rPr>
          <w:rFonts w:ascii="HG丸ｺﾞｼｯｸM-PRO" w:eastAsia="HG丸ｺﾞｼｯｸM-PRO" w:hAnsi="HG丸ｺﾞｼｯｸM-PRO"/>
          <w:sz w:val="24"/>
          <w:szCs w:val="24"/>
        </w:rPr>
      </w:pPr>
      <w:r w:rsidRPr="00D557BA">
        <w:rPr>
          <w:rFonts w:ascii="HG丸ｺﾞｼｯｸM-PRO" w:eastAsia="HG丸ｺﾞｼｯｸM-PRO" w:hAnsi="HG丸ｺﾞｼｯｸM-PRO" w:hint="eastAsia"/>
          <w:sz w:val="24"/>
          <w:szCs w:val="24"/>
        </w:rPr>
        <w:t>国基本指針における考え方、それを踏まえた本県の考え方及び計画策定における留意事項などを説明するとともに、</w:t>
      </w:r>
      <w:r w:rsidR="00F87ACA" w:rsidRPr="00D557BA">
        <w:rPr>
          <w:rFonts w:ascii="HG丸ｺﾞｼｯｸM-PRO" w:eastAsia="HG丸ｺﾞｼｯｸM-PRO" w:hAnsi="HG丸ｺﾞｼｯｸM-PRO" w:hint="eastAsia"/>
          <w:sz w:val="24"/>
          <w:szCs w:val="24"/>
        </w:rPr>
        <w:t>随時、市町村への支援や広域的な調整を行いました。</w:t>
      </w:r>
    </w:p>
    <w:p w:rsidR="005D5D25" w:rsidRPr="00AB7024" w:rsidRDefault="005D5D25" w:rsidP="005D5D25">
      <w:pPr>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3170"/>
        <w:gridCol w:w="6566"/>
      </w:tblGrid>
      <w:tr w:rsidR="00AB7024" w:rsidRPr="00AB7024" w:rsidTr="000B3BF5">
        <w:tc>
          <w:tcPr>
            <w:tcW w:w="3227" w:type="dxa"/>
            <w:shd w:val="clear" w:color="auto" w:fill="A6A6A6" w:themeFill="background1" w:themeFillShade="A6"/>
          </w:tcPr>
          <w:p w:rsidR="005D5D25" w:rsidRPr="00AB7024" w:rsidRDefault="005D5D25" w:rsidP="005D5D25">
            <w:pPr>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開催日</w:t>
            </w:r>
          </w:p>
        </w:tc>
        <w:tc>
          <w:tcPr>
            <w:tcW w:w="6717" w:type="dxa"/>
            <w:shd w:val="clear" w:color="auto" w:fill="A6A6A6" w:themeFill="background1" w:themeFillShade="A6"/>
          </w:tcPr>
          <w:p w:rsidR="005D5D25" w:rsidRPr="00AB7024" w:rsidRDefault="005D5D25" w:rsidP="005D5D25">
            <w:pPr>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内容</w:t>
            </w:r>
          </w:p>
        </w:tc>
      </w:tr>
      <w:tr w:rsidR="005D5D25" w:rsidRPr="00AB7024" w:rsidTr="000B3BF5">
        <w:tc>
          <w:tcPr>
            <w:tcW w:w="3227" w:type="dxa"/>
          </w:tcPr>
          <w:p w:rsidR="000B3BF5" w:rsidRPr="00AB7024" w:rsidRDefault="000B3BF5" w:rsidP="005D5D25">
            <w:pPr>
              <w:jc w:val="cente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97369C" w:rsidRPr="00AB7024">
              <w:rPr>
                <w:rFonts w:ascii="HG丸ｺﾞｼｯｸM-PRO" w:eastAsia="HG丸ｺﾞｼｯｸM-PRO" w:hAnsi="HG丸ｺﾞｼｯｸM-PRO" w:hint="eastAsia"/>
                <w:sz w:val="24"/>
                <w:szCs w:val="24"/>
              </w:rPr>
              <w:t>５</w:t>
            </w:r>
            <w:r w:rsidRPr="00AB7024">
              <w:rPr>
                <w:rFonts w:ascii="HG丸ｺﾞｼｯｸM-PRO" w:eastAsia="HG丸ｺﾞｼｯｸM-PRO" w:hAnsi="HG丸ｺﾞｼｯｸM-PRO" w:hint="eastAsia"/>
                <w:sz w:val="24"/>
                <w:szCs w:val="24"/>
              </w:rPr>
              <w:t>年７月２</w:t>
            </w:r>
            <w:r w:rsidR="0097369C" w:rsidRPr="00AB7024">
              <w:rPr>
                <w:rFonts w:ascii="HG丸ｺﾞｼｯｸM-PRO" w:eastAsia="HG丸ｺﾞｼｯｸM-PRO" w:hAnsi="HG丸ｺﾞｼｯｸM-PRO" w:hint="eastAsia"/>
                <w:sz w:val="24"/>
                <w:szCs w:val="24"/>
              </w:rPr>
              <w:t>６</w:t>
            </w:r>
            <w:r w:rsidRPr="00AB7024">
              <w:rPr>
                <w:rFonts w:ascii="HG丸ｺﾞｼｯｸM-PRO" w:eastAsia="HG丸ｺﾞｼｯｸM-PRO" w:hAnsi="HG丸ｺﾞｼｯｸM-PRO" w:hint="eastAsia"/>
                <w:sz w:val="24"/>
                <w:szCs w:val="24"/>
              </w:rPr>
              <w:t>日（</w:t>
            </w:r>
            <w:r w:rsidR="00FA3B97">
              <w:rPr>
                <w:rFonts w:ascii="HG丸ｺﾞｼｯｸM-PRO" w:eastAsia="HG丸ｺﾞｼｯｸM-PRO" w:hAnsi="HG丸ｺﾞｼｯｸM-PRO" w:hint="eastAsia"/>
                <w:sz w:val="24"/>
                <w:szCs w:val="24"/>
              </w:rPr>
              <w:t>水</w:t>
            </w:r>
            <w:r w:rsidRPr="00AB7024">
              <w:rPr>
                <w:rFonts w:ascii="HG丸ｺﾞｼｯｸM-PRO" w:eastAsia="HG丸ｺﾞｼｯｸM-PRO" w:hAnsi="HG丸ｺﾞｼｯｸM-PRO" w:hint="eastAsia"/>
                <w:sz w:val="24"/>
                <w:szCs w:val="24"/>
              </w:rPr>
              <w:t>）</w:t>
            </w:r>
          </w:p>
        </w:tc>
        <w:tc>
          <w:tcPr>
            <w:tcW w:w="6717" w:type="dxa"/>
          </w:tcPr>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第</w:t>
            </w:r>
            <w:r w:rsidR="0097369C" w:rsidRPr="00AB7024">
              <w:rPr>
                <w:rFonts w:ascii="HG丸ｺﾞｼｯｸM-PRO" w:eastAsia="HG丸ｺﾞｼｯｸM-PRO" w:hAnsi="HG丸ｺﾞｼｯｸM-PRO" w:hint="eastAsia"/>
                <w:sz w:val="24"/>
                <w:szCs w:val="24"/>
              </w:rPr>
              <w:t>７</w:t>
            </w:r>
            <w:r w:rsidRPr="00AB7024">
              <w:rPr>
                <w:rFonts w:ascii="HG丸ｺﾞｼｯｸM-PRO" w:eastAsia="HG丸ｺﾞｼｯｸM-PRO" w:hAnsi="HG丸ｺﾞｼｯｸM-PRO" w:hint="eastAsia"/>
                <w:sz w:val="24"/>
                <w:szCs w:val="24"/>
              </w:rPr>
              <w:t>期障害福祉計画策定について</w:t>
            </w:r>
          </w:p>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・国基本指針について</w:t>
            </w:r>
          </w:p>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・県の基本的な考え方について</w:t>
            </w:r>
          </w:p>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・数値目標の設定に係る県の考え方について</w:t>
            </w:r>
          </w:p>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・サービス見込量（活動指標）に係る県の考え方について</w:t>
            </w:r>
          </w:p>
          <w:p w:rsidR="00CA4C98" w:rsidRPr="00AB7024" w:rsidRDefault="005D5D25" w:rsidP="00CA4C98">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・県</w:t>
            </w:r>
            <w:r w:rsidR="000B3BF5" w:rsidRPr="00AB7024">
              <w:rPr>
                <w:rFonts w:ascii="HG丸ｺﾞｼｯｸM-PRO" w:eastAsia="HG丸ｺﾞｼｯｸM-PRO" w:hAnsi="HG丸ｺﾞｼｯｸM-PRO" w:hint="eastAsia"/>
                <w:sz w:val="24"/>
                <w:szCs w:val="24"/>
              </w:rPr>
              <w:t>計画</w:t>
            </w:r>
            <w:r w:rsidRPr="00AB7024">
              <w:rPr>
                <w:rFonts w:ascii="HG丸ｺﾞｼｯｸM-PRO" w:eastAsia="HG丸ｺﾞｼｯｸM-PRO" w:hAnsi="HG丸ｺﾞｼｯｸM-PRO" w:hint="eastAsia"/>
                <w:sz w:val="24"/>
                <w:szCs w:val="24"/>
              </w:rPr>
              <w:t>と市町村</w:t>
            </w:r>
            <w:r w:rsidR="000B3BF5" w:rsidRPr="00AB7024">
              <w:rPr>
                <w:rFonts w:ascii="HG丸ｺﾞｼｯｸM-PRO" w:eastAsia="HG丸ｺﾞｼｯｸM-PRO" w:hAnsi="HG丸ｺﾞｼｯｸM-PRO" w:hint="eastAsia"/>
                <w:sz w:val="24"/>
                <w:szCs w:val="24"/>
              </w:rPr>
              <w:t>計画</w:t>
            </w:r>
            <w:r w:rsidRPr="00AB7024">
              <w:rPr>
                <w:rFonts w:ascii="HG丸ｺﾞｼｯｸM-PRO" w:eastAsia="HG丸ｺﾞｼｯｸM-PRO" w:hAnsi="HG丸ｺﾞｼｯｸM-PRO" w:hint="eastAsia"/>
                <w:sz w:val="24"/>
                <w:szCs w:val="24"/>
              </w:rPr>
              <w:t>との関係について</w:t>
            </w:r>
          </w:p>
          <w:p w:rsidR="005D5D25" w:rsidRPr="00AB7024" w:rsidRDefault="005D5D25" w:rsidP="00CA4C98">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Pr="00AD6DC8">
              <w:rPr>
                <w:rFonts w:ascii="HG丸ｺﾞｼｯｸM-PRO" w:eastAsia="HG丸ｺﾞｼｯｸM-PRO" w:hAnsi="HG丸ｺﾞｼｯｸM-PRO" w:hint="eastAsia"/>
                <w:sz w:val="24"/>
                <w:szCs w:val="24"/>
              </w:rPr>
              <w:t>・</w:t>
            </w:r>
            <w:r w:rsidR="00694F6B" w:rsidRPr="00AD6DC8">
              <w:rPr>
                <w:rFonts w:ascii="HG丸ｺﾞｼｯｸM-PRO" w:eastAsia="HG丸ｺﾞｼｯｸM-PRO" w:hAnsi="HG丸ｺﾞｼｯｸM-PRO" w:hint="eastAsia"/>
                <w:sz w:val="24"/>
                <w:szCs w:val="24"/>
              </w:rPr>
              <w:t>質問への対応について</w:t>
            </w:r>
          </w:p>
        </w:tc>
      </w:tr>
    </w:tbl>
    <w:p w:rsidR="00CA4C98" w:rsidRPr="00AF3AC9" w:rsidRDefault="00CA4C98" w:rsidP="005D5D25">
      <w:pPr>
        <w:rPr>
          <w:rFonts w:ascii="HG丸ｺﾞｼｯｸM-PRO" w:eastAsia="HG丸ｺﾞｼｯｸM-PRO" w:hAnsi="HG丸ｺﾞｼｯｸM-PRO"/>
          <w:sz w:val="28"/>
          <w:szCs w:val="28"/>
        </w:rPr>
      </w:pPr>
    </w:p>
    <w:p w:rsidR="005D5D25" w:rsidRPr="00AB7024" w:rsidRDefault="00A72258" w:rsidP="005D5D25">
      <w:pPr>
        <w:rPr>
          <w:rFonts w:ascii="HG丸ｺﾞｼｯｸM-PRO" w:eastAsia="HG丸ｺﾞｼｯｸM-PRO" w:hAnsi="HG丸ｺﾞｼｯｸM-PRO"/>
          <w:b/>
          <w:sz w:val="28"/>
          <w:szCs w:val="28"/>
        </w:rPr>
      </w:pPr>
      <w:r w:rsidRPr="00AB7024">
        <w:rPr>
          <w:rFonts w:ascii="HG丸ｺﾞｼｯｸM-PRO" w:eastAsia="HG丸ｺﾞｼｯｸM-PRO" w:hAnsi="HG丸ｺﾞｼｯｸM-PRO" w:hint="eastAsia"/>
          <w:b/>
          <w:sz w:val="28"/>
          <w:szCs w:val="28"/>
        </w:rPr>
        <w:t>（</w:t>
      </w:r>
      <w:r w:rsidR="002355B5" w:rsidRPr="00AB7024">
        <w:rPr>
          <w:rFonts w:ascii="HG丸ｺﾞｼｯｸM-PRO" w:eastAsia="HG丸ｺﾞｼｯｸM-PRO" w:hAnsi="HG丸ｺﾞｼｯｸM-PRO" w:hint="eastAsia"/>
          <w:b/>
          <w:sz w:val="28"/>
          <w:szCs w:val="28"/>
        </w:rPr>
        <w:t>７</w:t>
      </w:r>
      <w:r w:rsidR="005D5D25" w:rsidRPr="00AB7024">
        <w:rPr>
          <w:rFonts w:ascii="HG丸ｺﾞｼｯｸM-PRO" w:eastAsia="HG丸ｺﾞｼｯｸM-PRO" w:hAnsi="HG丸ｺﾞｼｯｸM-PRO" w:hint="eastAsia"/>
          <w:b/>
          <w:sz w:val="28"/>
          <w:szCs w:val="28"/>
        </w:rPr>
        <w:t>）埼玉県社会福祉審議会及び埼玉県自立支援協議会への報告</w:t>
      </w:r>
    </w:p>
    <w:p w:rsidR="005D5D25" w:rsidRPr="00AB7024" w:rsidRDefault="005D5D25" w:rsidP="000A2D1A">
      <w:pPr>
        <w:ind w:leftChars="100" w:left="210" w:firstLineChars="100" w:firstLine="240"/>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埼玉県社会福祉審議会</w:t>
      </w:r>
      <w:r w:rsidR="00F8064E" w:rsidRPr="00123EF3">
        <w:rPr>
          <w:rFonts w:ascii="HG丸ｺﾞｼｯｸM-PRO" w:eastAsia="HG丸ｺﾞｼｯｸM-PRO" w:hAnsi="HG丸ｺﾞｼｯｸM-PRO" w:hint="eastAsia"/>
          <w:sz w:val="24"/>
          <w:szCs w:val="24"/>
        </w:rPr>
        <w:t>及び埼玉県自立支援協議会</w:t>
      </w:r>
      <w:r w:rsidRPr="00AB7024">
        <w:rPr>
          <w:rFonts w:ascii="HG丸ｺﾞｼｯｸM-PRO" w:eastAsia="HG丸ｺﾞｼｯｸM-PRO" w:hAnsi="HG丸ｺﾞｼｯｸM-PRO" w:hint="eastAsia"/>
          <w:sz w:val="24"/>
          <w:szCs w:val="24"/>
        </w:rPr>
        <w:t>に本計画の策定状況を報告し、意見や要望を伺いました。</w:t>
      </w:r>
    </w:p>
    <w:p w:rsidR="005D5D25" w:rsidRPr="00AB7024" w:rsidRDefault="005D5D25" w:rsidP="005D5D25">
      <w:pPr>
        <w:rPr>
          <w:rFonts w:ascii="HG丸ｺﾞｼｯｸM-PRO" w:eastAsia="HG丸ｺﾞｼｯｸM-PRO" w:hAnsi="HG丸ｺﾞｼｯｸM-PRO"/>
          <w:sz w:val="24"/>
          <w:szCs w:val="24"/>
        </w:rPr>
      </w:pPr>
    </w:p>
    <w:tbl>
      <w:tblPr>
        <w:tblStyle w:val="a5"/>
        <w:tblW w:w="0" w:type="auto"/>
        <w:tblLook w:val="04A0" w:firstRow="1" w:lastRow="0" w:firstColumn="1" w:lastColumn="0" w:noHBand="0" w:noVBand="1"/>
      </w:tblPr>
      <w:tblGrid>
        <w:gridCol w:w="3447"/>
        <w:gridCol w:w="6289"/>
      </w:tblGrid>
      <w:tr w:rsidR="00AB7024" w:rsidRPr="00AB7024" w:rsidTr="005D5D25">
        <w:tc>
          <w:tcPr>
            <w:tcW w:w="3510" w:type="dxa"/>
            <w:shd w:val="clear" w:color="auto" w:fill="A6A6A6" w:themeFill="background1" w:themeFillShade="A6"/>
          </w:tcPr>
          <w:p w:rsidR="005D5D25" w:rsidRPr="00AB7024" w:rsidRDefault="005D5D25" w:rsidP="005D5D25">
            <w:pPr>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開催日</w:t>
            </w:r>
          </w:p>
        </w:tc>
        <w:tc>
          <w:tcPr>
            <w:tcW w:w="6434" w:type="dxa"/>
            <w:shd w:val="clear" w:color="auto" w:fill="A6A6A6" w:themeFill="background1" w:themeFillShade="A6"/>
          </w:tcPr>
          <w:p w:rsidR="005D5D25" w:rsidRPr="00AB7024" w:rsidRDefault="005D5D25" w:rsidP="005D5D25">
            <w:pPr>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報告先</w:t>
            </w:r>
          </w:p>
        </w:tc>
      </w:tr>
      <w:tr w:rsidR="00AB7024" w:rsidRPr="00AB7024" w:rsidTr="005D5D25">
        <w:tc>
          <w:tcPr>
            <w:tcW w:w="3510" w:type="dxa"/>
          </w:tcPr>
          <w:p w:rsidR="005D5D25" w:rsidRPr="00AB7024" w:rsidRDefault="000B3BF5" w:rsidP="005D5D25">
            <w:pPr>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CA4C98" w:rsidRPr="00AB7024">
              <w:rPr>
                <w:rFonts w:ascii="HG丸ｺﾞｼｯｸM-PRO" w:eastAsia="HG丸ｺﾞｼｯｸM-PRO" w:hAnsi="HG丸ｺﾞｼｯｸM-PRO" w:hint="eastAsia"/>
                <w:sz w:val="24"/>
                <w:szCs w:val="24"/>
              </w:rPr>
              <w:t>５</w:t>
            </w:r>
            <w:r w:rsidR="005D5D25" w:rsidRPr="00AB7024">
              <w:rPr>
                <w:rFonts w:ascii="HG丸ｺﾞｼｯｸM-PRO" w:eastAsia="HG丸ｺﾞｼｯｸM-PRO" w:hAnsi="HG丸ｺﾞｼｯｸM-PRO" w:hint="eastAsia"/>
                <w:sz w:val="24"/>
                <w:szCs w:val="24"/>
              </w:rPr>
              <w:t>年１</w:t>
            </w:r>
            <w:r w:rsidR="00BC73A2" w:rsidRPr="00AB7024">
              <w:rPr>
                <w:rFonts w:ascii="HG丸ｺﾞｼｯｸM-PRO" w:eastAsia="HG丸ｺﾞｼｯｸM-PRO" w:hAnsi="HG丸ｺﾞｼｯｸM-PRO" w:hint="eastAsia"/>
                <w:sz w:val="24"/>
                <w:szCs w:val="24"/>
              </w:rPr>
              <w:t>１</w:t>
            </w:r>
            <w:r w:rsidR="005D5D25" w:rsidRPr="00AB7024">
              <w:rPr>
                <w:rFonts w:ascii="HG丸ｺﾞｼｯｸM-PRO" w:eastAsia="HG丸ｺﾞｼｯｸM-PRO" w:hAnsi="HG丸ｺﾞｼｯｸM-PRO" w:hint="eastAsia"/>
                <w:sz w:val="24"/>
                <w:szCs w:val="24"/>
              </w:rPr>
              <w:t>月</w:t>
            </w:r>
            <w:r w:rsidR="00CA4C98" w:rsidRPr="00AB7024">
              <w:rPr>
                <w:rFonts w:ascii="HG丸ｺﾞｼｯｸM-PRO" w:eastAsia="HG丸ｺﾞｼｯｸM-PRO" w:hAnsi="HG丸ｺﾞｼｯｸM-PRO" w:hint="eastAsia"/>
                <w:sz w:val="24"/>
                <w:szCs w:val="24"/>
              </w:rPr>
              <w:t>１７</w:t>
            </w:r>
            <w:r w:rsidR="005D5D25" w:rsidRPr="00AB7024">
              <w:rPr>
                <w:rFonts w:ascii="HG丸ｺﾞｼｯｸM-PRO" w:eastAsia="HG丸ｺﾞｼｯｸM-PRO" w:hAnsi="HG丸ｺﾞｼｯｸM-PRO" w:hint="eastAsia"/>
                <w:sz w:val="24"/>
                <w:szCs w:val="24"/>
              </w:rPr>
              <w:t>日（</w:t>
            </w:r>
            <w:r w:rsidR="00CA4C98" w:rsidRPr="00AB7024">
              <w:rPr>
                <w:rFonts w:ascii="HG丸ｺﾞｼｯｸM-PRO" w:eastAsia="HG丸ｺﾞｼｯｸM-PRO" w:hAnsi="HG丸ｺﾞｼｯｸM-PRO" w:hint="eastAsia"/>
                <w:sz w:val="24"/>
                <w:szCs w:val="24"/>
              </w:rPr>
              <w:t>金</w:t>
            </w:r>
            <w:r w:rsidR="005D5D25" w:rsidRPr="00AB7024">
              <w:rPr>
                <w:rFonts w:ascii="HG丸ｺﾞｼｯｸM-PRO" w:eastAsia="HG丸ｺﾞｼｯｸM-PRO" w:hAnsi="HG丸ｺﾞｼｯｸM-PRO" w:hint="eastAsia"/>
                <w:sz w:val="24"/>
                <w:szCs w:val="24"/>
              </w:rPr>
              <w:t>）</w:t>
            </w:r>
          </w:p>
        </w:tc>
        <w:tc>
          <w:tcPr>
            <w:tcW w:w="6434" w:type="dxa"/>
          </w:tcPr>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埼玉県自立支援協議会</w:t>
            </w:r>
          </w:p>
        </w:tc>
      </w:tr>
      <w:tr w:rsidR="005D5D25" w:rsidRPr="00AB7024" w:rsidTr="005D5D25">
        <w:tc>
          <w:tcPr>
            <w:tcW w:w="3510" w:type="dxa"/>
          </w:tcPr>
          <w:p w:rsidR="005D5D25" w:rsidRPr="00AB7024" w:rsidRDefault="000B3BF5" w:rsidP="005D5D25">
            <w:pPr>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CA4C98" w:rsidRPr="00AB7024">
              <w:rPr>
                <w:rFonts w:ascii="HG丸ｺﾞｼｯｸM-PRO" w:eastAsia="HG丸ｺﾞｼｯｸM-PRO" w:hAnsi="HG丸ｺﾞｼｯｸM-PRO" w:hint="eastAsia"/>
                <w:sz w:val="24"/>
                <w:szCs w:val="24"/>
              </w:rPr>
              <w:t>５</w:t>
            </w:r>
            <w:r w:rsidR="005D5D25" w:rsidRPr="00AB7024">
              <w:rPr>
                <w:rFonts w:ascii="HG丸ｺﾞｼｯｸM-PRO" w:eastAsia="HG丸ｺﾞｼｯｸM-PRO" w:hAnsi="HG丸ｺﾞｼｯｸM-PRO" w:hint="eastAsia"/>
                <w:sz w:val="24"/>
                <w:szCs w:val="24"/>
              </w:rPr>
              <w:t>年１</w:t>
            </w:r>
            <w:r w:rsidR="00CA4C98" w:rsidRPr="00AB7024">
              <w:rPr>
                <w:rFonts w:ascii="HG丸ｺﾞｼｯｸM-PRO" w:eastAsia="HG丸ｺﾞｼｯｸM-PRO" w:hAnsi="HG丸ｺﾞｼｯｸM-PRO" w:hint="eastAsia"/>
                <w:sz w:val="24"/>
                <w:szCs w:val="24"/>
              </w:rPr>
              <w:t>１</w:t>
            </w:r>
            <w:r w:rsidR="005D5D25" w:rsidRPr="00AB7024">
              <w:rPr>
                <w:rFonts w:ascii="HG丸ｺﾞｼｯｸM-PRO" w:eastAsia="HG丸ｺﾞｼｯｸM-PRO" w:hAnsi="HG丸ｺﾞｼｯｸM-PRO" w:hint="eastAsia"/>
                <w:sz w:val="24"/>
                <w:szCs w:val="24"/>
              </w:rPr>
              <w:t>月２</w:t>
            </w:r>
            <w:r w:rsidR="00CA4C98" w:rsidRPr="00AB7024">
              <w:rPr>
                <w:rFonts w:ascii="HG丸ｺﾞｼｯｸM-PRO" w:eastAsia="HG丸ｺﾞｼｯｸM-PRO" w:hAnsi="HG丸ｺﾞｼｯｸM-PRO" w:hint="eastAsia"/>
                <w:sz w:val="24"/>
                <w:szCs w:val="24"/>
              </w:rPr>
              <w:t>２</w:t>
            </w:r>
            <w:r w:rsidR="005D5D25" w:rsidRPr="00AB7024">
              <w:rPr>
                <w:rFonts w:ascii="HG丸ｺﾞｼｯｸM-PRO" w:eastAsia="HG丸ｺﾞｼｯｸM-PRO" w:hAnsi="HG丸ｺﾞｼｯｸM-PRO" w:hint="eastAsia"/>
                <w:sz w:val="24"/>
                <w:szCs w:val="24"/>
              </w:rPr>
              <w:t>日（</w:t>
            </w:r>
            <w:r w:rsidR="00BC73A2" w:rsidRPr="00AB7024">
              <w:rPr>
                <w:rFonts w:ascii="HG丸ｺﾞｼｯｸM-PRO" w:eastAsia="HG丸ｺﾞｼｯｸM-PRO" w:hAnsi="HG丸ｺﾞｼｯｸM-PRO" w:hint="eastAsia"/>
                <w:sz w:val="24"/>
                <w:szCs w:val="24"/>
              </w:rPr>
              <w:t>水</w:t>
            </w:r>
            <w:r w:rsidR="005D5D25" w:rsidRPr="00AB7024">
              <w:rPr>
                <w:rFonts w:ascii="HG丸ｺﾞｼｯｸM-PRO" w:eastAsia="HG丸ｺﾞｼｯｸM-PRO" w:hAnsi="HG丸ｺﾞｼｯｸM-PRO" w:hint="eastAsia"/>
                <w:sz w:val="24"/>
                <w:szCs w:val="24"/>
              </w:rPr>
              <w:t>）</w:t>
            </w:r>
          </w:p>
        </w:tc>
        <w:tc>
          <w:tcPr>
            <w:tcW w:w="6434" w:type="dxa"/>
          </w:tcPr>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埼玉県社会福祉審議会</w:t>
            </w:r>
          </w:p>
        </w:tc>
      </w:tr>
    </w:tbl>
    <w:p w:rsidR="005D5D25" w:rsidRPr="00AB7024" w:rsidRDefault="005D5D25" w:rsidP="005D5D25">
      <w:pPr>
        <w:rPr>
          <w:rFonts w:ascii="HG丸ｺﾞｼｯｸM-PRO" w:eastAsia="HG丸ｺﾞｼｯｸM-PRO" w:hAnsi="HG丸ｺﾞｼｯｸM-PRO"/>
          <w:sz w:val="24"/>
          <w:szCs w:val="24"/>
        </w:rPr>
      </w:pPr>
    </w:p>
    <w:p w:rsidR="005D5D25" w:rsidRPr="00AB7024" w:rsidRDefault="005D5D25" w:rsidP="005D5D25">
      <w:pPr>
        <w:rPr>
          <w:rFonts w:ascii="HG丸ｺﾞｼｯｸM-PRO" w:eastAsia="HG丸ｺﾞｼｯｸM-PRO" w:hAnsi="HG丸ｺﾞｼｯｸM-PRO"/>
          <w:b/>
          <w:sz w:val="28"/>
          <w:szCs w:val="28"/>
        </w:rPr>
      </w:pPr>
      <w:r w:rsidRPr="00AB7024">
        <w:rPr>
          <w:rFonts w:ascii="HG丸ｺﾞｼｯｸM-PRO" w:eastAsia="HG丸ｺﾞｼｯｸM-PRO" w:hAnsi="HG丸ｺﾞｼｯｸM-PRO" w:hint="eastAsia"/>
          <w:b/>
          <w:sz w:val="28"/>
          <w:szCs w:val="28"/>
        </w:rPr>
        <w:t>（</w:t>
      </w:r>
      <w:r w:rsidR="002355B5" w:rsidRPr="00AB7024">
        <w:rPr>
          <w:rFonts w:ascii="HG丸ｺﾞｼｯｸM-PRO" w:eastAsia="HG丸ｺﾞｼｯｸM-PRO" w:hAnsi="HG丸ｺﾞｼｯｸM-PRO" w:hint="eastAsia"/>
          <w:b/>
          <w:sz w:val="28"/>
          <w:szCs w:val="28"/>
        </w:rPr>
        <w:t>８</w:t>
      </w:r>
      <w:r w:rsidRPr="00AB7024">
        <w:rPr>
          <w:rFonts w:ascii="HG丸ｺﾞｼｯｸM-PRO" w:eastAsia="HG丸ｺﾞｼｯｸM-PRO" w:hAnsi="HG丸ｺﾞｼｯｸM-PRO" w:hint="eastAsia"/>
          <w:b/>
          <w:sz w:val="28"/>
          <w:szCs w:val="28"/>
        </w:rPr>
        <w:t>）県民コメントの実施</w:t>
      </w:r>
    </w:p>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県民の皆様から幅広い意見をお伺いするため、県民コメントを実施しました。</w:t>
      </w:r>
    </w:p>
    <w:p w:rsidR="005D5D25" w:rsidRPr="00AB7024" w:rsidRDefault="005D5D25" w:rsidP="005D5D25">
      <w:pPr>
        <w:rPr>
          <w:rFonts w:ascii="HG丸ｺﾞｼｯｸM-PRO" w:eastAsia="HG丸ｺﾞｼｯｸM-PRO" w:hAnsi="HG丸ｺﾞｼｯｸM-PRO"/>
          <w:sz w:val="24"/>
          <w:szCs w:val="24"/>
        </w:rPr>
      </w:pPr>
    </w:p>
    <w:p w:rsidR="005D5D25" w:rsidRPr="007E7076" w:rsidRDefault="005D5D25" w:rsidP="005D5D25">
      <w:pPr>
        <w:rPr>
          <w:rFonts w:ascii="HG丸ｺﾞｼｯｸM-PRO" w:eastAsia="HG丸ｺﾞｼｯｸM-PRO" w:hAnsi="HG丸ｺﾞｼｯｸM-PRO"/>
          <w:sz w:val="24"/>
          <w:szCs w:val="24"/>
        </w:rPr>
      </w:pPr>
      <w:r w:rsidRPr="007E7076">
        <w:rPr>
          <w:rFonts w:ascii="HG丸ｺﾞｼｯｸM-PRO" w:eastAsia="HG丸ｺﾞｼｯｸM-PRO" w:hAnsi="HG丸ｺﾞｼｯｸM-PRO" w:hint="eastAsia"/>
          <w:sz w:val="24"/>
          <w:szCs w:val="24"/>
        </w:rPr>
        <w:t xml:space="preserve">　　</w:t>
      </w:r>
      <w:r w:rsidR="00664C73" w:rsidRPr="007E7076">
        <w:rPr>
          <w:rFonts w:ascii="HG丸ｺﾞｼｯｸM-PRO" w:eastAsia="HG丸ｺﾞｼｯｸM-PRO" w:hAnsi="HG丸ｺﾞｼｯｸM-PRO" w:hint="eastAsia"/>
          <w:sz w:val="24"/>
          <w:szCs w:val="24"/>
        </w:rPr>
        <w:t>３７</w:t>
      </w:r>
      <w:r w:rsidR="007E634B" w:rsidRPr="007E7076">
        <w:rPr>
          <w:rFonts w:ascii="HG丸ｺﾞｼｯｸM-PRO" w:eastAsia="HG丸ｺﾞｼｯｸM-PRO" w:hAnsi="HG丸ｺﾞｼｯｸM-PRO" w:hint="eastAsia"/>
          <w:sz w:val="24"/>
          <w:szCs w:val="24"/>
        </w:rPr>
        <w:t>名（団体含む）から</w:t>
      </w:r>
      <w:r w:rsidR="00664C73" w:rsidRPr="007E7076">
        <w:rPr>
          <w:rFonts w:ascii="HG丸ｺﾞｼｯｸM-PRO" w:eastAsia="HG丸ｺﾞｼｯｸM-PRO" w:hAnsi="HG丸ｺﾞｼｯｸM-PRO" w:hint="eastAsia"/>
          <w:sz w:val="24"/>
          <w:szCs w:val="24"/>
        </w:rPr>
        <w:t>２２６</w:t>
      </w:r>
      <w:r w:rsidRPr="007E7076">
        <w:rPr>
          <w:rFonts w:ascii="HG丸ｺﾞｼｯｸM-PRO" w:eastAsia="HG丸ｺﾞｼｯｸM-PRO" w:hAnsi="HG丸ｺﾞｼｯｸM-PRO" w:hint="eastAsia"/>
          <w:sz w:val="24"/>
          <w:szCs w:val="24"/>
        </w:rPr>
        <w:t>件の意見をお寄せいただき、計画への反映に努めました。</w:t>
      </w:r>
    </w:p>
    <w:tbl>
      <w:tblPr>
        <w:tblStyle w:val="a5"/>
        <w:tblW w:w="0" w:type="auto"/>
        <w:tblLook w:val="04A0" w:firstRow="1" w:lastRow="0" w:firstColumn="1" w:lastColumn="0" w:noHBand="0" w:noVBand="1"/>
      </w:tblPr>
      <w:tblGrid>
        <w:gridCol w:w="3444"/>
        <w:gridCol w:w="6292"/>
      </w:tblGrid>
      <w:tr w:rsidR="00AB7024" w:rsidRPr="00AB7024" w:rsidTr="005D5D25">
        <w:tc>
          <w:tcPr>
            <w:tcW w:w="3510" w:type="dxa"/>
            <w:shd w:val="clear" w:color="auto" w:fill="A6A6A6" w:themeFill="background1" w:themeFillShade="A6"/>
          </w:tcPr>
          <w:p w:rsidR="005D5D25" w:rsidRPr="00AB7024" w:rsidRDefault="005D5D25" w:rsidP="005D5D25">
            <w:pPr>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実施時期</w:t>
            </w:r>
          </w:p>
        </w:tc>
        <w:tc>
          <w:tcPr>
            <w:tcW w:w="6434" w:type="dxa"/>
            <w:shd w:val="clear" w:color="auto" w:fill="A6A6A6" w:themeFill="background1" w:themeFillShade="A6"/>
          </w:tcPr>
          <w:p w:rsidR="005D5D25" w:rsidRPr="00AB7024" w:rsidRDefault="005D5D25" w:rsidP="005D5D25">
            <w:pPr>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内容</w:t>
            </w:r>
          </w:p>
        </w:tc>
      </w:tr>
      <w:tr w:rsidR="000D0F27" w:rsidRPr="00AB7024" w:rsidTr="005D5D25">
        <w:tc>
          <w:tcPr>
            <w:tcW w:w="3510" w:type="dxa"/>
          </w:tcPr>
          <w:p w:rsidR="005D5D25" w:rsidRPr="00AB7024" w:rsidRDefault="000B3BF5" w:rsidP="005D5D25">
            <w:pPr>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CA4C98" w:rsidRPr="00AB7024">
              <w:rPr>
                <w:rFonts w:ascii="HG丸ｺﾞｼｯｸM-PRO" w:eastAsia="HG丸ｺﾞｼｯｸM-PRO" w:hAnsi="HG丸ｺﾞｼｯｸM-PRO" w:hint="eastAsia"/>
                <w:sz w:val="24"/>
                <w:szCs w:val="24"/>
              </w:rPr>
              <w:t>６</w:t>
            </w:r>
            <w:r w:rsidR="005D5D25" w:rsidRPr="00AB7024">
              <w:rPr>
                <w:rFonts w:ascii="HG丸ｺﾞｼｯｸM-PRO" w:eastAsia="HG丸ｺﾞｼｯｸM-PRO" w:hAnsi="HG丸ｺﾞｼｯｸM-PRO" w:hint="eastAsia"/>
                <w:sz w:val="24"/>
                <w:szCs w:val="24"/>
              </w:rPr>
              <w:t>年</w:t>
            </w:r>
            <w:r w:rsidRPr="00AB7024">
              <w:rPr>
                <w:rFonts w:ascii="HG丸ｺﾞｼｯｸM-PRO" w:eastAsia="HG丸ｺﾞｼｯｸM-PRO" w:hAnsi="HG丸ｺﾞｼｯｸM-PRO" w:hint="eastAsia"/>
                <w:sz w:val="24"/>
                <w:szCs w:val="24"/>
              </w:rPr>
              <w:t>１</w:t>
            </w:r>
            <w:r w:rsidR="005D5D25" w:rsidRPr="00AB7024">
              <w:rPr>
                <w:rFonts w:ascii="HG丸ｺﾞｼｯｸM-PRO" w:eastAsia="HG丸ｺﾞｼｯｸM-PRO" w:hAnsi="HG丸ｺﾞｼｯｸM-PRO" w:hint="eastAsia"/>
                <w:sz w:val="24"/>
                <w:szCs w:val="24"/>
              </w:rPr>
              <w:t>月</w:t>
            </w:r>
            <w:r w:rsidR="00275531" w:rsidRPr="00AB7024">
              <w:rPr>
                <w:rFonts w:ascii="HG丸ｺﾞｼｯｸM-PRO" w:eastAsia="HG丸ｺﾞｼｯｸM-PRO" w:hAnsi="HG丸ｺﾞｼｯｸM-PRO" w:hint="eastAsia"/>
                <w:sz w:val="24"/>
                <w:szCs w:val="24"/>
              </w:rPr>
              <w:t>５</w:t>
            </w:r>
            <w:r w:rsidR="005D5D25" w:rsidRPr="00AB7024">
              <w:rPr>
                <w:rFonts w:ascii="HG丸ｺﾞｼｯｸM-PRO" w:eastAsia="HG丸ｺﾞｼｯｸM-PRO" w:hAnsi="HG丸ｺﾞｼｯｸM-PRO" w:hint="eastAsia"/>
                <w:sz w:val="24"/>
                <w:szCs w:val="24"/>
              </w:rPr>
              <w:t>日（</w:t>
            </w:r>
            <w:r w:rsidR="00275531" w:rsidRPr="00AB7024">
              <w:rPr>
                <w:rFonts w:ascii="HG丸ｺﾞｼｯｸM-PRO" w:eastAsia="HG丸ｺﾞｼｯｸM-PRO" w:hAnsi="HG丸ｺﾞｼｯｸM-PRO" w:hint="eastAsia"/>
                <w:sz w:val="24"/>
                <w:szCs w:val="24"/>
              </w:rPr>
              <w:t>金</w:t>
            </w:r>
            <w:r w:rsidR="005D5D25" w:rsidRPr="00AB7024">
              <w:rPr>
                <w:rFonts w:ascii="HG丸ｺﾞｼｯｸM-PRO" w:eastAsia="HG丸ｺﾞｼｯｸM-PRO" w:hAnsi="HG丸ｺﾞｼｯｸM-PRO" w:hint="eastAsia"/>
                <w:sz w:val="24"/>
                <w:szCs w:val="24"/>
              </w:rPr>
              <w:t>）～</w:t>
            </w:r>
          </w:p>
          <w:p w:rsidR="005D5D25" w:rsidRPr="00AB7024" w:rsidRDefault="000B3BF5" w:rsidP="005D5D25">
            <w:pPr>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令和</w:t>
            </w:r>
            <w:r w:rsidR="00CA4C98" w:rsidRPr="00AB7024">
              <w:rPr>
                <w:rFonts w:ascii="HG丸ｺﾞｼｯｸM-PRO" w:eastAsia="HG丸ｺﾞｼｯｸM-PRO" w:hAnsi="HG丸ｺﾞｼｯｸM-PRO" w:hint="eastAsia"/>
                <w:sz w:val="24"/>
                <w:szCs w:val="24"/>
              </w:rPr>
              <w:t>６</w:t>
            </w:r>
            <w:r w:rsidR="005D5D25" w:rsidRPr="00AB7024">
              <w:rPr>
                <w:rFonts w:ascii="HG丸ｺﾞｼｯｸM-PRO" w:eastAsia="HG丸ｺﾞｼｯｸM-PRO" w:hAnsi="HG丸ｺﾞｼｯｸM-PRO" w:hint="eastAsia"/>
                <w:sz w:val="24"/>
                <w:szCs w:val="24"/>
              </w:rPr>
              <w:t>年</w:t>
            </w:r>
            <w:r w:rsidR="00275531" w:rsidRPr="00AB7024">
              <w:rPr>
                <w:rFonts w:ascii="HG丸ｺﾞｼｯｸM-PRO" w:eastAsia="HG丸ｺﾞｼｯｸM-PRO" w:hAnsi="HG丸ｺﾞｼｯｸM-PRO" w:hint="eastAsia"/>
                <w:sz w:val="24"/>
                <w:szCs w:val="24"/>
              </w:rPr>
              <w:t>２</w:t>
            </w:r>
            <w:r w:rsidR="005D5D25" w:rsidRPr="00AB7024">
              <w:rPr>
                <w:rFonts w:ascii="HG丸ｺﾞｼｯｸM-PRO" w:eastAsia="HG丸ｺﾞｼｯｸM-PRO" w:hAnsi="HG丸ｺﾞｼｯｸM-PRO" w:hint="eastAsia"/>
                <w:sz w:val="24"/>
                <w:szCs w:val="24"/>
              </w:rPr>
              <w:t>月</w:t>
            </w:r>
            <w:r w:rsidR="00275531" w:rsidRPr="00AB7024">
              <w:rPr>
                <w:rFonts w:ascii="HG丸ｺﾞｼｯｸM-PRO" w:eastAsia="HG丸ｺﾞｼｯｸM-PRO" w:hAnsi="HG丸ｺﾞｼｯｸM-PRO" w:hint="eastAsia"/>
                <w:sz w:val="24"/>
                <w:szCs w:val="24"/>
              </w:rPr>
              <w:t>５</w:t>
            </w:r>
            <w:r w:rsidR="005D5D25" w:rsidRPr="00AB7024">
              <w:rPr>
                <w:rFonts w:ascii="HG丸ｺﾞｼｯｸM-PRO" w:eastAsia="HG丸ｺﾞｼｯｸM-PRO" w:hAnsi="HG丸ｺﾞｼｯｸM-PRO" w:hint="eastAsia"/>
                <w:sz w:val="24"/>
                <w:szCs w:val="24"/>
              </w:rPr>
              <w:t>日（</w:t>
            </w:r>
            <w:r w:rsidR="00275531" w:rsidRPr="00AB7024">
              <w:rPr>
                <w:rFonts w:ascii="HG丸ｺﾞｼｯｸM-PRO" w:eastAsia="HG丸ｺﾞｼｯｸM-PRO" w:hAnsi="HG丸ｺﾞｼｯｸM-PRO" w:hint="eastAsia"/>
                <w:sz w:val="24"/>
                <w:szCs w:val="24"/>
              </w:rPr>
              <w:t>月</w:t>
            </w:r>
            <w:r w:rsidR="00483C2E" w:rsidRPr="00AB7024">
              <w:rPr>
                <w:rFonts w:ascii="HG丸ｺﾞｼｯｸM-PRO" w:eastAsia="HG丸ｺﾞｼｯｸM-PRO" w:hAnsi="HG丸ｺﾞｼｯｸM-PRO" w:hint="eastAsia"/>
                <w:sz w:val="24"/>
                <w:szCs w:val="24"/>
              </w:rPr>
              <w:t>）</w:t>
            </w:r>
          </w:p>
        </w:tc>
        <w:tc>
          <w:tcPr>
            <w:tcW w:w="6434" w:type="dxa"/>
            <w:vAlign w:val="center"/>
          </w:tcPr>
          <w:p w:rsidR="005D5D25" w:rsidRPr="00AB7024" w:rsidRDefault="005D5D25" w:rsidP="005D5D25">
            <w:pPr>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第</w:t>
            </w:r>
            <w:r w:rsidR="00483C2E" w:rsidRPr="00AB7024">
              <w:rPr>
                <w:rFonts w:ascii="HG丸ｺﾞｼｯｸM-PRO" w:eastAsia="HG丸ｺﾞｼｯｸM-PRO" w:hAnsi="HG丸ｺﾞｼｯｸM-PRO" w:hint="eastAsia"/>
                <w:sz w:val="24"/>
                <w:szCs w:val="24"/>
              </w:rPr>
              <w:t>７</w:t>
            </w:r>
            <w:r w:rsidRPr="00AB7024">
              <w:rPr>
                <w:rFonts w:ascii="HG丸ｺﾞｼｯｸM-PRO" w:eastAsia="HG丸ｺﾞｼｯｸM-PRO" w:hAnsi="HG丸ｺﾞｼｯｸM-PRO" w:hint="eastAsia"/>
                <w:sz w:val="24"/>
                <w:szCs w:val="24"/>
              </w:rPr>
              <w:t>期埼玉県障害者支援計画（案）について</w:t>
            </w:r>
          </w:p>
        </w:tc>
      </w:tr>
    </w:tbl>
    <w:p w:rsidR="000B3BF5" w:rsidRPr="00AB7024" w:rsidRDefault="000B3BF5" w:rsidP="00F75635">
      <w:pPr>
        <w:spacing w:line="320" w:lineRule="exact"/>
        <w:rPr>
          <w:rFonts w:ascii="HG丸ｺﾞｼｯｸM-PRO" w:eastAsia="HG丸ｺﾞｼｯｸM-PRO" w:hAnsi="HG丸ｺﾞｼｯｸM-PRO"/>
          <w:b/>
          <w:sz w:val="24"/>
          <w:szCs w:val="24"/>
        </w:rPr>
      </w:pPr>
    </w:p>
    <w:p w:rsidR="00F75635" w:rsidRPr="00AB7024" w:rsidRDefault="000B3BF5" w:rsidP="000B3BF5">
      <w:pPr>
        <w:widowControl/>
        <w:jc w:val="left"/>
        <w:rPr>
          <w:rFonts w:ascii="HG丸ｺﾞｼｯｸM-PRO" w:eastAsia="HG丸ｺﾞｼｯｸM-PRO" w:hAnsi="HG丸ｺﾞｼｯｸM-PRO"/>
          <w:b/>
          <w:sz w:val="24"/>
          <w:szCs w:val="24"/>
        </w:rPr>
      </w:pPr>
      <w:r w:rsidRPr="00AB7024">
        <w:rPr>
          <w:rFonts w:ascii="HG丸ｺﾞｼｯｸM-PRO" w:eastAsia="HG丸ｺﾞｼｯｸM-PRO" w:hAnsi="HG丸ｺﾞｼｯｸM-PRO"/>
          <w:b/>
          <w:sz w:val="24"/>
          <w:szCs w:val="24"/>
        </w:rPr>
        <w:br w:type="page"/>
      </w:r>
    </w:p>
    <w:p w:rsidR="00F75635" w:rsidRPr="00AB7024" w:rsidRDefault="00F75635" w:rsidP="00F75635">
      <w:pPr>
        <w:spacing w:line="320" w:lineRule="exact"/>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lastRenderedPageBreak/>
        <w:t>【埼玉県障害者施策推進協議会委員名簿（順不同、敬称略）】</w:t>
      </w:r>
    </w:p>
    <w:tbl>
      <w:tblPr>
        <w:tblStyle w:val="a5"/>
        <w:tblW w:w="9962" w:type="dxa"/>
        <w:tblLook w:val="04A0" w:firstRow="1" w:lastRow="0" w:firstColumn="1" w:lastColumn="0" w:noHBand="0" w:noVBand="1"/>
      </w:tblPr>
      <w:tblGrid>
        <w:gridCol w:w="1931"/>
        <w:gridCol w:w="5856"/>
        <w:gridCol w:w="2175"/>
      </w:tblGrid>
      <w:tr w:rsidR="00AB7024" w:rsidRPr="00AB7024" w:rsidTr="000B3BF5">
        <w:tc>
          <w:tcPr>
            <w:tcW w:w="1951" w:type="dxa"/>
            <w:shd w:val="clear" w:color="auto" w:fill="BFBFBF" w:themeFill="background1" w:themeFillShade="BF"/>
          </w:tcPr>
          <w:p w:rsidR="00F75635" w:rsidRPr="00AB7024" w:rsidRDefault="00F75635" w:rsidP="00AA7726">
            <w:pPr>
              <w:spacing w:line="320" w:lineRule="exact"/>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氏名</w:t>
            </w:r>
          </w:p>
        </w:tc>
        <w:tc>
          <w:tcPr>
            <w:tcW w:w="5812" w:type="dxa"/>
            <w:shd w:val="clear" w:color="auto" w:fill="BFBFBF" w:themeFill="background1" w:themeFillShade="BF"/>
          </w:tcPr>
          <w:p w:rsidR="00F75635" w:rsidRPr="00AB7024" w:rsidRDefault="00F75635" w:rsidP="00AA7726">
            <w:pPr>
              <w:spacing w:line="320" w:lineRule="exact"/>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所属及び職名</w:t>
            </w:r>
          </w:p>
        </w:tc>
        <w:tc>
          <w:tcPr>
            <w:tcW w:w="2199" w:type="dxa"/>
            <w:shd w:val="clear" w:color="auto" w:fill="BFBFBF" w:themeFill="background1" w:themeFillShade="BF"/>
          </w:tcPr>
          <w:p w:rsidR="00F75635" w:rsidRPr="00AB7024" w:rsidRDefault="00F75635" w:rsidP="00AA7726">
            <w:pPr>
              <w:spacing w:line="320" w:lineRule="exact"/>
              <w:jc w:val="center"/>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ワーキングチーム</w:t>
            </w:r>
          </w:p>
        </w:tc>
      </w:tr>
      <w:tr w:rsidR="00AB7024" w:rsidRPr="00AB7024" w:rsidTr="000B3BF5">
        <w:tc>
          <w:tcPr>
            <w:tcW w:w="1951" w:type="dxa"/>
          </w:tcPr>
          <w:p w:rsidR="006D0302" w:rsidRPr="00AB7024" w:rsidRDefault="006D0302" w:rsidP="00473A2C">
            <w:pPr>
              <w:spacing w:line="32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佐藤　陽</w:t>
            </w:r>
            <w:r w:rsidR="009D79D1">
              <w:rPr>
                <w:rFonts w:ascii="HG丸ｺﾞｼｯｸM-PRO" w:eastAsia="HG丸ｺﾞｼｯｸM-PRO" w:hAnsi="HG丸ｺﾞｼｯｸM-PRO" w:hint="eastAsia"/>
                <w:sz w:val="24"/>
                <w:szCs w:val="24"/>
              </w:rPr>
              <w:t xml:space="preserve">　</w:t>
            </w:r>
            <w:r w:rsidRPr="00AB7024">
              <w:rPr>
                <w:rFonts w:ascii="HG丸ｺﾞｼｯｸM-PRO" w:eastAsia="HG丸ｺﾞｼｯｸM-PRO" w:hAnsi="HG丸ｺﾞｼｯｸM-PRO" w:hint="eastAsia"/>
                <w:sz w:val="24"/>
                <w:szCs w:val="24"/>
              </w:rPr>
              <w:t>◎</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十文字学園女子大学人間生活学部人間福祉学科教授</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98585E">
              <w:rPr>
                <w:rFonts w:ascii="HG丸ｺﾞｼｯｸM-PRO" w:eastAsia="HG丸ｺﾞｼｯｸM-PRO" w:hAnsi="HG丸ｺﾞｼｯｸM-PRO" w:hint="eastAsia"/>
                <w:sz w:val="24"/>
                <w:szCs w:val="24"/>
              </w:rPr>
              <w:t>A</w:t>
            </w:r>
            <w:r w:rsidRPr="00AB7024">
              <w:rPr>
                <w:rFonts w:ascii="HG丸ｺﾞｼｯｸM-PRO" w:eastAsia="HG丸ｺﾞｼｯｸM-PRO" w:hAnsi="HG丸ｺﾞｼｯｸM-PRO" w:hint="eastAsia"/>
                <w:sz w:val="24"/>
                <w:szCs w:val="24"/>
              </w:rPr>
              <w:t>チーム</w:t>
            </w:r>
            <w:r w:rsidR="0098585E">
              <w:rPr>
                <w:rFonts w:ascii="HG丸ｺﾞｼｯｸM-PRO" w:eastAsia="HG丸ｺﾞｼｯｸM-PRO" w:hAnsi="HG丸ｺﾞｼｯｸM-PRO" w:hint="eastAsia"/>
                <w:sz w:val="24"/>
                <w:szCs w:val="24"/>
              </w:rPr>
              <w:t xml:space="preserve">　○</w:t>
            </w:r>
          </w:p>
        </w:tc>
      </w:tr>
      <w:tr w:rsidR="00AB7024" w:rsidRPr="00AB7024" w:rsidTr="00C369AE">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遅塚　昭彦</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公益社団法人埼玉県</w:t>
            </w:r>
            <w:r w:rsidR="00E5348E" w:rsidRPr="00302566">
              <w:rPr>
                <w:rFonts w:ascii="HG丸ｺﾞｼｯｸM-PRO" w:eastAsia="HG丸ｺﾞｼｯｸM-PRO" w:hAnsi="HG丸ｺﾞｼｯｸM-PRO" w:hint="eastAsia"/>
                <w:sz w:val="24"/>
              </w:rPr>
              <w:t>社会</w:t>
            </w:r>
            <w:r w:rsidRPr="00AB7024">
              <w:rPr>
                <w:rFonts w:ascii="HG丸ｺﾞｼｯｸM-PRO" w:eastAsia="HG丸ｺﾞｼｯｸM-PRO" w:hAnsi="HG丸ｺﾞｼｯｸM-PRO" w:hint="eastAsia"/>
                <w:sz w:val="24"/>
              </w:rPr>
              <w:t>福祉士会理事</w:t>
            </w:r>
          </w:p>
        </w:tc>
        <w:tc>
          <w:tcPr>
            <w:tcW w:w="2199" w:type="dxa"/>
            <w:vAlign w:val="center"/>
          </w:tcPr>
          <w:p w:rsidR="006D0302" w:rsidRPr="00AB7024" w:rsidRDefault="006D0302" w:rsidP="006D0302">
            <w:pPr>
              <w:spacing w:line="32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98585E">
              <w:rPr>
                <w:rFonts w:ascii="HG丸ｺﾞｼｯｸM-PRO" w:eastAsia="HG丸ｺﾞｼｯｸM-PRO" w:hAnsi="HG丸ｺﾞｼｯｸM-PRO" w:hint="eastAsia"/>
                <w:sz w:val="24"/>
                <w:szCs w:val="24"/>
              </w:rPr>
              <w:t>B</w:t>
            </w:r>
            <w:r w:rsidRPr="00AB7024">
              <w:rPr>
                <w:rFonts w:ascii="HG丸ｺﾞｼｯｸM-PRO" w:eastAsia="HG丸ｺﾞｼｯｸM-PRO" w:hAnsi="HG丸ｺﾞｼｯｸM-PRO" w:hint="eastAsia"/>
                <w:sz w:val="24"/>
                <w:szCs w:val="24"/>
              </w:rPr>
              <w:t>チーム</w:t>
            </w:r>
            <w:r w:rsidR="009D79D1">
              <w:rPr>
                <w:rFonts w:ascii="HG丸ｺﾞｼｯｸM-PRO" w:eastAsia="HG丸ｺﾞｼｯｸM-PRO" w:hAnsi="HG丸ｺﾞｼｯｸM-PRO" w:hint="eastAsia"/>
                <w:sz w:val="24"/>
                <w:szCs w:val="24"/>
              </w:rPr>
              <w:t xml:space="preserve">　○</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岩崎　香</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早稲田大学人間科学学術院教授</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44713C">
              <w:rPr>
                <w:rFonts w:ascii="HG丸ｺﾞｼｯｸM-PRO" w:eastAsia="HG丸ｺﾞｼｯｸM-PRO" w:hAnsi="HG丸ｺﾞｼｯｸM-PRO" w:hint="eastAsia"/>
                <w:sz w:val="24"/>
                <w:szCs w:val="24"/>
              </w:rPr>
              <w:t>C</w:t>
            </w:r>
            <w:r w:rsidRPr="00AB7024">
              <w:rPr>
                <w:rFonts w:ascii="HG丸ｺﾞｼｯｸM-PRO" w:eastAsia="HG丸ｺﾞｼｯｸM-PRO" w:hAnsi="HG丸ｺﾞｼｯｸM-PRO" w:hint="eastAsia"/>
                <w:sz w:val="24"/>
                <w:szCs w:val="24"/>
              </w:rPr>
              <w:t>チーム</w:t>
            </w:r>
            <w:r w:rsidR="009D79D1">
              <w:rPr>
                <w:rFonts w:ascii="HG丸ｺﾞｼｯｸM-PRO" w:eastAsia="HG丸ｺﾞｼｯｸM-PRO" w:hAnsi="HG丸ｺﾞｼｯｸM-PRO" w:hint="eastAsia"/>
                <w:sz w:val="24"/>
                <w:szCs w:val="24"/>
              </w:rPr>
              <w:t xml:space="preserve">　○</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万谷　葉子</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埼玉県障害者協議会副代表理事</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C26969" w:rsidRPr="00AB7024">
              <w:rPr>
                <w:rFonts w:ascii="HG丸ｺﾞｼｯｸM-PRO" w:eastAsia="HG丸ｺﾞｼｯｸM-PRO" w:hAnsi="HG丸ｺﾞｼｯｸM-PRO" w:hint="eastAsia"/>
                <w:sz w:val="24"/>
                <w:szCs w:val="24"/>
              </w:rPr>
              <w:t>C</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下重　美奈子</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埼玉障害者自立生活協会事務局長</w:t>
            </w:r>
          </w:p>
        </w:tc>
        <w:tc>
          <w:tcPr>
            <w:tcW w:w="2199" w:type="dxa"/>
          </w:tcPr>
          <w:p w:rsidR="006D0302" w:rsidRPr="00AB7024" w:rsidRDefault="00C26969"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C</w:t>
            </w:r>
            <w:r w:rsidR="006D0302" w:rsidRPr="00AB7024">
              <w:rPr>
                <w:rFonts w:ascii="HG丸ｺﾞｼｯｸM-PRO" w:eastAsia="HG丸ｺﾞｼｯｸM-PRO" w:hAnsi="HG丸ｺﾞｼｯｸM-PRO" w:hint="eastAsia"/>
                <w:sz w:val="24"/>
                <w:szCs w:val="24"/>
              </w:rPr>
              <w:t>チーム</w:t>
            </w:r>
          </w:p>
        </w:tc>
      </w:tr>
      <w:tr w:rsidR="00AB7024" w:rsidRPr="00AB7024" w:rsidTr="00C369AE">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羽生田　千草</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障害者の生活と権利を守る埼玉県民連絡協議会幹事</w:t>
            </w:r>
          </w:p>
        </w:tc>
        <w:tc>
          <w:tcPr>
            <w:tcW w:w="2199" w:type="dxa"/>
            <w:vAlign w:val="center"/>
          </w:tcPr>
          <w:p w:rsidR="006D0302" w:rsidRPr="00AB7024" w:rsidRDefault="00C26969" w:rsidP="006D0302">
            <w:pPr>
              <w:spacing w:line="32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473A2C">
              <w:rPr>
                <w:rFonts w:ascii="HG丸ｺﾞｼｯｸM-PRO" w:eastAsia="HG丸ｺﾞｼｯｸM-PRO" w:hAnsi="HG丸ｺﾞｼｯｸM-PRO" w:hint="eastAsia"/>
                <w:sz w:val="24"/>
                <w:szCs w:val="24"/>
              </w:rPr>
              <w:t>B</w:t>
            </w:r>
            <w:r w:rsidR="006D0302"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田島　あづさ</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埼玉県視覚障害者福祉協会理事</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C26969" w:rsidRPr="00AB7024">
              <w:rPr>
                <w:rFonts w:ascii="HG丸ｺﾞｼｯｸM-PRO" w:eastAsia="HG丸ｺﾞｼｯｸM-PRO" w:hAnsi="HG丸ｺﾞｼｯｸM-PRO" w:hint="eastAsia"/>
                <w:sz w:val="24"/>
                <w:szCs w:val="24"/>
              </w:rPr>
              <w:t>C</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川津　雅弘</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埼玉県聴覚障害者協会副代表理事</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C26969" w:rsidRPr="00AB7024">
              <w:rPr>
                <w:rFonts w:ascii="HG丸ｺﾞｼｯｸM-PRO" w:eastAsia="HG丸ｺﾞｼｯｸM-PRO" w:hAnsi="HG丸ｺﾞｼｯｸM-PRO" w:hint="eastAsia"/>
                <w:sz w:val="24"/>
                <w:szCs w:val="24"/>
              </w:rPr>
              <w:t>C</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大井田　弘子</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埼玉県身体障害者福祉協会相談員</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C26969" w:rsidRPr="00AB7024">
              <w:rPr>
                <w:rFonts w:ascii="HG丸ｺﾞｼｯｸM-PRO" w:eastAsia="HG丸ｺﾞｼｯｸM-PRO" w:hAnsi="HG丸ｺﾞｼｯｸM-PRO" w:hint="eastAsia"/>
                <w:sz w:val="24"/>
                <w:szCs w:val="24"/>
              </w:rPr>
              <w:t>B</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石橋　優輝</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埼玉県障害難病団体協議会相談員</w:t>
            </w:r>
          </w:p>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（埼玉県難病相談支援センター）</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98585E">
              <w:rPr>
                <w:rFonts w:ascii="HG丸ｺﾞｼｯｸM-PRO" w:eastAsia="HG丸ｺﾞｼｯｸM-PRO" w:hAnsi="HG丸ｺﾞｼｯｸM-PRO" w:hint="eastAsia"/>
                <w:sz w:val="24"/>
                <w:szCs w:val="24"/>
              </w:rPr>
              <w:t>A</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菊池　波江</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埼玉県手をつなぐ育成会副理事長</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98585E">
              <w:rPr>
                <w:rFonts w:ascii="HG丸ｺﾞｼｯｸM-PRO" w:eastAsia="HG丸ｺﾞｼｯｸM-PRO" w:hAnsi="HG丸ｺﾞｼｯｸM-PRO" w:hint="eastAsia"/>
                <w:sz w:val="24"/>
                <w:szCs w:val="24"/>
              </w:rPr>
              <w:t>A</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山中　みどり</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埼玉県精神障害者家族会連合会事務局次長</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C26969" w:rsidRPr="00AB7024">
              <w:rPr>
                <w:rFonts w:ascii="HG丸ｺﾞｼｯｸM-PRO" w:eastAsia="HG丸ｺﾞｼｯｸM-PRO" w:hAnsi="HG丸ｺﾞｼｯｸM-PRO" w:hint="eastAsia"/>
                <w:sz w:val="24"/>
                <w:szCs w:val="24"/>
              </w:rPr>
              <w:t>C</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東海林　孝文</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日本てんかん協会埼玉県支部会員</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98585E">
              <w:rPr>
                <w:rFonts w:ascii="HG丸ｺﾞｼｯｸM-PRO" w:eastAsia="HG丸ｺﾞｼｯｸM-PRO" w:hAnsi="HG丸ｺﾞｼｯｸM-PRO" w:hint="eastAsia"/>
                <w:sz w:val="24"/>
                <w:szCs w:val="24"/>
              </w:rPr>
              <w:t>B</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小材　由美子</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埼玉県自閉症協会会長</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98585E">
              <w:rPr>
                <w:rFonts w:ascii="HG丸ｺﾞｼｯｸM-PRO" w:eastAsia="HG丸ｺﾞｼｯｸM-PRO" w:hAnsi="HG丸ｺﾞｼｯｸM-PRO" w:hint="eastAsia"/>
                <w:sz w:val="24"/>
                <w:szCs w:val="24"/>
              </w:rPr>
              <w:t>C</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荒井　優子</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公募委員</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98585E">
              <w:rPr>
                <w:rFonts w:ascii="HG丸ｺﾞｼｯｸM-PRO" w:eastAsia="HG丸ｺﾞｼｯｸM-PRO" w:hAnsi="HG丸ｺﾞｼｯｸM-PRO" w:hint="eastAsia"/>
                <w:sz w:val="24"/>
                <w:szCs w:val="24"/>
              </w:rPr>
              <w:t>B</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金井　玲</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公募委員</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98585E">
              <w:rPr>
                <w:rFonts w:ascii="HG丸ｺﾞｼｯｸM-PRO" w:eastAsia="HG丸ｺﾞｼｯｸM-PRO" w:hAnsi="HG丸ｺﾞｼｯｸM-PRO" w:hint="eastAsia"/>
                <w:sz w:val="24"/>
                <w:szCs w:val="24"/>
              </w:rPr>
              <w:t>B</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松本　哲</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埼玉県発達障害福祉協会副会長</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98585E">
              <w:rPr>
                <w:rFonts w:ascii="HG丸ｺﾞｼｯｸM-PRO" w:eastAsia="HG丸ｺﾞｼｯｸM-PRO" w:hAnsi="HG丸ｺﾞｼｯｸM-PRO" w:hint="eastAsia"/>
                <w:sz w:val="24"/>
                <w:szCs w:val="24"/>
              </w:rPr>
              <w:t>B</w:t>
            </w:r>
            <w:r w:rsidRPr="00AB7024">
              <w:rPr>
                <w:rFonts w:ascii="HG丸ｺﾞｼｯｸM-PRO" w:eastAsia="HG丸ｺﾞｼｯｸM-PRO" w:hAnsi="HG丸ｺﾞｼｯｸM-PRO" w:hint="eastAsia"/>
                <w:sz w:val="24"/>
                <w:szCs w:val="24"/>
              </w:rPr>
              <w:t>チーム</w:t>
            </w:r>
          </w:p>
        </w:tc>
      </w:tr>
      <w:tr w:rsidR="00AB7024" w:rsidRPr="00AB7024" w:rsidTr="00C369AE">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田中　</w:t>
            </w:r>
            <w:r w:rsidR="00E54733" w:rsidRPr="00302566">
              <w:rPr>
                <w:rFonts w:ascii="HG丸ｺﾞｼｯｸM-PRO" w:eastAsia="HG丸ｺﾞｼｯｸM-PRO" w:hAnsi="HG丸ｺﾞｼｯｸM-PRO" w:hint="eastAsia"/>
                <w:sz w:val="24"/>
              </w:rPr>
              <w:t>佑</w:t>
            </w:r>
            <w:r w:rsidRPr="00AB7024">
              <w:rPr>
                <w:rFonts w:ascii="HG丸ｺﾞｼｯｸM-PRO" w:eastAsia="HG丸ｺﾞｼｯｸM-PRO" w:hAnsi="HG丸ｺﾞｼｯｸM-PRO" w:hint="eastAsia"/>
                <w:sz w:val="24"/>
              </w:rPr>
              <w:t>汰</w:t>
            </w:r>
          </w:p>
        </w:tc>
        <w:tc>
          <w:tcPr>
            <w:tcW w:w="5812" w:type="dxa"/>
          </w:tcPr>
          <w:p w:rsidR="006D0302" w:rsidRPr="00AB7024" w:rsidRDefault="006D0302" w:rsidP="006D0302">
            <w:pPr>
              <w:rPr>
                <w:rFonts w:ascii="HG丸ｺﾞｼｯｸM-PRO" w:eastAsia="HG丸ｺﾞｼｯｸM-PRO" w:hAnsi="HG丸ｺﾞｼｯｸM-PRO"/>
                <w:sz w:val="24"/>
              </w:rPr>
            </w:pPr>
            <w:r w:rsidRPr="00AF343F">
              <w:rPr>
                <w:rFonts w:ascii="HG丸ｺﾞｼｯｸM-PRO" w:eastAsia="HG丸ｺﾞｼｯｸM-PRO" w:hAnsi="HG丸ｺﾞｼｯｸM-PRO" w:hint="eastAsia"/>
                <w:w w:val="94"/>
                <w:kern w:val="0"/>
                <w:sz w:val="24"/>
                <w:fitText w:val="5640" w:id="-1170059263"/>
              </w:rPr>
              <w:t>埼玉県精神障害者社会福祉事業所運営協議会研修委員</w:t>
            </w:r>
            <w:r w:rsidRPr="00AF343F">
              <w:rPr>
                <w:rFonts w:ascii="HG丸ｺﾞｼｯｸM-PRO" w:eastAsia="HG丸ｺﾞｼｯｸM-PRO" w:hAnsi="HG丸ｺﾞｼｯｸM-PRO" w:hint="eastAsia"/>
                <w:spacing w:val="-5"/>
                <w:w w:val="94"/>
                <w:kern w:val="0"/>
                <w:sz w:val="24"/>
                <w:fitText w:val="5640" w:id="-1170059263"/>
              </w:rPr>
              <w:t>長</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98585E">
              <w:rPr>
                <w:rFonts w:ascii="HG丸ｺﾞｼｯｸM-PRO" w:eastAsia="HG丸ｺﾞｼｯｸM-PRO" w:hAnsi="HG丸ｺﾞｼｯｸM-PRO" w:hint="eastAsia"/>
                <w:sz w:val="24"/>
                <w:szCs w:val="24"/>
              </w:rPr>
              <w:t>A</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植村　勉</w:t>
            </w:r>
          </w:p>
        </w:tc>
        <w:tc>
          <w:tcPr>
            <w:tcW w:w="5812" w:type="dxa"/>
          </w:tcPr>
          <w:p w:rsidR="006D0302" w:rsidRPr="00AB7024" w:rsidRDefault="006D0302" w:rsidP="006D0302">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きょうされん埼玉支部役員</w:t>
            </w:r>
          </w:p>
        </w:tc>
        <w:tc>
          <w:tcPr>
            <w:tcW w:w="2199" w:type="dxa"/>
          </w:tcPr>
          <w:p w:rsidR="006D0302" w:rsidRPr="00AB7024" w:rsidRDefault="006D0302" w:rsidP="006D0302">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98585E">
              <w:rPr>
                <w:rFonts w:ascii="HG丸ｺﾞｼｯｸM-PRO" w:eastAsia="HG丸ｺﾞｼｯｸM-PRO" w:hAnsi="HG丸ｺﾞｼｯｸM-PRO" w:hint="eastAsia"/>
                <w:sz w:val="24"/>
                <w:szCs w:val="24"/>
              </w:rPr>
              <w:t>A</w:t>
            </w:r>
            <w:r w:rsidRPr="00AB7024">
              <w:rPr>
                <w:rFonts w:ascii="HG丸ｺﾞｼｯｸM-PRO" w:eastAsia="HG丸ｺﾞｼｯｸM-PRO" w:hAnsi="HG丸ｺﾞｼｯｸM-PRO" w:hint="eastAsia"/>
                <w:sz w:val="24"/>
                <w:szCs w:val="24"/>
              </w:rPr>
              <w:t>チーム</w:t>
            </w:r>
          </w:p>
        </w:tc>
      </w:tr>
      <w:tr w:rsidR="00AB7024" w:rsidRPr="00AB7024" w:rsidTr="000B3BF5">
        <w:tc>
          <w:tcPr>
            <w:tcW w:w="1951" w:type="dxa"/>
          </w:tcPr>
          <w:p w:rsidR="00483C2E" w:rsidRPr="00AB7024" w:rsidRDefault="006D0302" w:rsidP="00483C2E">
            <w:pPr>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w:t>
            </w:r>
            <w:r w:rsidR="00483C2E" w:rsidRPr="00AB7024">
              <w:rPr>
                <w:rFonts w:ascii="HG丸ｺﾞｼｯｸM-PRO" w:eastAsia="HG丸ｺﾞｼｯｸM-PRO" w:hAnsi="HG丸ｺﾞｼｯｸM-PRO" w:hint="eastAsia"/>
                <w:sz w:val="24"/>
              </w:rPr>
              <w:t>栗原　久美子</w:t>
            </w:r>
          </w:p>
        </w:tc>
        <w:tc>
          <w:tcPr>
            <w:tcW w:w="5812" w:type="dxa"/>
          </w:tcPr>
          <w:p w:rsidR="00483C2E" w:rsidRPr="00AB7024" w:rsidRDefault="00483C2E" w:rsidP="00483C2E">
            <w:pPr>
              <w:spacing w:line="32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2"/>
                <w:szCs w:val="24"/>
              </w:rPr>
              <w:t>埼玉労働局職業安定部職業対策課地方障害者雇用担当官</w:t>
            </w:r>
          </w:p>
        </w:tc>
        <w:tc>
          <w:tcPr>
            <w:tcW w:w="2199" w:type="dxa"/>
          </w:tcPr>
          <w:p w:rsidR="00483C2E" w:rsidRPr="00AB7024" w:rsidRDefault="00483C2E" w:rsidP="00483C2E">
            <w:pPr>
              <w:spacing w:line="320" w:lineRule="exact"/>
              <w:jc w:val="lef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所属なし</w:t>
            </w:r>
          </w:p>
        </w:tc>
      </w:tr>
    </w:tbl>
    <w:p w:rsidR="00F75635" w:rsidRPr="00AB7024" w:rsidRDefault="00817505" w:rsidP="00F75635">
      <w:pPr>
        <w:spacing w:line="32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F75635" w:rsidRPr="00AB7024">
        <w:rPr>
          <w:rFonts w:ascii="HG丸ｺﾞｼｯｸM-PRO" w:eastAsia="HG丸ｺﾞｼｯｸM-PRO" w:hAnsi="HG丸ｺﾞｼｯｸM-PRO" w:hint="eastAsia"/>
          <w:sz w:val="24"/>
          <w:szCs w:val="24"/>
        </w:rPr>
        <w:t>◎：会長　　　　　　　　　　　　　　　　　　　　　　　　　　　○：チームリーダー</w:t>
      </w:r>
    </w:p>
    <w:p w:rsidR="00F75635" w:rsidRPr="00AB7024" w:rsidRDefault="00F75635" w:rsidP="00F75635">
      <w:pPr>
        <w:spacing w:line="320" w:lineRule="exact"/>
        <w:ind w:leftChars="-135" w:left="-283"/>
        <w:jc w:val="left"/>
        <w:rPr>
          <w:rFonts w:ascii="HG丸ｺﾞｼｯｸM-PRO" w:eastAsia="HG丸ｺﾞｼｯｸM-PRO" w:hAnsi="HG丸ｺﾞｼｯｸM-PRO"/>
          <w:sz w:val="16"/>
          <w:szCs w:val="24"/>
        </w:rPr>
      </w:pPr>
    </w:p>
    <w:p w:rsidR="00F75635" w:rsidRPr="00AB7024" w:rsidRDefault="00F75635" w:rsidP="00F75635">
      <w:pPr>
        <w:spacing w:line="320" w:lineRule="exact"/>
        <w:ind w:leftChars="-135" w:left="-283"/>
        <w:jc w:val="left"/>
        <w:rPr>
          <w:rFonts w:ascii="HG丸ｺﾞｼｯｸM-PRO" w:eastAsia="HG丸ｺﾞｼｯｸM-PRO" w:hAnsi="HG丸ｺﾞｼｯｸM-PRO"/>
          <w:b/>
          <w:sz w:val="24"/>
          <w:szCs w:val="24"/>
        </w:rPr>
      </w:pPr>
      <w:r w:rsidRPr="00AB7024">
        <w:rPr>
          <w:rFonts w:ascii="HG丸ｺﾞｼｯｸM-PRO" w:eastAsia="HG丸ｺﾞｼｯｸM-PRO" w:hAnsi="HG丸ｺﾞｼｯｸM-PRO" w:hint="eastAsia"/>
          <w:b/>
          <w:sz w:val="24"/>
          <w:szCs w:val="24"/>
        </w:rPr>
        <w:t xml:space="preserve">　【埼玉県手話環境整備施策推進懇話会委員名簿（順不同、敬称略</w:t>
      </w:r>
      <w:r w:rsidR="003E24B1" w:rsidRPr="00AB7024">
        <w:rPr>
          <w:rFonts w:ascii="HG丸ｺﾞｼｯｸM-PRO" w:eastAsia="HG丸ｺﾞｼｯｸM-PRO" w:hAnsi="HG丸ｺﾞｼｯｸM-PRO" w:hint="eastAsia"/>
          <w:b/>
          <w:sz w:val="24"/>
          <w:szCs w:val="24"/>
        </w:rPr>
        <w:t>）</w:t>
      </w:r>
      <w:r w:rsidRPr="00AB7024">
        <w:rPr>
          <w:rFonts w:ascii="HG丸ｺﾞｼｯｸM-PRO" w:eastAsia="HG丸ｺﾞｼｯｸM-PRO" w:hAnsi="HG丸ｺﾞｼｯｸM-PRO" w:hint="eastAsia"/>
          <w:b/>
          <w:sz w:val="24"/>
          <w:szCs w:val="24"/>
        </w:rPr>
        <w:t>】</w:t>
      </w:r>
    </w:p>
    <w:tbl>
      <w:tblPr>
        <w:tblW w:w="99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5355"/>
        <w:gridCol w:w="2415"/>
      </w:tblGrid>
      <w:tr w:rsidR="00AB7024" w:rsidRPr="00AB7024" w:rsidTr="00AA7726">
        <w:trPr>
          <w:trHeight w:hRule="exact" w:val="391"/>
        </w:trPr>
        <w:tc>
          <w:tcPr>
            <w:tcW w:w="2205" w:type="dxa"/>
            <w:shd w:val="clear" w:color="auto" w:fill="BFBFBF" w:themeFill="background1" w:themeFillShade="BF"/>
            <w:vAlign w:val="center"/>
          </w:tcPr>
          <w:p w:rsidR="00F75635" w:rsidRPr="00AB7024" w:rsidRDefault="00F75635" w:rsidP="00AA7726">
            <w:pPr>
              <w:spacing w:line="320" w:lineRule="exact"/>
              <w:jc w:val="center"/>
              <w:rPr>
                <w:rFonts w:ascii="HG丸ｺﾞｼｯｸM-PRO" w:eastAsia="HG丸ｺﾞｼｯｸM-PRO" w:hAnsi="HG丸ｺﾞｼｯｸM-PRO"/>
                <w:b/>
                <w:sz w:val="24"/>
              </w:rPr>
            </w:pPr>
            <w:r w:rsidRPr="00AB7024">
              <w:rPr>
                <w:rFonts w:ascii="HG丸ｺﾞｼｯｸM-PRO" w:eastAsia="HG丸ｺﾞｼｯｸM-PRO" w:hAnsi="HG丸ｺﾞｼｯｸM-PRO" w:hint="eastAsia"/>
                <w:b/>
                <w:sz w:val="24"/>
              </w:rPr>
              <w:t>氏名</w:t>
            </w:r>
          </w:p>
        </w:tc>
        <w:tc>
          <w:tcPr>
            <w:tcW w:w="5355" w:type="dxa"/>
            <w:shd w:val="clear" w:color="auto" w:fill="BFBFBF" w:themeFill="background1" w:themeFillShade="BF"/>
            <w:vAlign w:val="center"/>
          </w:tcPr>
          <w:p w:rsidR="00F75635" w:rsidRPr="00AB7024" w:rsidRDefault="00F75635" w:rsidP="00AA7726">
            <w:pPr>
              <w:spacing w:line="320" w:lineRule="exact"/>
              <w:jc w:val="center"/>
              <w:rPr>
                <w:rFonts w:ascii="HG丸ｺﾞｼｯｸM-PRO" w:eastAsia="HG丸ｺﾞｼｯｸM-PRO" w:hAnsi="HG丸ｺﾞｼｯｸM-PRO"/>
                <w:b/>
                <w:sz w:val="24"/>
              </w:rPr>
            </w:pPr>
            <w:r w:rsidRPr="00AB7024">
              <w:rPr>
                <w:rFonts w:ascii="HG丸ｺﾞｼｯｸM-PRO" w:eastAsia="HG丸ｺﾞｼｯｸM-PRO" w:hAnsi="HG丸ｺﾞｼｯｸM-PRO" w:hint="eastAsia"/>
                <w:b/>
                <w:sz w:val="24"/>
              </w:rPr>
              <w:t>所属及び職名</w:t>
            </w:r>
          </w:p>
        </w:tc>
        <w:tc>
          <w:tcPr>
            <w:tcW w:w="2415" w:type="dxa"/>
            <w:shd w:val="clear" w:color="auto" w:fill="BFBFBF" w:themeFill="background1" w:themeFillShade="BF"/>
            <w:vAlign w:val="center"/>
          </w:tcPr>
          <w:p w:rsidR="00F75635" w:rsidRPr="00AB7024" w:rsidRDefault="00F75635" w:rsidP="00AA7726">
            <w:pPr>
              <w:spacing w:line="320" w:lineRule="exact"/>
              <w:jc w:val="center"/>
              <w:rPr>
                <w:rFonts w:ascii="HG丸ｺﾞｼｯｸM-PRO" w:eastAsia="HG丸ｺﾞｼｯｸM-PRO" w:hAnsi="HG丸ｺﾞｼｯｸM-PRO"/>
                <w:b/>
                <w:sz w:val="24"/>
              </w:rPr>
            </w:pPr>
            <w:r w:rsidRPr="00AB7024">
              <w:rPr>
                <w:rFonts w:ascii="HG丸ｺﾞｼｯｸM-PRO" w:eastAsia="HG丸ｺﾞｼｯｸM-PRO" w:hAnsi="HG丸ｺﾞｼｯｸM-PRO" w:hint="eastAsia"/>
                <w:b/>
                <w:sz w:val="24"/>
              </w:rPr>
              <w:t>分　野</w:t>
            </w:r>
          </w:p>
        </w:tc>
      </w:tr>
      <w:tr w:rsidR="00AB7024" w:rsidRPr="00AB7024" w:rsidTr="00AA7726">
        <w:trPr>
          <w:trHeight w:hRule="exact" w:val="379"/>
        </w:trPr>
        <w:tc>
          <w:tcPr>
            <w:tcW w:w="220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w:t>
            </w:r>
            <w:r w:rsidR="005F4EDA" w:rsidRPr="00AB7024">
              <w:rPr>
                <w:rFonts w:ascii="HG丸ｺﾞｼｯｸM-PRO" w:eastAsia="HG丸ｺﾞｼｯｸM-PRO" w:hAnsi="HG丸ｺﾞｼｯｸM-PRO" w:hint="eastAsia"/>
                <w:sz w:val="24"/>
              </w:rPr>
              <w:t>石渡　和実</w:t>
            </w:r>
            <w:r w:rsidR="00101E02">
              <w:rPr>
                <w:rFonts w:ascii="HG丸ｺﾞｼｯｸM-PRO" w:eastAsia="HG丸ｺﾞｼｯｸM-PRO" w:hAnsi="HG丸ｺﾞｼｯｸM-PRO" w:hint="eastAsia"/>
                <w:sz w:val="24"/>
              </w:rPr>
              <w:t xml:space="preserve">　</w:t>
            </w:r>
            <w:r w:rsidRPr="00AB7024">
              <w:rPr>
                <w:rFonts w:ascii="HG丸ｺﾞｼｯｸM-PRO" w:eastAsia="HG丸ｺﾞｼｯｸM-PRO" w:hAnsi="HG丸ｺﾞｼｯｸM-PRO" w:hint="eastAsia"/>
                <w:sz w:val="24"/>
              </w:rPr>
              <w:t>◎</w:t>
            </w:r>
          </w:p>
        </w:tc>
        <w:tc>
          <w:tcPr>
            <w:tcW w:w="5355" w:type="dxa"/>
            <w:vAlign w:val="center"/>
          </w:tcPr>
          <w:p w:rsidR="00F75635" w:rsidRPr="00AB7024" w:rsidRDefault="005F4EDA"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東洋英和女学院大学名誉教授</w:t>
            </w:r>
          </w:p>
        </w:tc>
        <w:tc>
          <w:tcPr>
            <w:tcW w:w="241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学識経験者</w:t>
            </w:r>
          </w:p>
        </w:tc>
      </w:tr>
      <w:tr w:rsidR="00AB7024" w:rsidRPr="00AB7024" w:rsidTr="00AA7726">
        <w:trPr>
          <w:trHeight w:hRule="exact" w:val="335"/>
        </w:trPr>
        <w:tc>
          <w:tcPr>
            <w:tcW w:w="220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w:t>
            </w:r>
            <w:r w:rsidR="005F4EDA" w:rsidRPr="00AB7024">
              <w:rPr>
                <w:rFonts w:ascii="HG丸ｺﾞｼｯｸM-PRO" w:eastAsia="HG丸ｺﾞｼｯｸM-PRO" w:hAnsi="HG丸ｺﾞｼｯｸM-PRO" w:hint="eastAsia"/>
                <w:sz w:val="24"/>
              </w:rPr>
              <w:t>野口　宜伸</w:t>
            </w:r>
            <w:r w:rsidR="00101E02">
              <w:rPr>
                <w:rFonts w:ascii="HG丸ｺﾞｼｯｸM-PRO" w:eastAsia="HG丸ｺﾞｼｯｸM-PRO" w:hAnsi="HG丸ｺﾞｼｯｸM-PRO" w:hint="eastAsia"/>
                <w:sz w:val="24"/>
              </w:rPr>
              <w:t xml:space="preserve">　</w:t>
            </w:r>
            <w:r w:rsidR="005F4EDA" w:rsidRPr="00AB7024">
              <w:rPr>
                <w:rFonts w:ascii="HG丸ｺﾞｼｯｸM-PRO" w:eastAsia="HG丸ｺﾞｼｯｸM-PRO" w:hAnsi="HG丸ｺﾞｼｯｸM-PRO" w:hint="eastAsia"/>
                <w:sz w:val="24"/>
              </w:rPr>
              <w:t>○</w:t>
            </w:r>
          </w:p>
        </w:tc>
        <w:tc>
          <w:tcPr>
            <w:tcW w:w="5355" w:type="dxa"/>
            <w:vAlign w:val="center"/>
          </w:tcPr>
          <w:p w:rsidR="00F75635" w:rsidRPr="00AB7024" w:rsidRDefault="005F4EDA"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埼玉県聴覚障害者協会組織委員長</w:t>
            </w:r>
          </w:p>
        </w:tc>
        <w:tc>
          <w:tcPr>
            <w:tcW w:w="241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聴覚障害者団体関係</w:t>
            </w:r>
          </w:p>
        </w:tc>
      </w:tr>
      <w:tr w:rsidR="00AB7024" w:rsidRPr="00AB7024" w:rsidTr="00C369AE">
        <w:trPr>
          <w:trHeight w:hRule="exact" w:val="381"/>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rsidR="005F4EDA" w:rsidRPr="00AB7024" w:rsidRDefault="005F4EDA" w:rsidP="005F4EDA">
            <w:pPr>
              <w:widowControl/>
              <w:jc w:val="left"/>
              <w:rPr>
                <w:rFonts w:ascii="HG丸ｺﾞｼｯｸM-PRO" w:eastAsia="HG丸ｺﾞｼｯｸM-PRO" w:hAnsi="HG丸ｺﾞｼｯｸM-PRO"/>
                <w:kern w:val="0"/>
                <w:sz w:val="24"/>
                <w:szCs w:val="24"/>
              </w:rPr>
            </w:pPr>
            <w:r w:rsidRPr="00AB7024">
              <w:rPr>
                <w:rFonts w:ascii="HG丸ｺﾞｼｯｸM-PRO" w:eastAsia="HG丸ｺﾞｼｯｸM-PRO" w:hAnsi="HG丸ｺﾞｼｯｸM-PRO" w:hint="eastAsia"/>
                <w:sz w:val="24"/>
              </w:rPr>
              <w:t xml:space="preserve">　速水　千穂</w:t>
            </w:r>
          </w:p>
        </w:tc>
        <w:tc>
          <w:tcPr>
            <w:tcW w:w="5355" w:type="dxa"/>
            <w:vAlign w:val="center"/>
          </w:tcPr>
          <w:p w:rsidR="005F4EDA" w:rsidRPr="00AB7024" w:rsidRDefault="005F4EDA" w:rsidP="005F4EDA">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埼玉聴覚障害者福祉会理事</w:t>
            </w:r>
          </w:p>
        </w:tc>
        <w:tc>
          <w:tcPr>
            <w:tcW w:w="2415" w:type="dxa"/>
            <w:vMerge w:val="restart"/>
            <w:vAlign w:val="center"/>
          </w:tcPr>
          <w:p w:rsidR="005F4EDA" w:rsidRPr="00AB7024" w:rsidRDefault="005F4EDA" w:rsidP="005F4EDA">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聴覚障害者支援機関の関係者</w:t>
            </w:r>
          </w:p>
        </w:tc>
      </w:tr>
      <w:tr w:rsidR="00AB7024" w:rsidRPr="00AB7024" w:rsidTr="00C369AE">
        <w:trPr>
          <w:trHeight w:hRule="exact" w:val="375"/>
        </w:trPr>
        <w:tc>
          <w:tcPr>
            <w:tcW w:w="2205" w:type="dxa"/>
            <w:tcBorders>
              <w:top w:val="nil"/>
              <w:left w:val="single" w:sz="4" w:space="0" w:color="auto"/>
              <w:bottom w:val="single" w:sz="4" w:space="0" w:color="auto"/>
              <w:right w:val="single" w:sz="4" w:space="0" w:color="auto"/>
            </w:tcBorders>
            <w:shd w:val="clear" w:color="auto" w:fill="auto"/>
            <w:vAlign w:val="center"/>
          </w:tcPr>
          <w:p w:rsidR="005F4EDA" w:rsidRPr="00AB7024" w:rsidRDefault="005F4EDA" w:rsidP="005F4EDA">
            <w:pPr>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日置　司</w:t>
            </w:r>
          </w:p>
        </w:tc>
        <w:tc>
          <w:tcPr>
            <w:tcW w:w="5355" w:type="dxa"/>
            <w:vAlign w:val="center"/>
          </w:tcPr>
          <w:p w:rsidR="005F4EDA" w:rsidRPr="00AB7024" w:rsidRDefault="005F4EDA" w:rsidP="005F4EDA">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埼玉聴覚障害者情報センター次長</w:t>
            </w:r>
          </w:p>
        </w:tc>
        <w:tc>
          <w:tcPr>
            <w:tcW w:w="2415" w:type="dxa"/>
            <w:vMerge/>
            <w:vAlign w:val="center"/>
          </w:tcPr>
          <w:p w:rsidR="005F4EDA" w:rsidRPr="00AB7024" w:rsidRDefault="005F4EDA" w:rsidP="005F4EDA">
            <w:pPr>
              <w:spacing w:line="320" w:lineRule="exact"/>
              <w:jc w:val="left"/>
              <w:rPr>
                <w:rFonts w:ascii="HG丸ｺﾞｼｯｸM-PRO" w:eastAsia="HG丸ｺﾞｼｯｸM-PRO" w:hAnsi="HG丸ｺﾞｼｯｸM-PRO"/>
                <w:sz w:val="24"/>
              </w:rPr>
            </w:pPr>
          </w:p>
        </w:tc>
      </w:tr>
      <w:tr w:rsidR="00AB7024" w:rsidRPr="00AB7024" w:rsidTr="00AA7726">
        <w:trPr>
          <w:trHeight w:hRule="exact" w:val="372"/>
        </w:trPr>
        <w:tc>
          <w:tcPr>
            <w:tcW w:w="2205" w:type="dxa"/>
            <w:vAlign w:val="center"/>
          </w:tcPr>
          <w:p w:rsidR="00F75635" w:rsidRPr="00AB7024" w:rsidRDefault="005F4EDA"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佐々木　良子</w:t>
            </w:r>
          </w:p>
        </w:tc>
        <w:tc>
          <w:tcPr>
            <w:tcW w:w="535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埼玉県手話通訳問題研究会</w:t>
            </w:r>
            <w:r w:rsidR="00BA19BF">
              <w:rPr>
                <w:rFonts w:ascii="HG丸ｺﾞｼｯｸM-PRO" w:eastAsia="HG丸ｺﾞｼｯｸM-PRO" w:hAnsi="HG丸ｺﾞｼｯｸM-PRO" w:hint="eastAsia"/>
                <w:sz w:val="24"/>
              </w:rPr>
              <w:t>副</w:t>
            </w:r>
            <w:r w:rsidRPr="00AB7024">
              <w:rPr>
                <w:rFonts w:ascii="HG丸ｺﾞｼｯｸM-PRO" w:eastAsia="HG丸ｺﾞｼｯｸM-PRO" w:hAnsi="HG丸ｺﾞｼｯｸM-PRO" w:hint="eastAsia"/>
                <w:sz w:val="24"/>
              </w:rPr>
              <w:t>運営委員長</w:t>
            </w:r>
          </w:p>
        </w:tc>
        <w:tc>
          <w:tcPr>
            <w:tcW w:w="241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手話通訳関係者</w:t>
            </w:r>
          </w:p>
        </w:tc>
      </w:tr>
      <w:tr w:rsidR="00AB7024" w:rsidRPr="00AB7024" w:rsidTr="00AA7726">
        <w:trPr>
          <w:trHeight w:hRule="exact" w:val="397"/>
        </w:trPr>
        <w:tc>
          <w:tcPr>
            <w:tcW w:w="220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w:t>
            </w:r>
            <w:r w:rsidR="005F4EDA" w:rsidRPr="00AB7024">
              <w:rPr>
                <w:rFonts w:ascii="HG丸ｺﾞｼｯｸM-PRO" w:eastAsia="HG丸ｺﾞｼｯｸM-PRO" w:hAnsi="HG丸ｺﾞｼｯｸM-PRO" w:hint="eastAsia"/>
                <w:sz w:val="24"/>
              </w:rPr>
              <w:t>岩澤　美佐代</w:t>
            </w:r>
          </w:p>
        </w:tc>
        <w:tc>
          <w:tcPr>
            <w:tcW w:w="5355" w:type="dxa"/>
            <w:vAlign w:val="center"/>
          </w:tcPr>
          <w:p w:rsidR="00F75635" w:rsidRPr="00AB7024" w:rsidRDefault="000B3BF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埼玉県手話サークル連絡協議会</w:t>
            </w:r>
            <w:r w:rsidR="005F4EDA" w:rsidRPr="00AB7024">
              <w:rPr>
                <w:rFonts w:ascii="HG丸ｺﾞｼｯｸM-PRO" w:eastAsia="HG丸ｺﾞｼｯｸM-PRO" w:hAnsi="HG丸ｺﾞｼｯｸM-PRO" w:hint="eastAsia"/>
                <w:sz w:val="24"/>
              </w:rPr>
              <w:t>運営委員</w:t>
            </w:r>
          </w:p>
        </w:tc>
        <w:tc>
          <w:tcPr>
            <w:tcW w:w="241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手話</w:t>
            </w:r>
            <w:r w:rsidR="000B3BF5" w:rsidRPr="00AB7024">
              <w:rPr>
                <w:rFonts w:ascii="HG丸ｺﾞｼｯｸM-PRO" w:eastAsia="HG丸ｺﾞｼｯｸM-PRO" w:hAnsi="HG丸ｺﾞｼｯｸM-PRO" w:hint="eastAsia"/>
                <w:sz w:val="24"/>
              </w:rPr>
              <w:t>サークル</w:t>
            </w:r>
            <w:r w:rsidRPr="00AB7024">
              <w:rPr>
                <w:rFonts w:ascii="HG丸ｺﾞｼｯｸM-PRO" w:eastAsia="HG丸ｺﾞｼｯｸM-PRO" w:hAnsi="HG丸ｺﾞｼｯｸM-PRO" w:hint="eastAsia"/>
                <w:sz w:val="24"/>
              </w:rPr>
              <w:t>関係者</w:t>
            </w:r>
          </w:p>
        </w:tc>
      </w:tr>
      <w:tr w:rsidR="00AB7024" w:rsidRPr="00AB7024" w:rsidTr="00AA7726">
        <w:trPr>
          <w:trHeight w:hRule="exact" w:val="376"/>
        </w:trPr>
        <w:tc>
          <w:tcPr>
            <w:tcW w:w="220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w:t>
            </w:r>
            <w:r w:rsidR="000B3BF5" w:rsidRPr="00AB7024">
              <w:rPr>
                <w:rFonts w:ascii="HG丸ｺﾞｼｯｸM-PRO" w:eastAsia="HG丸ｺﾞｼｯｸM-PRO" w:hAnsi="HG丸ｺﾞｼｯｸM-PRO" w:hint="eastAsia"/>
                <w:sz w:val="24"/>
              </w:rPr>
              <w:t>原田　篤</w:t>
            </w:r>
          </w:p>
        </w:tc>
        <w:tc>
          <w:tcPr>
            <w:tcW w:w="535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県立特別支援学校</w:t>
            </w:r>
            <w:r w:rsidR="00817505" w:rsidRPr="00AB7024">
              <w:rPr>
                <w:rFonts w:ascii="HG丸ｺﾞｼｯｸM-PRO" w:eastAsia="HG丸ｺﾞｼｯｸM-PRO" w:hAnsi="HG丸ｺﾞｼｯｸM-PRO" w:hint="eastAsia"/>
                <w:sz w:val="24"/>
              </w:rPr>
              <w:t>大宮</w:t>
            </w:r>
            <w:r w:rsidRPr="00AB7024">
              <w:rPr>
                <w:rFonts w:ascii="HG丸ｺﾞｼｯｸM-PRO" w:eastAsia="HG丸ｺﾞｼｯｸM-PRO" w:hAnsi="HG丸ｺﾞｼｯｸM-PRO" w:hint="eastAsia"/>
                <w:sz w:val="24"/>
              </w:rPr>
              <w:t>ろう</w:t>
            </w:r>
            <w:r w:rsidR="00817505" w:rsidRPr="00AB7024">
              <w:rPr>
                <w:rFonts w:ascii="HG丸ｺﾞｼｯｸM-PRO" w:eastAsia="HG丸ｺﾞｼｯｸM-PRO" w:hAnsi="HG丸ｺﾞｼｯｸM-PRO" w:hint="eastAsia"/>
                <w:sz w:val="24"/>
              </w:rPr>
              <w:t>学園</w:t>
            </w:r>
            <w:r w:rsidRPr="00AB7024">
              <w:rPr>
                <w:rFonts w:ascii="HG丸ｺﾞｼｯｸM-PRO" w:eastAsia="HG丸ｺﾞｼｯｸM-PRO" w:hAnsi="HG丸ｺﾞｼｯｸM-PRO" w:hint="eastAsia"/>
                <w:sz w:val="24"/>
              </w:rPr>
              <w:t>校長</w:t>
            </w:r>
          </w:p>
        </w:tc>
        <w:tc>
          <w:tcPr>
            <w:tcW w:w="241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学校教育関係者</w:t>
            </w:r>
          </w:p>
        </w:tc>
      </w:tr>
      <w:tr w:rsidR="00AB7024" w:rsidRPr="00AB7024" w:rsidTr="00AA7726">
        <w:trPr>
          <w:trHeight w:hRule="exact" w:val="372"/>
        </w:trPr>
        <w:tc>
          <w:tcPr>
            <w:tcW w:w="220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w:t>
            </w:r>
            <w:r w:rsidR="00817505" w:rsidRPr="00AB7024">
              <w:rPr>
                <w:rFonts w:ascii="HG丸ｺﾞｼｯｸM-PRO" w:eastAsia="HG丸ｺﾞｼｯｸM-PRO" w:hAnsi="HG丸ｺﾞｼｯｸM-PRO" w:hint="eastAsia"/>
                <w:sz w:val="24"/>
              </w:rPr>
              <w:t>阿部　弘之</w:t>
            </w:r>
          </w:p>
        </w:tc>
        <w:tc>
          <w:tcPr>
            <w:tcW w:w="535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県教育局義務教育指導課教育指導幹</w:t>
            </w:r>
          </w:p>
        </w:tc>
        <w:tc>
          <w:tcPr>
            <w:tcW w:w="2415" w:type="dxa"/>
            <w:vAlign w:val="center"/>
          </w:tcPr>
          <w:p w:rsidR="00F75635" w:rsidRPr="00AB7024" w:rsidRDefault="00655346" w:rsidP="00655346">
            <w:pPr>
              <w:spacing w:line="320" w:lineRule="exact"/>
              <w:jc w:val="left"/>
              <w:rPr>
                <w:rFonts w:ascii="HG丸ｺﾞｼｯｸM-PRO" w:eastAsia="HG丸ｺﾞｼｯｸM-PRO" w:hAnsi="HG丸ｺﾞｼｯｸM-PRO"/>
                <w:szCs w:val="21"/>
              </w:rPr>
            </w:pPr>
            <w:r w:rsidRPr="00AB7024">
              <w:rPr>
                <w:rFonts w:ascii="HG丸ｺﾞｼｯｸM-PRO" w:eastAsia="HG丸ｺﾞｼｯｸM-PRO" w:hAnsi="HG丸ｺﾞｼｯｸM-PRO" w:hint="eastAsia"/>
                <w:sz w:val="24"/>
              </w:rPr>
              <w:t>学校教育関係者</w:t>
            </w:r>
          </w:p>
        </w:tc>
      </w:tr>
      <w:tr w:rsidR="00AB7024" w:rsidRPr="00AB7024" w:rsidTr="00AA7726">
        <w:trPr>
          <w:trHeight w:hRule="exact" w:val="383"/>
        </w:trPr>
        <w:tc>
          <w:tcPr>
            <w:tcW w:w="220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 xml:space="preserve">　</w:t>
            </w:r>
            <w:r w:rsidR="00817505" w:rsidRPr="00AB7024">
              <w:rPr>
                <w:rFonts w:ascii="HG丸ｺﾞｼｯｸM-PRO" w:eastAsia="HG丸ｺﾞｼｯｸM-PRO" w:hAnsi="HG丸ｺﾞｼｯｸM-PRO" w:hint="eastAsia"/>
                <w:sz w:val="24"/>
              </w:rPr>
              <w:t>水口　優花</w:t>
            </w:r>
          </w:p>
        </w:tc>
        <w:tc>
          <w:tcPr>
            <w:tcW w:w="5355" w:type="dxa"/>
            <w:vAlign w:val="center"/>
          </w:tcPr>
          <w:p w:rsidR="00F75635" w:rsidRPr="00AB7024" w:rsidRDefault="0081750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 w:val="24"/>
              </w:rPr>
              <w:t>富士見市障がい福祉</w:t>
            </w:r>
            <w:r w:rsidR="000B3BF5" w:rsidRPr="00AB7024">
              <w:rPr>
                <w:rFonts w:ascii="HG丸ｺﾞｼｯｸM-PRO" w:eastAsia="HG丸ｺﾞｼｯｸM-PRO" w:hAnsi="HG丸ｺﾞｼｯｸM-PRO" w:hint="eastAsia"/>
                <w:sz w:val="24"/>
              </w:rPr>
              <w:t>課</w:t>
            </w:r>
            <w:r w:rsidR="00F75635" w:rsidRPr="00AB7024">
              <w:rPr>
                <w:rFonts w:ascii="HG丸ｺﾞｼｯｸM-PRO" w:eastAsia="HG丸ｺﾞｼｯｸM-PRO" w:hAnsi="HG丸ｺﾞｼｯｸM-PRO" w:hint="eastAsia"/>
                <w:sz w:val="24"/>
              </w:rPr>
              <w:t>長</w:t>
            </w:r>
          </w:p>
        </w:tc>
        <w:tc>
          <w:tcPr>
            <w:tcW w:w="2415" w:type="dxa"/>
            <w:vAlign w:val="center"/>
          </w:tcPr>
          <w:p w:rsidR="00F75635" w:rsidRPr="00AB7024" w:rsidRDefault="00F75635" w:rsidP="00AA7726">
            <w:pPr>
              <w:spacing w:line="320" w:lineRule="exact"/>
              <w:jc w:val="left"/>
              <w:rPr>
                <w:rFonts w:ascii="HG丸ｺﾞｼｯｸM-PRO" w:eastAsia="HG丸ｺﾞｼｯｸM-PRO" w:hAnsi="HG丸ｺﾞｼｯｸM-PRO"/>
                <w:sz w:val="24"/>
              </w:rPr>
            </w:pPr>
            <w:r w:rsidRPr="00AB7024">
              <w:rPr>
                <w:rFonts w:ascii="HG丸ｺﾞｼｯｸM-PRO" w:eastAsia="HG丸ｺﾞｼｯｸM-PRO" w:hAnsi="HG丸ｺﾞｼｯｸM-PRO" w:hint="eastAsia"/>
                <w:szCs w:val="21"/>
              </w:rPr>
              <w:t>障害福祉関係行政職員</w:t>
            </w:r>
          </w:p>
        </w:tc>
      </w:tr>
    </w:tbl>
    <w:p w:rsidR="00F75635" w:rsidRPr="00AB7024" w:rsidRDefault="00817505" w:rsidP="00F75635">
      <w:pPr>
        <w:spacing w:line="320" w:lineRule="exact"/>
        <w:rPr>
          <w:rFonts w:ascii="HG丸ｺﾞｼｯｸM-PRO" w:eastAsia="HG丸ｺﾞｼｯｸM-PRO" w:hAnsi="HG丸ｺﾞｼｯｸM-PRO"/>
          <w:sz w:val="24"/>
          <w:szCs w:val="24"/>
        </w:rPr>
      </w:pPr>
      <w:r w:rsidRPr="00AB7024">
        <w:rPr>
          <w:rFonts w:ascii="HG丸ｺﾞｼｯｸM-PRO" w:eastAsia="HG丸ｺﾞｼｯｸM-PRO" w:hAnsi="HG丸ｺﾞｼｯｸM-PRO" w:hint="eastAsia"/>
          <w:sz w:val="24"/>
          <w:szCs w:val="24"/>
        </w:rPr>
        <w:t xml:space="preserve">　</w:t>
      </w:r>
      <w:r w:rsidR="00F75635" w:rsidRPr="00AB7024">
        <w:rPr>
          <w:rFonts w:ascii="HG丸ｺﾞｼｯｸM-PRO" w:eastAsia="HG丸ｺﾞｼｯｸM-PRO" w:hAnsi="HG丸ｺﾞｼｯｸM-PRO" w:hint="eastAsia"/>
          <w:sz w:val="24"/>
          <w:szCs w:val="24"/>
        </w:rPr>
        <w:t>◎：座長、○副座長</w:t>
      </w:r>
    </w:p>
    <w:p w:rsidR="005D5D25" w:rsidRPr="00540479" w:rsidRDefault="005D5D25" w:rsidP="005D5D25">
      <w:pPr>
        <w:rPr>
          <w:rFonts w:ascii="HG丸ｺﾞｼｯｸM-PRO" w:eastAsia="HG丸ｺﾞｼｯｸM-PRO" w:hAnsi="HG丸ｺﾞｼｯｸM-PRO"/>
          <w:b/>
          <w:sz w:val="36"/>
          <w:szCs w:val="36"/>
          <w:u w:val="thick"/>
        </w:rPr>
      </w:pPr>
      <w:r>
        <w:rPr>
          <w:rFonts w:ascii="HG丸ｺﾞｼｯｸM-PRO" w:eastAsia="HG丸ｺﾞｼｯｸM-PRO" w:hAnsi="HG丸ｺﾞｼｯｸM-PRO" w:hint="eastAsia"/>
          <w:b/>
          <w:sz w:val="36"/>
          <w:szCs w:val="36"/>
          <w:u w:val="thick"/>
        </w:rPr>
        <w:lastRenderedPageBreak/>
        <w:t>２　障害者に関するマーク</w:t>
      </w:r>
      <w:r w:rsidRPr="00FE1223">
        <w:rPr>
          <w:rFonts w:ascii="HG丸ｺﾞｼｯｸM-PRO" w:eastAsia="HG丸ｺﾞｼｯｸM-PRO" w:hAnsi="HG丸ｺﾞｼｯｸM-PRO" w:hint="eastAsia"/>
          <w:b/>
          <w:sz w:val="36"/>
          <w:szCs w:val="36"/>
          <w:u w:val="thick"/>
        </w:rPr>
        <w:t xml:space="preserve">　　　　　　　　　　　　　　　</w:t>
      </w:r>
    </w:p>
    <w:p w:rsidR="005D5D25" w:rsidRPr="000D0F27" w:rsidRDefault="005D5D25" w:rsidP="005D5D25">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障害者に配慮した施設・設備であることや、</w:t>
      </w:r>
      <w:r w:rsidR="00DA7005" w:rsidRPr="000D0F27">
        <w:rPr>
          <w:rFonts w:ascii="HG丸ｺﾞｼｯｸM-PRO" w:eastAsia="HG丸ｺﾞｼｯｸM-PRO" w:hAnsi="HG丸ｺﾞｼｯｸM-PRO" w:hint="eastAsia"/>
          <w:sz w:val="24"/>
          <w:szCs w:val="24"/>
        </w:rPr>
        <w:t>障害のある人が支援を必要としていることを分かりやすく伝えるため</w:t>
      </w:r>
      <w:r w:rsidRPr="000D0F27">
        <w:rPr>
          <w:rFonts w:ascii="HG丸ｺﾞｼｯｸM-PRO" w:eastAsia="HG丸ｺﾞｼｯｸM-PRO" w:hAnsi="HG丸ｺﾞｼｯｸM-PRO" w:hint="eastAsia"/>
          <w:sz w:val="24"/>
          <w:szCs w:val="24"/>
        </w:rPr>
        <w:t>、いろいろなシンボルマークや標示があります。</w:t>
      </w:r>
    </w:p>
    <w:p w:rsidR="005D5D25" w:rsidRPr="000D0F27" w:rsidRDefault="005D5D25" w:rsidP="005D5D25">
      <w:pPr>
        <w:rPr>
          <w:rFonts w:ascii="HG丸ｺﾞｼｯｸM-PRO" w:eastAsia="HG丸ｺﾞｼｯｸM-PRO" w:hAnsi="HG丸ｺﾞｼｯｸM-PRO"/>
          <w:sz w:val="24"/>
          <w:szCs w:val="24"/>
        </w:rPr>
      </w:pPr>
    </w:p>
    <w:p w:rsidR="005D5D25" w:rsidRPr="000D0F27" w:rsidRDefault="005D5D25" w:rsidP="005D5D25">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これらのシンボルマークには、国際的に定められたものや、各障害者団体等が独自に提唱しているものなどがあります。</w:t>
      </w:r>
    </w:p>
    <w:p w:rsidR="005D5D25" w:rsidRPr="000D0F27" w:rsidRDefault="005D5D25" w:rsidP="005D5D25">
      <w:pPr>
        <w:rPr>
          <w:rFonts w:ascii="HG丸ｺﾞｼｯｸM-PRO" w:eastAsia="HG丸ｺﾞｼｯｸM-PRO" w:hAnsi="HG丸ｺﾞｼｯｸM-PRO"/>
          <w:sz w:val="24"/>
          <w:szCs w:val="24"/>
        </w:rPr>
      </w:pPr>
    </w:p>
    <w:p w:rsidR="005D5D25" w:rsidRPr="000D0F27" w:rsidRDefault="005D5D25" w:rsidP="005D5D25">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障害の中には心臓や腎臓など、外見からは分かりにくい身体内部の機能の障害があります。</w:t>
      </w:r>
    </w:p>
    <w:p w:rsidR="005D5D25" w:rsidRPr="000D0F27" w:rsidRDefault="005D5D25" w:rsidP="005D5D25">
      <w:pPr>
        <w:rPr>
          <w:rFonts w:ascii="HG丸ｺﾞｼｯｸM-PRO" w:eastAsia="HG丸ｺﾞｼｯｸM-PRO" w:hAnsi="HG丸ｺﾞｼｯｸM-PRO"/>
          <w:sz w:val="24"/>
          <w:szCs w:val="24"/>
        </w:rPr>
      </w:pPr>
    </w:p>
    <w:p w:rsidR="005D5D25" w:rsidRPr="000D0F27" w:rsidRDefault="005D5D25" w:rsidP="005D5D25">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このような内部障害者</w:t>
      </w:r>
      <w:r w:rsidR="00DA7005" w:rsidRPr="000D0F27">
        <w:rPr>
          <w:rFonts w:ascii="HG丸ｺﾞｼｯｸM-PRO" w:eastAsia="HG丸ｺﾞｼｯｸM-PRO" w:hAnsi="HG丸ｺﾞｼｯｸM-PRO" w:hint="eastAsia"/>
          <w:sz w:val="24"/>
          <w:szCs w:val="24"/>
        </w:rPr>
        <w:t>や難病患者</w:t>
      </w:r>
      <w:r w:rsidRPr="000D0F27">
        <w:rPr>
          <w:rFonts w:ascii="HG丸ｺﾞｼｯｸM-PRO" w:eastAsia="HG丸ｺﾞｼｯｸM-PRO" w:hAnsi="HG丸ｺﾞｼｯｸM-PRO" w:hint="eastAsia"/>
          <w:sz w:val="24"/>
          <w:szCs w:val="24"/>
        </w:rPr>
        <w:t>は、長時間立っていることがつらいなど、日常の生活に大きな支障がある方</w:t>
      </w:r>
      <w:r w:rsidR="002E75A8" w:rsidRPr="000D0F27">
        <w:rPr>
          <w:rFonts w:ascii="HG丸ｺﾞｼｯｸM-PRO" w:eastAsia="HG丸ｺﾞｼｯｸM-PRO" w:hAnsi="HG丸ｺﾞｼｯｸM-PRO" w:hint="eastAsia"/>
          <w:sz w:val="24"/>
          <w:szCs w:val="24"/>
        </w:rPr>
        <w:t>も多く</w:t>
      </w:r>
      <w:r w:rsidRPr="000D0F27">
        <w:rPr>
          <w:rFonts w:ascii="HG丸ｺﾞｼｯｸM-PRO" w:eastAsia="HG丸ｺﾞｼｯｸM-PRO" w:hAnsi="HG丸ｺﾞｼｯｸM-PRO" w:hint="eastAsia"/>
          <w:sz w:val="24"/>
          <w:szCs w:val="24"/>
        </w:rPr>
        <w:t>、外見では</w:t>
      </w:r>
      <w:r w:rsidR="002E75A8" w:rsidRPr="000D0F27">
        <w:rPr>
          <w:rFonts w:ascii="HG丸ｺﾞｼｯｸM-PRO" w:eastAsia="HG丸ｺﾞｼｯｸM-PRO" w:hAnsi="HG丸ｺﾞｼｯｸM-PRO" w:hint="eastAsia"/>
          <w:sz w:val="24"/>
          <w:szCs w:val="24"/>
        </w:rPr>
        <w:t>障害があることが分から</w:t>
      </w:r>
      <w:r w:rsidRPr="000D0F27">
        <w:rPr>
          <w:rFonts w:ascii="HG丸ｺﾞｼｯｸM-PRO" w:eastAsia="HG丸ｺﾞｼｯｸM-PRO" w:hAnsi="HG丸ｺﾞｼｯｸM-PRO" w:hint="eastAsia"/>
          <w:sz w:val="24"/>
          <w:szCs w:val="24"/>
        </w:rPr>
        <w:t>なくても電車</w:t>
      </w:r>
      <w:r w:rsidR="00DA7005" w:rsidRPr="000D0F27">
        <w:rPr>
          <w:rFonts w:ascii="HG丸ｺﾞｼｯｸM-PRO" w:eastAsia="HG丸ｺﾞｼｯｸM-PRO" w:hAnsi="HG丸ｺﾞｼｯｸM-PRO" w:hint="eastAsia"/>
          <w:sz w:val="24"/>
          <w:szCs w:val="24"/>
        </w:rPr>
        <w:t>やバス等</w:t>
      </w:r>
      <w:r w:rsidRPr="000D0F27">
        <w:rPr>
          <w:rFonts w:ascii="HG丸ｺﾞｼｯｸM-PRO" w:eastAsia="HG丸ｺﾞｼｯｸM-PRO" w:hAnsi="HG丸ｺﾞｼｯｸM-PRO" w:hint="eastAsia"/>
          <w:sz w:val="24"/>
          <w:szCs w:val="24"/>
        </w:rPr>
        <w:t>で「優先席」を利用する</w:t>
      </w:r>
      <w:r w:rsidR="002E75A8" w:rsidRPr="000D0F27">
        <w:rPr>
          <w:rFonts w:ascii="HG丸ｺﾞｼｯｸM-PRO" w:eastAsia="HG丸ｺﾞｼｯｸM-PRO" w:hAnsi="HG丸ｺﾞｼｯｸM-PRO" w:hint="eastAsia"/>
          <w:sz w:val="24"/>
          <w:szCs w:val="24"/>
        </w:rPr>
        <w:t>必要が</w:t>
      </w:r>
      <w:r w:rsidRPr="000D0F27">
        <w:rPr>
          <w:rFonts w:ascii="HG丸ｺﾞｼｯｸM-PRO" w:eastAsia="HG丸ｺﾞｼｯｸM-PRO" w:hAnsi="HG丸ｺﾞｼｯｸM-PRO" w:hint="eastAsia"/>
          <w:sz w:val="24"/>
          <w:szCs w:val="24"/>
        </w:rPr>
        <w:t>あります。</w:t>
      </w:r>
    </w:p>
    <w:p w:rsidR="005D5D25" w:rsidRPr="000D0F27" w:rsidRDefault="005D5D25" w:rsidP="005D5D25">
      <w:pPr>
        <w:rPr>
          <w:rFonts w:ascii="HG丸ｺﾞｼｯｸM-PRO" w:eastAsia="HG丸ｺﾞｼｯｸM-PRO" w:hAnsi="HG丸ｺﾞｼｯｸM-PRO"/>
          <w:sz w:val="24"/>
          <w:szCs w:val="24"/>
        </w:rPr>
      </w:pPr>
    </w:p>
    <w:p w:rsidR="005D5D25" w:rsidRPr="000D0F27" w:rsidRDefault="005D5D25" w:rsidP="005D5D25">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また、聴覚障害者（難聴者、中途失聴者、ろう者）は、</w:t>
      </w:r>
      <w:r w:rsidR="002E75A8" w:rsidRPr="000D0F27">
        <w:rPr>
          <w:rFonts w:ascii="HG丸ｺﾞｼｯｸM-PRO" w:eastAsia="HG丸ｺﾞｼｯｸM-PRO" w:hAnsi="HG丸ｺﾞｼｯｸM-PRO" w:hint="eastAsia"/>
          <w:sz w:val="24"/>
          <w:szCs w:val="24"/>
        </w:rPr>
        <w:t>会話</w:t>
      </w:r>
      <w:r w:rsidRPr="000D0F27">
        <w:rPr>
          <w:rFonts w:ascii="HG丸ｺﾞｼｯｸM-PRO" w:eastAsia="HG丸ｺﾞｼｯｸM-PRO" w:hAnsi="HG丸ｺﾞｼｯｸM-PRO" w:hint="eastAsia"/>
          <w:sz w:val="24"/>
          <w:szCs w:val="24"/>
        </w:rPr>
        <w:t>による意思の疎通が難しく、日常の生活で苦労</w:t>
      </w:r>
      <w:r w:rsidR="002E75A8" w:rsidRPr="000D0F27">
        <w:rPr>
          <w:rFonts w:ascii="HG丸ｺﾞｼｯｸM-PRO" w:eastAsia="HG丸ｺﾞｼｯｸM-PRO" w:hAnsi="HG丸ｺﾞｼｯｸM-PRO" w:hint="eastAsia"/>
          <w:sz w:val="24"/>
          <w:szCs w:val="24"/>
        </w:rPr>
        <w:t>されて</w:t>
      </w:r>
      <w:r w:rsidRPr="000D0F27">
        <w:rPr>
          <w:rFonts w:ascii="HG丸ｺﾞｼｯｸM-PRO" w:eastAsia="HG丸ｺﾞｼｯｸM-PRO" w:hAnsi="HG丸ｺﾞｼｯｸM-PRO" w:hint="eastAsia"/>
          <w:sz w:val="24"/>
          <w:szCs w:val="24"/>
        </w:rPr>
        <w:t>います。</w:t>
      </w:r>
    </w:p>
    <w:p w:rsidR="005D5D25" w:rsidRPr="000D0F27" w:rsidRDefault="005D5D25" w:rsidP="005D5D25">
      <w:pPr>
        <w:rPr>
          <w:rFonts w:ascii="HG丸ｺﾞｼｯｸM-PRO" w:eastAsia="HG丸ｺﾞｼｯｸM-PRO" w:hAnsi="HG丸ｺﾞｼｯｸM-PRO"/>
          <w:sz w:val="24"/>
          <w:szCs w:val="24"/>
        </w:rPr>
      </w:pPr>
    </w:p>
    <w:p w:rsidR="005D5D25" w:rsidRPr="000D0F27" w:rsidRDefault="005D5D25" w:rsidP="005D5D25">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見た目には障害が分からないために、誤解されたり、不利益を受けたり、危険にさらされたりするなど、社会生活</w:t>
      </w:r>
      <w:r w:rsidR="002E75A8" w:rsidRPr="000D0F27">
        <w:rPr>
          <w:rFonts w:ascii="HG丸ｺﾞｼｯｸM-PRO" w:eastAsia="HG丸ｺﾞｼｯｸM-PRO" w:hAnsi="HG丸ｺﾞｼｯｸM-PRO" w:hint="eastAsia"/>
          <w:sz w:val="24"/>
          <w:szCs w:val="24"/>
        </w:rPr>
        <w:t>を送る</w:t>
      </w:r>
      <w:r w:rsidRPr="000D0F27">
        <w:rPr>
          <w:rFonts w:ascii="HG丸ｺﾞｼｯｸM-PRO" w:eastAsia="HG丸ｺﾞｼｯｸM-PRO" w:hAnsi="HG丸ｺﾞｼｯｸM-PRO" w:hint="eastAsia"/>
          <w:sz w:val="24"/>
          <w:szCs w:val="24"/>
        </w:rPr>
        <w:t>上で多くの不便があります。</w:t>
      </w:r>
    </w:p>
    <w:p w:rsidR="005D5D25" w:rsidRPr="000D0F27" w:rsidRDefault="005D5D25" w:rsidP="005D5D25">
      <w:pPr>
        <w:rPr>
          <w:rFonts w:ascii="HG丸ｺﾞｼｯｸM-PRO" w:eastAsia="HG丸ｺﾞｼｯｸM-PRO" w:hAnsi="HG丸ｺﾞｼｯｸM-PRO"/>
          <w:sz w:val="24"/>
          <w:szCs w:val="24"/>
        </w:rPr>
      </w:pPr>
    </w:p>
    <w:p w:rsidR="005D5D25" w:rsidRPr="000D0F27" w:rsidRDefault="005D5D25" w:rsidP="005D5D25">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w:t>
      </w:r>
      <w:r w:rsidR="00B709EA" w:rsidRPr="000D0F27">
        <w:rPr>
          <w:rFonts w:ascii="HG丸ｺﾞｼｯｸM-PRO" w:eastAsia="HG丸ｺﾞｼｯｸM-PRO" w:hAnsi="HG丸ｺﾞｼｯｸM-PRO" w:hint="eastAsia"/>
          <w:sz w:val="24"/>
          <w:szCs w:val="24"/>
        </w:rPr>
        <w:t>私たち一人ひとりが障害のことを知り</w:t>
      </w:r>
      <w:r w:rsidRPr="000D0F27">
        <w:rPr>
          <w:rFonts w:ascii="HG丸ｺﾞｼｯｸM-PRO" w:eastAsia="HG丸ｺﾞｼｯｸM-PRO" w:hAnsi="HG丸ｺﾞｼｯｸM-PRO" w:hint="eastAsia"/>
          <w:sz w:val="24"/>
          <w:szCs w:val="24"/>
        </w:rPr>
        <w:t>、</w:t>
      </w:r>
      <w:r w:rsidR="002E75A8" w:rsidRPr="000D0F27">
        <w:rPr>
          <w:rFonts w:ascii="HG丸ｺﾞｼｯｸM-PRO" w:eastAsia="HG丸ｺﾞｼｯｸM-PRO" w:hAnsi="HG丸ｺﾞｼｯｸM-PRO" w:hint="eastAsia"/>
          <w:sz w:val="24"/>
          <w:szCs w:val="24"/>
        </w:rPr>
        <w:t>障害のある</w:t>
      </w:r>
      <w:r w:rsidR="00A23764" w:rsidRPr="000D0F27">
        <w:rPr>
          <w:rFonts w:ascii="HG丸ｺﾞｼｯｸM-PRO" w:eastAsia="HG丸ｺﾞｼｯｸM-PRO" w:hAnsi="HG丸ｺﾞｼｯｸM-PRO" w:hint="eastAsia"/>
          <w:sz w:val="24"/>
          <w:szCs w:val="24"/>
        </w:rPr>
        <w:t>人もない人も共に</w:t>
      </w:r>
      <w:r w:rsidRPr="000D0F27">
        <w:rPr>
          <w:rFonts w:ascii="HG丸ｺﾞｼｯｸM-PRO" w:eastAsia="HG丸ｺﾞｼｯｸM-PRO" w:hAnsi="HG丸ｺﾞｼｯｸM-PRO" w:hint="eastAsia"/>
          <w:sz w:val="24"/>
          <w:szCs w:val="24"/>
        </w:rPr>
        <w:t>暮らしやすい社会を作っていけるよう、</w:t>
      </w:r>
      <w:r w:rsidR="00B709EA" w:rsidRPr="000D0F27">
        <w:rPr>
          <w:rFonts w:ascii="HG丸ｺﾞｼｯｸM-PRO" w:eastAsia="HG丸ｺﾞｼｯｸM-PRO" w:hAnsi="HG丸ｺﾞｼｯｸM-PRO" w:hint="eastAsia"/>
          <w:sz w:val="24"/>
          <w:szCs w:val="24"/>
        </w:rPr>
        <w:t>これらのマークへ</w:t>
      </w:r>
      <w:r w:rsidRPr="000D0F27">
        <w:rPr>
          <w:rFonts w:ascii="HG丸ｺﾞｼｯｸM-PRO" w:eastAsia="HG丸ｺﾞｼｯｸM-PRO" w:hAnsi="HG丸ｺﾞｼｯｸM-PRO" w:hint="eastAsia"/>
          <w:sz w:val="24"/>
          <w:szCs w:val="24"/>
        </w:rPr>
        <w:t>の御理解と御協力をお願いします。</w:t>
      </w:r>
    </w:p>
    <w:p w:rsidR="005D5D25" w:rsidRPr="000D0F27" w:rsidRDefault="005D5D25" w:rsidP="005D5D25">
      <w:pPr>
        <w:rPr>
          <w:rFonts w:ascii="HG丸ｺﾞｼｯｸM-PRO" w:eastAsia="HG丸ｺﾞｼｯｸM-PRO" w:hAnsi="HG丸ｺﾞｼｯｸM-PRO"/>
          <w:sz w:val="24"/>
          <w:szCs w:val="24"/>
        </w:rPr>
      </w:pPr>
    </w:p>
    <w:p w:rsidR="005D5D25" w:rsidRDefault="005D5D25" w:rsidP="005D5D25">
      <w:pPr>
        <w:rPr>
          <w:rFonts w:ascii="HG丸ｺﾞｼｯｸM-PRO" w:eastAsia="HG丸ｺﾞｼｯｸM-PRO" w:hAnsi="HG丸ｺﾞｼｯｸM-PRO"/>
          <w:sz w:val="24"/>
          <w:szCs w:val="24"/>
        </w:rPr>
      </w:pPr>
    </w:p>
    <w:p w:rsidR="005D5D25" w:rsidRDefault="005D5D25" w:rsidP="005D5D25">
      <w:pPr>
        <w:rPr>
          <w:rFonts w:ascii="HG丸ｺﾞｼｯｸM-PRO" w:eastAsia="HG丸ｺﾞｼｯｸM-PRO" w:hAnsi="HG丸ｺﾞｼｯｸM-PRO"/>
          <w:sz w:val="24"/>
          <w:szCs w:val="24"/>
        </w:rPr>
      </w:pPr>
    </w:p>
    <w:p w:rsidR="00BD253A" w:rsidRDefault="00BD253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tbl>
      <w:tblPr>
        <w:tblStyle w:val="a5"/>
        <w:tblW w:w="9918" w:type="dxa"/>
        <w:tblLook w:val="04A0" w:firstRow="1" w:lastRow="0" w:firstColumn="1" w:lastColumn="0" w:noHBand="0" w:noVBand="1"/>
      </w:tblPr>
      <w:tblGrid>
        <w:gridCol w:w="2902"/>
        <w:gridCol w:w="7016"/>
      </w:tblGrid>
      <w:tr w:rsidR="001060DE" w:rsidTr="00851BCC">
        <w:tc>
          <w:tcPr>
            <w:tcW w:w="2902" w:type="dxa"/>
            <w:shd w:val="clear" w:color="auto" w:fill="A6A6A6" w:themeFill="background1" w:themeFillShade="A6"/>
          </w:tcPr>
          <w:p w:rsidR="001060DE" w:rsidRPr="007F5A83" w:rsidRDefault="001060DE" w:rsidP="005D5D25">
            <w:pPr>
              <w:jc w:val="center"/>
              <w:rPr>
                <w:rFonts w:ascii="HG丸ｺﾞｼｯｸM-PRO" w:eastAsia="HG丸ｺﾞｼｯｸM-PRO" w:hAnsi="HG丸ｺﾞｼｯｸM-PRO"/>
                <w:b/>
                <w:sz w:val="24"/>
                <w:szCs w:val="24"/>
              </w:rPr>
            </w:pPr>
            <w:r w:rsidRPr="007F5A83">
              <w:rPr>
                <w:rFonts w:ascii="HG丸ｺﾞｼｯｸM-PRO" w:eastAsia="HG丸ｺﾞｼｯｸM-PRO" w:hAnsi="HG丸ｺﾞｼｯｸM-PRO" w:hint="eastAsia"/>
                <w:b/>
                <w:sz w:val="24"/>
                <w:szCs w:val="24"/>
              </w:rPr>
              <w:lastRenderedPageBreak/>
              <w:t>シンボルマーク</w:t>
            </w:r>
          </w:p>
        </w:tc>
        <w:tc>
          <w:tcPr>
            <w:tcW w:w="7016" w:type="dxa"/>
            <w:shd w:val="clear" w:color="auto" w:fill="A6A6A6" w:themeFill="background1" w:themeFillShade="A6"/>
          </w:tcPr>
          <w:p w:rsidR="001060DE" w:rsidRPr="007F5A83" w:rsidRDefault="001060DE" w:rsidP="005D5D25">
            <w:pPr>
              <w:jc w:val="center"/>
              <w:rPr>
                <w:rFonts w:ascii="HG丸ｺﾞｼｯｸM-PRO" w:eastAsia="HG丸ｺﾞｼｯｸM-PRO" w:hAnsi="HG丸ｺﾞｼｯｸM-PRO"/>
                <w:b/>
                <w:sz w:val="24"/>
                <w:szCs w:val="24"/>
              </w:rPr>
            </w:pPr>
            <w:r w:rsidRPr="007F5A83">
              <w:rPr>
                <w:rFonts w:ascii="HG丸ｺﾞｼｯｸM-PRO" w:eastAsia="HG丸ｺﾞｼｯｸM-PRO" w:hAnsi="HG丸ｺﾞｼｯｸM-PRO" w:hint="eastAsia"/>
                <w:b/>
                <w:sz w:val="24"/>
                <w:szCs w:val="24"/>
              </w:rPr>
              <w:t>概要</w:t>
            </w:r>
            <w:r w:rsidRPr="000D0F27">
              <w:rPr>
                <w:rFonts w:ascii="HG丸ｺﾞｼｯｸM-PRO" w:eastAsia="HG丸ｺﾞｼｯｸM-PRO" w:hAnsi="HG丸ｺﾞｼｯｸM-PRO" w:hint="eastAsia"/>
                <w:b/>
                <w:sz w:val="24"/>
                <w:szCs w:val="24"/>
              </w:rPr>
              <w:t>等</w:t>
            </w:r>
          </w:p>
        </w:tc>
      </w:tr>
      <w:tr w:rsidR="001060DE" w:rsidTr="00851BCC">
        <w:trPr>
          <w:trHeight w:val="3441"/>
        </w:trPr>
        <w:tc>
          <w:tcPr>
            <w:tcW w:w="2902" w:type="dxa"/>
          </w:tcPr>
          <w:p w:rsidR="001060DE" w:rsidRPr="00554634" w:rsidRDefault="001060DE" w:rsidP="005D5D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障害者のための国際シンボルマーク</w:t>
            </w:r>
          </w:p>
          <w:p w:rsidR="001060DE" w:rsidRPr="00554634" w:rsidRDefault="001060DE" w:rsidP="005D5D25">
            <w:pPr>
              <w:rPr>
                <w:rFonts w:ascii="HG丸ｺﾞｼｯｸM-PRO" w:eastAsia="HG丸ｺﾞｼｯｸM-PRO" w:hAnsi="HG丸ｺﾞｼｯｸM-PRO"/>
                <w:sz w:val="24"/>
                <w:szCs w:val="24"/>
              </w:rPr>
            </w:pPr>
            <w:r w:rsidRPr="00554634">
              <w:rPr>
                <w:noProof/>
                <w:sz w:val="24"/>
                <w:szCs w:val="24"/>
              </w:rPr>
              <w:drawing>
                <wp:anchor distT="0" distB="0" distL="114300" distR="114300" simplePos="0" relativeHeight="251647488" behindDoc="0" locked="0" layoutInCell="1" allowOverlap="1" wp14:anchorId="5707CA09" wp14:editId="60DE9A94">
                  <wp:simplePos x="0" y="0"/>
                  <wp:positionH relativeFrom="column">
                    <wp:posOffset>300990</wp:posOffset>
                  </wp:positionH>
                  <wp:positionV relativeFrom="paragraph">
                    <wp:posOffset>77470</wp:posOffset>
                  </wp:positionV>
                  <wp:extent cx="960120" cy="1032510"/>
                  <wp:effectExtent l="0" t="0" r="0" b="0"/>
                  <wp:wrapNone/>
                  <wp:docPr id="284" name="図 284" descr="障害者のための国際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障害者のための国際シンボルマー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1032510"/>
                          </a:xfrm>
                          <a:prstGeom prst="rect">
                            <a:avLst/>
                          </a:prstGeom>
                          <a:noFill/>
                        </pic:spPr>
                      </pic:pic>
                    </a:graphicData>
                  </a:graphic>
                  <wp14:sizeRelH relativeFrom="page">
                    <wp14:pctWidth>0</wp14:pctWidth>
                  </wp14:sizeRelH>
                  <wp14:sizeRelV relativeFrom="page">
                    <wp14:pctHeight>0</wp14:pctHeight>
                  </wp14:sizeRelV>
                </wp:anchor>
              </w:drawing>
            </w:r>
          </w:p>
          <w:p w:rsidR="001060DE" w:rsidRPr="00554634" w:rsidRDefault="001060DE" w:rsidP="005D5D25">
            <w:pPr>
              <w:rPr>
                <w:rFonts w:ascii="HG丸ｺﾞｼｯｸM-PRO" w:eastAsia="HG丸ｺﾞｼｯｸM-PRO" w:hAnsi="HG丸ｺﾞｼｯｸM-PRO"/>
                <w:sz w:val="24"/>
                <w:szCs w:val="24"/>
              </w:rPr>
            </w:pPr>
          </w:p>
          <w:p w:rsidR="001060DE" w:rsidRPr="00554634" w:rsidRDefault="001060DE" w:rsidP="005D5D25">
            <w:pPr>
              <w:rPr>
                <w:rFonts w:ascii="HG丸ｺﾞｼｯｸM-PRO" w:eastAsia="HG丸ｺﾞｼｯｸM-PRO" w:hAnsi="HG丸ｺﾞｼｯｸM-PRO"/>
                <w:sz w:val="24"/>
                <w:szCs w:val="24"/>
              </w:rPr>
            </w:pPr>
          </w:p>
          <w:p w:rsidR="001060DE" w:rsidRPr="00554634" w:rsidRDefault="001060DE" w:rsidP="005D5D25">
            <w:pPr>
              <w:rPr>
                <w:rFonts w:ascii="HG丸ｺﾞｼｯｸM-PRO" w:eastAsia="HG丸ｺﾞｼｯｸM-PRO" w:hAnsi="HG丸ｺﾞｼｯｸM-PRO"/>
                <w:sz w:val="24"/>
                <w:szCs w:val="24"/>
              </w:rPr>
            </w:pPr>
          </w:p>
          <w:p w:rsidR="001060DE" w:rsidRPr="00554634" w:rsidRDefault="001060DE" w:rsidP="005D5D25">
            <w:pPr>
              <w:rPr>
                <w:rFonts w:ascii="HG丸ｺﾞｼｯｸM-PRO" w:eastAsia="HG丸ｺﾞｼｯｸM-PRO" w:hAnsi="HG丸ｺﾞｼｯｸM-PRO"/>
                <w:sz w:val="24"/>
                <w:szCs w:val="24"/>
              </w:rPr>
            </w:pPr>
          </w:p>
        </w:tc>
        <w:tc>
          <w:tcPr>
            <w:tcW w:w="7016" w:type="dxa"/>
          </w:tcPr>
          <w:p w:rsidR="001060DE" w:rsidRDefault="001060DE" w:rsidP="005D5D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554634">
              <w:rPr>
                <w:rFonts w:ascii="HG丸ｺﾞｼｯｸM-PRO" w:eastAsia="HG丸ｺﾞｼｯｸM-PRO" w:hAnsi="HG丸ｺﾞｼｯｸM-PRO" w:hint="eastAsia"/>
                <w:sz w:val="24"/>
                <w:szCs w:val="24"/>
              </w:rPr>
              <w:t>障害者が利用できる建物、施設であることを明確に表すための世界共通のシンボルマークです。マークの使用については国際リハビリテーション協会の「使用指針」により定められています。</w:t>
            </w:r>
          </w:p>
          <w:p w:rsidR="001060DE" w:rsidRDefault="001060DE" w:rsidP="005D5D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554634">
              <w:rPr>
                <w:rFonts w:ascii="HG丸ｺﾞｼｯｸM-PRO" w:eastAsia="HG丸ｺﾞｼｯｸM-PRO" w:hAnsi="HG丸ｺﾞｼｯｸM-PRO" w:hint="eastAsia"/>
                <w:sz w:val="24"/>
                <w:szCs w:val="24"/>
              </w:rPr>
              <w:t>駐車場などでこのマークを見</w:t>
            </w:r>
            <w:r>
              <w:rPr>
                <w:rFonts w:ascii="HG丸ｺﾞｼｯｸM-PRO" w:eastAsia="HG丸ｺﾞｼｯｸM-PRO" w:hAnsi="HG丸ｺﾞｼｯｸM-PRO" w:hint="eastAsia"/>
                <w:sz w:val="24"/>
                <w:szCs w:val="24"/>
              </w:rPr>
              <w:t>掛け</w:t>
            </w:r>
            <w:r w:rsidRPr="00554634">
              <w:rPr>
                <w:rFonts w:ascii="HG丸ｺﾞｼｯｸM-PRO" w:eastAsia="HG丸ｺﾞｼｯｸM-PRO" w:hAnsi="HG丸ｺﾞｼｯｸM-PRO" w:hint="eastAsia"/>
                <w:sz w:val="24"/>
                <w:szCs w:val="24"/>
              </w:rPr>
              <w:t>た場</w:t>
            </w:r>
            <w:r>
              <w:rPr>
                <w:rFonts w:ascii="HG丸ｺﾞｼｯｸM-PRO" w:eastAsia="HG丸ｺﾞｼｯｸM-PRO" w:hAnsi="HG丸ｺﾞｼｯｸM-PRO" w:hint="eastAsia"/>
                <w:sz w:val="24"/>
                <w:szCs w:val="24"/>
              </w:rPr>
              <w:t>合には、障害者の利用への配慮について、御理解、御協力をお願い</w:t>
            </w:r>
            <w:r w:rsidRPr="00554634">
              <w:rPr>
                <w:rFonts w:ascii="HG丸ｺﾞｼｯｸM-PRO" w:eastAsia="HG丸ｺﾞｼｯｸM-PRO" w:hAnsi="HG丸ｺﾞｼｯｸM-PRO" w:hint="eastAsia"/>
                <w:sz w:val="24"/>
                <w:szCs w:val="24"/>
              </w:rPr>
              <w:t>します。</w:t>
            </w:r>
          </w:p>
          <w:p w:rsidR="001060DE" w:rsidRPr="00B169BA" w:rsidRDefault="001060DE" w:rsidP="005D5D25">
            <w:pPr>
              <w:rPr>
                <w:rFonts w:ascii="HG丸ｺﾞｼｯｸM-PRO" w:eastAsia="HG丸ｺﾞｼｯｸM-PRO" w:hAnsi="HG丸ｺﾞｼｯｸM-PRO"/>
                <w:sz w:val="24"/>
                <w:szCs w:val="24"/>
              </w:rPr>
            </w:pPr>
          </w:p>
          <w:p w:rsidR="001060DE" w:rsidRDefault="001060DE" w:rsidP="005D5D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※このマークは「すべて</w:t>
            </w:r>
            <w:r w:rsidRPr="00554634">
              <w:rPr>
                <w:rFonts w:ascii="HG丸ｺﾞｼｯｸM-PRO" w:eastAsia="HG丸ｺﾞｼｯｸM-PRO" w:hAnsi="HG丸ｺﾞｼｯｸM-PRO" w:hint="eastAsia"/>
                <w:sz w:val="24"/>
                <w:szCs w:val="24"/>
              </w:rPr>
              <w:t>の障害者を対象」としたものです。</w:t>
            </w:r>
          </w:p>
          <w:p w:rsidR="004624AC" w:rsidRDefault="001060DE" w:rsidP="005D5D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554634">
              <w:rPr>
                <w:rFonts w:ascii="HG丸ｺﾞｼｯｸM-PRO" w:eastAsia="HG丸ｺﾞｼｯｸM-PRO" w:hAnsi="HG丸ｺﾞｼｯｸM-PRO" w:hint="eastAsia"/>
                <w:sz w:val="24"/>
                <w:szCs w:val="24"/>
              </w:rPr>
              <w:t>特に車椅子を利用する障害者を限定し、使用されるものでは</w:t>
            </w:r>
            <w:r w:rsidR="004624AC">
              <w:rPr>
                <w:rFonts w:ascii="HG丸ｺﾞｼｯｸM-PRO" w:eastAsia="HG丸ｺﾞｼｯｸM-PRO" w:hAnsi="HG丸ｺﾞｼｯｸM-PRO" w:hint="eastAsia"/>
                <w:sz w:val="24"/>
                <w:szCs w:val="24"/>
              </w:rPr>
              <w:t xml:space="preserve">　</w:t>
            </w:r>
          </w:p>
          <w:p w:rsidR="001060DE" w:rsidRDefault="004624AC" w:rsidP="005D5D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060DE" w:rsidRPr="00554634">
              <w:rPr>
                <w:rFonts w:ascii="HG丸ｺﾞｼｯｸM-PRO" w:eastAsia="HG丸ｺﾞｼｯｸM-PRO" w:hAnsi="HG丸ｺﾞｼｯｸM-PRO" w:hint="eastAsia"/>
                <w:sz w:val="24"/>
                <w:szCs w:val="24"/>
              </w:rPr>
              <w:t>ありません。</w:t>
            </w:r>
          </w:p>
          <w:p w:rsidR="00772138" w:rsidRPr="00554634" w:rsidRDefault="00772138" w:rsidP="005D5D25">
            <w:pPr>
              <w:rPr>
                <w:rFonts w:ascii="HG丸ｺﾞｼｯｸM-PRO" w:eastAsia="HG丸ｺﾞｼｯｸM-PRO" w:hAnsi="HG丸ｺﾞｼｯｸM-PRO"/>
                <w:sz w:val="24"/>
                <w:szCs w:val="24"/>
              </w:rPr>
            </w:pPr>
          </w:p>
        </w:tc>
      </w:tr>
      <w:tr w:rsidR="001060DE" w:rsidRPr="00E74F0A" w:rsidTr="00851BCC">
        <w:trPr>
          <w:trHeight w:val="2403"/>
        </w:trPr>
        <w:tc>
          <w:tcPr>
            <w:tcW w:w="2902" w:type="dxa"/>
          </w:tcPr>
          <w:p w:rsidR="001060DE" w:rsidRPr="00554634" w:rsidRDefault="001060DE" w:rsidP="009B25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盲人のための国際シンボルマーク</w:t>
            </w:r>
          </w:p>
          <w:p w:rsidR="001060DE" w:rsidRPr="00554634" w:rsidRDefault="001060DE" w:rsidP="009B2517">
            <w:pPr>
              <w:rPr>
                <w:rFonts w:ascii="HG丸ｺﾞｼｯｸM-PRO" w:eastAsia="HG丸ｺﾞｼｯｸM-PRO" w:hAnsi="HG丸ｺﾞｼｯｸM-PRO"/>
                <w:sz w:val="24"/>
                <w:szCs w:val="24"/>
              </w:rPr>
            </w:pPr>
            <w:r w:rsidRPr="00554634">
              <w:rPr>
                <w:noProof/>
                <w:sz w:val="24"/>
                <w:szCs w:val="24"/>
              </w:rPr>
              <w:drawing>
                <wp:anchor distT="0" distB="0" distL="114300" distR="114300" simplePos="0" relativeHeight="251653632" behindDoc="0" locked="0" layoutInCell="1" allowOverlap="1" wp14:anchorId="56DCFB67" wp14:editId="76A57DE0">
                  <wp:simplePos x="0" y="0"/>
                  <wp:positionH relativeFrom="column">
                    <wp:posOffset>373380</wp:posOffset>
                  </wp:positionH>
                  <wp:positionV relativeFrom="paragraph">
                    <wp:posOffset>92710</wp:posOffset>
                  </wp:positionV>
                  <wp:extent cx="923290" cy="1088390"/>
                  <wp:effectExtent l="0" t="0" r="0" b="0"/>
                  <wp:wrapNone/>
                  <wp:docPr id="2" name="図 2" descr="盲人のための国際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盲人のための国際シンボルマー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290" cy="1088390"/>
                          </a:xfrm>
                          <a:prstGeom prst="rect">
                            <a:avLst/>
                          </a:prstGeom>
                          <a:noFill/>
                        </pic:spPr>
                      </pic:pic>
                    </a:graphicData>
                  </a:graphic>
                  <wp14:sizeRelH relativeFrom="page">
                    <wp14:pctWidth>0</wp14:pctWidth>
                  </wp14:sizeRelH>
                  <wp14:sizeRelV relativeFrom="page">
                    <wp14:pctHeight>0</wp14:pctHeight>
                  </wp14:sizeRelV>
                </wp:anchor>
              </w:drawing>
            </w:r>
          </w:p>
          <w:p w:rsidR="001060DE" w:rsidRPr="00554634" w:rsidRDefault="001060DE" w:rsidP="009B2517">
            <w:pPr>
              <w:rPr>
                <w:rFonts w:ascii="HG丸ｺﾞｼｯｸM-PRO" w:eastAsia="HG丸ｺﾞｼｯｸM-PRO" w:hAnsi="HG丸ｺﾞｼｯｸM-PRO"/>
                <w:sz w:val="24"/>
                <w:szCs w:val="24"/>
              </w:rPr>
            </w:pPr>
          </w:p>
          <w:p w:rsidR="001060DE" w:rsidRPr="00554634" w:rsidRDefault="001060DE" w:rsidP="009B2517">
            <w:pPr>
              <w:rPr>
                <w:rFonts w:ascii="HG丸ｺﾞｼｯｸM-PRO" w:eastAsia="HG丸ｺﾞｼｯｸM-PRO" w:hAnsi="HG丸ｺﾞｼｯｸM-PRO"/>
                <w:sz w:val="24"/>
                <w:szCs w:val="24"/>
              </w:rPr>
            </w:pPr>
          </w:p>
          <w:p w:rsidR="001060DE" w:rsidRDefault="001060DE" w:rsidP="009B2517">
            <w:pPr>
              <w:rPr>
                <w:rFonts w:ascii="HG丸ｺﾞｼｯｸM-PRO" w:eastAsia="HG丸ｺﾞｼｯｸM-PRO" w:hAnsi="HG丸ｺﾞｼｯｸM-PRO"/>
                <w:sz w:val="24"/>
                <w:szCs w:val="24"/>
              </w:rPr>
            </w:pPr>
          </w:p>
          <w:p w:rsidR="001060DE" w:rsidRPr="00554634" w:rsidRDefault="001060DE" w:rsidP="009B2517">
            <w:pPr>
              <w:rPr>
                <w:rFonts w:ascii="HG丸ｺﾞｼｯｸM-PRO" w:eastAsia="HG丸ｺﾞｼｯｸM-PRO" w:hAnsi="HG丸ｺﾞｼｯｸM-PRO"/>
                <w:sz w:val="24"/>
                <w:szCs w:val="24"/>
              </w:rPr>
            </w:pPr>
          </w:p>
        </w:tc>
        <w:tc>
          <w:tcPr>
            <w:tcW w:w="7016" w:type="dxa"/>
          </w:tcPr>
          <w:p w:rsidR="001060DE" w:rsidRDefault="001060DE" w:rsidP="009B25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554634">
              <w:rPr>
                <w:rFonts w:ascii="HG丸ｺﾞｼｯｸM-PRO" w:eastAsia="HG丸ｺﾞｼｯｸM-PRO" w:hAnsi="HG丸ｺﾞｼｯｸM-PRO" w:hint="eastAsia"/>
                <w:sz w:val="24"/>
                <w:szCs w:val="24"/>
              </w:rPr>
              <w:t>世界盲人連合で</w:t>
            </w:r>
            <w:r>
              <w:rPr>
                <w:rFonts w:ascii="HG丸ｺﾞｼｯｸM-PRO" w:eastAsia="HG丸ｺﾞｼｯｸM-PRO" w:hAnsi="HG丸ｺﾞｼｯｸM-PRO" w:hint="eastAsia"/>
                <w:sz w:val="24"/>
                <w:szCs w:val="24"/>
              </w:rPr>
              <w:t>１９８４</w:t>
            </w:r>
            <w:r w:rsidRPr="00554634">
              <w:rPr>
                <w:rFonts w:ascii="HG丸ｺﾞｼｯｸM-PRO" w:eastAsia="HG丸ｺﾞｼｯｸM-PRO" w:hAnsi="HG丸ｺﾞｼｯｸM-PRO" w:hint="eastAsia"/>
                <w:sz w:val="24"/>
                <w:szCs w:val="24"/>
              </w:rPr>
              <w:t>年に制定された盲人のための世界共通のマークです。視覚障害者の安全やバリアフリーに考慮された建物、設備、機器などに付けられています。信号機や国際点字郵便物・書籍などで身近に見</w:t>
            </w:r>
            <w:r>
              <w:rPr>
                <w:rFonts w:ascii="HG丸ｺﾞｼｯｸM-PRO" w:eastAsia="HG丸ｺﾞｼｯｸM-PRO" w:hAnsi="HG丸ｺﾞｼｯｸM-PRO" w:hint="eastAsia"/>
                <w:sz w:val="24"/>
                <w:szCs w:val="24"/>
              </w:rPr>
              <w:t>掛け</w:t>
            </w:r>
            <w:r w:rsidRPr="00554634">
              <w:rPr>
                <w:rFonts w:ascii="HG丸ｺﾞｼｯｸM-PRO" w:eastAsia="HG丸ｺﾞｼｯｸM-PRO" w:hAnsi="HG丸ｺﾞｼｯｸM-PRO" w:hint="eastAsia"/>
                <w:sz w:val="24"/>
                <w:szCs w:val="24"/>
              </w:rPr>
              <w:t>るマークです。</w:t>
            </w:r>
          </w:p>
          <w:p w:rsidR="001060DE" w:rsidRDefault="001060DE" w:rsidP="009B25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このマークを見掛けた場合には、視覚障害者の利用への配慮について御理解、御協力をお願い</w:t>
            </w:r>
            <w:r w:rsidRPr="00554634">
              <w:rPr>
                <w:rFonts w:ascii="HG丸ｺﾞｼｯｸM-PRO" w:eastAsia="HG丸ｺﾞｼｯｸM-PRO" w:hAnsi="HG丸ｺﾞｼｯｸM-PRO" w:hint="eastAsia"/>
                <w:sz w:val="24"/>
                <w:szCs w:val="24"/>
              </w:rPr>
              <w:t>します。</w:t>
            </w:r>
          </w:p>
          <w:p w:rsidR="001060DE" w:rsidRDefault="001060DE" w:rsidP="009B2517">
            <w:pPr>
              <w:rPr>
                <w:rFonts w:ascii="HG丸ｺﾞｼｯｸM-PRO" w:eastAsia="HG丸ｺﾞｼｯｸM-PRO" w:hAnsi="HG丸ｺﾞｼｯｸM-PRO"/>
                <w:sz w:val="24"/>
                <w:szCs w:val="24"/>
              </w:rPr>
            </w:pPr>
          </w:p>
          <w:p w:rsidR="001060DE" w:rsidRPr="001060DE" w:rsidRDefault="001060DE" w:rsidP="009B2517">
            <w:pPr>
              <w:rPr>
                <w:rFonts w:ascii="HG丸ｺﾞｼｯｸM-PRO" w:eastAsia="HG丸ｺﾞｼｯｸM-PRO" w:hAnsi="HG丸ｺﾞｼｯｸM-PRO"/>
                <w:sz w:val="24"/>
                <w:szCs w:val="24"/>
              </w:rPr>
            </w:pPr>
          </w:p>
        </w:tc>
      </w:tr>
      <w:tr w:rsidR="000D0F27" w:rsidRPr="000D0F27" w:rsidTr="00851BCC">
        <w:trPr>
          <w:trHeight w:val="2403"/>
        </w:trPr>
        <w:tc>
          <w:tcPr>
            <w:tcW w:w="2902"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身体障害者標識</w:t>
            </w:r>
          </w:p>
          <w:p w:rsidR="00DA7005" w:rsidRPr="000D0F27" w:rsidRDefault="00DA7005"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（身体障害者マーク）</w:t>
            </w:r>
          </w:p>
          <w:p w:rsidR="001060DE" w:rsidRPr="000D0F27" w:rsidRDefault="001060DE" w:rsidP="009B2517">
            <w:pPr>
              <w:rPr>
                <w:rFonts w:ascii="HG丸ｺﾞｼｯｸM-PRO" w:eastAsia="HG丸ｺﾞｼｯｸM-PRO" w:hAnsi="HG丸ｺﾞｼｯｸM-PRO"/>
                <w:sz w:val="24"/>
                <w:szCs w:val="24"/>
              </w:rPr>
            </w:pPr>
            <w:r w:rsidRPr="000D0F27">
              <w:rPr>
                <w:noProof/>
                <w:sz w:val="24"/>
                <w:szCs w:val="24"/>
              </w:rPr>
              <w:drawing>
                <wp:anchor distT="0" distB="0" distL="114300" distR="114300" simplePos="0" relativeHeight="251650560" behindDoc="0" locked="0" layoutInCell="1" allowOverlap="1" wp14:anchorId="45DAE3F3" wp14:editId="7967B891">
                  <wp:simplePos x="0" y="0"/>
                  <wp:positionH relativeFrom="column">
                    <wp:posOffset>302260</wp:posOffset>
                  </wp:positionH>
                  <wp:positionV relativeFrom="paragraph">
                    <wp:posOffset>106045</wp:posOffset>
                  </wp:positionV>
                  <wp:extent cx="1009015" cy="1009015"/>
                  <wp:effectExtent l="0" t="0" r="635" b="635"/>
                  <wp:wrapNone/>
                  <wp:docPr id="285" name="図 285" descr="身体障害者標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身体障害者標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noFill/>
                        </pic:spPr>
                      </pic:pic>
                    </a:graphicData>
                  </a:graphic>
                  <wp14:sizeRelH relativeFrom="page">
                    <wp14:pctWidth>0</wp14:pctWidth>
                  </wp14:sizeRelH>
                  <wp14:sizeRelV relativeFrom="page">
                    <wp14:pctHeight>0</wp14:pctHeight>
                  </wp14:sizeRelV>
                </wp:anchor>
              </w:drawing>
            </w:r>
          </w:p>
          <w:p w:rsidR="001060DE" w:rsidRPr="000D0F27" w:rsidRDefault="001060DE" w:rsidP="009B2517">
            <w:pPr>
              <w:rPr>
                <w:rFonts w:ascii="HG丸ｺﾞｼｯｸM-PRO" w:eastAsia="HG丸ｺﾞｼｯｸM-PRO" w:hAnsi="HG丸ｺﾞｼｯｸM-PRO"/>
                <w:sz w:val="24"/>
                <w:szCs w:val="24"/>
              </w:rPr>
            </w:pPr>
          </w:p>
          <w:p w:rsidR="001060DE" w:rsidRPr="000D0F27" w:rsidRDefault="001060DE" w:rsidP="009B2517">
            <w:pPr>
              <w:rPr>
                <w:rFonts w:ascii="HG丸ｺﾞｼｯｸM-PRO" w:eastAsia="HG丸ｺﾞｼｯｸM-PRO" w:hAnsi="HG丸ｺﾞｼｯｸM-PRO"/>
                <w:sz w:val="24"/>
                <w:szCs w:val="24"/>
              </w:rPr>
            </w:pPr>
          </w:p>
          <w:p w:rsidR="001060DE" w:rsidRPr="000D0F27" w:rsidRDefault="001060DE" w:rsidP="009B2517">
            <w:pPr>
              <w:rPr>
                <w:rFonts w:ascii="HG丸ｺﾞｼｯｸM-PRO" w:eastAsia="HG丸ｺﾞｼｯｸM-PRO" w:hAnsi="HG丸ｺﾞｼｯｸM-PRO"/>
                <w:sz w:val="24"/>
                <w:szCs w:val="24"/>
              </w:rPr>
            </w:pPr>
          </w:p>
          <w:p w:rsidR="001060DE" w:rsidRPr="000D0F27" w:rsidRDefault="001060DE" w:rsidP="009B2517">
            <w:pPr>
              <w:rPr>
                <w:rFonts w:ascii="HG丸ｺﾞｼｯｸM-PRO" w:eastAsia="HG丸ｺﾞｼｯｸM-PRO" w:hAnsi="HG丸ｺﾞｼｯｸM-PRO"/>
                <w:sz w:val="24"/>
                <w:szCs w:val="24"/>
              </w:rPr>
            </w:pP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肢体不自由であることを理由に免許に条件を付されている方が運転する車に表示するマークで、マークの表示については努力義務となっています。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危険防止のためやむを得ない場合を除き、このマークを付けた車に幅寄せや割り込みを行った運転者は、道路交通法の規定により罰せられます。</w:t>
            </w:r>
          </w:p>
          <w:p w:rsidR="001060DE" w:rsidRPr="000D0F27" w:rsidRDefault="001060DE" w:rsidP="009B2517">
            <w:pPr>
              <w:rPr>
                <w:rFonts w:ascii="HG丸ｺﾞｼｯｸM-PRO" w:eastAsia="HG丸ｺﾞｼｯｸM-PRO" w:hAnsi="HG丸ｺﾞｼｯｸM-PRO"/>
                <w:sz w:val="24"/>
                <w:szCs w:val="24"/>
              </w:rPr>
            </w:pPr>
          </w:p>
          <w:p w:rsidR="00DA7005" w:rsidRPr="000D0F27" w:rsidRDefault="00DA7005" w:rsidP="009B2517">
            <w:pPr>
              <w:rPr>
                <w:rFonts w:ascii="HG丸ｺﾞｼｯｸM-PRO" w:eastAsia="HG丸ｺﾞｼｯｸM-PRO" w:hAnsi="HG丸ｺﾞｼｯｸM-PRO"/>
                <w:sz w:val="24"/>
                <w:szCs w:val="24"/>
              </w:rPr>
            </w:pPr>
          </w:p>
        </w:tc>
      </w:tr>
      <w:tr w:rsidR="000D0F27" w:rsidRPr="000D0F27" w:rsidTr="00851BCC">
        <w:trPr>
          <w:trHeight w:val="2403"/>
        </w:trPr>
        <w:tc>
          <w:tcPr>
            <w:tcW w:w="2902"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聴覚障害者標識</w:t>
            </w:r>
          </w:p>
          <w:p w:rsidR="00DA7005" w:rsidRPr="000D0F27" w:rsidRDefault="00DA7005"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（聴覚障害者マーク）</w:t>
            </w:r>
          </w:p>
          <w:p w:rsidR="001060DE" w:rsidRPr="000D0F27" w:rsidRDefault="001060DE" w:rsidP="009B2517">
            <w:pPr>
              <w:rPr>
                <w:rFonts w:ascii="HG丸ｺﾞｼｯｸM-PRO" w:eastAsia="HG丸ｺﾞｼｯｸM-PRO" w:hAnsi="HG丸ｺﾞｼｯｸM-PRO"/>
                <w:sz w:val="24"/>
                <w:szCs w:val="24"/>
              </w:rPr>
            </w:pPr>
            <w:r w:rsidRPr="000D0F27">
              <w:rPr>
                <w:noProof/>
                <w:sz w:val="24"/>
                <w:szCs w:val="24"/>
              </w:rPr>
              <w:drawing>
                <wp:anchor distT="0" distB="0" distL="114300" distR="114300" simplePos="0" relativeHeight="251668992" behindDoc="0" locked="0" layoutInCell="1" allowOverlap="1" wp14:anchorId="1B2083F8" wp14:editId="49738D25">
                  <wp:simplePos x="0" y="0"/>
                  <wp:positionH relativeFrom="column">
                    <wp:posOffset>299720</wp:posOffset>
                  </wp:positionH>
                  <wp:positionV relativeFrom="paragraph">
                    <wp:posOffset>111125</wp:posOffset>
                  </wp:positionV>
                  <wp:extent cx="1013460" cy="990600"/>
                  <wp:effectExtent l="0" t="0" r="0" b="0"/>
                  <wp:wrapNone/>
                  <wp:docPr id="3" name="図 3" descr="聴覚障害者標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聴覚障害者標識"/>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3460" cy="990600"/>
                          </a:xfrm>
                          <a:prstGeom prst="rect">
                            <a:avLst/>
                          </a:prstGeom>
                          <a:noFill/>
                        </pic:spPr>
                      </pic:pic>
                    </a:graphicData>
                  </a:graphic>
                  <wp14:sizeRelH relativeFrom="page">
                    <wp14:pctWidth>0</wp14:pctWidth>
                  </wp14:sizeRelH>
                  <wp14:sizeRelV relativeFrom="page">
                    <wp14:pctHeight>0</wp14:pctHeight>
                  </wp14:sizeRelV>
                </wp:anchor>
              </w:drawing>
            </w:r>
          </w:p>
          <w:p w:rsidR="001060DE" w:rsidRPr="000D0F27" w:rsidRDefault="001060DE" w:rsidP="009B2517">
            <w:pPr>
              <w:rPr>
                <w:rFonts w:ascii="HG丸ｺﾞｼｯｸM-PRO" w:eastAsia="HG丸ｺﾞｼｯｸM-PRO" w:hAnsi="HG丸ｺﾞｼｯｸM-PRO"/>
                <w:sz w:val="24"/>
                <w:szCs w:val="24"/>
              </w:rPr>
            </w:pPr>
          </w:p>
          <w:p w:rsidR="001060DE" w:rsidRPr="000D0F27" w:rsidRDefault="001060DE" w:rsidP="009B2517">
            <w:pPr>
              <w:rPr>
                <w:rFonts w:ascii="HG丸ｺﾞｼｯｸM-PRO" w:eastAsia="HG丸ｺﾞｼｯｸM-PRO" w:hAnsi="HG丸ｺﾞｼｯｸM-PRO"/>
                <w:sz w:val="24"/>
                <w:szCs w:val="24"/>
              </w:rPr>
            </w:pPr>
          </w:p>
          <w:p w:rsidR="001060DE" w:rsidRPr="000D0F27" w:rsidRDefault="001060DE" w:rsidP="009B2517">
            <w:pPr>
              <w:rPr>
                <w:rFonts w:ascii="HG丸ｺﾞｼｯｸM-PRO" w:eastAsia="HG丸ｺﾞｼｯｸM-PRO" w:hAnsi="HG丸ｺﾞｼｯｸM-PRO"/>
                <w:sz w:val="24"/>
                <w:szCs w:val="24"/>
              </w:rPr>
            </w:pPr>
          </w:p>
          <w:p w:rsidR="001060DE" w:rsidRPr="000D0F27" w:rsidRDefault="001060DE" w:rsidP="009B2517">
            <w:pPr>
              <w:rPr>
                <w:rFonts w:ascii="HG丸ｺﾞｼｯｸM-PRO" w:eastAsia="HG丸ｺﾞｼｯｸM-PRO" w:hAnsi="HG丸ｺﾞｼｯｸM-PRO"/>
                <w:sz w:val="24"/>
                <w:szCs w:val="24"/>
              </w:rPr>
            </w:pP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聴覚障害であることを理由に免許に条件を付されている方が運転する車に表示するマークで、マークの表示については義務となっています。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危険防止のためやむを得ない場合を除き、このマークを付けた車に幅寄せや割り込みを行った運転者は、道路交通法の規定により罰せられます。</w:t>
            </w:r>
          </w:p>
          <w:p w:rsidR="001060DE" w:rsidRPr="000D0F27" w:rsidRDefault="001060DE" w:rsidP="009B2517">
            <w:pPr>
              <w:rPr>
                <w:rFonts w:ascii="HG丸ｺﾞｼｯｸM-PRO" w:eastAsia="HG丸ｺﾞｼｯｸM-PRO" w:hAnsi="HG丸ｺﾞｼｯｸM-PRO"/>
                <w:sz w:val="24"/>
                <w:szCs w:val="24"/>
              </w:rPr>
            </w:pPr>
          </w:p>
          <w:p w:rsidR="00DA7005" w:rsidRPr="000D0F27" w:rsidRDefault="00DA7005" w:rsidP="009B2517">
            <w:pPr>
              <w:rPr>
                <w:rFonts w:ascii="HG丸ｺﾞｼｯｸM-PRO" w:eastAsia="HG丸ｺﾞｼｯｸM-PRO" w:hAnsi="HG丸ｺﾞｼｯｸM-PRO"/>
                <w:sz w:val="24"/>
                <w:szCs w:val="24"/>
              </w:rPr>
            </w:pPr>
          </w:p>
        </w:tc>
      </w:tr>
      <w:tr w:rsidR="000D0F27" w:rsidRPr="000D0F27" w:rsidTr="00851BCC">
        <w:trPr>
          <w:trHeight w:val="4238"/>
        </w:trPr>
        <w:tc>
          <w:tcPr>
            <w:tcW w:w="2902" w:type="dxa"/>
          </w:tcPr>
          <w:p w:rsidR="001060DE" w:rsidRPr="000D0F27" w:rsidRDefault="001060DE" w:rsidP="009B2517">
            <w:pPr>
              <w:rPr>
                <w:noProof/>
                <w:sz w:val="24"/>
                <w:szCs w:val="24"/>
              </w:rPr>
            </w:pPr>
            <w:r w:rsidRPr="000D0F27">
              <w:rPr>
                <w:rFonts w:ascii="HG丸ｺﾞｼｯｸM-PRO" w:eastAsia="HG丸ｺﾞｼｯｸM-PRO" w:hAnsi="HG丸ｺﾞｼｯｸM-PRO" w:hint="eastAsia"/>
                <w:sz w:val="24"/>
                <w:szCs w:val="24"/>
              </w:rPr>
              <w:lastRenderedPageBreak/>
              <w:t>ほじょ犬マーク</w:t>
            </w:r>
          </w:p>
          <w:p w:rsidR="001060DE" w:rsidRPr="000D0F27" w:rsidRDefault="001060DE" w:rsidP="009B2517">
            <w:pPr>
              <w:rPr>
                <w:noProof/>
                <w:sz w:val="24"/>
                <w:szCs w:val="24"/>
              </w:rPr>
            </w:pPr>
            <w:r w:rsidRPr="000D0F27">
              <w:rPr>
                <w:noProof/>
                <w:sz w:val="24"/>
                <w:szCs w:val="24"/>
              </w:rPr>
              <w:drawing>
                <wp:anchor distT="0" distB="0" distL="114300" distR="114300" simplePos="0" relativeHeight="251657728" behindDoc="0" locked="0" layoutInCell="1" allowOverlap="1" wp14:anchorId="70FAAC4A" wp14:editId="5BB089A5">
                  <wp:simplePos x="0" y="0"/>
                  <wp:positionH relativeFrom="column">
                    <wp:posOffset>246380</wp:posOffset>
                  </wp:positionH>
                  <wp:positionV relativeFrom="paragraph">
                    <wp:posOffset>74930</wp:posOffset>
                  </wp:positionV>
                  <wp:extent cx="1051560" cy="1116330"/>
                  <wp:effectExtent l="0" t="0" r="0" b="7620"/>
                  <wp:wrapNone/>
                  <wp:docPr id="35" name="図 35" descr="ほじょ犬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ほじょ犬マー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1116330"/>
                          </a:xfrm>
                          <a:prstGeom prst="rect">
                            <a:avLst/>
                          </a:prstGeom>
                          <a:noFill/>
                        </pic:spPr>
                      </pic:pic>
                    </a:graphicData>
                  </a:graphic>
                  <wp14:sizeRelH relativeFrom="page">
                    <wp14:pctWidth>0</wp14:pctWidth>
                  </wp14:sizeRelH>
                  <wp14:sizeRelV relativeFrom="page">
                    <wp14:pctHeight>0</wp14:pctHeight>
                  </wp14:sizeRelV>
                </wp:anchor>
              </w:drawing>
            </w: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身体障害者補助犬法の啓発のためのマークです。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身体障害者補助犬とは、盲導犬、介助犬、聴導犬のことを言います。「身体障害者補助犬法」において、公共の施設や交通機関はもちろん、デパートやスーパー、ホテル、レストランなどの民間施設は、身体障害のある人が身体障害者補助犬を同伴するのを受け入れる義務があります。補助犬を同伴することのみをもってサービスの提供を拒むことは障害者差別に当たりま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補助犬はペットではありません。社会のマナーもきちんと訓練されており、衛生面でもきちんと管理されています。</w:t>
            </w:r>
          </w:p>
          <w:p w:rsidR="00DA7005"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補助犬を同伴していても使用者への援助が必要な場合があります。使用者が困っている様子を見かけたら、積極的にお声掛けをお願いします。</w:t>
            </w:r>
          </w:p>
          <w:p w:rsidR="00851BCC" w:rsidRPr="000D0F27" w:rsidRDefault="00851BCC" w:rsidP="009B2517">
            <w:pPr>
              <w:rPr>
                <w:rFonts w:ascii="HG丸ｺﾞｼｯｸM-PRO" w:eastAsia="HG丸ｺﾞｼｯｸM-PRO" w:hAnsi="HG丸ｺﾞｼｯｸM-PRO"/>
                <w:sz w:val="24"/>
                <w:szCs w:val="24"/>
              </w:rPr>
            </w:pPr>
          </w:p>
        </w:tc>
      </w:tr>
      <w:tr w:rsidR="000D0F27" w:rsidRPr="000D0F27" w:rsidTr="00851BCC">
        <w:tc>
          <w:tcPr>
            <w:tcW w:w="2902" w:type="dxa"/>
          </w:tcPr>
          <w:p w:rsidR="001060DE" w:rsidRPr="000D0F27" w:rsidRDefault="001060DE" w:rsidP="009B2517">
            <w:pPr>
              <w:rPr>
                <w:noProof/>
                <w:sz w:val="24"/>
                <w:szCs w:val="24"/>
              </w:rPr>
            </w:pPr>
            <w:r w:rsidRPr="000D0F27">
              <w:rPr>
                <w:rFonts w:ascii="HG丸ｺﾞｼｯｸM-PRO" w:eastAsia="HG丸ｺﾞｼｯｸM-PRO" w:hAnsi="HG丸ｺﾞｼｯｸM-PRO" w:hint="eastAsia"/>
                <w:sz w:val="24"/>
                <w:szCs w:val="24"/>
              </w:rPr>
              <w:t>耳マーク</w:t>
            </w:r>
          </w:p>
          <w:p w:rsidR="001060DE" w:rsidRPr="000D0F27" w:rsidRDefault="001060DE" w:rsidP="009B2517">
            <w:pPr>
              <w:rPr>
                <w:noProof/>
                <w:sz w:val="24"/>
                <w:szCs w:val="24"/>
              </w:rPr>
            </w:pPr>
            <w:r w:rsidRPr="000D0F27">
              <w:rPr>
                <w:noProof/>
                <w:sz w:val="24"/>
                <w:szCs w:val="24"/>
              </w:rPr>
              <w:drawing>
                <wp:anchor distT="0" distB="0" distL="114300" distR="114300" simplePos="0" relativeHeight="251660800" behindDoc="0" locked="0" layoutInCell="1" allowOverlap="1" wp14:anchorId="1E9D5509" wp14:editId="14D408CC">
                  <wp:simplePos x="0" y="0"/>
                  <wp:positionH relativeFrom="column">
                    <wp:posOffset>316865</wp:posOffset>
                  </wp:positionH>
                  <wp:positionV relativeFrom="paragraph">
                    <wp:posOffset>67310</wp:posOffset>
                  </wp:positionV>
                  <wp:extent cx="950595" cy="1000125"/>
                  <wp:effectExtent l="0" t="0" r="1905" b="9525"/>
                  <wp:wrapNone/>
                  <wp:docPr id="34" name="図 34" descr="耳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耳マー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0595" cy="1000125"/>
                          </a:xfrm>
                          <a:prstGeom prst="rect">
                            <a:avLst/>
                          </a:prstGeom>
                          <a:noFill/>
                        </pic:spPr>
                      </pic:pic>
                    </a:graphicData>
                  </a:graphic>
                  <wp14:sizeRelH relativeFrom="page">
                    <wp14:pctWidth>0</wp14:pctWidth>
                  </wp14:sizeRelH>
                  <wp14:sizeRelV relativeFrom="page">
                    <wp14:pctHeight>0</wp14:pctHeight>
                  </wp14:sizeRelV>
                </wp:anchor>
              </w:drawing>
            </w: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聞こえが不自由なことを表すと同時に、聞こえない人・聞こえにくい人への配慮を表すマークです。また、窓口等に掲示されている場合は、聴覚障害者へ配慮した対応ができることを表しています。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聴覚障害者は見た目には分からないために、誤解されたり、不利益を被ったり、社会生活上で不安が少なくありません。</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このマークを提示された場合は、相手が「聞こえない・聞こえにくい」ことを理解し、コミュニケーションの方法等への配慮について御理解、御協力をお願いします。</w:t>
            </w:r>
          </w:p>
          <w:p w:rsidR="001060DE" w:rsidRPr="000D0F27" w:rsidRDefault="001060DE" w:rsidP="009B2517">
            <w:pPr>
              <w:rPr>
                <w:rFonts w:ascii="HG丸ｺﾞｼｯｸM-PRO" w:eastAsia="HG丸ｺﾞｼｯｸM-PRO" w:hAnsi="HG丸ｺﾞｼｯｸM-PRO"/>
                <w:sz w:val="24"/>
                <w:szCs w:val="24"/>
              </w:rPr>
            </w:pPr>
          </w:p>
        </w:tc>
      </w:tr>
      <w:tr w:rsidR="000D0F27" w:rsidRPr="000D0F27" w:rsidTr="00851BCC">
        <w:tc>
          <w:tcPr>
            <w:tcW w:w="2902"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ヒアリングループマ</w:t>
            </w:r>
            <w:r w:rsidR="004624AC" w:rsidRPr="000D0F27">
              <w:rPr>
                <w:rFonts w:ascii="HG丸ｺﾞｼｯｸM-PRO" w:eastAsia="HG丸ｺﾞｼｯｸM-PRO" w:hAnsi="HG丸ｺﾞｼｯｸM-PRO" w:hint="eastAsia"/>
                <w:sz w:val="24"/>
                <w:szCs w:val="24"/>
              </w:rPr>
              <w:t>ー</w:t>
            </w:r>
            <w:r w:rsidRPr="000D0F27">
              <w:rPr>
                <w:rFonts w:ascii="HG丸ｺﾞｼｯｸM-PRO" w:eastAsia="HG丸ｺﾞｼｯｸM-PRO" w:hAnsi="HG丸ｺﾞｼｯｸM-PRO" w:hint="eastAsia"/>
                <w:sz w:val="24"/>
                <w:szCs w:val="24"/>
              </w:rPr>
              <w:t>ク</w:t>
            </w:r>
          </w:p>
          <w:p w:rsidR="001060DE" w:rsidRPr="000D0F27" w:rsidRDefault="001060DE" w:rsidP="009B2517">
            <w:pPr>
              <w:rPr>
                <w:noProof/>
                <w:sz w:val="24"/>
                <w:szCs w:val="24"/>
              </w:rPr>
            </w:pPr>
            <w:r w:rsidRPr="000D0F27">
              <w:rPr>
                <w:noProof/>
                <w:sz w:val="24"/>
                <w:szCs w:val="24"/>
              </w:rPr>
              <w:drawing>
                <wp:anchor distT="0" distB="0" distL="114300" distR="114300" simplePos="0" relativeHeight="251665920" behindDoc="0" locked="0" layoutInCell="1" allowOverlap="1" wp14:anchorId="25623B60" wp14:editId="448C8D5E">
                  <wp:simplePos x="0" y="0"/>
                  <wp:positionH relativeFrom="column">
                    <wp:posOffset>161925</wp:posOffset>
                  </wp:positionH>
                  <wp:positionV relativeFrom="paragraph">
                    <wp:posOffset>52070</wp:posOffset>
                  </wp:positionV>
                  <wp:extent cx="1264107" cy="1025221"/>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ヒアリングループ.jpg"/>
                          <pic:cNvPicPr/>
                        </pic:nvPicPr>
                        <pic:blipFill>
                          <a:blip r:embed="rId14">
                            <a:extLst>
                              <a:ext uri="{28A0092B-C50C-407E-A947-70E740481C1C}">
                                <a14:useLocalDpi xmlns:a14="http://schemas.microsoft.com/office/drawing/2010/main" val="0"/>
                              </a:ext>
                            </a:extLst>
                          </a:blip>
                          <a:stretch>
                            <a:fillRect/>
                          </a:stretch>
                        </pic:blipFill>
                        <pic:spPr>
                          <a:xfrm>
                            <a:off x="0" y="0"/>
                            <a:ext cx="1264107" cy="1025221"/>
                          </a:xfrm>
                          <a:prstGeom prst="rect">
                            <a:avLst/>
                          </a:prstGeom>
                        </pic:spPr>
                      </pic:pic>
                    </a:graphicData>
                  </a:graphic>
                </wp:anchor>
              </w:drawing>
            </w: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「ヒアリングループマーク」は、補聴器や人工内耳に内蔵されているTコイルを使って利用できる施設・機器であることを表示するマークです。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このマークを施設に提示することにより、補聴器・人工内耳装用者に補聴援助システムがあることを知らしめ、利用を促すものです。</w:t>
            </w:r>
          </w:p>
          <w:p w:rsidR="001060DE" w:rsidRPr="000D0F27" w:rsidRDefault="001060DE" w:rsidP="009B2517">
            <w:pPr>
              <w:rPr>
                <w:rFonts w:ascii="HG丸ｺﾞｼｯｸM-PRO" w:eastAsia="HG丸ｺﾞｼｯｸM-PRO" w:hAnsi="HG丸ｺﾞｼｯｸM-PRO"/>
                <w:sz w:val="24"/>
                <w:szCs w:val="24"/>
              </w:rPr>
            </w:pPr>
          </w:p>
        </w:tc>
      </w:tr>
      <w:tr w:rsidR="000D0F27" w:rsidRPr="000D0F27" w:rsidTr="00851BCC">
        <w:trPr>
          <w:trHeight w:val="1266"/>
        </w:trPr>
        <w:tc>
          <w:tcPr>
            <w:tcW w:w="2902"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オストメイトマーク</w:t>
            </w:r>
          </w:p>
          <w:p w:rsidR="001060DE" w:rsidRPr="000D0F27" w:rsidRDefault="001060DE" w:rsidP="009B2517">
            <w:pPr>
              <w:rPr>
                <w:noProof/>
                <w:sz w:val="24"/>
                <w:szCs w:val="24"/>
              </w:rPr>
            </w:pPr>
            <w:r w:rsidRPr="000D0F27">
              <w:rPr>
                <w:noProof/>
                <w:sz w:val="24"/>
                <w:szCs w:val="24"/>
              </w:rPr>
              <w:drawing>
                <wp:anchor distT="0" distB="0" distL="114300" distR="114300" simplePos="0" relativeHeight="251672064" behindDoc="0" locked="0" layoutInCell="1" allowOverlap="1" wp14:anchorId="5F183187" wp14:editId="3E30F4D7">
                  <wp:simplePos x="0" y="0"/>
                  <wp:positionH relativeFrom="column">
                    <wp:posOffset>347980</wp:posOffset>
                  </wp:positionH>
                  <wp:positionV relativeFrom="paragraph">
                    <wp:posOffset>98425</wp:posOffset>
                  </wp:positionV>
                  <wp:extent cx="882502" cy="1182451"/>
                  <wp:effectExtent l="0" t="0" r="0" b="0"/>
                  <wp:wrapNone/>
                  <wp:docPr id="4" name="図 4" descr="オストメイト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オストメイトマー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502" cy="1182451"/>
                          </a:xfrm>
                          <a:prstGeom prst="rect">
                            <a:avLst/>
                          </a:prstGeom>
                          <a:noFill/>
                        </pic:spPr>
                      </pic:pic>
                    </a:graphicData>
                  </a:graphic>
                  <wp14:sizeRelH relativeFrom="page">
                    <wp14:pctWidth>0</wp14:pctWidth>
                  </wp14:sizeRelH>
                  <wp14:sizeRelV relativeFrom="page">
                    <wp14:pctHeight>0</wp14:pctHeight>
                  </wp14:sizeRelV>
                </wp:anchor>
              </w:drawing>
            </w: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オストメイトとは、がんなどで人工肛門・人工膀胱を増設している排泄機能に障害のある障害者のことをいいます。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このマークはオストメイトの為の設備（オストメイト対応トイレ）があること及びオストメイトであることを表しています。</w:t>
            </w:r>
          </w:p>
          <w:p w:rsidR="00DA7005"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このマークを見掛けた場合には、身体内部に障害のある障害者であること及びその配慮されたトイレであることを御理解の上、御協力をお願いします。</w:t>
            </w:r>
          </w:p>
          <w:p w:rsidR="00772138" w:rsidRPr="000D0F27" w:rsidRDefault="00772138" w:rsidP="009B2517">
            <w:pPr>
              <w:rPr>
                <w:rFonts w:ascii="HG丸ｺﾞｼｯｸM-PRO" w:eastAsia="HG丸ｺﾞｼｯｸM-PRO" w:hAnsi="HG丸ｺﾞｼｯｸM-PRO"/>
                <w:sz w:val="24"/>
                <w:szCs w:val="24"/>
              </w:rPr>
            </w:pPr>
          </w:p>
        </w:tc>
      </w:tr>
      <w:tr w:rsidR="000D0F27" w:rsidRPr="000D0F27" w:rsidTr="00851BCC">
        <w:trPr>
          <w:trHeight w:val="1750"/>
        </w:trPr>
        <w:tc>
          <w:tcPr>
            <w:tcW w:w="2902" w:type="dxa"/>
          </w:tcPr>
          <w:p w:rsidR="001060DE" w:rsidRPr="000D0F27" w:rsidRDefault="001060DE" w:rsidP="009B2517">
            <w:pPr>
              <w:rPr>
                <w:rFonts w:ascii="HG丸ｺﾞｼｯｸM-PRO" w:eastAsia="HG丸ｺﾞｼｯｸM-PRO" w:hAnsi="HG丸ｺﾞｼｯｸM-PRO"/>
                <w:noProof/>
                <w:sz w:val="24"/>
                <w:szCs w:val="24"/>
              </w:rPr>
            </w:pPr>
            <w:r w:rsidRPr="000D0F27">
              <w:rPr>
                <w:rFonts w:ascii="HG丸ｺﾞｼｯｸM-PRO" w:eastAsia="HG丸ｺﾞｼｯｸM-PRO" w:hAnsi="HG丸ｺﾞｼｯｸM-PRO" w:hint="eastAsia"/>
                <w:noProof/>
                <w:sz w:val="24"/>
                <w:szCs w:val="24"/>
              </w:rPr>
              <w:lastRenderedPageBreak/>
              <w:t>ハート・プラスマーク</w:t>
            </w:r>
          </w:p>
          <w:p w:rsidR="001060DE" w:rsidRPr="000D0F27" w:rsidRDefault="001060DE" w:rsidP="009B2517">
            <w:pPr>
              <w:rPr>
                <w:noProof/>
                <w:sz w:val="24"/>
                <w:szCs w:val="24"/>
              </w:rPr>
            </w:pPr>
            <w:r w:rsidRPr="000D0F27">
              <w:rPr>
                <w:noProof/>
                <w:sz w:val="24"/>
                <w:szCs w:val="24"/>
              </w:rPr>
              <w:drawing>
                <wp:anchor distT="0" distB="0" distL="114300" distR="114300" simplePos="0" relativeHeight="251675136" behindDoc="0" locked="0" layoutInCell="1" allowOverlap="1" wp14:anchorId="772DAC0D" wp14:editId="2E2E67A9">
                  <wp:simplePos x="0" y="0"/>
                  <wp:positionH relativeFrom="column">
                    <wp:posOffset>302895</wp:posOffset>
                  </wp:positionH>
                  <wp:positionV relativeFrom="paragraph">
                    <wp:posOffset>180340</wp:posOffset>
                  </wp:positionV>
                  <wp:extent cx="1020725" cy="1020725"/>
                  <wp:effectExtent l="0" t="0" r="8255" b="8255"/>
                  <wp:wrapNone/>
                  <wp:docPr id="5" name="図 5" descr="ハート・プラス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ハート・プラスマー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725" cy="1020725"/>
                          </a:xfrm>
                          <a:prstGeom prst="rect">
                            <a:avLst/>
                          </a:prstGeom>
                          <a:noFill/>
                        </pic:spPr>
                      </pic:pic>
                    </a:graphicData>
                  </a:graphic>
                  <wp14:sizeRelH relativeFrom="page">
                    <wp14:pctWidth>0</wp14:pctWidth>
                  </wp14:sizeRelH>
                  <wp14:sizeRelV relativeFrom="page">
                    <wp14:pctHeight>0</wp14:pctHeight>
                  </wp14:sizeRelV>
                </wp:anchor>
              </w:drawing>
            </w: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「身体内部に障害のある人」を表しています。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身体内部（心臓、呼吸機能、じん臓、膀胱・直腸、小腸、肝臓、免疫機能）に障害がある方は外見からは分かりにくいため、様々な誤解を受けることがあります。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内部障害者の中には、電車などの優先席に座りたい、近辺での携帯電話使用を控えてほしい、障害者用駐車スペースに停めたい、といったことを希望していることがあります。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このマークを着用されている方を見掛けた場合には、内部障害への配慮について御理解、御協力をお願いします。</w:t>
            </w:r>
          </w:p>
          <w:p w:rsidR="00DA7005" w:rsidRPr="000D0F27" w:rsidRDefault="00DA7005" w:rsidP="009B2517">
            <w:pPr>
              <w:rPr>
                <w:rFonts w:ascii="HG丸ｺﾞｼｯｸM-PRO" w:eastAsia="HG丸ｺﾞｼｯｸM-PRO" w:hAnsi="HG丸ｺﾞｼｯｸM-PRO"/>
                <w:sz w:val="24"/>
                <w:szCs w:val="24"/>
              </w:rPr>
            </w:pPr>
          </w:p>
        </w:tc>
      </w:tr>
      <w:tr w:rsidR="000D0F27" w:rsidRPr="000D0F27" w:rsidTr="00851BCC">
        <w:trPr>
          <w:trHeight w:val="1750"/>
        </w:trPr>
        <w:tc>
          <w:tcPr>
            <w:tcW w:w="2902"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「白杖ＳＯＳシグナル」普及啓発シンボルマーク</w:t>
            </w:r>
          </w:p>
          <w:p w:rsidR="001060DE" w:rsidRPr="000D0F27" w:rsidRDefault="001060DE" w:rsidP="009B2517">
            <w:pPr>
              <w:rPr>
                <w:noProof/>
                <w:sz w:val="24"/>
                <w:szCs w:val="24"/>
              </w:rPr>
            </w:pPr>
            <w:r w:rsidRPr="000D0F27">
              <w:rPr>
                <w:rFonts w:ascii="HG丸ｺﾞｼｯｸM-PRO" w:eastAsia="HG丸ｺﾞｼｯｸM-PRO" w:hAnsi="HG丸ｺﾞｼｯｸM-PRO"/>
                <w:noProof/>
                <w:sz w:val="24"/>
                <w:szCs w:val="24"/>
              </w:rPr>
              <w:drawing>
                <wp:anchor distT="0" distB="0" distL="114300" distR="114300" simplePos="0" relativeHeight="251678208" behindDoc="0" locked="0" layoutInCell="1" allowOverlap="1" wp14:anchorId="454B7877" wp14:editId="7B593E4D">
                  <wp:simplePos x="0" y="0"/>
                  <wp:positionH relativeFrom="column">
                    <wp:posOffset>295275</wp:posOffset>
                  </wp:positionH>
                  <wp:positionV relativeFrom="paragraph">
                    <wp:posOffset>69850</wp:posOffset>
                  </wp:positionV>
                  <wp:extent cx="1009650" cy="1295400"/>
                  <wp:effectExtent l="0" t="0" r="0" b="0"/>
                  <wp:wrapNone/>
                  <wp:docPr id="6" name="図 6" descr="C:\Users\019106\Pictures\白状s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9106\Pictures\白状so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白杖を頭上５０ｃｍ程度に掲げてＳＯＳのシグナルを示している視覚に障害のある人を見かけたら、進んで声をかけて支援しようという「白杖ＳＯＳシグナル」運動の普及啓発シンボルマークです。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白杖によるＳＯＳのシグナルを見かけたら、進んで声を掛け、困っていることなどを聞き、サポートをしてください。</w:t>
            </w:r>
          </w:p>
          <w:p w:rsidR="00DA7005" w:rsidRPr="000D0F27" w:rsidRDefault="00DA7005" w:rsidP="009B2517">
            <w:pPr>
              <w:rPr>
                <w:rFonts w:ascii="HG丸ｺﾞｼｯｸM-PRO" w:eastAsia="HG丸ｺﾞｼｯｸM-PRO" w:hAnsi="HG丸ｺﾞｼｯｸM-PRO"/>
                <w:sz w:val="24"/>
                <w:szCs w:val="24"/>
              </w:rPr>
            </w:pPr>
          </w:p>
          <w:p w:rsidR="00DA7005"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※駅のホームや路上などで視覚に障害のある人が危険に遭遇し</w:t>
            </w:r>
            <w:r w:rsidR="00DA7005" w:rsidRPr="000D0F27">
              <w:rPr>
                <w:rFonts w:ascii="HG丸ｺﾞｼｯｸM-PRO" w:eastAsia="HG丸ｺﾞｼｯｸM-PRO" w:hAnsi="HG丸ｺﾞｼｯｸM-PRO" w:hint="eastAsia"/>
                <w:sz w:val="24"/>
                <w:szCs w:val="24"/>
              </w:rPr>
              <w:t xml:space="preserve">　</w:t>
            </w:r>
          </w:p>
          <w:p w:rsidR="004624AC" w:rsidRPr="000D0F27" w:rsidRDefault="00DA7005"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w:t>
            </w:r>
            <w:r w:rsidR="001060DE" w:rsidRPr="000D0F27">
              <w:rPr>
                <w:rFonts w:ascii="HG丸ｺﾞｼｯｸM-PRO" w:eastAsia="HG丸ｺﾞｼｯｸM-PRO" w:hAnsi="HG丸ｺﾞｼｯｸM-PRO" w:hint="eastAsia"/>
                <w:sz w:val="24"/>
                <w:szCs w:val="24"/>
              </w:rPr>
              <w:t>そうな場合は、白杖によりＳＯＳのシグナルを示していなく</w:t>
            </w:r>
            <w:r w:rsidR="004624AC" w:rsidRPr="000D0F27">
              <w:rPr>
                <w:rFonts w:ascii="HG丸ｺﾞｼｯｸM-PRO" w:eastAsia="HG丸ｺﾞｼｯｸM-PRO" w:hAnsi="HG丸ｺﾞｼｯｸM-PRO" w:hint="eastAsia"/>
                <w:sz w:val="24"/>
                <w:szCs w:val="24"/>
              </w:rPr>
              <w:t xml:space="preserve">　</w:t>
            </w:r>
          </w:p>
          <w:p w:rsidR="001060DE" w:rsidRPr="000D0F27" w:rsidRDefault="004624AC"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w:t>
            </w:r>
            <w:r w:rsidR="001060DE" w:rsidRPr="000D0F27">
              <w:rPr>
                <w:rFonts w:ascii="HG丸ｺﾞｼｯｸM-PRO" w:eastAsia="HG丸ｺﾞｼｯｸM-PRO" w:hAnsi="HG丸ｺﾞｼｯｸM-PRO" w:hint="eastAsia"/>
                <w:sz w:val="24"/>
                <w:szCs w:val="24"/>
              </w:rPr>
              <w:t>ても、声をかけてサポートをしてください。</w:t>
            </w:r>
          </w:p>
        </w:tc>
      </w:tr>
      <w:tr w:rsidR="000D0F27" w:rsidRPr="000D0F27" w:rsidTr="00851BCC">
        <w:trPr>
          <w:trHeight w:val="1750"/>
        </w:trPr>
        <w:tc>
          <w:tcPr>
            <w:tcW w:w="2902" w:type="dxa"/>
          </w:tcPr>
          <w:p w:rsidR="001060DE" w:rsidRPr="000D0F27" w:rsidRDefault="001060DE" w:rsidP="009B2517">
            <w:pPr>
              <w:rPr>
                <w:noProof/>
                <w:sz w:val="24"/>
                <w:szCs w:val="24"/>
              </w:rPr>
            </w:pPr>
            <w:r w:rsidRPr="000D0F27">
              <w:rPr>
                <w:rFonts w:ascii="HG丸ｺﾞｼｯｸM-PRO" w:eastAsia="HG丸ｺﾞｼｯｸM-PRO" w:hAnsi="HG丸ｺﾞｼｯｸM-PRO" w:hint="eastAsia"/>
                <w:sz w:val="24"/>
                <w:szCs w:val="24"/>
              </w:rPr>
              <w:t>ヘルプマーク</w:t>
            </w:r>
          </w:p>
          <w:p w:rsidR="001060DE" w:rsidRPr="000D0F27" w:rsidRDefault="001060DE" w:rsidP="009B2517">
            <w:pPr>
              <w:rPr>
                <w:noProof/>
                <w:sz w:val="24"/>
                <w:szCs w:val="24"/>
              </w:rPr>
            </w:pPr>
            <w:r w:rsidRPr="000D0F27">
              <w:rPr>
                <w:rFonts w:ascii="HG丸ｺﾞｼｯｸM-PRO" w:eastAsia="HG丸ｺﾞｼｯｸM-PRO" w:hAnsi="HG丸ｺﾞｼｯｸM-PRO"/>
                <w:noProof/>
                <w:sz w:val="24"/>
                <w:szCs w:val="24"/>
              </w:rPr>
              <w:drawing>
                <wp:anchor distT="0" distB="0" distL="114300" distR="114300" simplePos="0" relativeHeight="251684352" behindDoc="0" locked="0" layoutInCell="1" allowOverlap="1" wp14:anchorId="29B7FE58" wp14:editId="12A53EE1">
                  <wp:simplePos x="0" y="0"/>
                  <wp:positionH relativeFrom="column">
                    <wp:posOffset>323850</wp:posOffset>
                  </wp:positionH>
                  <wp:positionV relativeFrom="paragraph">
                    <wp:posOffset>82550</wp:posOffset>
                  </wp:positionV>
                  <wp:extent cx="937260" cy="1485900"/>
                  <wp:effectExtent l="0" t="0" r="0" b="0"/>
                  <wp:wrapNone/>
                  <wp:docPr id="1" name="図 1" descr="C:\Users\019106\Pictures\ヘルプ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9106\Pictures\ヘルプマーク.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726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義足や人工関節を使用している方、内部障害や難病の方、または妊娠初期の方など、外見から分からなくても援助や配慮を必要としている方々が、周囲の方に配慮を必要としていることを知らせることができるマークです（JIS規格）。</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ヘルプマークを身に着けた方を見掛けた場合は、電車・バス内で席をゆずる、困っているようであれば声を掛ける等、思いやりのある行動をお願いします。</w:t>
            </w:r>
          </w:p>
          <w:p w:rsidR="001060DE" w:rsidRPr="000D0F27" w:rsidRDefault="001060DE" w:rsidP="009B2517">
            <w:pPr>
              <w:rPr>
                <w:rFonts w:ascii="HG丸ｺﾞｼｯｸM-PRO" w:eastAsia="HG丸ｺﾞｼｯｸM-PRO" w:hAnsi="HG丸ｺﾞｼｯｸM-PRO"/>
                <w:sz w:val="24"/>
                <w:szCs w:val="24"/>
              </w:rPr>
            </w:pPr>
          </w:p>
          <w:p w:rsidR="001060DE" w:rsidRPr="000D0F27" w:rsidRDefault="001060DE" w:rsidP="009B2517">
            <w:pPr>
              <w:rPr>
                <w:rFonts w:ascii="HG丸ｺﾞｼｯｸM-PRO" w:eastAsia="HG丸ｺﾞｼｯｸM-PRO" w:hAnsi="HG丸ｺﾞｼｯｸM-PRO"/>
                <w:sz w:val="24"/>
                <w:szCs w:val="24"/>
              </w:rPr>
            </w:pPr>
          </w:p>
        </w:tc>
      </w:tr>
      <w:tr w:rsidR="000D0F27" w:rsidRPr="000D0F27" w:rsidTr="00851BCC">
        <w:trPr>
          <w:trHeight w:val="1750"/>
        </w:trPr>
        <w:tc>
          <w:tcPr>
            <w:tcW w:w="2902" w:type="dxa"/>
          </w:tcPr>
          <w:p w:rsidR="001060DE" w:rsidRPr="000D0F27" w:rsidRDefault="00E85EED" w:rsidP="001060DE">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5.1pt;margin-top:28.9pt;width:90.75pt;height:63.75pt;z-index:251798528;mso-position-horizontal-relative:text;mso-position-vertical-relative:text;mso-width-relative:page;mso-height-relative:page">
                  <v:imagedata r:id="rId19" o:title=""/>
                </v:shape>
                <o:OLEObject Type="Embed" ProgID="PBrush" ShapeID="_x0000_s1032" DrawAspect="Content" ObjectID="_1773066865" r:id="rId20"/>
              </w:object>
            </w:r>
            <w:r w:rsidR="001060DE" w:rsidRPr="000D0F27">
              <w:rPr>
                <w:rFonts w:ascii="HG丸ｺﾞｼｯｸM-PRO" w:eastAsia="HG丸ｺﾞｼｯｸM-PRO" w:hAnsi="HG丸ｺﾞｼｯｸM-PRO" w:hint="eastAsia"/>
                <w:noProof/>
                <w:sz w:val="24"/>
                <w:szCs w:val="24"/>
              </w:rPr>
              <w:t>手話マーク</w:t>
            </w: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耳が聞こえない人が手話でのコミュニケーションの配慮を求めるときに提示したり、役所、公共及び民間施設・交通機関の窓口、店舗など、手話による対応ができるところが提示できます。また、イベント時のネームプレートや災害時に支援者が身につけるビブスなどに掲示することできます。</w:t>
            </w:r>
          </w:p>
          <w:p w:rsidR="00DC2AB9"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耳が聞こえない人等がこのマークを提示した場合は「手話で対応をお願いします」の意味、窓口等が掲示している場合は「手話で対応します」等の意味になります。</w:t>
            </w:r>
          </w:p>
        </w:tc>
      </w:tr>
      <w:tr w:rsidR="000D0F27" w:rsidRPr="000D0F27" w:rsidTr="00851BCC">
        <w:trPr>
          <w:trHeight w:val="1688"/>
        </w:trPr>
        <w:tc>
          <w:tcPr>
            <w:tcW w:w="2902" w:type="dxa"/>
          </w:tcPr>
          <w:p w:rsidR="001060DE" w:rsidRPr="000D0F27" w:rsidRDefault="00E85EED" w:rsidP="001060DE">
            <w:pPr>
              <w:jc w:val="left"/>
              <w:rPr>
                <w:rFonts w:ascii="HG丸ｺﾞｼｯｸM-PRO" w:eastAsia="HG丸ｺﾞｼｯｸM-PRO" w:hAnsi="HG丸ｺﾞｼｯｸM-PRO"/>
                <w:noProof/>
                <w:sz w:val="24"/>
                <w:szCs w:val="24"/>
              </w:rPr>
            </w:pPr>
            <w:r>
              <w:rPr>
                <w:rFonts w:ascii="HG丸ｺﾞｼｯｸM-PRO" w:eastAsia="HG丸ｺﾞｼｯｸM-PRO" w:hAnsi="HG丸ｺﾞｼｯｸM-PRO"/>
                <w:noProof/>
              </w:rPr>
              <w:lastRenderedPageBreak/>
              <w:object w:dxaOrig="1440" w:dyaOrig="1440">
                <v:shape id="_x0000_s1031" type="#_x0000_t75" style="position:absolute;margin-left:13.45pt;margin-top:24.75pt;width:98.25pt;height:69.75pt;z-index:251797504;mso-position-horizontal-relative:margin;mso-position-vertical-relative:margin">
                  <v:imagedata r:id="rId21" o:title=""/>
                  <w10:wrap anchorx="margin" anchory="margin"/>
                </v:shape>
                <o:OLEObject Type="Embed" ProgID="PBrush" ShapeID="_x0000_s1031" DrawAspect="Content" ObjectID="_1773066866" r:id="rId22"/>
              </w:object>
            </w:r>
            <w:r w:rsidR="001060DE" w:rsidRPr="000D0F27">
              <w:rPr>
                <w:rFonts w:ascii="HG丸ｺﾞｼｯｸM-PRO" w:eastAsia="HG丸ｺﾞｼｯｸM-PRO" w:hAnsi="HG丸ｺﾞｼｯｸM-PRO" w:hint="eastAsia"/>
                <w:noProof/>
                <w:sz w:val="24"/>
                <w:szCs w:val="24"/>
              </w:rPr>
              <w:t>筆談マーク</w:t>
            </w: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耳が聞こえない人、音声言語障害者、知的障害者や外国人などが筆談でのコミュニケーションの配慮を求めるときに提示したり、役所、公共及び民間施設・交通機関の窓口、店舗など、筆談による対応ができるところが提示できます。また、イベント時のネームプレートや災害時に支援者が身につけるビブスなどに掲示することができま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耳が聞こえない人等がこのマークを提示した場合は「筆談で対応をお願いします」の意味、窓口等が提示している場合は「筆談で対応します」等の意味になります。</w:t>
            </w:r>
          </w:p>
          <w:p w:rsidR="00DC2AB9" w:rsidRPr="000D0F27" w:rsidRDefault="00DC2AB9" w:rsidP="009B2517">
            <w:pPr>
              <w:rPr>
                <w:rFonts w:ascii="HG丸ｺﾞｼｯｸM-PRO" w:eastAsia="HG丸ｺﾞｼｯｸM-PRO" w:hAnsi="HG丸ｺﾞｼｯｸM-PRO"/>
                <w:sz w:val="24"/>
                <w:szCs w:val="24"/>
              </w:rPr>
            </w:pPr>
          </w:p>
        </w:tc>
      </w:tr>
      <w:tr w:rsidR="000D0F27" w:rsidRPr="000D0F27" w:rsidTr="00851BCC">
        <w:trPr>
          <w:trHeight w:val="4110"/>
        </w:trPr>
        <w:tc>
          <w:tcPr>
            <w:tcW w:w="2902" w:type="dxa"/>
          </w:tcPr>
          <w:p w:rsidR="001060DE" w:rsidRPr="000D0F27" w:rsidRDefault="001060DE" w:rsidP="009B2517">
            <w:pPr>
              <w:rPr>
                <w:rFonts w:ascii="HG丸ｺﾞｼｯｸM-PRO" w:eastAsia="HG丸ｺﾞｼｯｸM-PRO" w:hAnsi="HG丸ｺﾞｼｯｸM-PRO"/>
                <w:noProof/>
                <w:sz w:val="24"/>
                <w:szCs w:val="24"/>
              </w:rPr>
            </w:pPr>
            <w:r w:rsidRPr="000D0F27">
              <w:rPr>
                <w:rFonts w:ascii="HG丸ｺﾞｼｯｸM-PRO" w:eastAsia="HG丸ｺﾞｼｯｸM-PRO" w:hAnsi="HG丸ｺﾞｼｯｸM-PRO" w:hint="eastAsia"/>
                <w:noProof/>
                <w:sz w:val="24"/>
                <w:szCs w:val="24"/>
              </w:rPr>
              <w:t>障害者雇用支援マーク</w:t>
            </w:r>
          </w:p>
          <w:p w:rsidR="001060DE" w:rsidRPr="000D0F27" w:rsidRDefault="001060DE" w:rsidP="009B2517">
            <w:pPr>
              <w:rPr>
                <w:noProof/>
                <w:sz w:val="24"/>
                <w:szCs w:val="24"/>
              </w:rPr>
            </w:pPr>
            <w:r w:rsidRPr="000D0F27">
              <w:rPr>
                <w:noProof/>
                <w:sz w:val="24"/>
                <w:szCs w:val="24"/>
              </w:rPr>
              <w:drawing>
                <wp:anchor distT="0" distB="0" distL="114300" distR="114300" simplePos="0" relativeHeight="251681280" behindDoc="0" locked="0" layoutInCell="1" allowOverlap="1" wp14:anchorId="6869E719" wp14:editId="41D38E1D">
                  <wp:simplePos x="0" y="0"/>
                  <wp:positionH relativeFrom="column">
                    <wp:posOffset>238125</wp:posOffset>
                  </wp:positionH>
                  <wp:positionV relativeFrom="paragraph">
                    <wp:posOffset>209550</wp:posOffset>
                  </wp:positionV>
                  <wp:extent cx="1095375" cy="1095375"/>
                  <wp:effectExtent l="0" t="0" r="9525" b="9525"/>
                  <wp:wrapNone/>
                  <wp:docPr id="98" name="図 98" descr="C:\Users\019106\Pictures\雇用支援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9106\Pictures\雇用支援マーク.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p w:rsidR="001060DE" w:rsidRPr="000D0F27" w:rsidRDefault="001060DE" w:rsidP="009B2517">
            <w:pPr>
              <w:rPr>
                <w:noProof/>
                <w:sz w:val="24"/>
                <w:szCs w:val="24"/>
              </w:rPr>
            </w:pPr>
          </w:p>
        </w:tc>
        <w:tc>
          <w:tcPr>
            <w:tcW w:w="7016" w:type="dxa"/>
          </w:tcPr>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公益財団法人ソーシャルサービス協会が障害者の在宅障害者就労支援並びに障害者就労支援を認めた企業、団体に対して付与する認証マークです。</w:t>
            </w:r>
          </w:p>
          <w:p w:rsidR="001060DE" w:rsidRPr="000D0F27"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障害者の社会参加を理念に、障害者雇用を促進している企業や障害者雇用を促進したいという思いを持っている企業は少なくありません。そういった企業がどこにあるのか、障害者で就労を希望する方々に少しでもわかりやすくなれば、障害者の就労を取り巻く環境もより整備されるのではないかと考えます。</w:t>
            </w:r>
          </w:p>
          <w:p w:rsidR="001060DE" w:rsidRDefault="001060DE" w:rsidP="009B2517">
            <w:pPr>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 xml:space="preserve">　障害者雇用支援マークが企業側と障害者の橋渡しになればと考えております。御協力のほど、よろしくお願いします。</w:t>
            </w:r>
          </w:p>
          <w:p w:rsidR="005865E6" w:rsidRPr="000D0F27" w:rsidRDefault="005865E6" w:rsidP="009B2517">
            <w:pPr>
              <w:rPr>
                <w:rFonts w:ascii="HG丸ｺﾞｼｯｸM-PRO" w:eastAsia="HG丸ｺﾞｼｯｸM-PRO" w:hAnsi="HG丸ｺﾞｼｯｸM-PRO"/>
                <w:sz w:val="24"/>
                <w:szCs w:val="24"/>
              </w:rPr>
            </w:pPr>
          </w:p>
        </w:tc>
      </w:tr>
      <w:tr w:rsidR="000D0F27" w:rsidRPr="000D0F27" w:rsidTr="00851BCC">
        <w:trPr>
          <w:trHeight w:val="3318"/>
        </w:trPr>
        <w:tc>
          <w:tcPr>
            <w:tcW w:w="2902" w:type="dxa"/>
          </w:tcPr>
          <w:p w:rsidR="00B709EA" w:rsidRPr="000D0F27" w:rsidRDefault="00EE5A2D" w:rsidP="009B2517">
            <w:pPr>
              <w:rPr>
                <w:rFonts w:ascii="HG丸ｺﾞｼｯｸM-PRO" w:eastAsia="HG丸ｺﾞｼｯｸM-PRO" w:hAnsi="HG丸ｺﾞｼｯｸM-PRO"/>
                <w:noProof/>
                <w:sz w:val="24"/>
                <w:szCs w:val="24"/>
              </w:rPr>
            </w:pPr>
            <w:r w:rsidRPr="000D0F27">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simplePos x="0" y="0"/>
                  <wp:positionH relativeFrom="column">
                    <wp:posOffset>47625</wp:posOffset>
                  </wp:positionH>
                  <wp:positionV relativeFrom="paragraph">
                    <wp:posOffset>447675</wp:posOffset>
                  </wp:positionV>
                  <wp:extent cx="1600200" cy="16002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障害者雇用優良事業所認証マーク.jpg"/>
                          <pic:cNvPicPr/>
                        </pic:nvPicPr>
                        <pic:blipFill>
                          <a:blip r:embed="rId24">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anchor>
              </w:drawing>
            </w:r>
            <w:r w:rsidRPr="000D0F27">
              <w:rPr>
                <w:rFonts w:ascii="HG丸ｺﾞｼｯｸM-PRO" w:eastAsia="HG丸ｺﾞｼｯｸM-PRO" w:hAnsi="HG丸ｺﾞｼｯｸM-PRO" w:hint="eastAsia"/>
                <w:noProof/>
                <w:sz w:val="24"/>
                <w:szCs w:val="24"/>
              </w:rPr>
              <w:t>障害者雇用優良事業所認証マーク</w:t>
            </w:r>
          </w:p>
        </w:tc>
        <w:tc>
          <w:tcPr>
            <w:tcW w:w="7016" w:type="dxa"/>
          </w:tcPr>
          <w:p w:rsidR="00B709EA" w:rsidRPr="000D0F27" w:rsidRDefault="00EE5638" w:rsidP="009B25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E5A2D" w:rsidRPr="000D0F27">
              <w:rPr>
                <w:rFonts w:ascii="HG丸ｺﾞｼｯｸM-PRO" w:eastAsia="HG丸ｺﾞｼｯｸM-PRO" w:hAnsi="HG丸ｺﾞｼｯｸM-PRO" w:hint="eastAsia"/>
                <w:sz w:val="24"/>
                <w:szCs w:val="24"/>
              </w:rPr>
              <w:t>埼玉県では、県内で障害者を率先して雇用し、その能力の活用に積極的な事業所を「埼玉県障害者雇用優良事業所」として認証しています。</w:t>
            </w:r>
          </w:p>
          <w:p w:rsidR="00EE5A2D" w:rsidRPr="000D0F27" w:rsidRDefault="00EE5A2D" w:rsidP="009B2517">
            <w:pPr>
              <w:rPr>
                <w:rFonts w:ascii="HG丸ｺﾞｼｯｸM-PRO" w:eastAsia="HG丸ｺﾞｼｯｸM-PRO" w:hAnsi="HG丸ｺﾞｼｯｸM-PRO"/>
                <w:sz w:val="24"/>
                <w:szCs w:val="24"/>
              </w:rPr>
            </w:pPr>
          </w:p>
        </w:tc>
      </w:tr>
    </w:tbl>
    <w:p w:rsidR="00BC73A2" w:rsidRDefault="00F86578" w:rsidP="00F86578">
      <w:pPr>
        <w:jc w:val="right"/>
        <w:rPr>
          <w:rFonts w:ascii="HG丸ｺﾞｼｯｸM-PRO" w:eastAsia="HG丸ｺﾞｼｯｸM-PRO" w:hAnsi="HG丸ｺﾞｼｯｸM-PRO"/>
          <w:sz w:val="24"/>
          <w:szCs w:val="24"/>
        </w:rPr>
      </w:pPr>
      <w:r w:rsidRPr="000D0F27">
        <w:rPr>
          <w:rFonts w:ascii="HG丸ｺﾞｼｯｸM-PRO" w:eastAsia="HG丸ｺﾞｼｯｸM-PRO" w:hAnsi="HG丸ｺﾞｼｯｸM-PRO" w:hint="eastAsia"/>
          <w:sz w:val="24"/>
          <w:szCs w:val="24"/>
        </w:rPr>
        <w:t>（参考：令和</w:t>
      </w:r>
      <w:r w:rsidR="00D9795F" w:rsidRPr="00AB7024">
        <w:rPr>
          <w:rFonts w:ascii="HG丸ｺﾞｼｯｸM-PRO" w:eastAsia="HG丸ｺﾞｼｯｸM-PRO" w:hAnsi="HG丸ｺﾞｼｯｸM-PRO" w:hint="eastAsia"/>
          <w:sz w:val="24"/>
          <w:szCs w:val="24"/>
        </w:rPr>
        <w:t>５</w:t>
      </w:r>
      <w:r w:rsidRPr="000D0F27">
        <w:rPr>
          <w:rFonts w:ascii="HG丸ｺﾞｼｯｸM-PRO" w:eastAsia="HG丸ｺﾞｼｯｸM-PRO" w:hAnsi="HG丸ｺﾞｼｯｸM-PRO" w:hint="eastAsia"/>
          <w:sz w:val="24"/>
          <w:szCs w:val="24"/>
        </w:rPr>
        <w:t>年版障害者白書（内閣府））</w:t>
      </w:r>
    </w:p>
    <w:p w:rsidR="005865E6" w:rsidRDefault="005865E6" w:rsidP="005865E6">
      <w:pPr>
        <w:rPr>
          <w:rFonts w:ascii="HG丸ｺﾞｼｯｸM-PRO" w:eastAsia="HG丸ｺﾞｼｯｸM-PRO" w:hAnsi="HG丸ｺﾞｼｯｸM-PRO"/>
          <w:sz w:val="24"/>
          <w:szCs w:val="24"/>
        </w:rPr>
      </w:pPr>
    </w:p>
    <w:p w:rsidR="005865E6" w:rsidRPr="000D0F27" w:rsidRDefault="005865E6" w:rsidP="005865E6">
      <w:pPr>
        <w:rPr>
          <w:rFonts w:ascii="HG丸ｺﾞｼｯｸM-PRO" w:eastAsia="HG丸ｺﾞｼｯｸM-PRO" w:hAnsi="HG丸ｺﾞｼｯｸM-PRO"/>
          <w:sz w:val="24"/>
          <w:szCs w:val="24"/>
        </w:rPr>
      </w:pPr>
    </w:p>
    <w:p w:rsidR="00BC73A2" w:rsidRPr="000D0F27" w:rsidRDefault="00BC73A2">
      <w:pPr>
        <w:widowControl/>
        <w:jc w:val="left"/>
        <w:rPr>
          <w:rFonts w:ascii="HG丸ｺﾞｼｯｸM-PRO" w:eastAsia="HG丸ｺﾞｼｯｸM-PRO" w:hAnsi="HG丸ｺﾞｼｯｸM-PRO"/>
          <w:sz w:val="24"/>
          <w:szCs w:val="24"/>
        </w:rPr>
      </w:pPr>
      <w:r w:rsidRPr="000D0F27">
        <w:rPr>
          <w:rFonts w:ascii="HG丸ｺﾞｼｯｸM-PRO" w:eastAsia="HG丸ｺﾞｼｯｸM-PRO" w:hAnsi="HG丸ｺﾞｼｯｸM-PRO"/>
          <w:sz w:val="24"/>
          <w:szCs w:val="24"/>
        </w:rPr>
        <w:br w:type="page"/>
      </w:r>
    </w:p>
    <w:p w:rsidR="005E2788" w:rsidRPr="005E2788" w:rsidRDefault="005D5D25" w:rsidP="005D5D25">
      <w:pPr>
        <w:rPr>
          <w:rFonts w:ascii="HG丸ｺﾞｼｯｸM-PRO" w:eastAsia="HG丸ｺﾞｼｯｸM-PRO" w:hAnsi="HG丸ｺﾞｼｯｸM-PRO"/>
          <w:b/>
          <w:sz w:val="36"/>
          <w:szCs w:val="36"/>
          <w:u w:val="thick"/>
        </w:rPr>
      </w:pPr>
      <w:r>
        <w:rPr>
          <w:rFonts w:ascii="HG丸ｺﾞｼｯｸM-PRO" w:eastAsia="HG丸ｺﾞｼｯｸM-PRO" w:hAnsi="HG丸ｺﾞｼｯｸM-PRO" w:hint="eastAsia"/>
          <w:b/>
          <w:sz w:val="36"/>
          <w:szCs w:val="36"/>
          <w:u w:val="thick"/>
        </w:rPr>
        <w:lastRenderedPageBreak/>
        <w:t>３</w:t>
      </w:r>
      <w:r w:rsidRPr="00FE1223">
        <w:rPr>
          <w:rFonts w:ascii="HG丸ｺﾞｼｯｸM-PRO" w:eastAsia="HG丸ｺﾞｼｯｸM-PRO" w:hAnsi="HG丸ｺﾞｼｯｸM-PRO" w:hint="eastAsia"/>
          <w:b/>
          <w:sz w:val="36"/>
          <w:szCs w:val="36"/>
          <w:u w:val="thick"/>
        </w:rPr>
        <w:t xml:space="preserve">　用語解説　　　　　　　　　　　　　　　　　　　　　</w:t>
      </w:r>
    </w:p>
    <w:p w:rsidR="005D5D25" w:rsidRPr="00FE1223" w:rsidRDefault="005D5D25" w:rsidP="005D5D25">
      <w:pPr>
        <w:rPr>
          <w:rFonts w:ascii="HG丸ｺﾞｼｯｸM-PRO" w:eastAsia="HG丸ｺﾞｼｯｸM-PRO" w:hAnsi="HG丸ｺﾞｼｯｸM-PRO"/>
          <w:b/>
          <w:sz w:val="24"/>
          <w:szCs w:val="24"/>
        </w:rPr>
      </w:pPr>
      <w:r w:rsidRPr="00FE1223">
        <w:rPr>
          <w:rFonts w:ascii="HG丸ｺﾞｼｯｸM-PRO" w:eastAsia="HG丸ｺﾞｼｯｸM-PRO" w:hAnsi="HG丸ｺﾞｼｯｸM-PRO" w:hint="eastAsia"/>
          <w:b/>
          <w:sz w:val="24"/>
          <w:szCs w:val="24"/>
        </w:rPr>
        <w:t>【あ行】</w:t>
      </w:r>
    </w:p>
    <w:tbl>
      <w:tblPr>
        <w:tblStyle w:val="a5"/>
        <w:tblW w:w="9918" w:type="dxa"/>
        <w:tblLook w:val="04A0" w:firstRow="1" w:lastRow="0" w:firstColumn="1" w:lastColumn="0" w:noHBand="0" w:noVBand="1"/>
      </w:tblPr>
      <w:tblGrid>
        <w:gridCol w:w="3047"/>
        <w:gridCol w:w="6871"/>
      </w:tblGrid>
      <w:tr w:rsidR="005D5D25" w:rsidTr="00E525AA">
        <w:tc>
          <w:tcPr>
            <w:tcW w:w="3047" w:type="dxa"/>
            <w:tcBorders>
              <w:bottom w:val="single" w:sz="4" w:space="0" w:color="auto"/>
            </w:tcBorders>
            <w:shd w:val="clear" w:color="auto" w:fill="A6A6A6" w:themeFill="background1" w:themeFillShade="A6"/>
          </w:tcPr>
          <w:p w:rsidR="005D5D25" w:rsidRPr="007F5A83" w:rsidRDefault="005D5D25" w:rsidP="005D5D25">
            <w:pPr>
              <w:jc w:val="center"/>
              <w:rPr>
                <w:rFonts w:ascii="HG丸ｺﾞｼｯｸM-PRO" w:eastAsia="HG丸ｺﾞｼｯｸM-PRO" w:hAnsi="HG丸ｺﾞｼｯｸM-PRO"/>
                <w:b/>
                <w:sz w:val="24"/>
                <w:szCs w:val="24"/>
              </w:rPr>
            </w:pPr>
            <w:r w:rsidRPr="007F5A83">
              <w:rPr>
                <w:rFonts w:ascii="HG丸ｺﾞｼｯｸM-PRO" w:eastAsia="HG丸ｺﾞｼｯｸM-PRO" w:hAnsi="HG丸ｺﾞｼｯｸM-PRO" w:hint="eastAsia"/>
                <w:b/>
                <w:sz w:val="24"/>
                <w:szCs w:val="24"/>
              </w:rPr>
              <w:t>用語</w:t>
            </w:r>
          </w:p>
        </w:tc>
        <w:tc>
          <w:tcPr>
            <w:tcW w:w="6871" w:type="dxa"/>
            <w:tcBorders>
              <w:bottom w:val="single" w:sz="4" w:space="0" w:color="auto"/>
            </w:tcBorders>
            <w:shd w:val="clear" w:color="auto" w:fill="A6A6A6" w:themeFill="background1" w:themeFillShade="A6"/>
          </w:tcPr>
          <w:p w:rsidR="005D5D25" w:rsidRPr="007F5A83" w:rsidRDefault="005D5D25" w:rsidP="005D5D25">
            <w:pPr>
              <w:jc w:val="center"/>
              <w:rPr>
                <w:rFonts w:ascii="HG丸ｺﾞｼｯｸM-PRO" w:eastAsia="HG丸ｺﾞｼｯｸM-PRO" w:hAnsi="HG丸ｺﾞｼｯｸM-PRO"/>
                <w:b/>
                <w:sz w:val="24"/>
                <w:szCs w:val="24"/>
              </w:rPr>
            </w:pPr>
            <w:r w:rsidRPr="007F5A83">
              <w:rPr>
                <w:rFonts w:ascii="HG丸ｺﾞｼｯｸM-PRO" w:eastAsia="HG丸ｺﾞｼｯｸM-PRO" w:hAnsi="HG丸ｺﾞｼｯｸM-PRO" w:hint="eastAsia"/>
                <w:b/>
                <w:sz w:val="24"/>
                <w:szCs w:val="24"/>
              </w:rPr>
              <w:t>解説</w:t>
            </w:r>
          </w:p>
        </w:tc>
      </w:tr>
      <w:tr w:rsidR="0000540D" w:rsidRPr="0000540D" w:rsidTr="00E525AA">
        <w:trPr>
          <w:trHeight w:val="663"/>
        </w:trPr>
        <w:tc>
          <w:tcPr>
            <w:tcW w:w="3047" w:type="dxa"/>
            <w:shd w:val="clear" w:color="auto" w:fill="auto"/>
          </w:tcPr>
          <w:p w:rsidR="006E4E0F" w:rsidRPr="0000540D" w:rsidRDefault="006E4E0F"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アーバンスポーツ</w:t>
            </w:r>
          </w:p>
        </w:tc>
        <w:tc>
          <w:tcPr>
            <w:tcW w:w="6871" w:type="dxa"/>
            <w:shd w:val="clear" w:color="auto" w:fill="auto"/>
          </w:tcPr>
          <w:p w:rsidR="006E4E0F" w:rsidRPr="0000540D" w:rsidRDefault="006E4E0F"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スケートボードやBMX、ブレイキンなど、街中での遊びから発展した比較的新しいスポーツ。</w:t>
            </w:r>
          </w:p>
        </w:tc>
      </w:tr>
      <w:tr w:rsidR="0000540D" w:rsidRPr="0000540D" w:rsidTr="00E525AA">
        <w:trPr>
          <w:trHeight w:val="1088"/>
        </w:trPr>
        <w:tc>
          <w:tcPr>
            <w:tcW w:w="3047" w:type="dxa"/>
          </w:tcPr>
          <w:p w:rsidR="00745092" w:rsidRPr="0000540D" w:rsidRDefault="0074509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ＩＴサポート推進員</w:t>
            </w:r>
          </w:p>
        </w:tc>
        <w:tc>
          <w:tcPr>
            <w:tcW w:w="6871" w:type="dxa"/>
          </w:tcPr>
          <w:p w:rsidR="00745092" w:rsidRPr="0000540D" w:rsidRDefault="0074509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埼玉県障害者ＩＴサポートセンター（ＩＴ機器の利用に係る相談やＩＴ機器の操作をサポートするボランティアの養成・派遣等を行う拠点）において、事業の企画やセンターの運営を行うスタッフ。</w:t>
            </w:r>
          </w:p>
        </w:tc>
      </w:tr>
      <w:tr w:rsidR="0000540D" w:rsidRPr="0000540D" w:rsidTr="00E525AA">
        <w:tc>
          <w:tcPr>
            <w:tcW w:w="3047" w:type="dxa"/>
          </w:tcPr>
          <w:p w:rsidR="007C35F2" w:rsidRPr="0000540D" w:rsidRDefault="007C35F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アウトリーチ</w:t>
            </w:r>
          </w:p>
        </w:tc>
        <w:tc>
          <w:tcPr>
            <w:tcW w:w="6871" w:type="dxa"/>
          </w:tcPr>
          <w:p w:rsidR="007C35F2" w:rsidRPr="0000540D" w:rsidRDefault="007C35F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支援や障害福祉サービスを拒否しがちな人、入退院を繰り返す精神障害者等を対象として、精神科医師、精神保健福祉士、ピアスタッフなどの多職種による訪問支援を行い働き</w:t>
            </w:r>
            <w:r w:rsidR="003576D6" w:rsidRPr="0000540D">
              <w:rPr>
                <w:rFonts w:ascii="HG丸ｺﾞｼｯｸM-PRO" w:eastAsia="HG丸ｺﾞｼｯｸM-PRO" w:hAnsi="HG丸ｺﾞｼｯｸM-PRO" w:hint="eastAsia"/>
                <w:sz w:val="20"/>
              </w:rPr>
              <w:t>掛ける</w:t>
            </w:r>
            <w:r w:rsidRPr="0000540D">
              <w:rPr>
                <w:rFonts w:ascii="HG丸ｺﾞｼｯｸM-PRO" w:eastAsia="HG丸ｺﾞｼｯｸM-PRO" w:hAnsi="HG丸ｺﾞｼｯｸM-PRO" w:hint="eastAsia"/>
                <w:sz w:val="20"/>
              </w:rPr>
              <w:t>こと。</w:t>
            </w:r>
          </w:p>
        </w:tc>
      </w:tr>
      <w:tr w:rsidR="0000540D" w:rsidRPr="0000540D" w:rsidTr="00E525AA">
        <w:tc>
          <w:tcPr>
            <w:tcW w:w="3047" w:type="dxa"/>
          </w:tcPr>
          <w:p w:rsidR="00C83762" w:rsidRPr="0000540D" w:rsidRDefault="00C8376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アクセシブルな書籍</w:t>
            </w:r>
          </w:p>
        </w:tc>
        <w:tc>
          <w:tcPr>
            <w:tcW w:w="6871" w:type="dxa"/>
          </w:tcPr>
          <w:p w:rsidR="00C83762" w:rsidRPr="0000540D" w:rsidRDefault="00C8376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視覚障害や発達障害、肢体不自由その他の障害により視覚による表現の認識が困難な方が利用しやすい書籍のこと。</w:t>
            </w:r>
            <w:r w:rsidR="00502A19" w:rsidRPr="0000540D">
              <w:rPr>
                <w:rFonts w:ascii="HG丸ｺﾞｼｯｸM-PRO" w:eastAsia="HG丸ｺﾞｼｯｸM-PRO" w:hAnsi="HG丸ｺﾞｼｯｸM-PRO" w:hint="eastAsia"/>
                <w:sz w:val="20"/>
              </w:rPr>
              <w:t>例として</w:t>
            </w:r>
            <w:r w:rsidRPr="0000540D">
              <w:rPr>
                <w:rFonts w:ascii="HG丸ｺﾞｼｯｸM-PRO" w:eastAsia="HG丸ｺﾞｼｯｸM-PRO" w:hAnsi="HG丸ｺﾞｼｯｸM-PRO" w:hint="eastAsia"/>
                <w:sz w:val="20"/>
              </w:rPr>
              <w:t>、点字図書、拡大図書、音訳図書等がある。</w:t>
            </w:r>
          </w:p>
        </w:tc>
      </w:tr>
      <w:tr w:rsidR="0000540D" w:rsidRPr="0000540D" w:rsidTr="00E525AA">
        <w:trPr>
          <w:trHeight w:val="1080"/>
        </w:trPr>
        <w:tc>
          <w:tcPr>
            <w:tcW w:w="3047" w:type="dxa"/>
          </w:tcPr>
          <w:p w:rsidR="00745092" w:rsidRPr="0000540D" w:rsidRDefault="0074509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アクセシブルな電子書籍</w:t>
            </w:r>
          </w:p>
        </w:tc>
        <w:tc>
          <w:tcPr>
            <w:tcW w:w="6871" w:type="dxa"/>
          </w:tcPr>
          <w:p w:rsidR="00745092" w:rsidRPr="0000540D" w:rsidRDefault="0074509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視覚障害、発達障害、肢体不自由その他の障害により視覚による表現の認識が困難な方が利用しやすい電子書籍等のこと。</w:t>
            </w:r>
            <w:r w:rsidR="00502A19" w:rsidRPr="0000540D">
              <w:rPr>
                <w:rFonts w:ascii="HG丸ｺﾞｼｯｸM-PRO" w:eastAsia="HG丸ｺﾞｼｯｸM-PRO" w:hAnsi="HG丸ｺﾞｼｯｸM-PRO" w:hint="eastAsia"/>
                <w:sz w:val="20"/>
              </w:rPr>
              <w:t>例として</w:t>
            </w:r>
            <w:r w:rsidRPr="0000540D">
              <w:rPr>
                <w:rFonts w:ascii="HG丸ｺﾞｼｯｸM-PRO" w:eastAsia="HG丸ｺﾞｼｯｸM-PRO" w:hAnsi="HG丸ｺﾞｼｯｸM-PRO" w:hint="eastAsia"/>
                <w:sz w:val="20"/>
              </w:rPr>
              <w:t>、音声読み上げ対応の電子書籍、デイジー図書、テキストデータ等がある。</w:t>
            </w:r>
          </w:p>
        </w:tc>
      </w:tr>
      <w:tr w:rsidR="0000540D" w:rsidRPr="0000540D" w:rsidTr="00E525AA">
        <w:trPr>
          <w:trHeight w:val="696"/>
        </w:trPr>
        <w:tc>
          <w:tcPr>
            <w:tcW w:w="3047"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アニマルセラピー</w:t>
            </w:r>
          </w:p>
        </w:tc>
        <w:tc>
          <w:tcPr>
            <w:tcW w:w="6871"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動物と触れ合うことによる情緒的な安定、レクリエーション、ＱＯＬの向上などを主な目的とした触れ合い活動。</w:t>
            </w:r>
          </w:p>
        </w:tc>
      </w:tr>
      <w:tr w:rsidR="0000540D" w:rsidRPr="0000540D" w:rsidTr="00E525AA">
        <w:trPr>
          <w:trHeight w:val="668"/>
        </w:trPr>
        <w:tc>
          <w:tcPr>
            <w:tcW w:w="3047" w:type="dxa"/>
            <w:tcBorders>
              <w:bottom w:val="single" w:sz="4" w:space="0" w:color="auto"/>
            </w:tcBorders>
          </w:tcPr>
          <w:p w:rsidR="0047542F" w:rsidRPr="0000540D" w:rsidRDefault="0047542F"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あんしん賃貸住まいサポート店</w:t>
            </w:r>
          </w:p>
        </w:tc>
        <w:tc>
          <w:tcPr>
            <w:tcW w:w="6871" w:type="dxa"/>
            <w:tcBorders>
              <w:bottom w:val="single" w:sz="4" w:space="0" w:color="auto"/>
            </w:tcBorders>
          </w:tcPr>
          <w:p w:rsidR="0047542F" w:rsidRPr="0000540D" w:rsidRDefault="0047542F"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埼玉県が独自に指定している住宅確保要配慮者の住まい探しに御協力いただける不動産仲介業者。</w:t>
            </w:r>
          </w:p>
        </w:tc>
      </w:tr>
      <w:tr w:rsidR="0000540D" w:rsidRPr="0000540D" w:rsidTr="00E525AA">
        <w:trPr>
          <w:trHeight w:val="646"/>
        </w:trPr>
        <w:tc>
          <w:tcPr>
            <w:tcW w:w="3047" w:type="dxa"/>
            <w:tcBorders>
              <w:bottom w:val="single" w:sz="4" w:space="0" w:color="auto"/>
            </w:tcBorders>
            <w:shd w:val="clear" w:color="auto" w:fill="auto"/>
          </w:tcPr>
          <w:p w:rsidR="006E4E0F" w:rsidRPr="0000540D" w:rsidRDefault="006E4E0F"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ｅスポーツ</w:t>
            </w:r>
          </w:p>
        </w:tc>
        <w:tc>
          <w:tcPr>
            <w:tcW w:w="6871" w:type="dxa"/>
            <w:tcBorders>
              <w:bottom w:val="single" w:sz="4" w:space="0" w:color="auto"/>
            </w:tcBorders>
            <w:shd w:val="clear" w:color="auto" w:fill="auto"/>
          </w:tcPr>
          <w:p w:rsidR="006E4E0F" w:rsidRPr="0000540D" w:rsidRDefault="006E4E0F"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エレクトロニック・スポーツ（Electronic Sports）の略。コンピュータゲーム（ビデオゲーム）をスポーツ競技として捉える際の名称。</w:t>
            </w:r>
          </w:p>
        </w:tc>
      </w:tr>
      <w:tr w:rsidR="0000540D" w:rsidRPr="0000540D" w:rsidTr="00E525AA">
        <w:trPr>
          <w:trHeight w:val="1075"/>
        </w:trPr>
        <w:tc>
          <w:tcPr>
            <w:tcW w:w="3047" w:type="dxa"/>
            <w:tcBorders>
              <w:bottom w:val="single" w:sz="4" w:space="0" w:color="auto"/>
            </w:tcBorders>
            <w:shd w:val="clear" w:color="auto" w:fill="auto"/>
          </w:tcPr>
          <w:p w:rsidR="00A22B52" w:rsidRPr="0000540D" w:rsidRDefault="00A22B5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育成医療</w:t>
            </w:r>
          </w:p>
        </w:tc>
        <w:tc>
          <w:tcPr>
            <w:tcW w:w="6871" w:type="dxa"/>
            <w:tcBorders>
              <w:bottom w:val="single" w:sz="4" w:space="0" w:color="auto"/>
            </w:tcBorders>
            <w:shd w:val="clear" w:color="auto" w:fill="auto"/>
          </w:tcPr>
          <w:p w:rsidR="00A22B52" w:rsidRPr="0000540D" w:rsidRDefault="00A22B5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身体に障害のある児童又は放置すると将来障害を残すと認められる疾患がある児童で、その身体障害を除去、軽減する手術等の治療によって確実に効果が期待できる者に対して提供される、生活の能力を得るために必要な自立支援医療費の支給を行うもの。</w:t>
            </w:r>
          </w:p>
        </w:tc>
      </w:tr>
      <w:tr w:rsidR="0000540D" w:rsidRPr="0000540D" w:rsidTr="00E525AA">
        <w:trPr>
          <w:trHeight w:val="1075"/>
        </w:trPr>
        <w:tc>
          <w:tcPr>
            <w:tcW w:w="3047"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伊豆潮風館</w:t>
            </w:r>
          </w:p>
        </w:tc>
        <w:tc>
          <w:tcPr>
            <w:tcW w:w="6871"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とその家族に対し、宿泊、レクリエーションその他の休養の機会を提供するため、バリアフリーに対応した温泉付き宿泊施設として本県が静岡県伊東市に開設した障害者更生センター。一般県民の利用も可能。</w:t>
            </w:r>
          </w:p>
        </w:tc>
      </w:tr>
      <w:tr w:rsidR="0000540D" w:rsidRPr="0000540D" w:rsidTr="00E525AA">
        <w:trPr>
          <w:trHeight w:val="690"/>
        </w:trPr>
        <w:tc>
          <w:tcPr>
            <w:tcW w:w="3047" w:type="dxa"/>
            <w:tcBorders>
              <w:bottom w:val="single" w:sz="4" w:space="0" w:color="auto"/>
            </w:tcBorders>
            <w:shd w:val="clear" w:color="auto" w:fill="auto"/>
          </w:tcPr>
          <w:p w:rsidR="00A22B52" w:rsidRPr="0000540D" w:rsidRDefault="00A22B5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一側性難聴</w:t>
            </w:r>
          </w:p>
        </w:tc>
        <w:tc>
          <w:tcPr>
            <w:tcW w:w="6871" w:type="dxa"/>
            <w:tcBorders>
              <w:bottom w:val="single" w:sz="4" w:space="0" w:color="auto"/>
            </w:tcBorders>
            <w:shd w:val="clear" w:color="auto" w:fill="auto"/>
          </w:tcPr>
          <w:p w:rsidR="00A22B52" w:rsidRPr="0000540D" w:rsidRDefault="00A22B5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片方の耳が高度の難聴である状態のこと。もう一方の耳は正常に聞こえる場合、症状が目立ちにくく、就学時健診などで見つかるケースもある。</w:t>
            </w:r>
          </w:p>
        </w:tc>
      </w:tr>
      <w:tr w:rsidR="0000540D" w:rsidRPr="0000540D" w:rsidTr="00E525AA">
        <w:trPr>
          <w:trHeight w:val="690"/>
        </w:trPr>
        <w:tc>
          <w:tcPr>
            <w:tcW w:w="3047"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一般就労</w:t>
            </w:r>
          </w:p>
        </w:tc>
        <w:tc>
          <w:tcPr>
            <w:tcW w:w="6871"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障害者の就労の形態で、民間企業などで雇用関係に基づき働くこと。一方、就労継続支援事業所などで就労することを福祉的就労という。</w:t>
            </w:r>
          </w:p>
        </w:tc>
      </w:tr>
      <w:tr w:rsidR="0000540D" w:rsidRPr="0000540D" w:rsidTr="00E525AA">
        <w:trPr>
          <w:trHeight w:val="672"/>
        </w:trPr>
        <w:tc>
          <w:tcPr>
            <w:tcW w:w="3047" w:type="dxa"/>
            <w:tcBorders>
              <w:bottom w:val="single" w:sz="4" w:space="0" w:color="auto"/>
            </w:tcBorders>
            <w:shd w:val="clear" w:color="auto" w:fill="auto"/>
          </w:tcPr>
          <w:p w:rsidR="000B166D" w:rsidRPr="0000540D" w:rsidRDefault="000636EA"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医療型児童発達支援</w:t>
            </w:r>
          </w:p>
        </w:tc>
        <w:tc>
          <w:tcPr>
            <w:tcW w:w="6871" w:type="dxa"/>
            <w:tcBorders>
              <w:bottom w:val="single" w:sz="4" w:space="0" w:color="auto"/>
            </w:tcBorders>
            <w:shd w:val="clear" w:color="auto" w:fill="auto"/>
          </w:tcPr>
          <w:p w:rsidR="000B166D" w:rsidRPr="0000540D" w:rsidRDefault="000636EA"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日常生活における基本的な動作の指導、知識技能の付与、集団生活への適応訓練、その他必要な支援及び治療を行う障害児通所支援事業所。</w:t>
            </w:r>
          </w:p>
        </w:tc>
      </w:tr>
      <w:tr w:rsidR="0000540D" w:rsidRPr="0000540D" w:rsidTr="00E525AA">
        <w:trPr>
          <w:trHeight w:val="654"/>
        </w:trPr>
        <w:tc>
          <w:tcPr>
            <w:tcW w:w="3047" w:type="dxa"/>
            <w:shd w:val="clear" w:color="auto" w:fill="auto"/>
          </w:tcPr>
          <w:p w:rsidR="00515D2B" w:rsidRPr="0000540D" w:rsidRDefault="00515D2B"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医療型障害児入所施設</w:t>
            </w:r>
          </w:p>
        </w:tc>
        <w:tc>
          <w:tcPr>
            <w:tcW w:w="6871" w:type="dxa"/>
            <w:shd w:val="clear" w:color="auto" w:fill="auto"/>
          </w:tcPr>
          <w:p w:rsidR="00515D2B" w:rsidRPr="0000540D" w:rsidRDefault="00515D2B"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障害児を入所させて、保護、日常生活の指導及び独立自活に必要な知識技能の付与及び治療を行う施設。</w:t>
            </w:r>
          </w:p>
        </w:tc>
      </w:tr>
      <w:tr w:rsidR="0000540D" w:rsidRPr="0088711C" w:rsidTr="00E525AA">
        <w:trPr>
          <w:trHeight w:val="398"/>
        </w:trPr>
        <w:tc>
          <w:tcPr>
            <w:tcW w:w="3047"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医療的ケア</w:t>
            </w:r>
          </w:p>
        </w:tc>
        <w:tc>
          <w:tcPr>
            <w:tcW w:w="6871" w:type="dxa"/>
            <w:shd w:val="clear" w:color="auto" w:fill="auto"/>
          </w:tcPr>
          <w:p w:rsidR="005D5D25" w:rsidRPr="009902AC" w:rsidRDefault="004D3C44" w:rsidP="0088711C">
            <w:pPr>
              <w:rPr>
                <w:rFonts w:ascii="HG丸ｺﾞｼｯｸM-PRO" w:eastAsia="HG丸ｺﾞｼｯｸM-PRO" w:hAnsi="HG丸ｺﾞｼｯｸM-PRO"/>
                <w:sz w:val="20"/>
              </w:rPr>
            </w:pPr>
            <w:r w:rsidRPr="009902AC">
              <w:rPr>
                <w:rFonts w:ascii="HG丸ｺﾞｼｯｸM-PRO" w:eastAsia="HG丸ｺﾞｼｯｸM-PRO" w:hAnsi="HG丸ｺﾞｼｯｸM-PRO" w:hint="eastAsia"/>
                <w:sz w:val="20"/>
              </w:rPr>
              <w:t>人工呼吸器による呼吸管理、喀痰</w:t>
            </w:r>
            <w:r w:rsidR="001141B6" w:rsidRPr="009902AC">
              <w:rPr>
                <w:rFonts w:ascii="HG丸ｺﾞｼｯｸM-PRO" w:eastAsia="HG丸ｺﾞｼｯｸM-PRO" w:hAnsi="HG丸ｺﾞｼｯｸM-PRO" w:hint="eastAsia"/>
                <w:sz w:val="20"/>
              </w:rPr>
              <w:t>（</w:t>
            </w:r>
            <w:r w:rsidRPr="009902AC">
              <w:rPr>
                <w:rFonts w:ascii="HG丸ｺﾞｼｯｸM-PRO" w:eastAsia="HG丸ｺﾞｼｯｸM-PRO" w:hAnsi="HG丸ｺﾞｼｯｸM-PRO" w:hint="eastAsia"/>
                <w:sz w:val="20"/>
              </w:rPr>
              <w:t>かくたん</w:t>
            </w:r>
            <w:r w:rsidR="001141B6" w:rsidRPr="009902AC">
              <w:rPr>
                <w:rFonts w:ascii="HG丸ｺﾞｼｯｸM-PRO" w:eastAsia="HG丸ｺﾞｼｯｸM-PRO" w:hAnsi="HG丸ｺﾞｼｯｸM-PRO" w:hint="eastAsia"/>
                <w:sz w:val="20"/>
              </w:rPr>
              <w:t>）</w:t>
            </w:r>
            <w:r w:rsidRPr="009902AC">
              <w:rPr>
                <w:rFonts w:ascii="HG丸ｺﾞｼｯｸM-PRO" w:eastAsia="HG丸ｺﾞｼｯｸM-PRO" w:hAnsi="HG丸ｺﾞｼｯｸM-PRO" w:hint="eastAsia"/>
                <w:sz w:val="20"/>
              </w:rPr>
              <w:t>吸引その他の医療行為</w:t>
            </w:r>
            <w:r w:rsidR="005D5D25" w:rsidRPr="009902AC">
              <w:rPr>
                <w:rFonts w:ascii="HG丸ｺﾞｼｯｸM-PRO" w:eastAsia="HG丸ｺﾞｼｯｸM-PRO" w:hAnsi="HG丸ｺﾞｼｯｸM-PRO" w:hint="eastAsia"/>
                <w:sz w:val="20"/>
              </w:rPr>
              <w:t>のこと。</w:t>
            </w:r>
          </w:p>
        </w:tc>
      </w:tr>
      <w:tr w:rsidR="0000540D" w:rsidRPr="0000540D" w:rsidTr="00E525AA">
        <w:trPr>
          <w:trHeight w:val="656"/>
        </w:trPr>
        <w:tc>
          <w:tcPr>
            <w:tcW w:w="3047" w:type="dxa"/>
            <w:tcBorders>
              <w:bottom w:val="single" w:sz="4" w:space="0" w:color="auto"/>
            </w:tcBorders>
            <w:shd w:val="clear" w:color="auto" w:fill="auto"/>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医療的ケア児</w:t>
            </w:r>
          </w:p>
        </w:tc>
        <w:tc>
          <w:tcPr>
            <w:tcW w:w="6871" w:type="dxa"/>
            <w:tcBorders>
              <w:bottom w:val="single" w:sz="4" w:space="0" w:color="auto"/>
            </w:tcBorders>
            <w:shd w:val="clear" w:color="auto" w:fill="auto"/>
          </w:tcPr>
          <w:p w:rsidR="009A723E" w:rsidRPr="00BE2CA3" w:rsidRDefault="0088711C" w:rsidP="0088711C">
            <w:pPr>
              <w:rPr>
                <w:rFonts w:ascii="HG丸ｺﾞｼｯｸM-PRO" w:eastAsia="HG丸ｺﾞｼｯｸM-PRO" w:hAnsi="HG丸ｺﾞｼｯｸM-PRO"/>
                <w:sz w:val="20"/>
              </w:rPr>
            </w:pPr>
            <w:r w:rsidRPr="00BE2CA3">
              <w:rPr>
                <w:rFonts w:ascii="HG丸ｺﾞｼｯｸM-PRO" w:eastAsia="HG丸ｺﾞｼｯｸM-PRO" w:hAnsi="HG丸ｺﾞｼｯｸM-PRO" w:hint="eastAsia"/>
                <w:sz w:val="20"/>
              </w:rPr>
              <w:t>日常生活及び社会生活を営むために恒常的に医療的ケアを受けることが不可欠である児童</w:t>
            </w:r>
            <w:r w:rsidR="009A723E" w:rsidRPr="00BE2CA3">
              <w:rPr>
                <w:rFonts w:ascii="HG丸ｺﾞｼｯｸM-PRO" w:eastAsia="HG丸ｺﾞｼｯｸM-PRO" w:hAnsi="HG丸ｺﾞｼｯｸM-PRO" w:hint="eastAsia"/>
                <w:sz w:val="20"/>
              </w:rPr>
              <w:t>。</w:t>
            </w:r>
          </w:p>
        </w:tc>
      </w:tr>
      <w:tr w:rsidR="0000540D" w:rsidRPr="0000540D" w:rsidTr="00E525AA">
        <w:tc>
          <w:tcPr>
            <w:tcW w:w="3047" w:type="dxa"/>
            <w:tcBorders>
              <w:bottom w:val="single" w:sz="4" w:space="0" w:color="auto"/>
            </w:tcBorders>
            <w:shd w:val="clear" w:color="auto" w:fill="auto"/>
          </w:tcPr>
          <w:p w:rsidR="00095B41" w:rsidRPr="0000540D" w:rsidRDefault="00095B41"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医療的ケア児等コーディネーター</w:t>
            </w:r>
          </w:p>
        </w:tc>
        <w:tc>
          <w:tcPr>
            <w:tcW w:w="6871" w:type="dxa"/>
            <w:tcBorders>
              <w:bottom w:val="single" w:sz="4" w:space="0" w:color="auto"/>
            </w:tcBorders>
            <w:shd w:val="clear" w:color="auto" w:fill="auto"/>
          </w:tcPr>
          <w:p w:rsidR="00095B41" w:rsidRPr="0000540D" w:rsidRDefault="00095B41" w:rsidP="00095B41">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保健、医療、福祉、教育等の多分野にまたがる支援の利用を調整し、医療的ケア児に対する支援のための地域づくりを推進する等の役割を持つ。</w:t>
            </w:r>
          </w:p>
          <w:p w:rsidR="00095B41" w:rsidRPr="0000540D" w:rsidRDefault="00095B41" w:rsidP="00095B41">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主に、相談支援専門員、保健師、訪問看護師等がその役割を担う。</w:t>
            </w:r>
          </w:p>
        </w:tc>
      </w:tr>
      <w:tr w:rsidR="0000540D" w:rsidRPr="0000540D" w:rsidTr="00E525AA">
        <w:tc>
          <w:tcPr>
            <w:tcW w:w="3047" w:type="dxa"/>
            <w:tcBorders>
              <w:bottom w:val="single" w:sz="4" w:space="0" w:color="auto"/>
            </w:tcBorders>
            <w:shd w:val="clear" w:color="auto" w:fill="auto"/>
          </w:tcPr>
          <w:p w:rsidR="00336802" w:rsidRPr="0000540D" w:rsidRDefault="00336802" w:rsidP="00336802">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医療的ケア児等支援センター</w:t>
            </w:r>
          </w:p>
        </w:tc>
        <w:tc>
          <w:tcPr>
            <w:tcW w:w="6871" w:type="dxa"/>
            <w:tcBorders>
              <w:bottom w:val="single" w:sz="4" w:space="0" w:color="auto"/>
            </w:tcBorders>
            <w:shd w:val="clear" w:color="auto" w:fill="auto"/>
          </w:tcPr>
          <w:p w:rsidR="00336802" w:rsidRPr="0000540D" w:rsidRDefault="00336802" w:rsidP="00336802">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医療的ケア児支援のための人材育成や多機関調整などを担う「県センター」と、医療的ケア児等とその家族の相談窓口や市町村支援などを担う県内４か所の「地域センター」で構成。市町村や支援機関と連携し、医療的ケア児が地域で安心して生活できるよう支援している。</w:t>
            </w:r>
          </w:p>
        </w:tc>
      </w:tr>
      <w:tr w:rsidR="0000540D" w:rsidRPr="0000540D" w:rsidTr="00E525AA">
        <w:tc>
          <w:tcPr>
            <w:tcW w:w="3047" w:type="dxa"/>
            <w:shd w:val="clear" w:color="auto" w:fill="auto"/>
          </w:tcPr>
          <w:p w:rsidR="00336802" w:rsidRPr="0000540D" w:rsidRDefault="00336802" w:rsidP="00336802">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医療保護入院</w:t>
            </w:r>
          </w:p>
        </w:tc>
        <w:tc>
          <w:tcPr>
            <w:tcW w:w="6871" w:type="dxa"/>
            <w:shd w:val="clear" w:color="auto" w:fill="auto"/>
          </w:tcPr>
          <w:p w:rsidR="00336802" w:rsidRPr="0000540D" w:rsidRDefault="00336802" w:rsidP="00336802">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精神保健福祉法に規定される入院形態の１つで、家族等の同意と精神保健指定医の診察による判断を要件として、精神障害者本人の同意を得ることなく精神科病院に入院させる制度。</w:t>
            </w:r>
          </w:p>
        </w:tc>
      </w:tr>
      <w:tr w:rsidR="0000540D" w:rsidRPr="0000540D" w:rsidTr="00E525AA">
        <w:tc>
          <w:tcPr>
            <w:tcW w:w="3047" w:type="dxa"/>
            <w:shd w:val="clear" w:color="auto" w:fill="auto"/>
          </w:tcPr>
          <w:p w:rsidR="00336802" w:rsidRPr="0000540D" w:rsidRDefault="00336802" w:rsidP="00336802">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インクルーシブ教育システム</w:t>
            </w:r>
          </w:p>
          <w:p w:rsidR="00336802" w:rsidRPr="0000540D" w:rsidRDefault="00336802" w:rsidP="00336802">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（inclusive</w:t>
            </w:r>
          </w:p>
          <w:p w:rsidR="00336802" w:rsidRPr="0000540D" w:rsidRDefault="00336802" w:rsidP="00336802">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 xml:space="preserve">　education system）</w:t>
            </w:r>
          </w:p>
        </w:tc>
        <w:tc>
          <w:tcPr>
            <w:tcW w:w="6871" w:type="dxa"/>
            <w:shd w:val="clear" w:color="auto" w:fill="auto"/>
          </w:tcPr>
          <w:p w:rsidR="00336802" w:rsidRPr="0000540D" w:rsidRDefault="00336802" w:rsidP="00336802">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が精神的及び身体的な能力などを最大限度まで発達させ、自由な社会に参加することを可能とするための、障害のある者と障害のない者が共に学ぶ仕組みであり、障害のある者が教育制度一般から排除されないこと、自己の生活する地域において初等中等教育の機会が与えられること、個人に必要な「合理的配慮」が提供されることなどを必要としている。</w:t>
            </w:r>
          </w:p>
        </w:tc>
      </w:tr>
      <w:tr w:rsidR="0000540D" w:rsidRPr="0000540D" w:rsidTr="00E525AA">
        <w:tc>
          <w:tcPr>
            <w:tcW w:w="3047" w:type="dxa"/>
            <w:tcBorders>
              <w:bottom w:val="single" w:sz="4" w:space="0" w:color="auto"/>
            </w:tcBorders>
            <w:shd w:val="clear" w:color="auto" w:fill="auto"/>
          </w:tcPr>
          <w:p w:rsidR="00336802" w:rsidRPr="0000540D" w:rsidRDefault="00336802" w:rsidP="00336802">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ＮＰＯ</w:t>
            </w:r>
          </w:p>
          <w:p w:rsidR="00336802" w:rsidRPr="0000540D" w:rsidRDefault="00336802" w:rsidP="00336802">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 xml:space="preserve">（Non Profit </w:t>
            </w:r>
          </w:p>
          <w:p w:rsidR="00336802" w:rsidRPr="0000540D" w:rsidRDefault="00336802" w:rsidP="00336802">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 xml:space="preserve">　Organization）</w:t>
            </w:r>
          </w:p>
        </w:tc>
        <w:tc>
          <w:tcPr>
            <w:tcW w:w="6871" w:type="dxa"/>
            <w:tcBorders>
              <w:bottom w:val="single" w:sz="4" w:space="0" w:color="auto"/>
            </w:tcBorders>
            <w:shd w:val="clear" w:color="auto" w:fill="auto"/>
          </w:tcPr>
          <w:p w:rsidR="00336802" w:rsidRPr="0000540D" w:rsidRDefault="00336802" w:rsidP="00336802">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広義では非営利団体のこと。狭義では非営利での社会貢献活動や慈善活動を行う市民団体のこと。最狭義では特定非営利活動促進法により法人格を得た団体（特定非営利活動法人）のことを指す。</w:t>
            </w:r>
          </w:p>
        </w:tc>
      </w:tr>
      <w:tr w:rsidR="0000540D" w:rsidRPr="0000540D" w:rsidTr="00E525AA">
        <w:tc>
          <w:tcPr>
            <w:tcW w:w="3047" w:type="dxa"/>
            <w:shd w:val="clear" w:color="auto" w:fill="auto"/>
          </w:tcPr>
          <w:p w:rsidR="0000540D" w:rsidRPr="0000540D" w:rsidRDefault="0000540D" w:rsidP="00336802">
            <w:pPr>
              <w:rPr>
                <w:rFonts w:ascii="HG丸ｺﾞｼｯｸM-PRO" w:eastAsia="HG丸ｺﾞｼｯｸM-PRO" w:hAnsi="HG丸ｺﾞｼｯｸM-PRO"/>
                <w:strike/>
                <w:sz w:val="22"/>
              </w:rPr>
            </w:pPr>
            <w:r w:rsidRPr="0000540D">
              <w:rPr>
                <w:rFonts w:ascii="HG丸ｺﾞｼｯｸM-PRO" w:eastAsia="HG丸ｺﾞｼｯｸM-PRO" w:hAnsi="HG丸ｺﾞｼｯｸM-PRO" w:hint="eastAsia"/>
                <w:sz w:val="22"/>
              </w:rPr>
              <w:t>遠隔手話サービス</w:t>
            </w:r>
          </w:p>
        </w:tc>
        <w:tc>
          <w:tcPr>
            <w:tcW w:w="6871" w:type="dxa"/>
            <w:shd w:val="clear" w:color="auto" w:fill="auto"/>
          </w:tcPr>
          <w:p w:rsidR="0000540D" w:rsidRPr="0000540D" w:rsidRDefault="0000540D" w:rsidP="00336802">
            <w:pPr>
              <w:rPr>
                <w:rFonts w:ascii="HG丸ｺﾞｼｯｸM-PRO" w:eastAsia="HG丸ｺﾞｼｯｸM-PRO" w:hAnsi="HG丸ｺﾞｼｯｸM-PRO"/>
                <w:strike/>
                <w:sz w:val="20"/>
              </w:rPr>
            </w:pPr>
            <w:r w:rsidRPr="0000540D">
              <w:rPr>
                <w:rFonts w:ascii="HG丸ｺﾞｼｯｸM-PRO" w:eastAsia="HG丸ｺﾞｼｯｸM-PRO" w:hAnsi="HG丸ｺﾞｼｯｸM-PRO" w:hint="eastAsia"/>
                <w:sz w:val="20"/>
              </w:rPr>
              <w:t>新型コロナウイルス感染症の流行等で手話通訳者が同席できないケースでも意思疎通を図ることができるようにするサービス。医療機関などを受診する際、タブレット型端末を利用し、離れた場所にいる手話通訳者を介して、医師等とコミュニケーションをとることができるようにする。</w:t>
            </w:r>
          </w:p>
        </w:tc>
      </w:tr>
      <w:tr w:rsidR="0000540D" w:rsidRPr="0000540D" w:rsidTr="00E525AA">
        <w:tc>
          <w:tcPr>
            <w:tcW w:w="3047" w:type="dxa"/>
            <w:shd w:val="clear" w:color="auto" w:fill="auto"/>
          </w:tcPr>
          <w:p w:rsidR="0000540D" w:rsidRPr="0000540D" w:rsidRDefault="0000540D" w:rsidP="00336802">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おおぞら号</w:t>
            </w:r>
          </w:p>
        </w:tc>
        <w:tc>
          <w:tcPr>
            <w:tcW w:w="6871" w:type="dxa"/>
            <w:shd w:val="clear" w:color="auto" w:fill="auto"/>
          </w:tcPr>
          <w:p w:rsidR="0000540D" w:rsidRPr="0000540D" w:rsidRDefault="0000540D" w:rsidP="00336802">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障害者団体などが更生訓練、研修などを行う場合に、県が貸し出す車椅子用リフト付き大型バス（座席２９、補助席７、車椅子固定席２）。費用は無料（有料道路料金などは実費負担）。</w:t>
            </w:r>
          </w:p>
        </w:tc>
      </w:tr>
    </w:tbl>
    <w:p w:rsidR="00971AD9" w:rsidRDefault="00971AD9" w:rsidP="005D5D25">
      <w:pPr>
        <w:rPr>
          <w:rFonts w:ascii="HG丸ｺﾞｼｯｸM-PRO" w:eastAsia="HG丸ｺﾞｼｯｸM-PRO" w:hAnsi="HG丸ｺﾞｼｯｸM-PRO"/>
          <w:sz w:val="24"/>
          <w:szCs w:val="24"/>
        </w:rPr>
      </w:pPr>
    </w:p>
    <w:p w:rsidR="008C6D4F" w:rsidRDefault="008C6D4F" w:rsidP="005D5D25">
      <w:pPr>
        <w:rPr>
          <w:rFonts w:ascii="HG丸ｺﾞｼｯｸM-PRO" w:eastAsia="HG丸ｺﾞｼｯｸM-PRO" w:hAnsi="HG丸ｺﾞｼｯｸM-PRO"/>
          <w:b/>
          <w:sz w:val="24"/>
          <w:szCs w:val="24"/>
        </w:rPr>
      </w:pPr>
    </w:p>
    <w:p w:rsidR="0094456A" w:rsidRDefault="0094456A">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5D5D25" w:rsidRPr="0000540D" w:rsidRDefault="005D5D25" w:rsidP="005D5D25">
      <w:pP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lastRenderedPageBreak/>
        <w:t>【か行】</w:t>
      </w:r>
    </w:p>
    <w:tbl>
      <w:tblPr>
        <w:tblStyle w:val="a5"/>
        <w:tblW w:w="9918" w:type="dxa"/>
        <w:tblLook w:val="04A0" w:firstRow="1" w:lastRow="0" w:firstColumn="1" w:lastColumn="0" w:noHBand="0" w:noVBand="1"/>
      </w:tblPr>
      <w:tblGrid>
        <w:gridCol w:w="3022"/>
        <w:gridCol w:w="6896"/>
      </w:tblGrid>
      <w:tr w:rsidR="0000540D" w:rsidRPr="0000540D" w:rsidTr="00E525AA">
        <w:tc>
          <w:tcPr>
            <w:tcW w:w="3022"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用語</w:t>
            </w:r>
          </w:p>
        </w:tc>
        <w:tc>
          <w:tcPr>
            <w:tcW w:w="6896"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解説</w:t>
            </w:r>
          </w:p>
        </w:tc>
      </w:tr>
      <w:tr w:rsidR="0000540D" w:rsidRPr="0000540D" w:rsidTr="00E525AA">
        <w:trPr>
          <w:trHeight w:val="397"/>
        </w:trPr>
        <w:tc>
          <w:tcPr>
            <w:tcW w:w="3022" w:type="dxa"/>
          </w:tcPr>
          <w:p w:rsidR="00A256CD" w:rsidRPr="0000540D" w:rsidRDefault="00A256CD"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会計年度任用職員</w:t>
            </w:r>
          </w:p>
        </w:tc>
        <w:tc>
          <w:tcPr>
            <w:tcW w:w="6896" w:type="dxa"/>
          </w:tcPr>
          <w:p w:rsidR="00A256CD" w:rsidRPr="0000540D" w:rsidRDefault="00A256CD"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一会計年度を超えない範囲内で採用される一般職の職員。</w:t>
            </w:r>
          </w:p>
        </w:tc>
      </w:tr>
      <w:tr w:rsidR="0000540D" w:rsidRPr="0000540D" w:rsidTr="00E525AA">
        <w:trPr>
          <w:trHeight w:val="1112"/>
        </w:trPr>
        <w:tc>
          <w:tcPr>
            <w:tcW w:w="3022" w:type="dxa"/>
            <w:tcBorders>
              <w:bottom w:val="single" w:sz="4" w:space="0" w:color="auto"/>
            </w:tcBorders>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介護すまいる館</w:t>
            </w:r>
          </w:p>
        </w:tc>
        <w:tc>
          <w:tcPr>
            <w:tcW w:w="6896" w:type="dxa"/>
            <w:tcBorders>
              <w:bottom w:val="single" w:sz="4" w:space="0" w:color="auto"/>
            </w:tcBorders>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さいたま市浦和区にある彩の国すこやかプラザ内に設置されている、福祉及び介護用品の総合展示館。福祉用具やユニバーサルデザイン商品の展示販売及び相談を実施している。</w:t>
            </w:r>
          </w:p>
        </w:tc>
      </w:tr>
      <w:tr w:rsidR="0000540D" w:rsidRPr="0000540D" w:rsidTr="00E525AA">
        <w:trPr>
          <w:trHeight w:val="1836"/>
        </w:trPr>
        <w:tc>
          <w:tcPr>
            <w:tcW w:w="3022" w:type="dxa"/>
            <w:shd w:val="clear" w:color="auto" w:fill="auto"/>
          </w:tcPr>
          <w:p w:rsidR="00A22B52" w:rsidRPr="0000540D" w:rsidRDefault="00A22B5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学校におけるメンタルヘルスリテラシーの向上</w:t>
            </w:r>
          </w:p>
        </w:tc>
        <w:tc>
          <w:tcPr>
            <w:tcW w:w="6896" w:type="dxa"/>
            <w:shd w:val="clear" w:color="auto" w:fill="auto"/>
          </w:tcPr>
          <w:p w:rsidR="00A22B52" w:rsidRPr="0000540D" w:rsidRDefault="00A22B5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心の不調が急増する思春期の児童生徒と周囲の大人が、正しい知識を獲得することを指す。具体的には、心の不調に早期に気付く力やSOSを出せる力を身に付けること、そのSOSを適切に受け止めること、SOSを出せない児童生徒へのアプローチ、組織的な対応へとつなげていくための体制整備などがある。</w:t>
            </w:r>
          </w:p>
        </w:tc>
      </w:tr>
      <w:tr w:rsidR="0000540D" w:rsidRPr="0000540D" w:rsidTr="00E525AA">
        <w:trPr>
          <w:trHeight w:val="1125"/>
        </w:trPr>
        <w:tc>
          <w:tcPr>
            <w:tcW w:w="3022" w:type="dxa"/>
            <w:shd w:val="clear" w:color="auto" w:fill="auto"/>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基幹相談支援センター</w:t>
            </w:r>
          </w:p>
        </w:tc>
        <w:tc>
          <w:tcPr>
            <w:tcW w:w="6896" w:type="dxa"/>
            <w:shd w:val="clear" w:color="auto" w:fill="auto"/>
          </w:tcPr>
          <w:p w:rsidR="009A723E" w:rsidRPr="0000540D" w:rsidRDefault="009A723E"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市町村が設置する、地域における相談支援の中核的な役割を担う機関。総合相談・専門相談、権利擁護・虐待防止、地域移行・定着、地域の相談支援体制の強化の取組といった役割が求められている。</w:t>
            </w:r>
          </w:p>
        </w:tc>
      </w:tr>
      <w:tr w:rsidR="0000540D" w:rsidRPr="0000540D" w:rsidTr="00E525AA">
        <w:trPr>
          <w:trHeight w:val="1127"/>
        </w:trPr>
        <w:tc>
          <w:tcPr>
            <w:tcW w:w="3022" w:type="dxa"/>
            <w:shd w:val="clear" w:color="auto" w:fill="auto"/>
          </w:tcPr>
          <w:p w:rsidR="000C515A" w:rsidRPr="0000540D" w:rsidRDefault="000C515A"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旧優生保護法</w:t>
            </w:r>
          </w:p>
        </w:tc>
        <w:tc>
          <w:tcPr>
            <w:tcW w:w="6896" w:type="dxa"/>
            <w:shd w:val="clear" w:color="auto" w:fill="auto"/>
          </w:tcPr>
          <w:p w:rsidR="000C515A" w:rsidRPr="0000540D" w:rsidRDefault="000C515A"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昭和２３年９月１１日から平成８年９月２５日を施行期間とした優生保護法のこと。不良な子孫の出生の防止や母性の生命健康を保護すること</w:t>
            </w:r>
            <w:r w:rsidR="009A723E" w:rsidRPr="0000540D">
              <w:rPr>
                <w:rFonts w:ascii="HG丸ｺﾞｼｯｸM-PRO" w:eastAsia="HG丸ｺﾞｼｯｸM-PRO" w:hAnsi="HG丸ｺﾞｼｯｸM-PRO" w:hint="eastAsia"/>
                <w:sz w:val="20"/>
              </w:rPr>
              <w:t>を</w:t>
            </w:r>
            <w:r w:rsidRPr="0000540D">
              <w:rPr>
                <w:rFonts w:ascii="HG丸ｺﾞｼｯｸM-PRO" w:eastAsia="HG丸ｺﾞｼｯｸM-PRO" w:hAnsi="HG丸ｺﾞｼｯｸM-PRO" w:hint="eastAsia"/>
                <w:sz w:val="20"/>
              </w:rPr>
              <w:t>目的とし、障害のある方などに対し、強制不妊手術を行った。</w:t>
            </w:r>
          </w:p>
        </w:tc>
      </w:tr>
      <w:tr w:rsidR="0000540D" w:rsidRPr="0000540D" w:rsidTr="00E525AA">
        <w:trPr>
          <w:trHeight w:val="846"/>
        </w:trPr>
        <w:tc>
          <w:tcPr>
            <w:tcW w:w="3022" w:type="dxa"/>
            <w:tcBorders>
              <w:bottom w:val="single" w:sz="4" w:space="0" w:color="auto"/>
            </w:tcBorders>
            <w:shd w:val="clear" w:color="auto" w:fill="auto"/>
          </w:tcPr>
          <w:p w:rsidR="000C515A" w:rsidRPr="0000540D" w:rsidRDefault="000C515A"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強制不妊手術</w:t>
            </w:r>
          </w:p>
        </w:tc>
        <w:tc>
          <w:tcPr>
            <w:tcW w:w="6896" w:type="dxa"/>
            <w:tcBorders>
              <w:bottom w:val="single" w:sz="4" w:space="0" w:color="auto"/>
            </w:tcBorders>
            <w:shd w:val="clear" w:color="auto" w:fill="auto"/>
          </w:tcPr>
          <w:p w:rsidR="000C515A" w:rsidRPr="0000540D" w:rsidRDefault="000C515A"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遺伝性疾患や障害などを理由として、本人の同意なく行われた生殖を不能にする手術。</w:t>
            </w:r>
          </w:p>
        </w:tc>
      </w:tr>
      <w:tr w:rsidR="0000540D" w:rsidRPr="0000540D" w:rsidTr="00E525AA">
        <w:trPr>
          <w:trHeight w:val="1553"/>
        </w:trPr>
        <w:tc>
          <w:tcPr>
            <w:tcW w:w="3022"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強度行動障害</w:t>
            </w:r>
          </w:p>
        </w:tc>
        <w:tc>
          <w:tcPr>
            <w:tcW w:w="6896" w:type="dxa"/>
            <w:tcBorders>
              <w:bottom w:val="single" w:sz="4" w:space="0" w:color="auto"/>
            </w:tcBorders>
            <w:shd w:val="clear" w:color="auto" w:fill="auto"/>
          </w:tcPr>
          <w:p w:rsidR="005D5D25" w:rsidRPr="0000540D" w:rsidRDefault="00125EBD"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生まれつきのものではなく、子供の特性と周囲の環境や関わりのミスマッチが大きいことによって現れる。</w:t>
            </w:r>
            <w:r w:rsidR="005D5D25" w:rsidRPr="0000540D">
              <w:rPr>
                <w:rFonts w:ascii="HG丸ｺﾞｼｯｸM-PRO" w:eastAsia="HG丸ｺﾞｼｯｸM-PRO" w:hAnsi="HG丸ｺﾞｼｯｸM-PRO" w:hint="eastAsia"/>
                <w:sz w:val="20"/>
              </w:rPr>
              <w:t>自傷行為や物を壊すなど周囲の人に影響を及ぼす行動が多く、 家庭等でかなりの努力をしても難しい状態が続き、特別な支援が必要な状態。</w:t>
            </w:r>
          </w:p>
        </w:tc>
      </w:tr>
      <w:tr w:rsidR="0000540D" w:rsidRPr="0000540D" w:rsidTr="00E525AA">
        <w:trPr>
          <w:trHeight w:val="1958"/>
        </w:trPr>
        <w:tc>
          <w:tcPr>
            <w:tcW w:w="3022" w:type="dxa"/>
            <w:shd w:val="clear" w:color="auto" w:fill="auto"/>
          </w:tcPr>
          <w:p w:rsidR="00A22B52" w:rsidRPr="0000540D" w:rsidRDefault="00A22B5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業務継続計画</w:t>
            </w:r>
          </w:p>
        </w:tc>
        <w:tc>
          <w:tcPr>
            <w:tcW w:w="6896" w:type="dxa"/>
            <w:shd w:val="clear" w:color="auto" w:fill="auto"/>
          </w:tcPr>
          <w:p w:rsidR="00A22B52" w:rsidRPr="0000540D" w:rsidRDefault="00A22B5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新型コロナウイルス等感染症や大地震などの災害発生時は通常通りに業務を実施することが困難なため、まずは業務を中断させないよう準備するとともに、中断した場合でも優先業務を実施できるよう、あらかじめ検討した方針、体制、手順等を示した計画のこと。BCP（Business Continuity Plan）。</w:t>
            </w:r>
          </w:p>
        </w:tc>
      </w:tr>
      <w:tr w:rsidR="0000540D" w:rsidRPr="0000540D" w:rsidTr="00E525AA">
        <w:trPr>
          <w:trHeight w:val="645"/>
        </w:trPr>
        <w:tc>
          <w:tcPr>
            <w:tcW w:w="3022" w:type="dxa"/>
            <w:shd w:val="clear" w:color="auto" w:fill="auto"/>
          </w:tcPr>
          <w:p w:rsidR="002123B7" w:rsidRPr="0000540D" w:rsidRDefault="005D5D25" w:rsidP="002123B7">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居宅介護</w:t>
            </w:r>
          </w:p>
          <w:p w:rsidR="009A723E" w:rsidRPr="0000540D" w:rsidRDefault="009A723E" w:rsidP="002123B7">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（ホームヘルプ）</w:t>
            </w:r>
          </w:p>
        </w:tc>
        <w:tc>
          <w:tcPr>
            <w:tcW w:w="6896"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障害福祉サービスのひとつ。自宅で、入浴、排せつ、食事の介護等を行う。</w:t>
            </w:r>
          </w:p>
        </w:tc>
      </w:tr>
      <w:tr w:rsidR="0000540D" w:rsidRPr="0000540D" w:rsidTr="00E525AA">
        <w:trPr>
          <w:trHeight w:val="834"/>
        </w:trPr>
        <w:tc>
          <w:tcPr>
            <w:tcW w:w="3022" w:type="dxa"/>
          </w:tcPr>
          <w:p w:rsidR="002123B7" w:rsidRPr="0000540D" w:rsidRDefault="005D5D25" w:rsidP="002123B7">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グループホーム</w:t>
            </w:r>
          </w:p>
          <w:p w:rsidR="005D5D25" w:rsidRPr="0000540D" w:rsidRDefault="005D5D25" w:rsidP="002123B7">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（共同生活援助）</w:t>
            </w:r>
          </w:p>
        </w:tc>
        <w:tc>
          <w:tcPr>
            <w:tcW w:w="6896"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障害福祉サービスのひとつ。共同生活</w:t>
            </w:r>
            <w:r w:rsidR="000B3BF5" w:rsidRPr="0000540D">
              <w:rPr>
                <w:rFonts w:ascii="HG丸ｺﾞｼｯｸM-PRO" w:eastAsia="HG丸ｺﾞｼｯｸM-PRO" w:hAnsi="HG丸ｺﾞｼｯｸM-PRO" w:hint="eastAsia"/>
                <w:sz w:val="20"/>
              </w:rPr>
              <w:t>が</w:t>
            </w:r>
            <w:r w:rsidRPr="0000540D">
              <w:rPr>
                <w:rFonts w:ascii="HG丸ｺﾞｼｯｸM-PRO" w:eastAsia="HG丸ｺﾞｼｯｸM-PRO" w:hAnsi="HG丸ｺﾞｼｯｸM-PRO" w:hint="eastAsia"/>
                <w:sz w:val="20"/>
              </w:rPr>
              <w:t>行なわれる住居で、夜間や休日に相談や日常生活上の援助を行う。</w:t>
            </w:r>
          </w:p>
        </w:tc>
      </w:tr>
      <w:tr w:rsidR="0000540D" w:rsidRPr="0000540D" w:rsidTr="00E525AA">
        <w:trPr>
          <w:trHeight w:val="858"/>
        </w:trPr>
        <w:tc>
          <w:tcPr>
            <w:tcW w:w="3022" w:type="dxa"/>
          </w:tcPr>
          <w:p w:rsidR="00C765C9" w:rsidRPr="0000540D" w:rsidRDefault="00C765C9"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ケアラー</w:t>
            </w:r>
          </w:p>
        </w:tc>
        <w:tc>
          <w:tcPr>
            <w:tcW w:w="6896" w:type="dxa"/>
          </w:tcPr>
          <w:p w:rsidR="00C765C9" w:rsidRPr="0000540D" w:rsidRDefault="009C12C1" w:rsidP="00C765C9">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埼玉県ケアラー支援条例第２条に規定する、</w:t>
            </w:r>
            <w:r w:rsidR="00C765C9" w:rsidRPr="0000540D">
              <w:rPr>
                <w:rFonts w:ascii="HG丸ｺﾞｼｯｸM-PRO" w:eastAsia="HG丸ｺﾞｼｯｸM-PRO" w:hAnsi="HG丸ｺﾞｼｯｸM-PRO" w:hint="eastAsia"/>
                <w:sz w:val="20"/>
              </w:rPr>
              <w:t>高齢、身体上又は精神上の障害又は疾病等により援助を必要とする親族、友人その他の身近な人に対して、</w:t>
            </w:r>
            <w:r w:rsidRPr="0000540D">
              <w:rPr>
                <w:rFonts w:ascii="HG丸ｺﾞｼｯｸM-PRO" w:eastAsia="HG丸ｺﾞｼｯｸM-PRO" w:hAnsi="HG丸ｺﾞｼｯｸM-PRO" w:hint="eastAsia"/>
                <w:sz w:val="20"/>
              </w:rPr>
              <w:t>無償で介護、看護、日常生活上の世話その他の援助を提供する者</w:t>
            </w:r>
            <w:r w:rsidR="00C765C9" w:rsidRPr="0000540D">
              <w:rPr>
                <w:rFonts w:ascii="HG丸ｺﾞｼｯｸM-PRO" w:eastAsia="HG丸ｺﾞｼｯｸM-PRO" w:hAnsi="HG丸ｺﾞｼｯｸM-PRO" w:hint="eastAsia"/>
                <w:sz w:val="20"/>
              </w:rPr>
              <w:t>。</w:t>
            </w:r>
          </w:p>
        </w:tc>
      </w:tr>
      <w:tr w:rsidR="0000540D" w:rsidRPr="0000540D" w:rsidTr="00E525AA">
        <w:tc>
          <w:tcPr>
            <w:tcW w:w="3022" w:type="dxa"/>
            <w:tcBorders>
              <w:bottom w:val="single" w:sz="4" w:space="0" w:color="auto"/>
            </w:tcBorders>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欠格事由</w:t>
            </w:r>
          </w:p>
        </w:tc>
        <w:tc>
          <w:tcPr>
            <w:tcW w:w="6896" w:type="dxa"/>
            <w:tcBorders>
              <w:bottom w:val="single" w:sz="4" w:space="0" w:color="auto"/>
            </w:tcBorders>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欠格条項。障害などの理由で一律に資格や免許を与えないこと。障害者が社会活動に参加することを不当に阻む要因とならないよう、対象となる全ての制度について見直しを行い、その結果に基づき必要と認められる措置をとることとしている。</w:t>
            </w:r>
          </w:p>
        </w:tc>
      </w:tr>
      <w:tr w:rsidR="0000540D" w:rsidRPr="0000540D" w:rsidTr="00E525AA">
        <w:tc>
          <w:tcPr>
            <w:tcW w:w="3022" w:type="dxa"/>
            <w:shd w:val="clear" w:color="auto" w:fill="auto"/>
          </w:tcPr>
          <w:p w:rsidR="00A22B52" w:rsidRPr="0000540D" w:rsidRDefault="00A22B5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言語聴覚士</w:t>
            </w:r>
          </w:p>
        </w:tc>
        <w:tc>
          <w:tcPr>
            <w:tcW w:w="6896" w:type="dxa"/>
            <w:shd w:val="clear" w:color="auto" w:fill="auto"/>
          </w:tcPr>
          <w:p w:rsidR="00A22B52" w:rsidRPr="0000540D" w:rsidRDefault="00A22B5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厚生労働大臣の免許を受けて、言語聴覚士の名称を用いて、音声機能、言語機能又は聴覚に障害のある者についてその機能の維持向上を図るため、言語訓練その他の訓練、これに必要な検査及び助言、指導その他の援助を行うことを業とする者をいう。</w:t>
            </w:r>
          </w:p>
        </w:tc>
      </w:tr>
      <w:tr w:rsidR="0000540D" w:rsidRPr="0000540D" w:rsidTr="00E525AA">
        <w:tc>
          <w:tcPr>
            <w:tcW w:w="3022"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高次脳機能障害</w:t>
            </w:r>
          </w:p>
        </w:tc>
        <w:tc>
          <w:tcPr>
            <w:tcW w:w="6896"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病気や事故などの原因により、脳が損傷を受けたことによる記憶・判断などの認知機能や感情・意思などの情緒機能に障害が現れた状態をいう。</w:t>
            </w:r>
          </w:p>
        </w:tc>
      </w:tr>
      <w:tr w:rsidR="0000540D" w:rsidRPr="0000540D" w:rsidTr="00E525AA">
        <w:trPr>
          <w:trHeight w:val="663"/>
        </w:trPr>
        <w:tc>
          <w:tcPr>
            <w:tcW w:w="3022"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高次脳機能障害者支援センター</w:t>
            </w:r>
          </w:p>
        </w:tc>
        <w:tc>
          <w:tcPr>
            <w:tcW w:w="6896"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県総合リハビリテーションセンター内に設置されている、高次脳機能障害者本人や家族、関係機関からの相談に対応するための総合相談窓口。</w:t>
            </w:r>
          </w:p>
        </w:tc>
      </w:tr>
      <w:tr w:rsidR="0000540D" w:rsidRPr="0000540D" w:rsidTr="00E525AA">
        <w:tc>
          <w:tcPr>
            <w:tcW w:w="3022" w:type="dxa"/>
            <w:shd w:val="clear" w:color="auto" w:fill="auto"/>
          </w:tcPr>
          <w:p w:rsidR="00A22B52" w:rsidRPr="0000540D" w:rsidRDefault="00A22B5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更生医療</w:t>
            </w:r>
          </w:p>
        </w:tc>
        <w:tc>
          <w:tcPr>
            <w:tcW w:w="6896" w:type="dxa"/>
            <w:shd w:val="clear" w:color="auto" w:fill="auto"/>
          </w:tcPr>
          <w:p w:rsidR="00A22B52" w:rsidRPr="0000540D" w:rsidRDefault="00A22B5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自立支援医療制度の一つ。身体障害者手帳を持つ満18歳以上の方を対象に、その障害を除去・軽減する手術等によって確実に効果が期待できる治療に対し、原則自己負担額が１０％になるよう公費の支給を行う。</w:t>
            </w:r>
          </w:p>
        </w:tc>
      </w:tr>
      <w:tr w:rsidR="0000540D" w:rsidRPr="0000540D" w:rsidTr="00E525AA">
        <w:tc>
          <w:tcPr>
            <w:tcW w:w="3022" w:type="dxa"/>
            <w:shd w:val="clear" w:color="auto" w:fill="auto"/>
          </w:tcPr>
          <w:p w:rsidR="00E5666F" w:rsidRPr="0000540D" w:rsidRDefault="00E5666F"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更生緊急保護</w:t>
            </w:r>
          </w:p>
        </w:tc>
        <w:tc>
          <w:tcPr>
            <w:tcW w:w="6896" w:type="dxa"/>
            <w:shd w:val="clear" w:color="auto" w:fill="auto"/>
          </w:tcPr>
          <w:p w:rsidR="00E5666F" w:rsidRPr="0000540D" w:rsidRDefault="00E5666F"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刑事上の手続又は保護処分による身柄の拘束を解かれた人のうち、親族からの援助や公共の衛生福祉に関する機関等からの保護を受けることができない場合などに、原則として６か月、例外的にさらに１年６か月を超えない範囲において、本人からの申出により、保護観察所が、緊急的に、必要な援助や保護の措置を実施することにより、速やかな改善更生を図るもの。</w:t>
            </w:r>
          </w:p>
        </w:tc>
      </w:tr>
      <w:tr w:rsidR="0000540D" w:rsidRPr="0000540D" w:rsidTr="00E525AA">
        <w:tc>
          <w:tcPr>
            <w:tcW w:w="3022"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更生相談所</w:t>
            </w:r>
          </w:p>
        </w:tc>
        <w:tc>
          <w:tcPr>
            <w:tcW w:w="6896"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１８歳以上の障害者の福祉について、相談や、医学的、心理学的、及び職能的判定を行うとともに、必要な助言、援助を行う機関。身体障害者更生相談所と知的障害者更生相談所がある。本県ではどちらも上尾市にある総合リハビリテーションセンター内に設置されている。</w:t>
            </w:r>
          </w:p>
        </w:tc>
      </w:tr>
      <w:tr w:rsidR="0000540D" w:rsidRPr="0000540D" w:rsidTr="00E525AA">
        <w:trPr>
          <w:trHeight w:val="906"/>
        </w:trPr>
        <w:tc>
          <w:tcPr>
            <w:tcW w:w="3022"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工賃</w:t>
            </w:r>
          </w:p>
        </w:tc>
        <w:tc>
          <w:tcPr>
            <w:tcW w:w="6896"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就労継続支援Ｂ型事業</w:t>
            </w:r>
            <w:r w:rsidR="009A723E" w:rsidRPr="0000540D">
              <w:rPr>
                <w:rFonts w:ascii="HG丸ｺﾞｼｯｸM-PRO" w:eastAsia="HG丸ｺﾞｼｯｸM-PRO" w:hAnsi="HG丸ｺﾞｼｯｸM-PRO" w:hint="eastAsia"/>
                <w:sz w:val="20"/>
              </w:rPr>
              <w:t>所等</w:t>
            </w:r>
            <w:r w:rsidRPr="0000540D">
              <w:rPr>
                <w:rFonts w:ascii="HG丸ｺﾞｼｯｸM-PRO" w:eastAsia="HG丸ｺﾞｼｯｸM-PRO" w:hAnsi="HG丸ｺﾞｼｯｸM-PRO" w:hint="eastAsia"/>
                <w:sz w:val="20"/>
              </w:rPr>
              <w:t>が利用者に、生産活動に係る事業の収入から生産活動に係る事業に必要な経費を控除した額に相当する金額を支払うもの。工賃、手当、賞与その他実際に支払う際の名称は問わない。</w:t>
            </w:r>
          </w:p>
        </w:tc>
      </w:tr>
      <w:tr w:rsidR="0000540D" w:rsidRPr="0000540D" w:rsidTr="00E525AA">
        <w:trPr>
          <w:trHeight w:val="511"/>
        </w:trPr>
        <w:tc>
          <w:tcPr>
            <w:tcW w:w="3022"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行動援護</w:t>
            </w:r>
          </w:p>
        </w:tc>
        <w:tc>
          <w:tcPr>
            <w:tcW w:w="6896"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障害福祉サービスのひとつ。自己判断能力が制限されている人が行動するときに、危険を回避するために必要な支援、外出支援を行う。</w:t>
            </w:r>
          </w:p>
        </w:tc>
      </w:tr>
      <w:tr w:rsidR="0000540D" w:rsidRPr="0000540D" w:rsidTr="00E525AA">
        <w:trPr>
          <w:trHeight w:val="351"/>
        </w:trPr>
        <w:tc>
          <w:tcPr>
            <w:tcW w:w="3022"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高等看護学院</w:t>
            </w:r>
          </w:p>
        </w:tc>
        <w:tc>
          <w:tcPr>
            <w:tcW w:w="6896" w:type="dxa"/>
            <w:tcBorders>
              <w:bottom w:val="single" w:sz="4" w:space="0" w:color="auto"/>
            </w:tcBorders>
            <w:shd w:val="clear" w:color="auto" w:fill="auto"/>
          </w:tcPr>
          <w:p w:rsidR="002E75A8" w:rsidRPr="0000540D" w:rsidRDefault="005D5D25" w:rsidP="002E75A8">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熊谷市に設置されている、看護師として必要な知識及び技術に関する専門教育を行う県立の専門学校。</w:t>
            </w:r>
          </w:p>
        </w:tc>
      </w:tr>
      <w:tr w:rsidR="0000540D" w:rsidRPr="0000540D" w:rsidTr="00E525AA">
        <w:tc>
          <w:tcPr>
            <w:tcW w:w="3022" w:type="dxa"/>
            <w:shd w:val="clear" w:color="auto" w:fill="auto"/>
          </w:tcPr>
          <w:p w:rsidR="00E5666F" w:rsidRPr="0000540D" w:rsidRDefault="00E5666F"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高等技術専門校</w:t>
            </w:r>
          </w:p>
        </w:tc>
        <w:tc>
          <w:tcPr>
            <w:tcW w:w="6896" w:type="dxa"/>
            <w:shd w:val="clear" w:color="auto" w:fill="auto"/>
          </w:tcPr>
          <w:p w:rsidR="00E5666F" w:rsidRPr="0000540D" w:rsidRDefault="00E5666F" w:rsidP="002E75A8">
            <w:pPr>
              <w:pStyle w:val="sm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職業能力開発促進法に基づき、県が設置している職業能力開発校の名称。求職者及び在職者を対象に職業訓練を実施しており、県内に6校1分校ある。高等技術専門校の一施設である職業能力開発センターでは障害者を対象とした職業訓練も実施している。</w:t>
            </w:r>
          </w:p>
        </w:tc>
      </w:tr>
      <w:tr w:rsidR="0000540D" w:rsidRPr="0000540D" w:rsidTr="00E525AA">
        <w:tc>
          <w:tcPr>
            <w:tcW w:w="3022"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合理的配慮</w:t>
            </w:r>
          </w:p>
        </w:tc>
        <w:tc>
          <w:tcPr>
            <w:tcW w:w="6896" w:type="dxa"/>
            <w:shd w:val="clear" w:color="auto" w:fill="auto"/>
          </w:tcPr>
          <w:p w:rsidR="002E75A8" w:rsidRPr="0000540D" w:rsidRDefault="001D652C" w:rsidP="002E75A8">
            <w:pPr>
              <w:pStyle w:val="sm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障害のある人が日常生活や社会生活を送る上で妨げとなる社会的障壁を取り除くために、状況に応じて行われる配慮。</w:t>
            </w:r>
          </w:p>
        </w:tc>
      </w:tr>
      <w:tr w:rsidR="0000540D" w:rsidRPr="0000540D" w:rsidTr="00E525AA">
        <w:trPr>
          <w:trHeight w:val="1585"/>
        </w:trPr>
        <w:tc>
          <w:tcPr>
            <w:tcW w:w="3022" w:type="dxa"/>
            <w:tcBorders>
              <w:bottom w:val="single" w:sz="4" w:space="0" w:color="auto"/>
            </w:tcBorders>
            <w:shd w:val="clear" w:color="auto" w:fill="auto"/>
          </w:tcPr>
          <w:p w:rsidR="005D5D25" w:rsidRPr="0000540D" w:rsidRDefault="005D5D25" w:rsidP="00BE26AF">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高齢者等感応信号機</w:t>
            </w:r>
          </w:p>
        </w:tc>
        <w:tc>
          <w:tcPr>
            <w:tcW w:w="6896" w:type="dxa"/>
            <w:tcBorders>
              <w:bottom w:val="single" w:sz="4" w:space="0" w:color="auto"/>
            </w:tcBorders>
          </w:tcPr>
          <w:p w:rsidR="005D5D25" w:rsidRPr="0000540D" w:rsidRDefault="005D5D25" w:rsidP="00BE26AF">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障害者や高齢者などに対する利便性を考慮し、横断歩行者の</w:t>
            </w:r>
            <w:r w:rsidR="003576D6" w:rsidRPr="0000540D">
              <w:rPr>
                <w:rFonts w:ascii="HG丸ｺﾞｼｯｸM-PRO" w:eastAsia="HG丸ｺﾞｼｯｸM-PRO" w:hAnsi="HG丸ｺﾞｼｯｸM-PRO" w:hint="eastAsia"/>
                <w:sz w:val="20"/>
              </w:rPr>
              <w:t>青</w:t>
            </w:r>
            <w:r w:rsidRPr="0000540D">
              <w:rPr>
                <w:rFonts w:ascii="HG丸ｺﾞｼｯｸM-PRO" w:eastAsia="HG丸ｺﾞｼｯｸM-PRO" w:hAnsi="HG丸ｺﾞｼｯｸM-PRO" w:hint="eastAsia"/>
                <w:sz w:val="20"/>
              </w:rPr>
              <w:t>時間を通常より長くする機能を有する信号機。専用の押ボタン（白色）を押した場合に</w:t>
            </w:r>
            <w:r w:rsidR="003576D6" w:rsidRPr="0000540D">
              <w:rPr>
                <w:rFonts w:ascii="HG丸ｺﾞｼｯｸM-PRO" w:eastAsia="HG丸ｺﾞｼｯｸM-PRO" w:hAnsi="HG丸ｺﾞｼｯｸM-PRO" w:hint="eastAsia"/>
                <w:sz w:val="20"/>
              </w:rPr>
              <w:t>青</w:t>
            </w:r>
            <w:r w:rsidRPr="0000540D">
              <w:rPr>
                <w:rFonts w:ascii="HG丸ｺﾞｼｯｸM-PRO" w:eastAsia="HG丸ｺﾞｼｯｸM-PRO" w:hAnsi="HG丸ｺﾞｼｯｸM-PRO" w:hint="eastAsia"/>
                <w:sz w:val="20"/>
              </w:rPr>
              <w:t>時間が</w:t>
            </w:r>
            <w:r w:rsidR="003576D6" w:rsidRPr="0000540D">
              <w:rPr>
                <w:rFonts w:ascii="HG丸ｺﾞｼｯｸM-PRO" w:eastAsia="HG丸ｺﾞｼｯｸM-PRO" w:hAnsi="HG丸ｺﾞｼｯｸM-PRO" w:hint="eastAsia"/>
                <w:sz w:val="20"/>
              </w:rPr>
              <w:t>延長される</w:t>
            </w:r>
            <w:r w:rsidRPr="0000540D">
              <w:rPr>
                <w:rFonts w:ascii="HG丸ｺﾞｼｯｸM-PRO" w:eastAsia="HG丸ｺﾞｼｯｸM-PRO" w:hAnsi="HG丸ｺﾞｼｯｸM-PRO" w:hint="eastAsia"/>
                <w:sz w:val="20"/>
              </w:rPr>
              <w:t>。また、障害者や高齢者などが携帯する小型発信器から発せられる微弱電波を受信することにより、押ボタンを押したことと同様の機能を有する。</w:t>
            </w:r>
          </w:p>
        </w:tc>
      </w:tr>
      <w:tr w:rsidR="0000540D" w:rsidRPr="0000540D" w:rsidTr="00E525AA">
        <w:trPr>
          <w:trHeight w:val="113"/>
        </w:trPr>
        <w:tc>
          <w:tcPr>
            <w:tcW w:w="3022" w:type="dxa"/>
          </w:tcPr>
          <w:p w:rsidR="0088152A" w:rsidRPr="0000540D" w:rsidRDefault="0088152A" w:rsidP="00BE26AF">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国民保護施策</w:t>
            </w:r>
          </w:p>
        </w:tc>
        <w:tc>
          <w:tcPr>
            <w:tcW w:w="6896" w:type="dxa"/>
          </w:tcPr>
          <w:p w:rsidR="0088152A" w:rsidRPr="0000540D" w:rsidRDefault="0088152A" w:rsidP="00BE26AF">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武力攻撃や大規模テロなどから住民の生命、身体、財産を守るために行う、住民の避難や救援などに関する施策。</w:t>
            </w:r>
          </w:p>
        </w:tc>
      </w:tr>
      <w:tr w:rsidR="0000540D" w:rsidRPr="0000540D" w:rsidTr="00E525AA">
        <w:trPr>
          <w:trHeight w:val="113"/>
        </w:trPr>
        <w:tc>
          <w:tcPr>
            <w:tcW w:w="3022" w:type="dxa"/>
          </w:tcPr>
          <w:p w:rsidR="00747A98" w:rsidRPr="0000540D" w:rsidRDefault="00747A98" w:rsidP="00BE26AF">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国連障害者権利委員会の総括所見</w:t>
            </w:r>
          </w:p>
        </w:tc>
        <w:tc>
          <w:tcPr>
            <w:tcW w:w="6896" w:type="dxa"/>
          </w:tcPr>
          <w:p w:rsidR="00747A98" w:rsidRPr="0000540D" w:rsidRDefault="00747A98" w:rsidP="00BE26AF">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平成28年６月、日本政府は、障害者権利条約に基づく義務を履行するためにとった措置及びこれらの措置によりもたらされた進歩に関する包括的な報告を国際連合障害者権利委員会に提出。令和４年８月に同委員会による初めての審査が行われ、同委員会が総括所見を公表した。総括所見の中では、情報の利用の容易さ（アクセシビリティ）、差別解消、バリアフリー、雇用促進及び文化芸術活動等の、障害者の権利を促進する法律やガイドライン等の幅広い施策の取組が肯定的な側面としてあげられた一方で、意思決定、地域社会での自立した生活、障害者を包容する教育（インクルーシブ教育）、精神障害者の入院、各種サービスや手続の利用及び配慮等、多岐にわたる事項に関し、同委員会としての見解及び勧告が含まれた。</w:t>
            </w:r>
          </w:p>
        </w:tc>
      </w:tr>
      <w:tr w:rsidR="0000540D" w:rsidRPr="0000540D" w:rsidTr="00E525AA">
        <w:trPr>
          <w:trHeight w:val="113"/>
        </w:trPr>
        <w:tc>
          <w:tcPr>
            <w:tcW w:w="3022" w:type="dxa"/>
          </w:tcPr>
          <w:p w:rsidR="009A723E" w:rsidRPr="0000540D" w:rsidRDefault="009A723E" w:rsidP="00BE26AF">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心のバリアフリー</w:t>
            </w:r>
          </w:p>
        </w:tc>
        <w:tc>
          <w:tcPr>
            <w:tcW w:w="6896" w:type="dxa"/>
          </w:tcPr>
          <w:p w:rsidR="009A723E" w:rsidRPr="0000540D" w:rsidRDefault="009A723E" w:rsidP="00BE26AF">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様々な心身の特性や考え方を持つ全ての人が、相互に理解を深めようとコミュニケーションを取り、支え合うこと。</w:t>
            </w:r>
          </w:p>
        </w:tc>
      </w:tr>
      <w:tr w:rsidR="0000540D" w:rsidRPr="0000540D" w:rsidTr="00E525AA">
        <w:trPr>
          <w:trHeight w:val="1375"/>
        </w:trPr>
        <w:tc>
          <w:tcPr>
            <w:tcW w:w="3022" w:type="dxa"/>
          </w:tcPr>
          <w:p w:rsidR="00C83762" w:rsidRPr="0000540D" w:rsidRDefault="00C83762" w:rsidP="00BE26AF">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個別の教育支援計画</w:t>
            </w:r>
          </w:p>
        </w:tc>
        <w:tc>
          <w:tcPr>
            <w:tcW w:w="6896" w:type="dxa"/>
          </w:tcPr>
          <w:p w:rsidR="00C83762" w:rsidRPr="0000540D" w:rsidRDefault="00C83762" w:rsidP="00BE26AF">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特別な教育的支援を必要とする幼児児童生徒一人一人のニーズに応じた適切な支援を行うために、長期的な視点で乳幼児期から学校卒業後までを通じて一貫し、教育・福祉・医療・労働等の関係機関が連携して支援するための計画。</w:t>
            </w:r>
          </w:p>
        </w:tc>
      </w:tr>
      <w:tr w:rsidR="0000540D" w:rsidRPr="0000540D" w:rsidTr="00E525AA">
        <w:trPr>
          <w:trHeight w:val="1481"/>
        </w:trPr>
        <w:tc>
          <w:tcPr>
            <w:tcW w:w="3022" w:type="dxa"/>
            <w:tcBorders>
              <w:bottom w:val="single" w:sz="4" w:space="0" w:color="auto"/>
            </w:tcBorders>
          </w:tcPr>
          <w:p w:rsidR="009A723E" w:rsidRPr="0000540D" w:rsidRDefault="009A723E" w:rsidP="00BE26AF">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個別の指導計画</w:t>
            </w:r>
          </w:p>
        </w:tc>
        <w:tc>
          <w:tcPr>
            <w:tcW w:w="6896" w:type="dxa"/>
            <w:tcBorders>
              <w:bottom w:val="single" w:sz="4" w:space="0" w:color="auto"/>
            </w:tcBorders>
          </w:tcPr>
          <w:p w:rsidR="009A723E" w:rsidRPr="0000540D" w:rsidRDefault="009A723E" w:rsidP="00BE26AF">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特別な教育的支援を必要とする幼児児童生徒の一人一人の教育的ニーズを具体的な指導・支援に反映させるための計画で、本人や保護者の願い、子どもの障害の状態、ねらいなど、これらに応じたきめ細やかな指導・支援を行うために、指導目標・内容・支援の方法等を盛り込み、学校等で作成。</w:t>
            </w:r>
          </w:p>
        </w:tc>
      </w:tr>
      <w:tr w:rsidR="0000540D" w:rsidRPr="0000540D" w:rsidTr="00E525AA">
        <w:trPr>
          <w:trHeight w:val="1076"/>
        </w:trPr>
        <w:tc>
          <w:tcPr>
            <w:tcW w:w="3022" w:type="dxa"/>
            <w:shd w:val="clear" w:color="auto" w:fill="auto"/>
          </w:tcPr>
          <w:p w:rsidR="00336802" w:rsidRPr="0000540D" w:rsidRDefault="00336802" w:rsidP="00BE26AF">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個別避難計画</w:t>
            </w:r>
          </w:p>
        </w:tc>
        <w:tc>
          <w:tcPr>
            <w:tcW w:w="6896" w:type="dxa"/>
            <w:shd w:val="clear" w:color="auto" w:fill="auto"/>
          </w:tcPr>
          <w:p w:rsidR="00336802" w:rsidRPr="0000540D" w:rsidRDefault="00336802" w:rsidP="00BE26AF">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地域防災計画の定めるところにより、避難行動要支援者名簿情報に係る避難行動要支援者ごとに、当該避難行動要支援者について避難支援等を実施するための計画。</w:t>
            </w:r>
          </w:p>
        </w:tc>
      </w:tr>
    </w:tbl>
    <w:p w:rsidR="00DF145F" w:rsidRPr="0000540D" w:rsidRDefault="00DF145F" w:rsidP="00EA64C3">
      <w:pPr>
        <w:spacing w:line="260" w:lineRule="exact"/>
        <w:rPr>
          <w:rFonts w:ascii="HG丸ｺﾞｼｯｸM-PRO" w:eastAsia="HG丸ｺﾞｼｯｸM-PRO" w:hAnsi="HG丸ｺﾞｼｯｸM-PRO"/>
          <w:sz w:val="24"/>
          <w:szCs w:val="24"/>
        </w:rPr>
      </w:pPr>
    </w:p>
    <w:p w:rsidR="005D5D25" w:rsidRPr="0000540D" w:rsidRDefault="005D5D25" w:rsidP="005D5D25">
      <w:pP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【さ行】</w:t>
      </w:r>
    </w:p>
    <w:tbl>
      <w:tblPr>
        <w:tblStyle w:val="a5"/>
        <w:tblW w:w="9918" w:type="dxa"/>
        <w:tblLook w:val="04A0" w:firstRow="1" w:lastRow="0" w:firstColumn="1" w:lastColumn="0" w:noHBand="0" w:noVBand="1"/>
      </w:tblPr>
      <w:tblGrid>
        <w:gridCol w:w="3039"/>
        <w:gridCol w:w="6879"/>
      </w:tblGrid>
      <w:tr w:rsidR="0000540D" w:rsidRPr="0000540D" w:rsidTr="0018018C">
        <w:tc>
          <w:tcPr>
            <w:tcW w:w="3039" w:type="dxa"/>
            <w:tcBorders>
              <w:bottom w:val="single" w:sz="4" w:space="0" w:color="auto"/>
            </w:tcBorders>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用語</w:t>
            </w:r>
          </w:p>
        </w:tc>
        <w:tc>
          <w:tcPr>
            <w:tcW w:w="6879" w:type="dxa"/>
            <w:tcBorders>
              <w:bottom w:val="single" w:sz="4" w:space="0" w:color="auto"/>
            </w:tcBorders>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解説</w:t>
            </w:r>
          </w:p>
        </w:tc>
      </w:tr>
      <w:tr w:rsidR="0000540D" w:rsidRPr="0000540D" w:rsidTr="0018018C">
        <w:trPr>
          <w:trHeight w:val="1390"/>
        </w:trPr>
        <w:tc>
          <w:tcPr>
            <w:tcW w:w="3039" w:type="dxa"/>
            <w:tcBorders>
              <w:bottom w:val="single" w:sz="4" w:space="0" w:color="auto"/>
            </w:tcBorders>
          </w:tcPr>
          <w:p w:rsidR="00336802" w:rsidRPr="0000540D" w:rsidRDefault="00336802" w:rsidP="00336802">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サービス管理責任者</w:t>
            </w:r>
          </w:p>
        </w:tc>
        <w:tc>
          <w:tcPr>
            <w:tcW w:w="6879" w:type="dxa"/>
            <w:tcBorders>
              <w:bottom w:val="single" w:sz="4" w:space="0" w:color="auto"/>
            </w:tcBorders>
          </w:tcPr>
          <w:p w:rsidR="00336802" w:rsidRPr="0000540D" w:rsidRDefault="00336802" w:rsidP="00336802">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総合支援法において、利用者へ提供されるサービスの質の向上を図る観点から事業所ごとに置かれることになった職種。利用者ごとにサービス内容を定めた計画を作成したり、定期的にその評価を行ったりし、サービス提供全般の責任を担う。</w:t>
            </w:r>
          </w:p>
        </w:tc>
      </w:tr>
      <w:tr w:rsidR="0000540D" w:rsidRPr="0000540D" w:rsidTr="0018018C">
        <w:trPr>
          <w:trHeight w:val="2825"/>
        </w:trPr>
        <w:tc>
          <w:tcPr>
            <w:tcW w:w="3039" w:type="dxa"/>
          </w:tcPr>
          <w:p w:rsidR="007C35F2" w:rsidRPr="0000540D" w:rsidRDefault="007C35F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災害派遣精神医療チーム</w:t>
            </w:r>
          </w:p>
          <w:p w:rsidR="007C35F2" w:rsidRPr="0000540D" w:rsidRDefault="007C35F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（DPAT：</w:t>
            </w:r>
          </w:p>
          <w:p w:rsidR="007C35F2" w:rsidRPr="0000540D" w:rsidRDefault="007C35F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Disaster</w:t>
            </w:r>
            <w:r w:rsidRPr="0000540D">
              <w:rPr>
                <w:rFonts w:ascii="HG丸ｺﾞｼｯｸM-PRO" w:eastAsia="HG丸ｺﾞｼｯｸM-PRO" w:hAnsi="HG丸ｺﾞｼｯｸM-PRO"/>
                <w:sz w:val="22"/>
              </w:rPr>
              <w:t xml:space="preserve"> Psychiatric </w:t>
            </w:r>
          </w:p>
          <w:p w:rsidR="007C35F2" w:rsidRPr="0000540D" w:rsidRDefault="007C35F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sz w:val="22"/>
              </w:rPr>
              <w:t>Assistance Team</w:t>
            </w:r>
            <w:r w:rsidRPr="0000540D">
              <w:rPr>
                <w:rFonts w:ascii="HG丸ｺﾞｼｯｸM-PRO" w:eastAsia="HG丸ｺﾞｼｯｸM-PRO" w:hAnsi="HG丸ｺﾞｼｯｸM-PRO" w:hint="eastAsia"/>
                <w:sz w:val="22"/>
              </w:rPr>
              <w:t>）</w:t>
            </w:r>
          </w:p>
        </w:tc>
        <w:tc>
          <w:tcPr>
            <w:tcW w:w="6879" w:type="dxa"/>
          </w:tcPr>
          <w:p w:rsidR="007C35F2" w:rsidRPr="0000540D" w:rsidRDefault="007C35F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災害時、被災地において精神医療、精神保健活動の支援を行う。県では、発災後４８時間以内に被災地域の急性期精神保健医療ニーズに対応する「DPAT先遣隊」を県立精神医療センターが有するほか、県内１２の協定医療機関がDPAT各１隊を編成する。精神科医、看護師、業務調整員で構成され、被災地</w:t>
            </w:r>
            <w:r w:rsidR="00502A19" w:rsidRPr="0000540D">
              <w:rPr>
                <w:rFonts w:ascii="HG丸ｺﾞｼｯｸM-PRO" w:eastAsia="HG丸ｺﾞｼｯｸM-PRO" w:hAnsi="HG丸ｺﾞｼｯｸM-PRO" w:hint="eastAsia"/>
                <w:sz w:val="20"/>
              </w:rPr>
              <w:t>の</w:t>
            </w:r>
            <w:r w:rsidRPr="0000540D">
              <w:rPr>
                <w:rFonts w:ascii="HG丸ｺﾞｼｯｸM-PRO" w:eastAsia="HG丸ｺﾞｼｯｸM-PRO" w:hAnsi="HG丸ｺﾞｼｯｸM-PRO" w:hint="eastAsia"/>
                <w:sz w:val="20"/>
              </w:rPr>
              <w:t>ニーズに応じて薬剤師、保健師、精神保健福祉士等の専門職を含む。災害の状況を勘案し県内外へ派遣され、被災した精神医療機関や精神疾患のある人への支援、災害により精神的問題が生じた住民、行政職員等への支援を行う。</w:t>
            </w:r>
          </w:p>
        </w:tc>
      </w:tr>
      <w:tr w:rsidR="0000540D" w:rsidRPr="0000540D" w:rsidTr="0018018C">
        <w:trPr>
          <w:trHeight w:val="640"/>
        </w:trPr>
        <w:tc>
          <w:tcPr>
            <w:tcW w:w="3039" w:type="dxa"/>
            <w:tcBorders>
              <w:bottom w:val="single" w:sz="4" w:space="0" w:color="auto"/>
            </w:tcBorders>
          </w:tcPr>
          <w:p w:rsidR="00A256CD" w:rsidRPr="0000540D" w:rsidRDefault="00A256CD"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災害派遣福祉チーム</w:t>
            </w:r>
          </w:p>
        </w:tc>
        <w:tc>
          <w:tcPr>
            <w:tcW w:w="6879" w:type="dxa"/>
            <w:tcBorders>
              <w:bottom w:val="single" w:sz="4" w:space="0" w:color="auto"/>
            </w:tcBorders>
          </w:tcPr>
          <w:p w:rsidR="00A256CD" w:rsidRPr="0000540D" w:rsidRDefault="00A256CD"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大規模災害時に避難所等へ避難した障害者等に対して</w:t>
            </w:r>
            <w:r w:rsidR="00502A19" w:rsidRPr="0000540D">
              <w:rPr>
                <w:rFonts w:ascii="HG丸ｺﾞｼｯｸM-PRO" w:eastAsia="HG丸ｺﾞｼｯｸM-PRO" w:hAnsi="HG丸ｺﾞｼｯｸM-PRO" w:hint="eastAsia"/>
                <w:sz w:val="20"/>
              </w:rPr>
              <w:t>、</w:t>
            </w:r>
            <w:r w:rsidRPr="0000540D">
              <w:rPr>
                <w:rFonts w:ascii="HG丸ｺﾞｼｯｸM-PRO" w:eastAsia="HG丸ｺﾞｼｯｸM-PRO" w:hAnsi="HG丸ｺﾞｼｯｸM-PRO" w:hint="eastAsia"/>
                <w:sz w:val="20"/>
              </w:rPr>
              <w:t>相談援助や応急的な介助等の福祉支援を行う。</w:t>
            </w:r>
          </w:p>
        </w:tc>
      </w:tr>
      <w:tr w:rsidR="00C63AF7" w:rsidRPr="0000540D" w:rsidTr="0018018C">
        <w:trPr>
          <w:trHeight w:val="2181"/>
        </w:trPr>
        <w:tc>
          <w:tcPr>
            <w:tcW w:w="3039" w:type="dxa"/>
            <w:shd w:val="clear" w:color="auto" w:fill="auto"/>
          </w:tcPr>
          <w:p w:rsidR="00C63AF7" w:rsidRPr="0000540D" w:rsidRDefault="00C63AF7" w:rsidP="005D5D25">
            <w:pPr>
              <w:rPr>
                <w:rFonts w:ascii="HG丸ｺﾞｼｯｸM-PRO" w:eastAsia="HG丸ｺﾞｼｯｸM-PRO" w:hAnsi="HG丸ｺﾞｼｯｸM-PRO"/>
                <w:sz w:val="22"/>
              </w:rPr>
            </w:pPr>
            <w:r w:rsidRPr="00C63AF7">
              <w:rPr>
                <w:rFonts w:ascii="HG丸ｺﾞｼｯｸM-PRO" w:eastAsia="HG丸ｺﾞｼｯｸM-PRO" w:hAnsi="HG丸ｺﾞｼｯｸM-PRO" w:hint="eastAsia"/>
                <w:sz w:val="22"/>
              </w:rPr>
              <w:t>埼玉県思いやり駐車場制度（パーキング・パーミット制度）</w:t>
            </w:r>
          </w:p>
        </w:tc>
        <w:tc>
          <w:tcPr>
            <w:tcW w:w="6879" w:type="dxa"/>
            <w:shd w:val="clear" w:color="auto" w:fill="auto"/>
          </w:tcPr>
          <w:p w:rsidR="00C63AF7" w:rsidRPr="0000540D" w:rsidRDefault="00C63AF7" w:rsidP="005D5D25">
            <w:pPr>
              <w:rPr>
                <w:rFonts w:ascii="HG丸ｺﾞｼｯｸM-PRO" w:eastAsia="HG丸ｺﾞｼｯｸM-PRO" w:hAnsi="HG丸ｺﾞｼｯｸM-PRO"/>
                <w:sz w:val="20"/>
              </w:rPr>
            </w:pPr>
            <w:r w:rsidRPr="00C63AF7">
              <w:rPr>
                <w:rFonts w:ascii="HG丸ｺﾞｼｯｸM-PRO" w:eastAsia="HG丸ｺﾞｼｯｸM-PRO" w:hAnsi="HG丸ｺﾞｼｯｸM-PRO" w:hint="eastAsia"/>
                <w:sz w:val="20"/>
              </w:rPr>
              <w:t>障害のある方や要介護高齢者、妊産婦の方など歩行が困難な方や移動の際に配慮が必要な方のための駐車区画について、対象者に利用証を交付することで、区画の適正利用を推進する制度。対象の方が車のルームミラーなどに利用証を掲示して該当の駐車区画に駐車することによって、対象者の利用であることがわかりやすくなり、安心して外出できるようにするもの。令和5年11月1日から制度開始。</w:t>
            </w:r>
          </w:p>
        </w:tc>
      </w:tr>
      <w:tr w:rsidR="0000540D" w:rsidRPr="0000540D" w:rsidTr="0018018C">
        <w:trPr>
          <w:trHeight w:val="1121"/>
        </w:trPr>
        <w:tc>
          <w:tcPr>
            <w:tcW w:w="3039" w:type="dxa"/>
            <w:shd w:val="clear" w:color="auto" w:fill="auto"/>
          </w:tcPr>
          <w:p w:rsidR="00065ADF" w:rsidRPr="0000540D" w:rsidRDefault="00065ADF"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埼玉県感染症予防計画</w:t>
            </w:r>
          </w:p>
        </w:tc>
        <w:tc>
          <w:tcPr>
            <w:tcW w:w="6879" w:type="dxa"/>
            <w:shd w:val="clear" w:color="auto" w:fill="auto"/>
          </w:tcPr>
          <w:p w:rsidR="00065ADF" w:rsidRPr="0000540D" w:rsidRDefault="00065ADF"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埼玉県における感染症の予防のための施策の実施に関する計画。感染症法第１０条第１項に基づき、国の基本指針に即して、都道府県が策定する計画。</w:t>
            </w:r>
          </w:p>
        </w:tc>
      </w:tr>
      <w:tr w:rsidR="0000540D" w:rsidRPr="0000540D" w:rsidTr="0018018C">
        <w:trPr>
          <w:trHeight w:val="1257"/>
        </w:trPr>
        <w:tc>
          <w:tcPr>
            <w:tcW w:w="3039" w:type="dxa"/>
            <w:shd w:val="clear" w:color="auto" w:fill="auto"/>
          </w:tcPr>
          <w:p w:rsidR="007C35F2" w:rsidRPr="0000540D" w:rsidRDefault="007C35F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埼玉県虐待禁止条例</w:t>
            </w:r>
          </w:p>
        </w:tc>
        <w:tc>
          <w:tcPr>
            <w:tcW w:w="6879" w:type="dxa"/>
            <w:shd w:val="clear" w:color="auto" w:fill="auto"/>
          </w:tcPr>
          <w:p w:rsidR="007C35F2" w:rsidRPr="0000540D" w:rsidRDefault="007C35F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児童虐待、高齢者虐待及び障害者虐待に関する施策を総合的かつ計画的に推進するため、平成２９年７月１１に公布した条例。平成３０年４月１日から施行。</w:t>
            </w:r>
          </w:p>
        </w:tc>
      </w:tr>
      <w:tr w:rsidR="0000540D" w:rsidRPr="0000540D" w:rsidTr="0018018C">
        <w:trPr>
          <w:trHeight w:val="1133"/>
        </w:trPr>
        <w:tc>
          <w:tcPr>
            <w:tcW w:w="3039" w:type="dxa"/>
            <w:shd w:val="clear" w:color="auto" w:fill="auto"/>
          </w:tcPr>
          <w:p w:rsidR="007C35F2" w:rsidRPr="0000540D" w:rsidRDefault="007C35F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埼玉県虐待通報ダイヤル</w:t>
            </w:r>
          </w:p>
        </w:tc>
        <w:tc>
          <w:tcPr>
            <w:tcW w:w="6879" w:type="dxa"/>
            <w:shd w:val="clear" w:color="auto" w:fill="auto"/>
          </w:tcPr>
          <w:p w:rsidR="007C35F2" w:rsidRPr="0000540D" w:rsidRDefault="007C35F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早期に虐待を発見するために、児童虐待、高齢者虐待及び障害者虐待の通報を２４時間３６５日受け付けるダイヤル。適切な機関につなぐ。番号は「＃７１７１」。</w:t>
            </w:r>
          </w:p>
        </w:tc>
      </w:tr>
      <w:tr w:rsidR="0000540D" w:rsidRPr="0000540D" w:rsidTr="0018018C">
        <w:tc>
          <w:tcPr>
            <w:tcW w:w="3039" w:type="dxa"/>
            <w:shd w:val="clear" w:color="auto" w:fill="auto"/>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埼玉県共生社会づくり条例</w:t>
            </w:r>
          </w:p>
        </w:tc>
        <w:tc>
          <w:tcPr>
            <w:tcW w:w="6879" w:type="dxa"/>
            <w:shd w:val="clear" w:color="auto" w:fill="auto"/>
          </w:tcPr>
          <w:p w:rsidR="009A723E" w:rsidRPr="0000540D" w:rsidRDefault="009A723E"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正式名称は「埼玉県障害のある人もない人も全ての人が安心して暮らしていける共生社会づくり条例」。平成２８年４月１日施行。障害を理由とする差別を解消するとともに、障害のある人もない人も共生する社会の実現を目的とする条例。</w:t>
            </w:r>
          </w:p>
        </w:tc>
      </w:tr>
      <w:tr w:rsidR="0000540D" w:rsidRPr="0000540D" w:rsidTr="0018018C">
        <w:tc>
          <w:tcPr>
            <w:tcW w:w="3039" w:type="dxa"/>
            <w:shd w:val="clear" w:color="auto" w:fill="auto"/>
          </w:tcPr>
          <w:p w:rsidR="009C12C1" w:rsidRPr="0000540D" w:rsidRDefault="009C12C1"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埼玉県ケアラー支援計画</w:t>
            </w:r>
          </w:p>
        </w:tc>
        <w:tc>
          <w:tcPr>
            <w:tcW w:w="6879" w:type="dxa"/>
            <w:shd w:val="clear" w:color="auto" w:fill="auto"/>
          </w:tcPr>
          <w:p w:rsidR="009C12C1" w:rsidRPr="0000540D" w:rsidRDefault="009C12C1"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埼玉県ケアラー支援条例第９条に規定する「ケアラーの支援に関する推進計画」として位置付けられ、本県のケアラー支援に関する施策を総合的かつ計画的に推進する計画。</w:t>
            </w:r>
          </w:p>
        </w:tc>
      </w:tr>
      <w:tr w:rsidR="0000540D" w:rsidRPr="0000540D" w:rsidTr="0018018C">
        <w:trPr>
          <w:trHeight w:val="416"/>
        </w:trPr>
        <w:tc>
          <w:tcPr>
            <w:tcW w:w="3039" w:type="dxa"/>
            <w:tcBorders>
              <w:bottom w:val="single" w:sz="4" w:space="0" w:color="auto"/>
            </w:tcBorders>
            <w:shd w:val="clear" w:color="auto" w:fill="auto"/>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埼玉県工賃向上計画</w:t>
            </w:r>
          </w:p>
        </w:tc>
        <w:tc>
          <w:tcPr>
            <w:tcW w:w="6879" w:type="dxa"/>
            <w:tcBorders>
              <w:bottom w:val="single" w:sz="4" w:space="0" w:color="auto"/>
            </w:tcBorders>
            <w:shd w:val="clear" w:color="auto" w:fill="auto"/>
          </w:tcPr>
          <w:p w:rsidR="009A723E" w:rsidRPr="0000540D" w:rsidRDefault="009A723E"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が地域で自立した生活を送るための基盤である就労における工賃の水準が向上するよう、具体的な取組を示すために県が策定する計画。国の『「工賃向上計画」を推進するための基本的な指針』に基づき策定し、対象は就労継続支援B型事業所で、計画期間は３年。</w:t>
            </w:r>
          </w:p>
        </w:tc>
      </w:tr>
      <w:tr w:rsidR="0000540D" w:rsidRPr="0000540D" w:rsidTr="0018018C">
        <w:trPr>
          <w:trHeight w:val="1266"/>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埼玉県高齢者支援計画</w:t>
            </w: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介護保険法に基づく「介護保険事業支援計画」及び老人福祉法に基づく「老人福祉計画」</w:t>
            </w:r>
            <w:r w:rsidR="00D32B22" w:rsidRPr="0000540D">
              <w:rPr>
                <w:rFonts w:ascii="HG丸ｺﾞｼｯｸM-PRO" w:eastAsia="HG丸ｺﾞｼｯｸM-PRO" w:hAnsi="HG丸ｺﾞｼｯｸM-PRO" w:hint="eastAsia"/>
                <w:sz w:val="20"/>
              </w:rPr>
              <w:t>及び共生社会の実現を推進するための認知症基本法に基づく「認知症施策推進計画」</w:t>
            </w:r>
            <w:r w:rsidRPr="0000540D">
              <w:rPr>
                <w:rFonts w:ascii="HG丸ｺﾞｼｯｸM-PRO" w:eastAsia="HG丸ｺﾞｼｯｸM-PRO" w:hAnsi="HG丸ｺﾞｼｯｸM-PRO" w:hint="eastAsia"/>
                <w:sz w:val="20"/>
              </w:rPr>
              <w:t>として</w:t>
            </w:r>
            <w:r w:rsidR="00D32B22" w:rsidRPr="0000540D">
              <w:rPr>
                <w:rFonts w:ascii="HG丸ｺﾞｼｯｸM-PRO" w:eastAsia="HG丸ｺﾞｼｯｸM-PRO" w:hAnsi="HG丸ｺﾞｼｯｸM-PRO" w:hint="eastAsia"/>
                <w:sz w:val="20"/>
              </w:rPr>
              <w:t>定め</w:t>
            </w:r>
            <w:r w:rsidRPr="0000540D">
              <w:rPr>
                <w:rFonts w:ascii="HG丸ｺﾞｼｯｸM-PRO" w:eastAsia="HG丸ｺﾞｼｯｸM-PRO" w:hAnsi="HG丸ｺﾞｼｯｸM-PRO" w:hint="eastAsia"/>
                <w:sz w:val="20"/>
              </w:rPr>
              <w:t>る、本県における高齢者の総合計画。</w:t>
            </w:r>
          </w:p>
        </w:tc>
      </w:tr>
      <w:tr w:rsidR="0000540D" w:rsidRPr="0000540D" w:rsidTr="0018018C">
        <w:trPr>
          <w:trHeight w:val="1270"/>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埼玉県５か年計画</w:t>
            </w:r>
          </w:p>
        </w:tc>
        <w:tc>
          <w:tcPr>
            <w:tcW w:w="6879" w:type="dxa"/>
            <w:shd w:val="clear" w:color="auto" w:fill="auto"/>
          </w:tcPr>
          <w:p w:rsidR="005D5D25" w:rsidRPr="0000540D" w:rsidRDefault="005D5D25" w:rsidP="00AE03EA">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本県が策定する５年ごとの県政運営の指針となる総合計画。本計画の上位計画。</w:t>
            </w:r>
            <w:r w:rsidR="00AE03EA" w:rsidRPr="0000540D">
              <w:rPr>
                <w:rFonts w:ascii="HG丸ｺﾞｼｯｸM-PRO" w:eastAsia="HG丸ｺﾞｼｯｸM-PRO" w:hAnsi="HG丸ｺﾞｼｯｸM-PRO" w:hint="eastAsia"/>
                <w:sz w:val="20"/>
              </w:rPr>
              <w:t>「</w:t>
            </w:r>
            <w:r w:rsidR="00AE03EA" w:rsidRPr="0000540D">
              <w:rPr>
                <w:rFonts w:ascii="HG丸ｺﾞｼｯｸM-PRO" w:eastAsia="HG丸ｺﾞｼｯｸM-PRO" w:hAnsi="HG丸ｺﾞｼｯｸM-PRO" w:cs="メイリオ" w:hint="eastAsia"/>
                <w:sz w:val="20"/>
              </w:rPr>
              <w:t>希望と安心の埼玉」、「活躍と成長の埼玉」、「うるおいと誇りの埼玉」、の3つの将来像の</w:t>
            </w:r>
            <w:r w:rsidRPr="0000540D">
              <w:rPr>
                <w:rFonts w:ascii="HG丸ｺﾞｼｯｸM-PRO" w:eastAsia="HG丸ｺﾞｼｯｸM-PRO" w:hAnsi="HG丸ｺﾞｼｯｸM-PRO" w:hint="eastAsia"/>
                <w:sz w:val="20"/>
              </w:rPr>
              <w:t>実現を目指すことを掲げている。</w:t>
            </w:r>
          </w:p>
        </w:tc>
      </w:tr>
      <w:tr w:rsidR="0000540D" w:rsidRPr="0000540D" w:rsidTr="0018018C">
        <w:trPr>
          <w:trHeight w:val="2676"/>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埼玉県子育て応援行動計画</w:t>
            </w:r>
          </w:p>
        </w:tc>
        <w:tc>
          <w:tcPr>
            <w:tcW w:w="6879" w:type="dxa"/>
            <w:shd w:val="clear" w:color="auto" w:fill="auto"/>
          </w:tcPr>
          <w:p w:rsidR="005D5D25" w:rsidRPr="0000540D" w:rsidRDefault="0088152A" w:rsidP="0088152A">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子ども・子育て支援法に基づく「都道府県子ども・子育て支援事業支援計画」、</w:t>
            </w:r>
            <w:r w:rsidR="005D5D25" w:rsidRPr="0000540D">
              <w:rPr>
                <w:rFonts w:ascii="HG丸ｺﾞｼｯｸM-PRO" w:eastAsia="HG丸ｺﾞｼｯｸM-PRO" w:hAnsi="HG丸ｺﾞｼｯｸM-PRO" w:hint="eastAsia"/>
                <w:sz w:val="20"/>
              </w:rPr>
              <w:t>次世代育成支援対策推進法に基づく「都道府県行動計画」、</w:t>
            </w:r>
            <w:r w:rsidRPr="0000540D">
              <w:rPr>
                <w:rFonts w:ascii="HG丸ｺﾞｼｯｸM-PRO" w:eastAsia="HG丸ｺﾞｼｯｸM-PRO" w:hAnsi="HG丸ｺﾞｼｯｸM-PRO" w:hint="eastAsia"/>
                <w:sz w:val="20"/>
              </w:rPr>
              <w:t>子どもの貧困対策の推進に関する法律に基づく「都道府県子どもの貧困対策計画」、母子及び父子並びに寡婦福祉法に基づく「都道府県</w:t>
            </w:r>
            <w:r w:rsidR="005D5D25" w:rsidRPr="0000540D">
              <w:rPr>
                <w:rFonts w:ascii="HG丸ｺﾞｼｯｸM-PRO" w:eastAsia="HG丸ｺﾞｼｯｸM-PRO" w:hAnsi="HG丸ｺﾞｼｯｸM-PRO" w:hint="eastAsia"/>
                <w:sz w:val="20"/>
              </w:rPr>
              <w:t>自立促進計画」、</w:t>
            </w:r>
            <w:r w:rsidRPr="0000540D">
              <w:rPr>
                <w:rFonts w:ascii="HG丸ｺﾞｼｯｸM-PRO" w:eastAsia="HG丸ｺﾞｼｯｸM-PRO" w:hAnsi="HG丸ｺﾞｼｯｸM-PRO" w:hint="eastAsia"/>
                <w:sz w:val="20"/>
              </w:rPr>
              <w:t>厚生労働省通知に基づく「都道府県母子保健計画」・「都道府県社会的養育推進計画」</w:t>
            </w:r>
            <w:r w:rsidR="005D5D25" w:rsidRPr="0000540D">
              <w:rPr>
                <w:rFonts w:ascii="HG丸ｺﾞｼｯｸM-PRO" w:eastAsia="HG丸ｺﾞｼｯｸM-PRO" w:hAnsi="HG丸ｺﾞｼｯｸM-PRO" w:hint="eastAsia"/>
                <w:sz w:val="20"/>
              </w:rPr>
              <w:t>として位置付けられる、本県における少子化対策・子育て支援策の総合計画。</w:t>
            </w:r>
          </w:p>
        </w:tc>
      </w:tr>
      <w:tr w:rsidR="0000540D" w:rsidRPr="0000540D" w:rsidTr="0018018C">
        <w:trPr>
          <w:trHeight w:val="1552"/>
        </w:trPr>
        <w:tc>
          <w:tcPr>
            <w:tcW w:w="3039" w:type="dxa"/>
            <w:shd w:val="clear" w:color="auto" w:fill="auto"/>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埼玉県手話言語条例</w:t>
            </w:r>
          </w:p>
        </w:tc>
        <w:tc>
          <w:tcPr>
            <w:tcW w:w="6879" w:type="dxa"/>
            <w:shd w:val="clear" w:color="auto" w:fill="auto"/>
          </w:tcPr>
          <w:p w:rsidR="009A723E" w:rsidRPr="0000540D" w:rsidRDefault="009A723E" w:rsidP="0088152A">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手話は言語であるとの認識に基づき、ろう者とろう者以外の人が手話によって心を通わせ、お互いを尊重し共生できる社会の実現を目指して制定された条例。平成２８年４月１日施行。県の責務や、県民、事業者の役割、手話の普及や環境の整備などについて定められている。</w:t>
            </w:r>
          </w:p>
        </w:tc>
      </w:tr>
      <w:tr w:rsidR="0000540D" w:rsidRPr="0000540D" w:rsidTr="0018018C">
        <w:trPr>
          <w:trHeight w:val="1972"/>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埼玉県障害者施策推進協議会</w:t>
            </w: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基本法第３６条の規定により、①障害者計画の策定に意見を述べる、②障害者施策の総合的かつ計画的な推進について必要な事項を調査審議し、施策の実施状況を監視する、③障害者施策の推進について必要な関係行政機関相互の連絡調整を要する事項を調査審議する事務を処理するために設定された執行機関の附属機関。</w:t>
            </w:r>
          </w:p>
        </w:tc>
      </w:tr>
      <w:tr w:rsidR="0000540D" w:rsidRPr="0000540D" w:rsidTr="0018018C">
        <w:trPr>
          <w:trHeight w:val="1263"/>
        </w:trPr>
        <w:tc>
          <w:tcPr>
            <w:tcW w:w="3039" w:type="dxa"/>
            <w:shd w:val="clear" w:color="auto" w:fill="auto"/>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埼玉県障害者優先調達方針</w:t>
            </w:r>
          </w:p>
        </w:tc>
        <w:tc>
          <w:tcPr>
            <w:tcW w:w="6879" w:type="dxa"/>
            <w:shd w:val="clear" w:color="auto" w:fill="auto"/>
          </w:tcPr>
          <w:p w:rsidR="009A723E" w:rsidRPr="0000540D" w:rsidRDefault="009A723E" w:rsidP="002F0751">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障害者就労施設等で就労する障害者の自立の促進に資するため、埼玉県が行う物品等の調達の推進を図ることを目的として、障害者優先調達推進法に基づき、毎年度策定している方針。</w:t>
            </w:r>
          </w:p>
        </w:tc>
      </w:tr>
      <w:tr w:rsidR="0000540D" w:rsidRPr="0000540D" w:rsidTr="0018018C">
        <w:trPr>
          <w:trHeight w:val="848"/>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埼玉県地域福祉支援計画</w:t>
            </w:r>
          </w:p>
        </w:tc>
        <w:tc>
          <w:tcPr>
            <w:tcW w:w="6879" w:type="dxa"/>
            <w:shd w:val="clear" w:color="auto" w:fill="auto"/>
          </w:tcPr>
          <w:p w:rsidR="005D5D25" w:rsidRPr="0000540D" w:rsidRDefault="005D5D25" w:rsidP="002F0751">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社会福祉法に基づく「都道府県地域福祉</w:t>
            </w:r>
            <w:r w:rsidR="002F0751" w:rsidRPr="0000540D">
              <w:rPr>
                <w:rFonts w:ascii="HG丸ｺﾞｼｯｸM-PRO" w:eastAsia="HG丸ｺﾞｼｯｸM-PRO" w:hAnsi="HG丸ｺﾞｼｯｸM-PRO" w:hint="eastAsia"/>
                <w:sz w:val="20"/>
              </w:rPr>
              <w:t>支援</w:t>
            </w:r>
            <w:r w:rsidRPr="0000540D">
              <w:rPr>
                <w:rFonts w:ascii="HG丸ｺﾞｼｯｸM-PRO" w:eastAsia="HG丸ｺﾞｼｯｸM-PRO" w:hAnsi="HG丸ｺﾞｼｯｸM-PRO" w:hint="eastAsia"/>
                <w:sz w:val="20"/>
              </w:rPr>
              <w:t>計画」として位置付けられる、本県における広域的見地から市町村の地域福祉</w:t>
            </w:r>
            <w:r w:rsidR="002F0751" w:rsidRPr="0000540D">
              <w:rPr>
                <w:rFonts w:ascii="HG丸ｺﾞｼｯｸM-PRO" w:eastAsia="HG丸ｺﾞｼｯｸM-PRO" w:hAnsi="HG丸ｺﾞｼｯｸM-PRO" w:hint="eastAsia"/>
                <w:sz w:val="20"/>
              </w:rPr>
              <w:t>の推進</w:t>
            </w:r>
            <w:r w:rsidRPr="0000540D">
              <w:rPr>
                <w:rFonts w:ascii="HG丸ｺﾞｼｯｸM-PRO" w:eastAsia="HG丸ｺﾞｼｯｸM-PRO" w:hAnsi="HG丸ｺﾞｼｯｸM-PRO" w:hint="eastAsia"/>
                <w:sz w:val="20"/>
              </w:rPr>
              <w:t>を支援する計画。</w:t>
            </w:r>
          </w:p>
        </w:tc>
      </w:tr>
      <w:tr w:rsidR="0000540D" w:rsidRPr="0000540D" w:rsidTr="0018018C">
        <w:trPr>
          <w:trHeight w:val="1265"/>
        </w:trPr>
        <w:tc>
          <w:tcPr>
            <w:tcW w:w="303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埼玉県地域保健医療計画</w:t>
            </w:r>
          </w:p>
        </w:tc>
        <w:tc>
          <w:tcPr>
            <w:tcW w:w="687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医療法に基づく「医療計画」及び高齢者の医療の確保に関する法律に基づく「医療費適正化計画」として位置付けられる、本県における保健医療に関する総合計画。</w:t>
            </w:r>
          </w:p>
        </w:tc>
      </w:tr>
      <w:tr w:rsidR="0000540D" w:rsidRPr="0000540D" w:rsidTr="0018018C">
        <w:tc>
          <w:tcPr>
            <w:tcW w:w="3039" w:type="dxa"/>
            <w:tcBorders>
              <w:bottom w:val="single" w:sz="4" w:space="0" w:color="auto"/>
            </w:tcBorders>
            <w:shd w:val="clear" w:color="auto" w:fill="auto"/>
          </w:tcPr>
          <w:p w:rsidR="003D5679" w:rsidRPr="0000540D" w:rsidRDefault="003D5679"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埼玉県聴覚障害児支援センター</w:t>
            </w:r>
          </w:p>
        </w:tc>
        <w:tc>
          <w:tcPr>
            <w:tcW w:w="6879" w:type="dxa"/>
            <w:tcBorders>
              <w:bottom w:val="single" w:sz="4" w:space="0" w:color="auto"/>
            </w:tcBorders>
            <w:shd w:val="clear" w:color="auto" w:fill="auto"/>
          </w:tcPr>
          <w:p w:rsidR="003D5679" w:rsidRDefault="003D5679"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聴覚障害児支援の中核機能として、医療、保健、福祉、教育の機関が連携を強化するとともに、聴覚障害児とその家族に対し適切な情報と支援を提供する。</w:t>
            </w:r>
          </w:p>
          <w:p w:rsidR="00C63AF7" w:rsidRPr="0000540D" w:rsidRDefault="00C63AF7" w:rsidP="00C63AF7">
            <w:pPr>
              <w:spacing w:line="240" w:lineRule="exact"/>
              <w:rPr>
                <w:rFonts w:ascii="HG丸ｺﾞｼｯｸM-PRO" w:eastAsia="HG丸ｺﾞｼｯｸM-PRO" w:hAnsi="HG丸ｺﾞｼｯｸM-PRO"/>
                <w:sz w:val="20"/>
              </w:rPr>
            </w:pPr>
          </w:p>
        </w:tc>
      </w:tr>
      <w:tr w:rsidR="0000540D" w:rsidRPr="0000540D" w:rsidTr="0018018C">
        <w:tc>
          <w:tcPr>
            <w:tcW w:w="3039" w:type="dxa"/>
            <w:tcBorders>
              <w:bottom w:val="single" w:sz="4" w:space="0" w:color="auto"/>
            </w:tcBorders>
            <w:shd w:val="clear" w:color="auto" w:fill="auto"/>
          </w:tcPr>
          <w:p w:rsidR="00176AAD" w:rsidRPr="0000540D" w:rsidRDefault="00176AAD"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埼玉聴覚障害者情報センター</w:t>
            </w:r>
          </w:p>
        </w:tc>
        <w:tc>
          <w:tcPr>
            <w:tcW w:w="6879" w:type="dxa"/>
            <w:tcBorders>
              <w:bottom w:val="single" w:sz="4" w:space="0" w:color="auto"/>
            </w:tcBorders>
            <w:shd w:val="clear" w:color="auto" w:fill="auto"/>
          </w:tcPr>
          <w:p w:rsidR="00176AAD" w:rsidRPr="0000540D" w:rsidRDefault="00176AAD"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身体障害者福祉法第３４条に定める視聴覚障害者情報提供施設の一つ。（社福）埼玉聴覚障害者福祉会が設置。聴覚障害者に対する情報・コミュニケーション支援の拠点施設として、手話通訳者・要約筆記者の養成・派遣（県委託事業）、聴覚障害者に対する相談事業、情報機器の貸出、字幕・手話入りビデオの貸出などを実施している。</w:t>
            </w:r>
          </w:p>
        </w:tc>
      </w:tr>
      <w:tr w:rsidR="0000540D" w:rsidRPr="0000540D" w:rsidTr="0018018C">
        <w:trPr>
          <w:trHeight w:val="1550"/>
        </w:trPr>
        <w:tc>
          <w:tcPr>
            <w:tcW w:w="3039" w:type="dxa"/>
            <w:shd w:val="clear" w:color="auto" w:fill="auto"/>
          </w:tcPr>
          <w:p w:rsidR="00336802" w:rsidRPr="0000540D" w:rsidRDefault="0033680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埼玉県特別支援教育推進計画</w:t>
            </w:r>
          </w:p>
        </w:tc>
        <w:tc>
          <w:tcPr>
            <w:tcW w:w="6879" w:type="dxa"/>
            <w:shd w:val="clear" w:color="auto" w:fill="auto"/>
          </w:tcPr>
          <w:p w:rsidR="00336802" w:rsidRPr="0000540D" w:rsidRDefault="0033680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本県の公立学校における特別支援教育を総合的に推進するための基本的な考え方や取組を定めた計画である。連続性のある多様な学びの場の充実、特別支援教育を担う教職員の専門性向上、教育環境の整備、関係機関の連携強化による切れ目のない支援の充実などを目標に掲げている。</w:t>
            </w:r>
          </w:p>
        </w:tc>
      </w:tr>
      <w:tr w:rsidR="0000540D" w:rsidRPr="0000540D" w:rsidTr="0018018C">
        <w:trPr>
          <w:trHeight w:val="2299"/>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埼玉県福祉のまちづくり条例</w:t>
            </w: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高齢者をはじめとする全ての県民が安心して生活し、かつ、等しく社会参加することができる豊かで住みよい地域社会を実現することを目指して、平成７年３月２０日に制定された条例。平成８年４月１日から全部施行。本条例では、障害者、高齢者などが円滑に利用できる生活関連施設の整備の促進などを推進するため、県、事業者、県民の責務や生活関連施設の整備基準及び届出の手続などを定めている。</w:t>
            </w:r>
          </w:p>
        </w:tc>
      </w:tr>
      <w:tr w:rsidR="0000540D" w:rsidRPr="0000540D" w:rsidTr="0018018C">
        <w:trPr>
          <w:trHeight w:val="1550"/>
        </w:trPr>
        <w:tc>
          <w:tcPr>
            <w:tcW w:w="303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埼玉県立大学</w:t>
            </w:r>
          </w:p>
        </w:tc>
        <w:tc>
          <w:tcPr>
            <w:tcW w:w="687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越谷市に設置されている、福祉、保健、医療の分野における幅広い高度なサービスに対応できる資質の高い人材の養成や指導的役割が果たせる人材の確保を図るため、更には、本県の福祉、保健、医療に関する教育・研究の中核となって地域社会に貢献することを目的とする大学。</w:t>
            </w:r>
          </w:p>
        </w:tc>
      </w:tr>
      <w:tr w:rsidR="0000540D" w:rsidRPr="0000540D" w:rsidTr="0018018C">
        <w:trPr>
          <w:trHeight w:val="2224"/>
        </w:trPr>
        <w:tc>
          <w:tcPr>
            <w:tcW w:w="3039" w:type="dxa"/>
            <w:shd w:val="clear" w:color="auto" w:fill="auto"/>
          </w:tcPr>
          <w:p w:rsidR="005D5D25" w:rsidRPr="0000540D" w:rsidRDefault="00336802" w:rsidP="005D5D25">
            <w:pPr>
              <w:rPr>
                <w:rFonts w:ascii="HG丸ｺﾞｼｯｸM-PRO" w:eastAsia="HG丸ｺﾞｼｯｸM-PRO" w:hAnsi="HG丸ｺﾞｼｯｸM-PRO"/>
                <w:sz w:val="22"/>
              </w:rPr>
            </w:pPr>
            <w:bookmarkStart w:id="2" w:name="_Hlk158547430"/>
            <w:r w:rsidRPr="0000540D">
              <w:rPr>
                <w:rFonts w:ascii="HG丸ｺﾞｼｯｸM-PRO" w:eastAsia="HG丸ｺﾞｼｯｸM-PRO" w:hAnsi="HG丸ｺﾞｼｯｸM-PRO" w:hint="eastAsia"/>
                <w:sz w:val="22"/>
              </w:rPr>
              <w:t>彩の国いろどりライブラリー</w:t>
            </w:r>
          </w:p>
        </w:tc>
        <w:tc>
          <w:tcPr>
            <w:tcW w:w="6879" w:type="dxa"/>
            <w:shd w:val="clear" w:color="auto" w:fill="auto"/>
          </w:tcPr>
          <w:p w:rsidR="00336802" w:rsidRPr="0000540D" w:rsidRDefault="00336802" w:rsidP="00336802">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県内で福祉教育及び社会教育の取組を行う機関・団体の協力を得ながら、障害当事者が講師として地域の様々な場所で講座等を行う取組。</w:t>
            </w:r>
          </w:p>
          <w:p w:rsidR="005D5D25" w:rsidRPr="0000540D" w:rsidRDefault="00336802" w:rsidP="00336802">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県民に障害のある方と身近に接する機会を提供し</w:t>
            </w:r>
            <w:r w:rsidR="00E31635">
              <w:rPr>
                <w:rFonts w:ascii="HG丸ｺﾞｼｯｸM-PRO" w:eastAsia="HG丸ｺﾞｼｯｸM-PRO" w:hAnsi="HG丸ｺﾞｼｯｸM-PRO" w:hint="eastAsia"/>
                <w:sz w:val="20"/>
              </w:rPr>
              <w:t>、</w:t>
            </w:r>
            <w:r w:rsidRPr="0000540D">
              <w:rPr>
                <w:rFonts w:ascii="HG丸ｺﾞｼｯｸM-PRO" w:eastAsia="HG丸ｺﾞｼｯｸM-PRO" w:hAnsi="HG丸ｺﾞｼｯｸM-PRO" w:hint="eastAsia"/>
                <w:sz w:val="20"/>
              </w:rPr>
              <w:t>障害当事者である講師による講座等を通じて地域で共に暮らす人々の多様性や個人の尊厳について考え、障害と障害者に関する理解を深め、障害のある人もない人も同じ地域で暮らしていることに対する「共感」をはぐくむことを目的とする。</w:t>
            </w:r>
          </w:p>
        </w:tc>
      </w:tr>
      <w:bookmarkEnd w:id="2"/>
      <w:tr w:rsidR="0000540D" w:rsidRPr="0000540D" w:rsidTr="0018018C">
        <w:trPr>
          <w:trHeight w:val="1551"/>
        </w:trPr>
        <w:tc>
          <w:tcPr>
            <w:tcW w:w="3039" w:type="dxa"/>
            <w:shd w:val="clear" w:color="auto" w:fill="auto"/>
          </w:tcPr>
          <w:p w:rsidR="00745092" w:rsidRPr="0000540D" w:rsidRDefault="0074509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サピエ図書館</w:t>
            </w:r>
          </w:p>
        </w:tc>
        <w:tc>
          <w:tcPr>
            <w:tcW w:w="6879" w:type="dxa"/>
            <w:shd w:val="clear" w:color="auto" w:fill="auto"/>
          </w:tcPr>
          <w:p w:rsidR="00745092" w:rsidRPr="0000540D" w:rsidRDefault="00623844"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正式名称は「視覚障害者情報総合ネットワーク」。</w:t>
            </w:r>
            <w:r w:rsidR="00745092" w:rsidRPr="0000540D">
              <w:rPr>
                <w:rFonts w:ascii="HG丸ｺﾞｼｯｸM-PRO" w:eastAsia="HG丸ｺﾞｼｯｸM-PRO" w:hAnsi="HG丸ｺﾞｼｯｸM-PRO" w:hint="eastAsia"/>
                <w:sz w:val="20"/>
              </w:rPr>
              <w:t>視覚障害者等に対して、全国の点字図書館が作成した点字図書やデイジー図書のデータ等を提供するネットワーク。日本点字図書館がシステムを管理し、全国視覚障害者情報提供施設協会が運営を行っている。</w:t>
            </w:r>
          </w:p>
        </w:tc>
      </w:tr>
      <w:tr w:rsidR="0000540D" w:rsidRPr="0000540D" w:rsidTr="0018018C">
        <w:trPr>
          <w:trHeight w:val="2111"/>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サポート手帳</w:t>
            </w: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発達障害児（者）が乳幼児期から成人期に至るまで、一貫してよりよい支援を受けたり、様々な生活場面で障害の特性を適切に理解してもらうために本県が作成した手帳。ライフステージを通じて、医療、保健、福祉、教育、就労等の関係機関が支援内容等の情報を共有できる「相談支援ファイル」、医療機関に提示して配慮が必要な点を理解してもらうための「サポートカード」から成る。</w:t>
            </w:r>
          </w:p>
        </w:tc>
      </w:tr>
      <w:tr w:rsidR="0000540D" w:rsidRPr="0000540D" w:rsidTr="0018018C">
        <w:trPr>
          <w:trHeight w:val="1548"/>
        </w:trPr>
        <w:tc>
          <w:tcPr>
            <w:tcW w:w="303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支援籍</w:t>
            </w:r>
          </w:p>
        </w:tc>
        <w:tc>
          <w:tcPr>
            <w:tcW w:w="6879" w:type="dxa"/>
            <w:tcBorders>
              <w:bottom w:val="single" w:sz="4" w:space="0" w:color="auto"/>
            </w:tcBorders>
            <w:shd w:val="clear" w:color="auto" w:fill="auto"/>
          </w:tcPr>
          <w:p w:rsidR="006B2DB8"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のある児童生徒が在籍する学校又は学級以外で必要な学習活動を行うために置く本県独自の学籍。例えば、特別支援学校に在籍する障害のある児童生徒が居住地の小・中学校に「支援籍」を置くことにより、同じ学校のクラスメイトとして一定程度の学習活動を行うことができる。</w:t>
            </w:r>
          </w:p>
        </w:tc>
      </w:tr>
      <w:tr w:rsidR="0000540D" w:rsidRPr="0000540D" w:rsidTr="0018018C">
        <w:trPr>
          <w:trHeight w:val="1499"/>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視覚障害者誘導用ブロック</w:t>
            </w: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いわゆる「点字ブロック」のこと。視覚障害者に対する誘導や段差の存在などの警告、注意喚起を行うために路面に敷設されるブロック。移動方向を指示する線</w:t>
            </w:r>
            <w:r w:rsidR="00095B41" w:rsidRPr="0000540D">
              <w:rPr>
                <w:rFonts w:ascii="HG丸ｺﾞｼｯｸM-PRO" w:eastAsia="HG丸ｺﾞｼｯｸM-PRO" w:hAnsi="HG丸ｺﾞｼｯｸM-PRO" w:hint="eastAsia"/>
                <w:sz w:val="20"/>
              </w:rPr>
              <w:t>状</w:t>
            </w:r>
            <w:r w:rsidRPr="0000540D">
              <w:rPr>
                <w:rFonts w:ascii="HG丸ｺﾞｼｯｸM-PRO" w:eastAsia="HG丸ｺﾞｼｯｸM-PRO" w:hAnsi="HG丸ｺﾞｼｯｸM-PRO" w:hint="eastAsia"/>
                <w:sz w:val="20"/>
              </w:rPr>
              <w:t>ブロックと、段差の存在などの警告や注意喚起を行うための点状ブロックがある。形状、寸法などはＪＩＳで規格化されている。</w:t>
            </w:r>
          </w:p>
        </w:tc>
      </w:tr>
      <w:tr w:rsidR="0000540D" w:rsidRPr="0000540D" w:rsidTr="0018018C">
        <w:tc>
          <w:tcPr>
            <w:tcW w:w="3039" w:type="dxa"/>
          </w:tcPr>
          <w:p w:rsidR="009A723E"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視覚障害者用付加装置</w:t>
            </w:r>
          </w:p>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（音響式信号機）</w:t>
            </w:r>
          </w:p>
        </w:tc>
        <w:tc>
          <w:tcPr>
            <w:tcW w:w="6879"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交通信号機において歩行者用灯器が青であることを視覚障害者に知らせるため、外部に接続したスピーカーより誘導音を鳴動させる装置。</w:t>
            </w:r>
          </w:p>
        </w:tc>
      </w:tr>
      <w:tr w:rsidR="0000540D" w:rsidRPr="0000540D" w:rsidTr="0018018C">
        <w:trPr>
          <w:trHeight w:val="841"/>
        </w:trPr>
        <w:tc>
          <w:tcPr>
            <w:tcW w:w="3039" w:type="dxa"/>
            <w:tcBorders>
              <w:bottom w:val="single" w:sz="4" w:space="0" w:color="auto"/>
            </w:tcBorders>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施設入所支援</w:t>
            </w:r>
          </w:p>
        </w:tc>
        <w:tc>
          <w:tcPr>
            <w:tcW w:w="6879" w:type="dxa"/>
            <w:tcBorders>
              <w:bottom w:val="single" w:sz="4" w:space="0" w:color="auto"/>
            </w:tcBorders>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障害福祉サービスのひとつ。入所施設で、入浴、排せつ、食事の介護等を行う。</w:t>
            </w:r>
          </w:p>
        </w:tc>
      </w:tr>
      <w:tr w:rsidR="0000540D" w:rsidRPr="0000540D" w:rsidTr="0018018C">
        <w:trPr>
          <w:trHeight w:val="1547"/>
        </w:trPr>
        <w:tc>
          <w:tcPr>
            <w:tcW w:w="303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市町村障害者就労支援センター</w:t>
            </w:r>
          </w:p>
        </w:tc>
        <w:tc>
          <w:tcPr>
            <w:tcW w:w="687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障害者本人や家族からの就労に関する相談を受ける機関として県内の市町村が設置している機関。そのセンターのある市町村内に在住の者、</w:t>
            </w:r>
            <w:r w:rsidR="00D32B22" w:rsidRPr="0000540D">
              <w:rPr>
                <w:rFonts w:ascii="HG丸ｺﾞｼｯｸM-PRO" w:eastAsia="HG丸ｺﾞｼｯｸM-PRO" w:hAnsi="HG丸ｺﾞｼｯｸM-PRO" w:hint="eastAsia"/>
                <w:sz w:val="20"/>
              </w:rPr>
              <w:t>又は在勤の</w:t>
            </w:r>
            <w:r w:rsidRPr="0000540D">
              <w:rPr>
                <w:rFonts w:ascii="HG丸ｺﾞｼｯｸM-PRO" w:eastAsia="HG丸ｺﾞｼｯｸM-PRO" w:hAnsi="HG丸ｺﾞｼｯｸM-PRO" w:hint="eastAsia"/>
                <w:sz w:val="20"/>
              </w:rPr>
              <w:t>者を対象としている。県内４１の市町</w:t>
            </w:r>
            <w:r w:rsidR="00046275" w:rsidRPr="0000540D">
              <w:rPr>
                <w:rFonts w:ascii="HG丸ｺﾞｼｯｸM-PRO" w:eastAsia="HG丸ｺﾞｼｯｸM-PRO" w:hAnsi="HG丸ｺﾞｼｯｸM-PRO" w:hint="eastAsia"/>
                <w:sz w:val="20"/>
              </w:rPr>
              <w:t>（令和</w:t>
            </w:r>
            <w:r w:rsidR="009C0A11">
              <w:rPr>
                <w:rFonts w:ascii="HG丸ｺﾞｼｯｸM-PRO" w:eastAsia="HG丸ｺﾞｼｯｸM-PRO" w:hAnsi="HG丸ｺﾞｼｯｸM-PRO" w:hint="eastAsia"/>
                <w:sz w:val="20"/>
              </w:rPr>
              <w:t>５</w:t>
            </w:r>
            <w:r w:rsidR="00046275" w:rsidRPr="0000540D">
              <w:rPr>
                <w:rFonts w:ascii="HG丸ｺﾞｼｯｸM-PRO" w:eastAsia="HG丸ｺﾞｼｯｸM-PRO" w:hAnsi="HG丸ｺﾞｼｯｸM-PRO" w:hint="eastAsia"/>
                <w:sz w:val="20"/>
              </w:rPr>
              <w:t>年度現在）</w:t>
            </w:r>
            <w:r w:rsidRPr="0000540D">
              <w:rPr>
                <w:rFonts w:ascii="HG丸ｺﾞｼｯｸM-PRO" w:eastAsia="HG丸ｺﾞｼｯｸM-PRO" w:hAnsi="HG丸ｺﾞｼｯｸM-PRO" w:hint="eastAsia"/>
                <w:sz w:val="20"/>
              </w:rPr>
              <w:t>に設置されている。</w:t>
            </w:r>
          </w:p>
        </w:tc>
      </w:tr>
      <w:tr w:rsidR="00F35A6B" w:rsidRPr="0000540D" w:rsidTr="0018018C">
        <w:trPr>
          <w:trHeight w:val="1155"/>
        </w:trPr>
        <w:tc>
          <w:tcPr>
            <w:tcW w:w="3039" w:type="dxa"/>
            <w:tcBorders>
              <w:bottom w:val="single" w:sz="4" w:space="0" w:color="auto"/>
            </w:tcBorders>
            <w:shd w:val="clear" w:color="auto" w:fill="auto"/>
          </w:tcPr>
          <w:p w:rsidR="00F35A6B" w:rsidRPr="0000540D" w:rsidRDefault="00F35A6B" w:rsidP="005D5D25">
            <w:pPr>
              <w:rPr>
                <w:rFonts w:ascii="HG丸ｺﾞｼｯｸM-PRO" w:eastAsia="HG丸ｺﾞｼｯｸM-PRO" w:hAnsi="HG丸ｺﾞｼｯｸM-PRO"/>
                <w:sz w:val="22"/>
              </w:rPr>
            </w:pPr>
            <w:r w:rsidRPr="00F35A6B">
              <w:rPr>
                <w:rFonts w:ascii="HG丸ｺﾞｼｯｸM-PRO" w:eastAsia="HG丸ｺﾞｼｯｸM-PRO" w:hAnsi="HG丸ｺﾞｼｯｸM-PRO" w:hint="eastAsia"/>
                <w:sz w:val="22"/>
              </w:rPr>
              <w:t>市町村成年後見制度利用促進基本計画</w:t>
            </w:r>
          </w:p>
        </w:tc>
        <w:tc>
          <w:tcPr>
            <w:tcW w:w="6879" w:type="dxa"/>
            <w:tcBorders>
              <w:bottom w:val="single" w:sz="4" w:space="0" w:color="auto"/>
            </w:tcBorders>
            <w:shd w:val="clear" w:color="auto" w:fill="auto"/>
          </w:tcPr>
          <w:p w:rsidR="00F35A6B" w:rsidRPr="0000540D" w:rsidRDefault="00F35A6B" w:rsidP="005D5D25">
            <w:pPr>
              <w:rPr>
                <w:rFonts w:ascii="HG丸ｺﾞｼｯｸM-PRO" w:eastAsia="HG丸ｺﾞｼｯｸM-PRO" w:hAnsi="HG丸ｺﾞｼｯｸM-PRO"/>
                <w:sz w:val="20"/>
              </w:rPr>
            </w:pPr>
            <w:r w:rsidRPr="00F35A6B">
              <w:rPr>
                <w:rFonts w:ascii="HG丸ｺﾞｼｯｸM-PRO" w:eastAsia="HG丸ｺﾞｼｯｸM-PRO" w:hAnsi="HG丸ｺﾞｼｯｸM-PRO" w:hint="eastAsia"/>
                <w:sz w:val="20"/>
              </w:rPr>
              <w:t>国の成年後見制度利用促進基本計画を勘案し、当該市町村の区域における成年後見制度の利用の促進に関する施策について基本的な計画を定めたもの。</w:t>
            </w:r>
          </w:p>
        </w:tc>
      </w:tr>
      <w:tr w:rsidR="0000540D" w:rsidRPr="0000540D" w:rsidTr="0018018C">
        <w:trPr>
          <w:trHeight w:val="786"/>
        </w:trPr>
        <w:tc>
          <w:tcPr>
            <w:tcW w:w="3039" w:type="dxa"/>
            <w:shd w:val="clear" w:color="auto" w:fill="auto"/>
          </w:tcPr>
          <w:p w:rsidR="00AE1A39" w:rsidRPr="0000540D" w:rsidRDefault="00B61FDF"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失語症者</w:t>
            </w:r>
          </w:p>
        </w:tc>
        <w:tc>
          <w:tcPr>
            <w:tcW w:w="6879" w:type="dxa"/>
            <w:shd w:val="clear" w:color="auto" w:fill="auto"/>
          </w:tcPr>
          <w:p w:rsidR="00AE1A39" w:rsidRPr="0000540D" w:rsidRDefault="00B61FDF"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脳卒中等により大脳が損傷してしまったことが原因で、「聞く」「話す」「読む」「書く」という言語機能に障害がある人。</w:t>
            </w:r>
          </w:p>
        </w:tc>
      </w:tr>
      <w:tr w:rsidR="0000540D" w:rsidRPr="0000540D" w:rsidTr="0018018C">
        <w:trPr>
          <w:trHeight w:val="1477"/>
        </w:trPr>
        <w:tc>
          <w:tcPr>
            <w:tcW w:w="3039" w:type="dxa"/>
            <w:shd w:val="clear" w:color="auto" w:fill="auto"/>
          </w:tcPr>
          <w:p w:rsidR="00095B41" w:rsidRPr="0000540D" w:rsidRDefault="00095B41"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指定難病医療給付</w:t>
            </w:r>
          </w:p>
        </w:tc>
        <w:tc>
          <w:tcPr>
            <w:tcW w:w="6879" w:type="dxa"/>
            <w:shd w:val="clear" w:color="auto" w:fill="auto"/>
          </w:tcPr>
          <w:p w:rsidR="00095B41" w:rsidRPr="0000540D" w:rsidRDefault="00095B41"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原因が不明で治療方法が確立していない、いわゆる難病のうち、厚生労働大臣が指定する指定難病について、治療が極めて困難であり、その医療費も高額に及ぶため、患者の医療費の負担軽減を目的として、一定の認定基準を満たしている方に指定難病に係る医療費の一部を助成するもの。</w:t>
            </w:r>
          </w:p>
        </w:tc>
      </w:tr>
      <w:tr w:rsidR="0000540D" w:rsidRPr="0000540D" w:rsidTr="0018018C">
        <w:trPr>
          <w:trHeight w:val="832"/>
        </w:trPr>
        <w:tc>
          <w:tcPr>
            <w:tcW w:w="303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児童委員</w:t>
            </w:r>
          </w:p>
        </w:tc>
        <w:tc>
          <w:tcPr>
            <w:tcW w:w="6879" w:type="dxa"/>
            <w:tcBorders>
              <w:bottom w:val="single" w:sz="4" w:space="0" w:color="auto"/>
            </w:tcBorders>
            <w:shd w:val="clear" w:color="auto" w:fill="auto"/>
          </w:tcPr>
          <w:p w:rsidR="005D5D25" w:rsidRPr="0000540D" w:rsidRDefault="005D5D25" w:rsidP="00300758">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児童福祉法に基づき市町村の区域に配置されている民間の奉仕者。</w:t>
            </w:r>
            <w:r w:rsidR="00300758" w:rsidRPr="00300758">
              <w:rPr>
                <w:rFonts w:ascii="HG丸ｺﾞｼｯｸM-PRO" w:eastAsia="HG丸ｺﾞｼｯｸM-PRO" w:hAnsi="HG丸ｺﾞｼｯｸM-PRO" w:hint="eastAsia"/>
                <w:sz w:val="20"/>
              </w:rPr>
              <w:t>児童委員は民生委員</w:t>
            </w:r>
            <w:r w:rsidR="00300758" w:rsidRPr="001F34AD">
              <w:rPr>
                <w:rFonts w:ascii="HG丸ｺﾞｼｯｸM-PRO" w:eastAsia="HG丸ｺﾞｼｯｸM-PRO" w:hAnsi="HG丸ｺﾞｼｯｸM-PRO" w:hint="eastAsia"/>
                <w:sz w:val="20"/>
              </w:rPr>
              <w:t>が</w:t>
            </w:r>
            <w:r w:rsidR="00300758" w:rsidRPr="00300758">
              <w:rPr>
                <w:rFonts w:ascii="HG丸ｺﾞｼｯｸM-PRO" w:eastAsia="HG丸ｺﾞｼｯｸM-PRO" w:hAnsi="HG丸ｺﾞｼｯｸM-PRO" w:hint="eastAsia"/>
                <w:sz w:val="20"/>
              </w:rPr>
              <w:t>兼ねることとなっている。</w:t>
            </w:r>
          </w:p>
        </w:tc>
      </w:tr>
      <w:tr w:rsidR="0000540D" w:rsidRPr="0000540D" w:rsidTr="0018018C">
        <w:trPr>
          <w:trHeight w:val="1553"/>
        </w:trPr>
        <w:tc>
          <w:tcPr>
            <w:tcW w:w="3039" w:type="dxa"/>
            <w:shd w:val="clear" w:color="auto" w:fill="auto"/>
          </w:tcPr>
          <w:p w:rsidR="00E5666F" w:rsidRPr="0000540D" w:rsidRDefault="00E5666F"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児童発達支援管理責任者</w:t>
            </w:r>
          </w:p>
        </w:tc>
        <w:tc>
          <w:tcPr>
            <w:tcW w:w="6879" w:type="dxa"/>
            <w:shd w:val="clear" w:color="auto" w:fill="auto"/>
          </w:tcPr>
          <w:p w:rsidR="00E5666F" w:rsidRPr="0000540D" w:rsidRDefault="00E5666F" w:rsidP="00C75FC4">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児入所施設や障害児通所支援事業所において、子どもや保護者と面談を行うなどにより、その環境を踏まえた個別支援計画を作成し、この計画に基づいた支援が行われるよう管理を行い、また適時に個別支援計画を見直すなどにより、適切な療養支援の実施の職責を担う者である。</w:t>
            </w:r>
          </w:p>
        </w:tc>
      </w:tr>
      <w:tr w:rsidR="0000540D" w:rsidRPr="0000540D" w:rsidTr="0018018C">
        <w:trPr>
          <w:trHeight w:val="1121"/>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児童発達支援センター</w:t>
            </w:r>
          </w:p>
        </w:tc>
        <w:tc>
          <w:tcPr>
            <w:tcW w:w="6879" w:type="dxa"/>
            <w:shd w:val="clear" w:color="auto" w:fill="auto"/>
          </w:tcPr>
          <w:p w:rsidR="005D5D25" w:rsidRPr="0000540D" w:rsidRDefault="005D5D25" w:rsidP="00C75FC4">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障害児に日常生活における基本的動作の指導、生活に必要な知識や技能</w:t>
            </w:r>
            <w:r w:rsidR="00C75FC4" w:rsidRPr="0000540D">
              <w:rPr>
                <w:rFonts w:ascii="HG丸ｺﾞｼｯｸM-PRO" w:eastAsia="HG丸ｺﾞｼｯｸM-PRO" w:hAnsi="HG丸ｺﾞｼｯｸM-PRO" w:hint="eastAsia"/>
                <w:sz w:val="20"/>
              </w:rPr>
              <w:t>を</w:t>
            </w:r>
            <w:r w:rsidRPr="0000540D">
              <w:rPr>
                <w:rFonts w:ascii="HG丸ｺﾞｼｯｸM-PRO" w:eastAsia="HG丸ｺﾞｼｯｸM-PRO" w:hAnsi="HG丸ｺﾞｼｯｸM-PRO" w:hint="eastAsia"/>
                <w:sz w:val="20"/>
              </w:rPr>
              <w:t>付与させるとともに家族への相談や助言等を行う地域の中核的な療育支援を行う通所施設。</w:t>
            </w:r>
          </w:p>
        </w:tc>
      </w:tr>
      <w:tr w:rsidR="0000540D" w:rsidRPr="0000540D" w:rsidTr="0018018C">
        <w:trPr>
          <w:trHeight w:val="1266"/>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市民後見人</w:t>
            </w: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弁護士や司法書士などの資格は持たないが、</w:t>
            </w:r>
            <w:r w:rsidR="009C12C1" w:rsidRPr="0000540D">
              <w:rPr>
                <w:rFonts w:ascii="HG丸ｺﾞｼｯｸM-PRO" w:eastAsia="HG丸ｺﾞｼｯｸM-PRO" w:hAnsi="HG丸ｺﾞｼｯｸM-PRO" w:hint="eastAsia"/>
                <w:sz w:val="20"/>
              </w:rPr>
              <w:t>各市町村等が実施する市民後見人養成研修を受講し、</w:t>
            </w:r>
            <w:r w:rsidRPr="0000540D">
              <w:rPr>
                <w:rFonts w:ascii="HG丸ｺﾞｼｯｸM-PRO" w:eastAsia="HG丸ｺﾞｼｯｸM-PRO" w:hAnsi="HG丸ｺﾞｼｯｸM-PRO" w:hint="eastAsia"/>
                <w:sz w:val="20"/>
              </w:rPr>
              <w:t>成年後見に関する一定の知識や技術、社会規範、倫理性を身に付けた一般市民の第三者後見人。</w:t>
            </w:r>
          </w:p>
        </w:tc>
      </w:tr>
      <w:tr w:rsidR="0000540D" w:rsidRPr="0000540D" w:rsidTr="0018018C">
        <w:trPr>
          <w:trHeight w:val="2674"/>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社会福祉協議会</w:t>
            </w:r>
          </w:p>
        </w:tc>
        <w:tc>
          <w:tcPr>
            <w:tcW w:w="6879" w:type="dxa"/>
            <w:shd w:val="clear" w:color="auto" w:fill="auto"/>
          </w:tcPr>
          <w:p w:rsidR="005D5D25" w:rsidRPr="0000540D" w:rsidRDefault="005D5D25" w:rsidP="00DF145F">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地域福祉及びその技術の普及推進と、民間福祉事業やボランティア活動の推進、支援を目的としている民間団体。民間団体ではあるが、社会福祉法に定められており、国、都道府県、特別区、政令指定都市（行政区＝地区）、市町村単位で組織されている。基本的には社会福祉法人格を持つこととなっている。運営資金の多くが行政機関の予算措置によるものであるため、「公私共同」「半官半民」で運営されており、民間と公的機関・組織の両面のメリットを生かした事業を展開している。</w:t>
            </w:r>
          </w:p>
        </w:tc>
      </w:tr>
      <w:tr w:rsidR="00F35A6B" w:rsidRPr="0000540D" w:rsidTr="0018018C">
        <w:trPr>
          <w:trHeight w:val="1125"/>
        </w:trPr>
        <w:tc>
          <w:tcPr>
            <w:tcW w:w="3039" w:type="dxa"/>
            <w:shd w:val="clear" w:color="auto" w:fill="auto"/>
          </w:tcPr>
          <w:p w:rsidR="00F35A6B" w:rsidRPr="0000540D" w:rsidRDefault="00F35A6B" w:rsidP="005D5D25">
            <w:pPr>
              <w:rPr>
                <w:rFonts w:ascii="HG丸ｺﾞｼｯｸM-PRO" w:eastAsia="HG丸ｺﾞｼｯｸM-PRO" w:hAnsi="HG丸ｺﾞｼｯｸM-PRO"/>
                <w:sz w:val="22"/>
              </w:rPr>
            </w:pPr>
            <w:r w:rsidRPr="00F35A6B">
              <w:rPr>
                <w:rFonts w:ascii="HG丸ｺﾞｼｯｸM-PRO" w:eastAsia="HG丸ｺﾞｼｯｸM-PRO" w:hAnsi="HG丸ｺﾞｼｯｸM-PRO" w:hint="eastAsia"/>
                <w:sz w:val="22"/>
              </w:rPr>
              <w:t>重層的支援体制整備事業</w:t>
            </w:r>
          </w:p>
        </w:tc>
        <w:tc>
          <w:tcPr>
            <w:tcW w:w="6879" w:type="dxa"/>
            <w:shd w:val="clear" w:color="auto" w:fill="auto"/>
          </w:tcPr>
          <w:p w:rsidR="00F35A6B" w:rsidRPr="00F35A6B" w:rsidRDefault="00F35A6B" w:rsidP="00F35A6B">
            <w:pPr>
              <w:rPr>
                <w:rFonts w:ascii="HG丸ｺﾞｼｯｸM-PRO" w:eastAsia="HG丸ｺﾞｼｯｸM-PRO" w:hAnsi="HG丸ｺﾞｼｯｸM-PRO"/>
                <w:sz w:val="20"/>
              </w:rPr>
            </w:pPr>
            <w:r w:rsidRPr="00F35A6B">
              <w:rPr>
                <w:rFonts w:ascii="HG丸ｺﾞｼｯｸM-PRO" w:eastAsia="HG丸ｺﾞｼｯｸM-PRO" w:hAnsi="HG丸ｺﾞｼｯｸM-PRO" w:hint="eastAsia"/>
                <w:sz w:val="20"/>
              </w:rPr>
              <w:t>市町村における包括的な支援体制の構築を実現するための施策（任意事業）として、令和３年４月に創設された。</w:t>
            </w:r>
          </w:p>
          <w:p w:rsidR="00F35A6B" w:rsidRPr="00F35A6B" w:rsidRDefault="00F35A6B" w:rsidP="00F35A6B">
            <w:pPr>
              <w:rPr>
                <w:rFonts w:ascii="HG丸ｺﾞｼｯｸM-PRO" w:eastAsia="HG丸ｺﾞｼｯｸM-PRO" w:hAnsi="HG丸ｺﾞｼｯｸM-PRO"/>
                <w:sz w:val="20"/>
              </w:rPr>
            </w:pPr>
            <w:r w:rsidRPr="00F35A6B">
              <w:rPr>
                <w:rFonts w:ascii="HG丸ｺﾞｼｯｸM-PRO" w:eastAsia="HG丸ｺﾞｼｯｸM-PRO" w:hAnsi="HG丸ｺﾞｼｯｸM-PRO" w:hint="eastAsia"/>
                <w:sz w:val="20"/>
              </w:rPr>
              <w:t>市町村において、地域住民の複雑化・複合化した支援ニーズに対応する包括的な支援体制を整備するため、「Ⅰ 相談支援（包括的な相談支援）」「Ⅱ 参加支援」「Ⅲ 地域づくりに向けた支援」を一体的に実施するもの。</w:t>
            </w:r>
          </w:p>
          <w:p w:rsidR="00F35A6B" w:rsidRPr="00F35A6B" w:rsidRDefault="00F35A6B" w:rsidP="00F35A6B">
            <w:pPr>
              <w:rPr>
                <w:rFonts w:ascii="HG丸ｺﾞｼｯｸM-PRO" w:eastAsia="HG丸ｺﾞｼｯｸM-PRO" w:hAnsi="HG丸ｺﾞｼｯｸM-PRO"/>
                <w:sz w:val="20"/>
              </w:rPr>
            </w:pPr>
            <w:r w:rsidRPr="00F35A6B">
              <w:rPr>
                <w:rFonts w:ascii="HG丸ｺﾞｼｯｸM-PRO" w:eastAsia="HG丸ｺﾞｼｯｸM-PRO" w:hAnsi="HG丸ｺﾞｼｯｸM-PRO" w:hint="eastAsia"/>
                <w:sz w:val="20"/>
              </w:rPr>
              <w:t>・Ⅰ 相談支援</w:t>
            </w:r>
          </w:p>
          <w:p w:rsidR="00F35A6B" w:rsidRDefault="00F35A6B"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F35A6B">
              <w:rPr>
                <w:rFonts w:ascii="HG丸ｺﾞｼｯｸM-PRO" w:eastAsia="HG丸ｺﾞｼｯｸM-PRO" w:hAnsi="HG丸ｺﾞｼｯｸM-PRO" w:hint="eastAsia"/>
                <w:sz w:val="20"/>
              </w:rPr>
              <w:t>高齢者、障害者、子ども、困窮の相談支援に係る事業を一体として実施</w:t>
            </w:r>
            <w:r>
              <w:rPr>
                <w:rFonts w:ascii="HG丸ｺﾞｼｯｸM-PRO" w:eastAsia="HG丸ｺﾞｼｯｸM-PRO" w:hAnsi="HG丸ｺﾞｼｯｸM-PRO" w:hint="eastAsia"/>
                <w:sz w:val="20"/>
              </w:rPr>
              <w:t xml:space="preserve">　</w:t>
            </w:r>
          </w:p>
          <w:p w:rsidR="00F35A6B" w:rsidRDefault="00F35A6B"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F35A6B">
              <w:rPr>
                <w:rFonts w:ascii="HG丸ｺﾞｼｯｸM-PRO" w:eastAsia="HG丸ｺﾞｼｯｸM-PRO" w:hAnsi="HG丸ｺﾞｼｯｸM-PRO" w:hint="eastAsia"/>
                <w:sz w:val="20"/>
              </w:rPr>
              <w:t>し、本人・世帯の属性にかかわらず受け止める。また、以下の２つの機</w:t>
            </w:r>
          </w:p>
          <w:p w:rsidR="00F35A6B" w:rsidRPr="00F35A6B" w:rsidRDefault="00F35A6B"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F35A6B">
              <w:rPr>
                <w:rFonts w:ascii="HG丸ｺﾞｼｯｸM-PRO" w:eastAsia="HG丸ｺﾞｼｯｸM-PRO" w:hAnsi="HG丸ｺﾞｼｯｸM-PRO" w:hint="eastAsia"/>
                <w:sz w:val="20"/>
              </w:rPr>
              <w:t>能を強化。</w:t>
            </w:r>
          </w:p>
          <w:p w:rsidR="00300758" w:rsidRDefault="00F35A6B"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F35A6B">
              <w:rPr>
                <w:rFonts w:ascii="HG丸ｺﾞｼｯｸM-PRO" w:eastAsia="HG丸ｺﾞｼｯｸM-PRO" w:hAnsi="HG丸ｺﾞｼｯｸM-PRO" w:hint="eastAsia"/>
                <w:sz w:val="20"/>
              </w:rPr>
              <w:t>①多機関協働の中核の機能（世帯を取り巻く支援関係者全体を調整す</w:t>
            </w:r>
          </w:p>
          <w:p w:rsidR="00F35A6B" w:rsidRPr="00F35A6B" w:rsidRDefault="00300758"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F35A6B" w:rsidRPr="00F35A6B">
              <w:rPr>
                <w:rFonts w:ascii="HG丸ｺﾞｼｯｸM-PRO" w:eastAsia="HG丸ｺﾞｼｯｸM-PRO" w:hAnsi="HG丸ｺﾞｼｯｸM-PRO" w:hint="eastAsia"/>
                <w:sz w:val="20"/>
              </w:rPr>
              <w:t>る機能）</w:t>
            </w:r>
          </w:p>
          <w:p w:rsidR="00300758" w:rsidRDefault="00F35A6B"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F35A6B">
              <w:rPr>
                <w:rFonts w:ascii="HG丸ｺﾞｼｯｸM-PRO" w:eastAsia="HG丸ｺﾞｼｯｸM-PRO" w:hAnsi="HG丸ｺﾞｼｯｸM-PRO" w:hint="eastAsia"/>
                <w:sz w:val="20"/>
              </w:rPr>
              <w:t>②個別制度につなぎにくい課題等に関して、アウトリーチも含め継続</w:t>
            </w:r>
            <w:r w:rsidR="00300758">
              <w:rPr>
                <w:rFonts w:ascii="HG丸ｺﾞｼｯｸM-PRO" w:eastAsia="HG丸ｺﾞｼｯｸM-PRO" w:hAnsi="HG丸ｺﾞｼｯｸM-PRO" w:hint="eastAsia"/>
                <w:sz w:val="20"/>
              </w:rPr>
              <w:t xml:space="preserve">　　</w:t>
            </w:r>
          </w:p>
          <w:p w:rsidR="00F35A6B" w:rsidRPr="00F35A6B" w:rsidRDefault="00300758"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F35A6B" w:rsidRPr="00F35A6B">
              <w:rPr>
                <w:rFonts w:ascii="HG丸ｺﾞｼｯｸM-PRO" w:eastAsia="HG丸ｺﾞｼｯｸM-PRO" w:hAnsi="HG丸ｺﾞｼｯｸM-PRO" w:hint="eastAsia"/>
                <w:sz w:val="20"/>
              </w:rPr>
              <w:t>的につながり続ける伴走支援を中心的に担う機能</w:t>
            </w:r>
          </w:p>
          <w:p w:rsidR="00F35A6B" w:rsidRPr="00F35A6B" w:rsidRDefault="00F35A6B" w:rsidP="00F35A6B">
            <w:pPr>
              <w:rPr>
                <w:rFonts w:ascii="HG丸ｺﾞｼｯｸM-PRO" w:eastAsia="HG丸ｺﾞｼｯｸM-PRO" w:hAnsi="HG丸ｺﾞｼｯｸM-PRO"/>
                <w:sz w:val="20"/>
              </w:rPr>
            </w:pPr>
            <w:r w:rsidRPr="00F35A6B">
              <w:rPr>
                <w:rFonts w:ascii="HG丸ｺﾞｼｯｸM-PRO" w:eastAsia="HG丸ｺﾞｼｯｸM-PRO" w:hAnsi="HG丸ｺﾞｼｯｸM-PRO" w:hint="eastAsia"/>
                <w:sz w:val="20"/>
              </w:rPr>
              <w:t>・Ⅱ 参加支援</w:t>
            </w:r>
          </w:p>
          <w:p w:rsidR="00300758" w:rsidRDefault="00F35A6B"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F35A6B">
              <w:rPr>
                <w:rFonts w:ascii="HG丸ｺﾞｼｯｸM-PRO" w:eastAsia="HG丸ｺﾞｼｯｸM-PRO" w:hAnsi="HG丸ｺﾞｼｯｸM-PRO" w:hint="eastAsia"/>
                <w:sz w:val="20"/>
              </w:rPr>
              <w:t>既存の取組では対応できない狭間のニーズに対応するため、多様な資</w:t>
            </w:r>
            <w:r w:rsidR="00300758">
              <w:rPr>
                <w:rFonts w:ascii="HG丸ｺﾞｼｯｸM-PRO" w:eastAsia="HG丸ｺﾞｼｯｸM-PRO" w:hAnsi="HG丸ｺﾞｼｯｸM-PRO" w:hint="eastAsia"/>
                <w:sz w:val="20"/>
              </w:rPr>
              <w:t xml:space="preserve">　</w:t>
            </w:r>
          </w:p>
          <w:p w:rsidR="00300758" w:rsidRDefault="00300758"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F35A6B" w:rsidRPr="00F35A6B">
              <w:rPr>
                <w:rFonts w:ascii="HG丸ｺﾞｼｯｸM-PRO" w:eastAsia="HG丸ｺﾞｼｯｸM-PRO" w:hAnsi="HG丸ｺﾞｼｯｸM-PRO" w:hint="eastAsia"/>
                <w:sz w:val="20"/>
              </w:rPr>
              <w:t>源の開拓を行い、本人・世帯の状態に寄り添って、社会とのつながりを</w:t>
            </w:r>
            <w:r>
              <w:rPr>
                <w:rFonts w:ascii="HG丸ｺﾞｼｯｸM-PRO" w:eastAsia="HG丸ｺﾞｼｯｸM-PRO" w:hAnsi="HG丸ｺﾞｼｯｸM-PRO" w:hint="eastAsia"/>
                <w:sz w:val="20"/>
              </w:rPr>
              <w:t xml:space="preserve">　</w:t>
            </w:r>
          </w:p>
          <w:p w:rsidR="00F35A6B" w:rsidRPr="00F35A6B" w:rsidRDefault="00300758"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F35A6B" w:rsidRPr="00F35A6B">
              <w:rPr>
                <w:rFonts w:ascii="HG丸ｺﾞｼｯｸM-PRO" w:eastAsia="HG丸ｺﾞｼｯｸM-PRO" w:hAnsi="HG丸ｺﾞｼｯｸM-PRO" w:hint="eastAsia"/>
                <w:sz w:val="20"/>
              </w:rPr>
              <w:t>回復する。</w:t>
            </w:r>
          </w:p>
          <w:p w:rsidR="00F35A6B" w:rsidRPr="00F35A6B" w:rsidRDefault="00F35A6B" w:rsidP="00F35A6B">
            <w:pPr>
              <w:rPr>
                <w:rFonts w:ascii="HG丸ｺﾞｼｯｸM-PRO" w:eastAsia="HG丸ｺﾞｼｯｸM-PRO" w:hAnsi="HG丸ｺﾞｼｯｸM-PRO"/>
                <w:sz w:val="20"/>
              </w:rPr>
            </w:pPr>
            <w:r w:rsidRPr="00F35A6B">
              <w:rPr>
                <w:rFonts w:ascii="HG丸ｺﾞｼｯｸM-PRO" w:eastAsia="HG丸ｺﾞｼｯｸM-PRO" w:hAnsi="HG丸ｺﾞｼｯｸM-PRO" w:hint="eastAsia"/>
                <w:sz w:val="20"/>
              </w:rPr>
              <w:t>・Ⅲ 地域づくりに向けた支援</w:t>
            </w:r>
          </w:p>
          <w:p w:rsidR="00F35A6B" w:rsidRDefault="00F35A6B"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F35A6B">
              <w:rPr>
                <w:rFonts w:ascii="HG丸ｺﾞｼｯｸM-PRO" w:eastAsia="HG丸ｺﾞｼｯｸM-PRO" w:hAnsi="HG丸ｺﾞｼｯｸM-PRO" w:hint="eastAsia"/>
                <w:sz w:val="20"/>
              </w:rPr>
              <w:t>高齢者、障害者、子ども、困窮の地域づくりに係る事業を一体として実</w:t>
            </w:r>
          </w:p>
          <w:p w:rsidR="00F35A6B" w:rsidRPr="0000540D" w:rsidRDefault="00F35A6B" w:rsidP="00F35A6B">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F35A6B">
              <w:rPr>
                <w:rFonts w:ascii="HG丸ｺﾞｼｯｸM-PRO" w:eastAsia="HG丸ｺﾞｼｯｸM-PRO" w:hAnsi="HG丸ｺﾞｼｯｸM-PRO" w:hint="eastAsia"/>
                <w:sz w:val="20"/>
              </w:rPr>
              <w:t>施し、孤立防止や多世代交流等の場を確保する。</w:t>
            </w:r>
          </w:p>
        </w:tc>
      </w:tr>
      <w:tr w:rsidR="0000540D" w:rsidRPr="0000540D" w:rsidTr="0018018C">
        <w:trPr>
          <w:trHeight w:val="1563"/>
        </w:trPr>
        <w:tc>
          <w:tcPr>
            <w:tcW w:w="3039" w:type="dxa"/>
            <w:shd w:val="clear" w:color="auto" w:fill="auto"/>
          </w:tcPr>
          <w:p w:rsidR="0047542F" w:rsidRPr="0000540D" w:rsidRDefault="0047542F"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住宅確保要配慮者</w:t>
            </w:r>
          </w:p>
        </w:tc>
        <w:tc>
          <w:tcPr>
            <w:tcW w:w="6879" w:type="dxa"/>
            <w:shd w:val="clear" w:color="auto" w:fill="auto"/>
          </w:tcPr>
          <w:p w:rsidR="0047542F" w:rsidRPr="0000540D" w:rsidRDefault="0047542F"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高齢者、低所得者、外国人など住宅を確保することが困難な人及びその世帯。配慮者の範囲は住宅確保要配慮者に対する賃貸住宅の供給の促進に関する法律、省令及び埼玉県賃貸住宅供給促進計画に定められている。</w:t>
            </w:r>
          </w:p>
        </w:tc>
      </w:tr>
      <w:tr w:rsidR="0000540D" w:rsidRPr="0000540D" w:rsidTr="0018018C">
        <w:trPr>
          <w:trHeight w:val="907"/>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就労移行支援</w:t>
            </w: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障害福祉サービスのひとつ。一般企業等への就労を希望する人に、一定期間、就労に必要な知識及び能力の向上のために必要な訓練を行う。</w:t>
            </w:r>
          </w:p>
        </w:tc>
      </w:tr>
      <w:tr w:rsidR="0000540D" w:rsidRPr="0000540D" w:rsidTr="0018018C">
        <w:trPr>
          <w:trHeight w:val="1266"/>
        </w:trPr>
        <w:tc>
          <w:tcPr>
            <w:tcW w:w="303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就労継続支援</w:t>
            </w:r>
          </w:p>
        </w:tc>
        <w:tc>
          <w:tcPr>
            <w:tcW w:w="687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一般企業等での就労が困難な人に、働く場を提供するとともに、知識及び能力の向上のために必要な訓練を行う。雇用契約を結び利用する「A型」と、雇用契約を結ばないで利用する「B型」の2種類がある。</w:t>
            </w:r>
          </w:p>
        </w:tc>
      </w:tr>
      <w:tr w:rsidR="0000540D" w:rsidRPr="0000540D" w:rsidTr="0018018C">
        <w:trPr>
          <w:trHeight w:val="1230"/>
        </w:trPr>
        <w:tc>
          <w:tcPr>
            <w:tcW w:w="3039" w:type="dxa"/>
            <w:shd w:val="clear" w:color="auto" w:fill="auto"/>
          </w:tcPr>
          <w:p w:rsidR="00515D2B" w:rsidRPr="0000540D" w:rsidRDefault="00515D2B"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就労選択支援</w:t>
            </w:r>
          </w:p>
        </w:tc>
        <w:tc>
          <w:tcPr>
            <w:tcW w:w="6879" w:type="dxa"/>
            <w:shd w:val="clear" w:color="auto" w:fill="auto"/>
          </w:tcPr>
          <w:p w:rsidR="00515D2B" w:rsidRPr="0000540D" w:rsidRDefault="00515D2B"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各種就労支援の間に立ってアセスメント（調査・査定）するサービス。就労支援を希望する障害者にアセスメントを行い、適正や能力に応じて就労支援を受けるか直接就職活動をするかを判断する。令和６年度障害福祉サービス等改正で新設された。（令和７年１０月１日から）</w:t>
            </w:r>
          </w:p>
        </w:tc>
      </w:tr>
      <w:tr w:rsidR="0000540D" w:rsidRPr="0000540D" w:rsidTr="0018018C">
        <w:trPr>
          <w:trHeight w:val="498"/>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就労定着支援</w:t>
            </w:r>
          </w:p>
          <w:p w:rsidR="005D5D25" w:rsidRPr="0000540D" w:rsidRDefault="005D5D25" w:rsidP="005D5D25">
            <w:pPr>
              <w:rPr>
                <w:rFonts w:ascii="HG丸ｺﾞｼｯｸM-PRO" w:eastAsia="HG丸ｺﾞｼｯｸM-PRO" w:hAnsi="HG丸ｺﾞｼｯｸM-PRO"/>
                <w:sz w:val="22"/>
              </w:rPr>
            </w:pP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障害福祉サービスのひとつ。一般就労した障害者が職場に定着できるよう、助言・指導等の支援をする。</w:t>
            </w:r>
          </w:p>
        </w:tc>
      </w:tr>
      <w:tr w:rsidR="0000540D" w:rsidRPr="0000540D" w:rsidTr="0018018C">
        <w:trPr>
          <w:trHeight w:val="608"/>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重度障害者等包括支援</w:t>
            </w: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障害福祉サービスのひとつ。介護の必要性がとても高い人に、居宅介護等複数のサービスを包括的に行う。</w:t>
            </w:r>
          </w:p>
        </w:tc>
      </w:tr>
      <w:tr w:rsidR="0000540D" w:rsidRPr="0000540D" w:rsidTr="0018018C">
        <w:trPr>
          <w:trHeight w:val="307"/>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重症心身障害児</w:t>
            </w:r>
          </w:p>
        </w:tc>
        <w:tc>
          <w:tcPr>
            <w:tcW w:w="6879" w:type="dxa"/>
            <w:shd w:val="clear" w:color="auto" w:fill="auto"/>
          </w:tcPr>
          <w:p w:rsidR="005E2788" w:rsidRPr="0000540D" w:rsidRDefault="005D5D25" w:rsidP="00441134">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重度の知的障害及び重度の肢体不自由が重複している児童のこと。</w:t>
            </w:r>
          </w:p>
        </w:tc>
      </w:tr>
      <w:tr w:rsidR="0000540D" w:rsidRPr="0000540D" w:rsidTr="0018018C">
        <w:trPr>
          <w:trHeight w:val="935"/>
        </w:trPr>
        <w:tc>
          <w:tcPr>
            <w:tcW w:w="303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重度訪問介護</w:t>
            </w:r>
          </w:p>
          <w:p w:rsidR="005D5D25" w:rsidRPr="0000540D" w:rsidRDefault="005D5D25" w:rsidP="005D5D25">
            <w:pPr>
              <w:rPr>
                <w:rFonts w:ascii="HG丸ｺﾞｼｯｸM-PRO" w:eastAsia="HG丸ｺﾞｼｯｸM-PRO" w:hAnsi="HG丸ｺﾞｼｯｸM-PRO"/>
                <w:sz w:val="22"/>
              </w:rPr>
            </w:pPr>
          </w:p>
        </w:tc>
        <w:tc>
          <w:tcPr>
            <w:tcW w:w="687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障害福祉サービスのひとつ。重度の肢体不自由者で常に介護を必要とする人に、自宅で、入浴、排せつ、食事の介護、外出時における移動支援などを総合的に行う。</w:t>
            </w:r>
          </w:p>
        </w:tc>
      </w:tr>
      <w:tr w:rsidR="0000540D" w:rsidRPr="0000540D" w:rsidTr="0018018C">
        <w:trPr>
          <w:trHeight w:val="554"/>
        </w:trPr>
        <w:tc>
          <w:tcPr>
            <w:tcW w:w="3039" w:type="dxa"/>
            <w:shd w:val="clear" w:color="auto" w:fill="auto"/>
          </w:tcPr>
          <w:p w:rsidR="003D5679" w:rsidRPr="0000540D" w:rsidRDefault="003D5679"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手話アドバイザー</w:t>
            </w:r>
          </w:p>
        </w:tc>
        <w:tc>
          <w:tcPr>
            <w:tcW w:w="6879" w:type="dxa"/>
            <w:shd w:val="clear" w:color="auto" w:fill="auto"/>
          </w:tcPr>
          <w:p w:rsidR="003D5679" w:rsidRPr="0000540D" w:rsidRDefault="003D5679"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原則、県内広域に活動する聴覚障害者団体と地域で活動する聴覚障害者団体の構成員で、市町村に対し地域の手話普及の取組を支援する者。</w:t>
            </w:r>
          </w:p>
        </w:tc>
      </w:tr>
      <w:tr w:rsidR="0000540D" w:rsidRPr="0000540D" w:rsidTr="0018018C">
        <w:trPr>
          <w:trHeight w:val="1232"/>
        </w:trPr>
        <w:tc>
          <w:tcPr>
            <w:tcW w:w="3039" w:type="dxa"/>
            <w:shd w:val="clear" w:color="auto" w:fill="auto"/>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障害支援区分認定調査員</w:t>
            </w:r>
          </w:p>
        </w:tc>
        <w:tc>
          <w:tcPr>
            <w:tcW w:w="6879" w:type="dxa"/>
            <w:shd w:val="clear" w:color="auto" w:fill="auto"/>
          </w:tcPr>
          <w:p w:rsidR="009A723E" w:rsidRPr="0000540D" w:rsidRDefault="009A723E"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障害福祉サービスの利用に当たり、障害の多様な特性その他心身</w:t>
            </w:r>
            <w:r w:rsidR="00502A19" w:rsidRPr="0000540D">
              <w:rPr>
                <w:rFonts w:ascii="HG丸ｺﾞｼｯｸM-PRO" w:eastAsia="HG丸ｺﾞｼｯｸM-PRO" w:hAnsi="HG丸ｺﾞｼｯｸM-PRO" w:hint="eastAsia"/>
                <w:sz w:val="20"/>
              </w:rPr>
              <w:t>の</w:t>
            </w:r>
            <w:r w:rsidRPr="0000540D">
              <w:rPr>
                <w:rFonts w:ascii="HG丸ｺﾞｼｯｸM-PRO" w:eastAsia="HG丸ｺﾞｼｯｸM-PRO" w:hAnsi="HG丸ｺﾞｼｯｸM-PRO" w:hint="eastAsia"/>
                <w:sz w:val="20"/>
              </w:rPr>
              <w:t>状態に応じて必要とされる標準的な支援の度合を総合的に示す「障害支援区分」を認定するため、調査を行う市町村職員又は市町村の委託を受けて調査を行う相談支援専門員等のこと。</w:t>
            </w:r>
          </w:p>
        </w:tc>
      </w:tr>
      <w:tr w:rsidR="0000540D" w:rsidRPr="0000540D" w:rsidTr="0018018C">
        <w:trPr>
          <w:trHeight w:val="500"/>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障害児支援利用計画</w:t>
            </w: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障害児通所支援事業を利用する際、障害児の心身の状況や環境、保護者の意向などを踏まえて作成する。</w:t>
            </w:r>
          </w:p>
        </w:tc>
      </w:tr>
      <w:tr w:rsidR="0000540D" w:rsidRPr="0000540D" w:rsidTr="0018018C">
        <w:trPr>
          <w:trHeight w:val="894"/>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障害児</w:t>
            </w:r>
            <w:r w:rsidR="007D4147" w:rsidRPr="0000540D">
              <w:rPr>
                <w:rFonts w:ascii="HG丸ｺﾞｼｯｸM-PRO" w:eastAsia="HG丸ｺﾞｼｯｸM-PRO" w:hAnsi="HG丸ｺﾞｼｯｸM-PRO" w:hint="eastAsia"/>
                <w:sz w:val="22"/>
              </w:rPr>
              <w:t>（</w:t>
            </w:r>
            <w:r w:rsidRPr="0000540D">
              <w:rPr>
                <w:rFonts w:ascii="HG丸ｺﾞｼｯｸM-PRO" w:eastAsia="HG丸ｺﾞｼｯｸM-PRO" w:hAnsi="HG丸ｺﾞｼｯｸM-PRO" w:hint="eastAsia"/>
                <w:sz w:val="22"/>
              </w:rPr>
              <w:t>者</w:t>
            </w:r>
            <w:r w:rsidR="007D4147" w:rsidRPr="0000540D">
              <w:rPr>
                <w:rFonts w:ascii="HG丸ｺﾞｼｯｸM-PRO" w:eastAsia="HG丸ｺﾞｼｯｸM-PRO" w:hAnsi="HG丸ｺﾞｼｯｸM-PRO" w:hint="eastAsia"/>
                <w:sz w:val="22"/>
              </w:rPr>
              <w:t>）</w:t>
            </w:r>
            <w:r w:rsidRPr="0000540D">
              <w:rPr>
                <w:rFonts w:ascii="HG丸ｺﾞｼｯｸM-PRO" w:eastAsia="HG丸ｺﾞｼｯｸM-PRO" w:hAnsi="HG丸ｺﾞｼｯｸM-PRO" w:hint="eastAsia"/>
                <w:sz w:val="22"/>
              </w:rPr>
              <w:t>生活サポート事業</w:t>
            </w: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在宅障害児（者）の社会活動などを支援するため、一時預かりや送迎など、障害児（者）及びその家族のニーズに応じた福祉サービスを実施する民間団体に県、市町村が補助を行う事業。</w:t>
            </w:r>
          </w:p>
        </w:tc>
      </w:tr>
      <w:tr w:rsidR="0000540D" w:rsidRPr="0000540D" w:rsidTr="0018018C">
        <w:trPr>
          <w:trHeight w:val="1221"/>
        </w:trPr>
        <w:tc>
          <w:tcPr>
            <w:tcW w:w="3039" w:type="dxa"/>
            <w:tcBorders>
              <w:bottom w:val="single" w:sz="4" w:space="0" w:color="auto"/>
            </w:tcBorders>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障害児通所支援事業</w:t>
            </w:r>
          </w:p>
        </w:tc>
        <w:tc>
          <w:tcPr>
            <w:tcW w:w="6879" w:type="dxa"/>
            <w:tcBorders>
              <w:bottom w:val="single" w:sz="4" w:space="0" w:color="auto"/>
            </w:tcBorders>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児童福祉法に基づき提供されるサービス。障害児に通所させ、日常生活における基本的な動作の指導、知識技能の付与、集団. 生活への適用訓練等のサービスを提供する事業をいう。児童発達支援、医療型児童発達支援、居宅訪問型児童発達支援、放課後等デイサービス、保育所等訪問支援がある。</w:t>
            </w:r>
          </w:p>
        </w:tc>
      </w:tr>
      <w:tr w:rsidR="0000540D" w:rsidRPr="0000540D" w:rsidTr="0018018C">
        <w:tc>
          <w:tcPr>
            <w:tcW w:w="3039"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障害者基本法</w:t>
            </w:r>
          </w:p>
        </w:tc>
        <w:tc>
          <w:tcPr>
            <w:tcW w:w="6879" w:type="dxa"/>
          </w:tcPr>
          <w:p w:rsidR="005D5D25" w:rsidRPr="0000540D" w:rsidRDefault="005D5D25" w:rsidP="009E4714">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自立及び社会参加の支援などのための施策に関し、基本的理念を定め、及び国、地方公共団体などの責務を明らかにするとともに、障害者の自立及び社会参加の支援などのための施策の基本となる事項を定めることなどにより、障害者の自立及び社会参加の支援などのための施策を総合的かつ計画的に推進し、もって障害者の福祉を増進することを目的とする法律。</w:t>
            </w:r>
          </w:p>
        </w:tc>
      </w:tr>
      <w:tr w:rsidR="0000540D" w:rsidRPr="0000540D" w:rsidTr="0018018C">
        <w:trPr>
          <w:trHeight w:val="1550"/>
        </w:trPr>
        <w:tc>
          <w:tcPr>
            <w:tcW w:w="3039" w:type="dxa"/>
          </w:tcPr>
          <w:p w:rsidR="00176AAD" w:rsidRPr="0000540D" w:rsidRDefault="00176AAD"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障害者芸術文化活動支援センター</w:t>
            </w:r>
          </w:p>
        </w:tc>
        <w:tc>
          <w:tcPr>
            <w:tcW w:w="6879" w:type="dxa"/>
          </w:tcPr>
          <w:p w:rsidR="00176AAD" w:rsidRPr="0000540D" w:rsidRDefault="00176AAD"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国の障害者芸術文化活動普及支援事業に基づき設置している地域における障害者の芸術文化活動を支援する拠点。障害者や事業所等に対する相談支援、支援人材の育成、権利保護の推進、支援者のネットワーク構築などを行っており、</w:t>
            </w:r>
            <w:r w:rsidR="00174D93">
              <w:rPr>
                <w:rFonts w:ascii="HG丸ｺﾞｼｯｸM-PRO" w:eastAsia="HG丸ｺﾞｼｯｸM-PRO" w:hAnsi="HG丸ｺﾞｼｯｸM-PRO" w:hint="eastAsia"/>
                <w:sz w:val="20"/>
              </w:rPr>
              <w:t>４３</w:t>
            </w:r>
            <w:r w:rsidRPr="0000540D">
              <w:rPr>
                <w:rFonts w:ascii="HG丸ｺﾞｼｯｸM-PRO" w:eastAsia="HG丸ｺﾞｼｯｸM-PRO" w:hAnsi="HG丸ｺﾞｼｯｸM-PRO" w:hint="eastAsia"/>
                <w:sz w:val="20"/>
              </w:rPr>
              <w:t>都府県</w:t>
            </w:r>
            <w:r w:rsidR="000D7D8B" w:rsidRPr="0000540D">
              <w:rPr>
                <w:rFonts w:ascii="HG丸ｺﾞｼｯｸM-PRO" w:eastAsia="HG丸ｺﾞｼｯｸM-PRO" w:hAnsi="HG丸ｺﾞｼｯｸM-PRO" w:hint="eastAsia"/>
                <w:sz w:val="20"/>
              </w:rPr>
              <w:t>（令和</w:t>
            </w:r>
            <w:r w:rsidR="00174D93">
              <w:rPr>
                <w:rFonts w:ascii="HG丸ｺﾞｼｯｸM-PRO" w:eastAsia="HG丸ｺﾞｼｯｸM-PRO" w:hAnsi="HG丸ｺﾞｼｯｸM-PRO" w:hint="eastAsia"/>
                <w:sz w:val="20"/>
              </w:rPr>
              <w:t>５</w:t>
            </w:r>
            <w:r w:rsidR="000D7D8B" w:rsidRPr="0000540D">
              <w:rPr>
                <w:rFonts w:ascii="HG丸ｺﾞｼｯｸM-PRO" w:eastAsia="HG丸ｺﾞｼｯｸM-PRO" w:hAnsi="HG丸ｺﾞｼｯｸM-PRO" w:hint="eastAsia"/>
                <w:sz w:val="20"/>
              </w:rPr>
              <w:t>年度現在）</w:t>
            </w:r>
            <w:r w:rsidRPr="0000540D">
              <w:rPr>
                <w:rFonts w:ascii="HG丸ｺﾞｼｯｸM-PRO" w:eastAsia="HG丸ｺﾞｼｯｸM-PRO" w:hAnsi="HG丸ｺﾞｼｯｸM-PRO" w:hint="eastAsia"/>
                <w:sz w:val="20"/>
              </w:rPr>
              <w:t>に設置されている。</w:t>
            </w:r>
          </w:p>
        </w:tc>
      </w:tr>
      <w:tr w:rsidR="0000540D" w:rsidRPr="0000540D" w:rsidTr="0018018C">
        <w:trPr>
          <w:trHeight w:val="2677"/>
        </w:trPr>
        <w:tc>
          <w:tcPr>
            <w:tcW w:w="3039" w:type="dxa"/>
            <w:tcBorders>
              <w:bottom w:val="single" w:sz="4" w:space="0" w:color="auto"/>
            </w:tcBorders>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障害者権利条約</w:t>
            </w:r>
          </w:p>
        </w:tc>
        <w:tc>
          <w:tcPr>
            <w:tcW w:w="6879" w:type="dxa"/>
            <w:tcBorders>
              <w:bottom w:val="single" w:sz="4" w:space="0" w:color="auto"/>
            </w:tcBorders>
          </w:tcPr>
          <w:p w:rsidR="009A723E" w:rsidRPr="0000540D" w:rsidRDefault="009A723E"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人権及び基本的自由の享有を確保し、障害者の固有の尊厳の尊重を促進することを目的として、障害者の権利の実現のための措置等について定める条約。平成１８年１２月１３日に国連総会において採択され、平成２０年５月３日に発効した。日本は平成１９年９月２８日に署名し、その後、障害者基本法の改正、障害者総合支援法や障害者差別解消法の成立など様々な法制度等の整備が行われた。平成２６年１月２０日には批准書を寄託。同年２月１９日に同条約は日本について、効力を発生した。</w:t>
            </w:r>
          </w:p>
        </w:tc>
      </w:tr>
      <w:tr w:rsidR="0000540D" w:rsidRPr="0000540D" w:rsidTr="0018018C">
        <w:trPr>
          <w:trHeight w:val="1552"/>
        </w:trPr>
        <w:tc>
          <w:tcPr>
            <w:tcW w:w="3039"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障害者権利擁護センター</w:t>
            </w:r>
          </w:p>
        </w:tc>
        <w:tc>
          <w:tcPr>
            <w:tcW w:w="6879"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さいたま市浦和区にある彩の国すこやかプラザ内に設置されている、</w:t>
            </w:r>
            <w:r w:rsidR="00425EFD" w:rsidRPr="0000540D">
              <w:rPr>
                <w:rFonts w:ascii="HG丸ｺﾞｼｯｸM-PRO" w:eastAsia="HG丸ｺﾞｼｯｸM-PRO" w:hAnsi="HG丸ｺﾞｼｯｸM-PRO" w:hint="eastAsia"/>
                <w:sz w:val="20"/>
              </w:rPr>
              <w:t>使用者による障害者虐待に関する通報及びその他障害者虐待に関する相談の窓口。</w:t>
            </w:r>
            <w:r w:rsidRPr="0000540D">
              <w:rPr>
                <w:rFonts w:ascii="HG丸ｺﾞｼｯｸM-PRO" w:eastAsia="HG丸ｺﾞｼｯｸM-PRO" w:hAnsi="HG丸ｺﾞｼｯｸM-PRO" w:hint="eastAsia"/>
                <w:sz w:val="20"/>
              </w:rPr>
              <w:t>本県からの事業委託により運営されている。なお、市町村担当課（市町村障害者虐待防止センター）も通報又は届出の受付の窓口になっている。</w:t>
            </w:r>
          </w:p>
        </w:tc>
      </w:tr>
      <w:tr w:rsidR="0000540D" w:rsidRPr="0000540D" w:rsidTr="0018018C">
        <w:trPr>
          <w:trHeight w:val="1263"/>
        </w:trPr>
        <w:tc>
          <w:tcPr>
            <w:tcW w:w="303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障害者交流センター</w:t>
            </w:r>
          </w:p>
        </w:tc>
        <w:tc>
          <w:tcPr>
            <w:tcW w:w="6879"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さいたま市浦和区に設置されている、障害のある人の社会活動分野における全県的な拠点施設として、各種相談や研修をはじめ、文化・芸術活動やスポーツ活動の振興を図るための事業を総合的に展開している施設。</w:t>
            </w:r>
          </w:p>
        </w:tc>
      </w:tr>
      <w:tr w:rsidR="0000540D" w:rsidRPr="0000540D" w:rsidTr="0018018C">
        <w:trPr>
          <w:trHeight w:val="1123"/>
        </w:trPr>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障害者雇用総合サポートセンター</w:t>
            </w:r>
          </w:p>
        </w:tc>
        <w:tc>
          <w:tcPr>
            <w:tcW w:w="687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雇用開拓、就労支援、定着支援を一体的に運営し、企業の障害者雇用を支援するほか、県内の障害者就労支援センター等支援機関の人材育成を実施し、障害者雇用の拡大及び障害者の職場定着を推進する県の機関。</w:t>
            </w:r>
          </w:p>
        </w:tc>
      </w:tr>
      <w:tr w:rsidR="0000540D" w:rsidRPr="0000540D" w:rsidTr="0018018C">
        <w:trPr>
          <w:trHeight w:val="2273"/>
        </w:trPr>
        <w:tc>
          <w:tcPr>
            <w:tcW w:w="3039" w:type="dxa"/>
            <w:shd w:val="clear" w:color="auto" w:fill="auto"/>
          </w:tcPr>
          <w:p w:rsidR="00186287" w:rsidRPr="0000540D" w:rsidRDefault="00186287"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障害者雇用調整金及び報奨金</w:t>
            </w:r>
          </w:p>
        </w:tc>
        <w:tc>
          <w:tcPr>
            <w:tcW w:w="6879" w:type="dxa"/>
            <w:shd w:val="clear" w:color="auto" w:fill="auto"/>
          </w:tcPr>
          <w:p w:rsidR="00186287" w:rsidRPr="0000540D" w:rsidRDefault="00186287" w:rsidP="00186287">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障害者の雇用に伴う経済的負担の調整並びにその雇用の促進及び継続を図るため、障害者雇用率を超えて障害者を雇用している事業主等に対し、その超えて雇用している障害者数に応じて支給されるもの。</w:t>
            </w:r>
          </w:p>
          <w:p w:rsidR="00186287" w:rsidRPr="0000540D" w:rsidRDefault="00186287" w:rsidP="00186287">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常時雇用している労働者数が100人を超える事業主には障害者雇用調整金が、常時雇用している労働者数が100人以下の事業主には報奨金が支給される。</w:t>
            </w:r>
          </w:p>
        </w:tc>
      </w:tr>
      <w:tr w:rsidR="0000540D" w:rsidRPr="0000540D" w:rsidTr="0018018C">
        <w:trPr>
          <w:trHeight w:val="1540"/>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障害者雇用率</w:t>
            </w:r>
          </w:p>
        </w:tc>
        <w:tc>
          <w:tcPr>
            <w:tcW w:w="6879" w:type="dxa"/>
            <w:shd w:val="clear" w:color="auto" w:fill="auto"/>
          </w:tcPr>
          <w:p w:rsidR="00747A98" w:rsidRPr="0000540D" w:rsidRDefault="00747A98" w:rsidP="0000540D">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雇用の促進等に関する法律」により事業主に義務付けられている労働者の総数に占める障害者雇用の割合。令和６年４月１日から民間企業２．５％、国・地方公共団体など２．８％、都道府県などの教育委員会２．７％に引き上げられた。</w:t>
            </w:r>
          </w:p>
        </w:tc>
      </w:tr>
      <w:tr w:rsidR="0000540D" w:rsidRPr="0000540D" w:rsidTr="0018018C">
        <w:trPr>
          <w:trHeight w:val="1419"/>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障害者差別解消支援地域協議会</w:t>
            </w:r>
          </w:p>
        </w:tc>
        <w:tc>
          <w:tcPr>
            <w:tcW w:w="6879" w:type="dxa"/>
            <w:shd w:val="clear" w:color="auto" w:fill="auto"/>
          </w:tcPr>
          <w:p w:rsidR="00747A98" w:rsidRPr="0000540D" w:rsidRDefault="00747A98" w:rsidP="005D5D25">
            <w:pPr>
              <w:rPr>
                <w:rFonts w:ascii="HG丸ｺﾞｼｯｸM-PRO" w:eastAsia="HG丸ｺﾞｼｯｸM-PRO" w:hAnsi="HG丸ｺﾞｼｯｸM-PRO"/>
                <w:strike/>
                <w:sz w:val="20"/>
              </w:rPr>
            </w:pPr>
            <w:r w:rsidRPr="0000540D">
              <w:rPr>
                <w:rFonts w:ascii="HG丸ｺﾞｼｯｸM-PRO" w:eastAsia="HG丸ｺﾞｼｯｸM-PRO" w:hAnsi="HG丸ｺﾞｼｯｸM-PRO" w:cs="Arial" w:hint="eastAsia"/>
                <w:sz w:val="20"/>
              </w:rPr>
              <w:t>障害者差別解消法</w:t>
            </w:r>
            <w:r w:rsidRPr="0000540D">
              <w:rPr>
                <w:rFonts w:ascii="HG丸ｺﾞｼｯｸM-PRO" w:eastAsia="HG丸ｺﾞｼｯｸM-PRO" w:hAnsi="HG丸ｺﾞｼｯｸM-PRO" w:cs="Arial"/>
                <w:sz w:val="20"/>
              </w:rPr>
              <w:t>第17条第１項</w:t>
            </w:r>
            <w:r w:rsidRPr="0000540D">
              <w:rPr>
                <w:rFonts w:ascii="HG丸ｺﾞｼｯｸM-PRO" w:eastAsia="HG丸ｺﾞｼｯｸM-PRO" w:hAnsi="HG丸ｺﾞｼｯｸM-PRO" w:cs="Arial" w:hint="eastAsia"/>
                <w:sz w:val="20"/>
              </w:rPr>
              <w:t>に基づき設置される。</w:t>
            </w:r>
            <w:r w:rsidRPr="0000540D">
              <w:rPr>
                <w:rFonts w:ascii="HG丸ｺﾞｼｯｸM-PRO" w:eastAsia="HG丸ｺﾞｼｯｸM-PRO" w:hAnsi="HG丸ｺﾞｼｯｸM-PRO" w:hint="eastAsia"/>
                <w:sz w:val="20"/>
              </w:rPr>
              <w:t>障害者差別の解消に係る事例共有、関係機関の連携推進、差別の解消に資する効果的な取組の検討、障害特性及び障害者への理解を促進するための普及啓発・研修等について協議を行う場。</w:t>
            </w:r>
          </w:p>
        </w:tc>
      </w:tr>
      <w:tr w:rsidR="0000540D" w:rsidRPr="0000540D" w:rsidTr="0018018C">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障害者差別解消法</w:t>
            </w:r>
          </w:p>
        </w:tc>
        <w:tc>
          <w:tcPr>
            <w:tcW w:w="6879" w:type="dxa"/>
            <w:shd w:val="clear" w:color="auto" w:fill="auto"/>
          </w:tcPr>
          <w:p w:rsidR="00747A98" w:rsidRPr="0000540D" w:rsidRDefault="00747A98" w:rsidP="00CF6ECA">
            <w:pPr>
              <w:autoSpaceDE w:val="0"/>
              <w:autoSpaceDN w:val="0"/>
              <w:adjustRightInd w:val="0"/>
              <w:jc w:val="lef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正式名称は「障害を理由とする差別の解消の推進に関する法律」。平成２８年４月１日施行。障害を理由とする差別の解消を推進し、全ての国民が、障害の有無によって分け隔てられることなく、相互に人格と個性を尊重し合いながら共生する社会の実現に繋げることを目的とする法律。</w:t>
            </w:r>
          </w:p>
        </w:tc>
      </w:tr>
      <w:tr w:rsidR="0000540D" w:rsidRPr="0000540D" w:rsidTr="0018018C">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障害者歯科相談医</w:t>
            </w: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障害者歯科診療所及び埼玉県歯科医師会が運営している口腔保健センターと連携し、次のような役割を担っている歯科診療医。</w:t>
            </w:r>
          </w:p>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①　地域における歯科診療の担当者として障害者などの歯科保健相</w:t>
            </w:r>
          </w:p>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 xml:space="preserve">　談に応じ、口腔衛生指導管理を行うとともに、可能な限り通常の</w:t>
            </w:r>
          </w:p>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 xml:space="preserve">　歯科治療、予防措置、訪問診療及び応急措置を行う。</w:t>
            </w:r>
          </w:p>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②　必要に応じて専門歯科診療所への紹介及び専門歯科診療所から</w:t>
            </w:r>
          </w:p>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 xml:space="preserve">　の受入を行い、地域の障害者等歯科保健医療を推進する。</w:t>
            </w:r>
          </w:p>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③　障害者などの歯科保健、医療を推進する。</w:t>
            </w:r>
          </w:p>
        </w:tc>
      </w:tr>
      <w:tr w:rsidR="0000540D" w:rsidRPr="0000540D" w:rsidTr="0018018C">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障害者歯科診療所</w:t>
            </w: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多種多様な全身疾患を有するなど、一般の歯科診療所では対応が困難な障害者（寝たきりの高齢者を含む）に歯科治療を行う診療所。障害者の全身管理や行動管理、全身麻酔での歯科治療など専門的な知識・技術を持った歯科医療従事者が対応している。また、一般の歯科診療所よりも広いスペースを有し、移動ベッドのまま治療を行うことができるなど、様々な配慮がなされている。</w:t>
            </w:r>
          </w:p>
        </w:tc>
      </w:tr>
      <w:tr w:rsidR="0000540D" w:rsidRPr="0000540D" w:rsidTr="0018018C">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障害者社会参加推進センター</w:t>
            </w:r>
          </w:p>
        </w:tc>
        <w:tc>
          <w:tcPr>
            <w:tcW w:w="6879" w:type="dxa"/>
            <w:shd w:val="clear" w:color="auto" w:fill="auto"/>
          </w:tcPr>
          <w:p w:rsidR="00747A98" w:rsidRPr="0000540D" w:rsidRDefault="00747A98" w:rsidP="00C63AF7">
            <w:pPr>
              <w:spacing w:line="35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の有無にかかわらず誰もが地域で明るく暮らすことができるよう、関係団体、機関の協力をもとに障害者の社会参加の推進を目的とした拠点。埼玉県では、さいたま市浦和区にある障害者交流センター内に設置し、その運営は特定非営利活動法人埼玉県障害者協議会に委託している。</w:t>
            </w:r>
          </w:p>
        </w:tc>
      </w:tr>
      <w:tr w:rsidR="0000540D" w:rsidRPr="0000540D" w:rsidTr="0018018C">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障害者週間</w:t>
            </w:r>
          </w:p>
        </w:tc>
        <w:tc>
          <w:tcPr>
            <w:tcW w:w="6879" w:type="dxa"/>
            <w:shd w:val="clear" w:color="auto" w:fill="auto"/>
          </w:tcPr>
          <w:p w:rsidR="00747A98" w:rsidRPr="0000540D" w:rsidRDefault="00747A98" w:rsidP="00C63AF7">
            <w:pPr>
              <w:spacing w:line="35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国民の間に広く障害者の福祉についての関心と理解を深めるとともに、障害者が社会、経済、文化その他あらゆる分野の活動に積極的に参加する意欲を高めることを目的とした週間。国際障害者デーであり、障害者基本法の公布日でもある１２月3日を起点とし、障害者の日である１２月9日までの1週間とされ、様々な啓発活動が実施されている。</w:t>
            </w:r>
          </w:p>
        </w:tc>
      </w:tr>
      <w:tr w:rsidR="0000540D" w:rsidRPr="0000540D" w:rsidTr="0018018C">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障害者就業・生活支援センター</w:t>
            </w:r>
          </w:p>
        </w:tc>
        <w:tc>
          <w:tcPr>
            <w:tcW w:w="6879" w:type="dxa"/>
            <w:shd w:val="clear" w:color="auto" w:fill="auto"/>
          </w:tcPr>
          <w:p w:rsidR="00747A98" w:rsidRPr="0000540D" w:rsidRDefault="00747A98" w:rsidP="00C63AF7">
            <w:pPr>
              <w:spacing w:line="35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就職や職場への定着が困難な障害者を対象に、福祉、保健、雇用、教育などの関係機関との連携の拠点として連絡調整などを積極的に行いながら、就業及びこれに伴う日常生活、社会生活上の支援を一体的に行う施設。県内には１０か所設置されている。</w:t>
            </w:r>
          </w:p>
        </w:tc>
      </w:tr>
      <w:tr w:rsidR="0000540D" w:rsidRPr="0000540D" w:rsidTr="0018018C">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障害者就労支援センター等連絡協議会</w:t>
            </w:r>
          </w:p>
        </w:tc>
        <w:tc>
          <w:tcPr>
            <w:tcW w:w="6879" w:type="dxa"/>
            <w:tcBorders>
              <w:bottom w:val="single" w:sz="4" w:space="0" w:color="auto"/>
            </w:tcBorders>
            <w:shd w:val="clear" w:color="auto" w:fill="auto"/>
          </w:tcPr>
          <w:p w:rsidR="00747A98" w:rsidRPr="0000540D" w:rsidRDefault="00747A98" w:rsidP="00C63AF7">
            <w:pPr>
              <w:spacing w:line="35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各就労支援機関への情報提供や情報交換などを行い、各機関との連携体制の構築・強化を図る。</w:t>
            </w:r>
          </w:p>
        </w:tc>
      </w:tr>
      <w:tr w:rsidR="0000540D" w:rsidRPr="0000540D" w:rsidTr="0018018C">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障害者情報アクセシビリティ・コミュニケーション施策推進法</w:t>
            </w:r>
          </w:p>
        </w:tc>
        <w:tc>
          <w:tcPr>
            <w:tcW w:w="6879" w:type="dxa"/>
            <w:tcBorders>
              <w:bottom w:val="single" w:sz="4" w:space="0" w:color="auto"/>
            </w:tcBorders>
            <w:shd w:val="clear" w:color="auto" w:fill="auto"/>
          </w:tcPr>
          <w:p w:rsidR="00747A98" w:rsidRPr="0000540D" w:rsidRDefault="00747A98" w:rsidP="00C63AF7">
            <w:pPr>
              <w:spacing w:line="35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による情報の取得及び利用並びに意思疎通に係る施策に関し、基本理念を定め、及び国、地方公共団体等の責務を明らかにするとともに、障害者による情報の取得及び利用並びに意思疎通に係る施策の基本となる事項を定めること等により、障害者による情報の取得及び利用並びに意思疎通に係る施策を総合的に推進し、もって全ての国民が、障害の有無によって</w:t>
            </w:r>
            <w:r w:rsidRPr="0000540D">
              <w:rPr>
                <w:rFonts w:ascii="HG丸ｺﾞｼｯｸM-PRO" w:eastAsia="HG丸ｺﾞｼｯｸM-PRO" w:hAnsi="HG丸ｺﾞｼｯｸM-PRO" w:hint="eastAsia"/>
                <w:sz w:val="20"/>
              </w:rPr>
              <w:lastRenderedPageBreak/>
              <w:t>分け隔てられることなく、相互に人格と個性を尊重し合いながら共生する社会の実現に資することを目的として、令和４年５月２５日に施行された法律。</w:t>
            </w:r>
          </w:p>
        </w:tc>
      </w:tr>
      <w:tr w:rsidR="0000540D" w:rsidRPr="0000540D" w:rsidTr="0018018C">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障害者職業センター</w:t>
            </w:r>
          </w:p>
        </w:tc>
        <w:tc>
          <w:tcPr>
            <w:tcW w:w="6879" w:type="dxa"/>
            <w:tcBorders>
              <w:bottom w:val="single" w:sz="4" w:space="0" w:color="auto"/>
            </w:tcBorders>
            <w:shd w:val="clear" w:color="auto" w:fill="auto"/>
          </w:tcPr>
          <w:p w:rsidR="00747A98" w:rsidRPr="0000540D" w:rsidRDefault="00747A98" w:rsidP="00C63AF7">
            <w:pPr>
              <w:spacing w:line="35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雇用の促進等に関する法律第１９条に基づく施設で、（独）高齢・障害・求職者雇用支援機構が設置・運営をしている。全国47都道府県に設置され、埼玉県ではさいたま市桜区にある埼玉障害者職業センターがこれに当たる。障害者に対する専門的な職業リハビリテーションサービス、事業主に対する障害者の雇用管理に関する相談・援助、地域の関係機関に対する助言・援助を実施している。</w:t>
            </w:r>
          </w:p>
        </w:tc>
      </w:tr>
      <w:tr w:rsidR="0000540D" w:rsidRPr="0000540D" w:rsidTr="0018018C">
        <w:tc>
          <w:tcPr>
            <w:tcW w:w="3039" w:type="dxa"/>
            <w:tcBorders>
              <w:bottom w:val="single" w:sz="4" w:space="0" w:color="auto"/>
            </w:tcBorders>
            <w:shd w:val="clear" w:color="auto" w:fill="auto"/>
          </w:tcPr>
          <w:p w:rsidR="00515D2B" w:rsidRPr="0000540D" w:rsidRDefault="00515D2B"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障害者職業総合センター</w:t>
            </w:r>
          </w:p>
        </w:tc>
        <w:tc>
          <w:tcPr>
            <w:tcW w:w="6879" w:type="dxa"/>
            <w:tcBorders>
              <w:bottom w:val="single" w:sz="4" w:space="0" w:color="auto"/>
            </w:tcBorders>
            <w:shd w:val="clear" w:color="auto" w:fill="auto"/>
          </w:tcPr>
          <w:p w:rsidR="00515D2B" w:rsidRPr="0000540D" w:rsidRDefault="00515D2B" w:rsidP="00C63AF7">
            <w:pPr>
              <w:spacing w:line="35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雇用の促進等に関する法律第１９条に基づく施設で、（独）高齢・障害・求職者雇用支援機構が設置・運営しており、千葉県千葉市にある。広域・地域障害者職業センターの運営、職業リハビリテーションに関する研究、技法の開発及びその成果の普及等を行っている</w:t>
            </w:r>
          </w:p>
        </w:tc>
      </w:tr>
      <w:tr w:rsidR="0000540D" w:rsidRPr="0000540D" w:rsidTr="0018018C">
        <w:trPr>
          <w:trHeight w:val="416"/>
        </w:trPr>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障害者総合支援法</w:t>
            </w:r>
          </w:p>
        </w:tc>
        <w:tc>
          <w:tcPr>
            <w:tcW w:w="6879" w:type="dxa"/>
            <w:tcBorders>
              <w:bottom w:val="single" w:sz="4" w:space="0" w:color="auto"/>
            </w:tcBorders>
            <w:shd w:val="clear" w:color="auto" w:fill="auto"/>
          </w:tcPr>
          <w:p w:rsidR="00747A98" w:rsidRPr="0000540D" w:rsidRDefault="00747A98" w:rsidP="00C63AF7">
            <w:pPr>
              <w:spacing w:line="35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正式名称は「障害者の日常生活及び社会生活を総合的に支援するための法律」。障害者（児）が自立した日常生活又は社会生活を営むことができるよう、必要な障害福祉サービスに係る給付その他の支援を行い、もって障害者及び障害児の福祉の増進を図るとともに、障害の有無に関わらず国民が相互に人格と個性を尊重し安心して暮らすことのできる地域社会の実現に寄与することを目的する法律。</w:t>
            </w:r>
          </w:p>
        </w:tc>
      </w:tr>
      <w:tr w:rsidR="0000540D" w:rsidRPr="0000540D" w:rsidTr="0018018C">
        <w:trPr>
          <w:trHeight w:val="1452"/>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障害者文化芸術活動推進法</w:t>
            </w: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正式名称は「障害者による文化芸術活動の推進に関する法律」。障害者による文化芸術活動の推進に関する施策を総合的かつ計画的に推進し、文化芸術活動を通じた障害者の個性と能力の発揮及び社会参加の促進を目的とする法律。</w:t>
            </w:r>
          </w:p>
        </w:tc>
      </w:tr>
      <w:tr w:rsidR="0000540D" w:rsidRPr="0000540D" w:rsidTr="0018018C">
        <w:trPr>
          <w:trHeight w:val="1477"/>
        </w:trPr>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障害福祉サービス</w:t>
            </w:r>
          </w:p>
        </w:tc>
        <w:tc>
          <w:tcPr>
            <w:tcW w:w="687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総合支援法に基づき提供されるサービス。居宅介護、重度訪問介護、同行援護、行動援護、療養介護、生活介護、短期入所、重度障害者等包括支援、施設入所支援、自立訓練、就労移行支援、就労継続支援、共同生活援助、就労定着支援、自立生活援助の１５種類となる。</w:t>
            </w:r>
          </w:p>
        </w:tc>
      </w:tr>
      <w:tr w:rsidR="0000540D" w:rsidRPr="0000540D" w:rsidTr="0018018C">
        <w:trPr>
          <w:trHeight w:val="416"/>
        </w:trPr>
        <w:tc>
          <w:tcPr>
            <w:tcW w:w="3039" w:type="dxa"/>
            <w:shd w:val="clear" w:color="auto" w:fill="auto"/>
          </w:tcPr>
          <w:p w:rsidR="00AE3962" w:rsidRPr="0000540D" w:rsidRDefault="00AE396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障害の医学モデル</w:t>
            </w:r>
          </w:p>
        </w:tc>
        <w:tc>
          <w:tcPr>
            <w:tcW w:w="6879" w:type="dxa"/>
            <w:shd w:val="clear" w:color="auto" w:fill="auto"/>
          </w:tcPr>
          <w:p w:rsidR="00AE3962" w:rsidRPr="0000540D" w:rsidRDefault="00AE3962" w:rsidP="00747A98">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を個人の心身機能によるものとし、個人的な問題として捉える考え方。その障害を解消するためには、自分で補助器具を利用したり、リハビリなどを頑張るなど、個人の努力や工夫でカバーするもの、つまり医療・福祉の領域の問題と捉える。</w:t>
            </w:r>
          </w:p>
        </w:tc>
      </w:tr>
      <w:tr w:rsidR="0000540D" w:rsidRPr="0000540D" w:rsidTr="0018018C">
        <w:trPr>
          <w:trHeight w:val="416"/>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小児慢性特定疾病</w:t>
            </w:r>
          </w:p>
        </w:tc>
        <w:tc>
          <w:tcPr>
            <w:tcW w:w="6879" w:type="dxa"/>
            <w:shd w:val="clear" w:color="auto" w:fill="auto"/>
          </w:tcPr>
          <w:p w:rsidR="00747A98" w:rsidRPr="0000540D" w:rsidRDefault="00747A98" w:rsidP="00747A98">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児童福祉法に基づき、児童慢性疾病のうち国が指定する疾病。</w:t>
            </w:r>
          </w:p>
        </w:tc>
      </w:tr>
      <w:tr w:rsidR="0000540D" w:rsidRPr="0000540D" w:rsidTr="0018018C">
        <w:trPr>
          <w:trHeight w:val="1975"/>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消費生活支援センター</w:t>
            </w: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県や市町村が設置する消費生活に関する相談や苦情処理などを行う施設。消費者安全法により消費生活相談員の配置や週４日以上の相談実施などが要件となっている。埼玉県消費生活支援センターは</w:t>
            </w:r>
            <w:r w:rsidR="001826BE">
              <w:rPr>
                <w:rFonts w:ascii="HG丸ｺﾞｼｯｸM-PRO" w:eastAsia="HG丸ｺﾞｼｯｸM-PRO" w:hAnsi="HG丸ｺﾞｼｯｸM-PRO" w:hint="eastAsia"/>
                <w:sz w:val="20"/>
              </w:rPr>
              <w:t>２</w:t>
            </w:r>
            <w:r w:rsidRPr="0000540D">
              <w:rPr>
                <w:rFonts w:ascii="HG丸ｺﾞｼｯｸM-PRO" w:eastAsia="HG丸ｺﾞｼｯｸM-PRO" w:hAnsi="HG丸ｺﾞｼｯｸM-PRO" w:hint="eastAsia"/>
                <w:sz w:val="20"/>
              </w:rPr>
              <w:t>か所（川口、熊谷）に設置されており、川口では商品事故などの原因究明のための商品テストも行う。</w:t>
            </w:r>
          </w:p>
        </w:tc>
      </w:tr>
      <w:tr w:rsidR="0000540D" w:rsidRPr="0000540D" w:rsidTr="0018018C">
        <w:trPr>
          <w:trHeight w:val="1123"/>
        </w:trPr>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職業能力開発センター</w:t>
            </w:r>
          </w:p>
        </w:tc>
        <w:tc>
          <w:tcPr>
            <w:tcW w:w="6879" w:type="dxa"/>
            <w:tcBorders>
              <w:bottom w:val="single" w:sz="4" w:space="0" w:color="auto"/>
            </w:tcBorders>
            <w:shd w:val="clear" w:color="auto" w:fill="auto"/>
          </w:tcPr>
          <w:p w:rsidR="00747A98" w:rsidRPr="0000540D" w:rsidRDefault="00747A98" w:rsidP="006B2DB8">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職業能力開発促進法に基づき設置される、在職者を対象に行う技能向上訓練（技能講習）、民間教育訓練機関等に委託して行う委託訓練等の職業訓練を実施する施設。</w:t>
            </w:r>
          </w:p>
        </w:tc>
      </w:tr>
      <w:tr w:rsidR="0000540D" w:rsidRPr="0000540D" w:rsidTr="0018018C">
        <w:trPr>
          <w:trHeight w:val="842"/>
        </w:trPr>
        <w:tc>
          <w:tcPr>
            <w:tcW w:w="3039" w:type="dxa"/>
            <w:tcBorders>
              <w:bottom w:val="single" w:sz="4" w:space="0" w:color="auto"/>
            </w:tcBorders>
            <w:shd w:val="clear" w:color="auto" w:fill="auto"/>
          </w:tcPr>
          <w:p w:rsidR="00441134" w:rsidRPr="0000540D" w:rsidRDefault="00441134"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所定労働時間</w:t>
            </w:r>
          </w:p>
        </w:tc>
        <w:tc>
          <w:tcPr>
            <w:tcW w:w="6879" w:type="dxa"/>
            <w:tcBorders>
              <w:bottom w:val="single" w:sz="4" w:space="0" w:color="auto"/>
            </w:tcBorders>
            <w:shd w:val="clear" w:color="auto" w:fill="auto"/>
          </w:tcPr>
          <w:p w:rsidR="00441134" w:rsidRPr="0000540D" w:rsidRDefault="00441134"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就業規則等で定められた始業時刻から終業時刻までの時間から休憩時間を除いた時間。</w:t>
            </w:r>
          </w:p>
        </w:tc>
      </w:tr>
      <w:tr w:rsidR="0000540D" w:rsidRPr="0000540D" w:rsidTr="0018018C">
        <w:trPr>
          <w:trHeight w:val="1265"/>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ジョブサポーター</w:t>
            </w: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「ジョブコーチ」や「障害者職業生活相談員」等の正式な呼称ではなく、障害者の就労支援に携わる機関等の担当者全般を指す研修事業上の県独自の呼称。</w:t>
            </w:r>
          </w:p>
        </w:tc>
      </w:tr>
      <w:tr w:rsidR="0000540D" w:rsidRPr="0000540D" w:rsidTr="0018018C">
        <w:trPr>
          <w:trHeight w:val="794"/>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自立訓練</w:t>
            </w: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障害福祉サービスのひとつ。自立した日常生活又は社会生活ができるよう、一定期間、身体機能又は生活能力の向上のために必要な訓練を行う。</w:t>
            </w:r>
          </w:p>
        </w:tc>
      </w:tr>
      <w:tr w:rsidR="0000540D" w:rsidRPr="0000540D" w:rsidTr="0018018C">
        <w:trPr>
          <w:trHeight w:val="882"/>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自立支援医療</w:t>
            </w: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障害者総合支援法に基づく医療給付。原則として９０％の医療費を医療保険と公費で負担し１０％を自己負担する。</w:t>
            </w:r>
          </w:p>
        </w:tc>
      </w:tr>
      <w:tr w:rsidR="0000540D" w:rsidRPr="0000540D" w:rsidTr="0018018C">
        <w:trPr>
          <w:trHeight w:val="1832"/>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自立支援協議会</w:t>
            </w: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総合支援法第８９条の３の規定により地方公共団体が設置する協議会で、障害者及び障害児がその有する能力及び適性に応じ、自立した日常生活又は社会生活を営むことができるよう支援することを目的とし、関係機関や関係団体並びに障害者等で構成される。現在、障害者総合支援法上は、単に「協議会」という名称になっている。</w:t>
            </w:r>
          </w:p>
        </w:tc>
      </w:tr>
      <w:tr w:rsidR="0000540D" w:rsidRPr="0000540D" w:rsidTr="0018018C">
        <w:trPr>
          <w:trHeight w:val="848"/>
        </w:trPr>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自立生活援助</w:t>
            </w:r>
          </w:p>
        </w:tc>
        <w:tc>
          <w:tcPr>
            <w:tcW w:w="687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障害福祉サービスのひとつ。自宅や関係機関を訪問して、一人暮らし等を始める障害者を支援する。</w:t>
            </w:r>
          </w:p>
        </w:tc>
      </w:tr>
      <w:tr w:rsidR="0000540D" w:rsidRPr="0000540D" w:rsidTr="0018018C">
        <w:trPr>
          <w:trHeight w:val="1155"/>
        </w:trPr>
        <w:tc>
          <w:tcPr>
            <w:tcW w:w="3039" w:type="dxa"/>
            <w:shd w:val="clear" w:color="auto" w:fill="auto"/>
          </w:tcPr>
          <w:p w:rsidR="00A22B52" w:rsidRPr="0000540D" w:rsidRDefault="00A22B5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進行性難聴</w:t>
            </w:r>
          </w:p>
        </w:tc>
        <w:tc>
          <w:tcPr>
            <w:tcW w:w="6879" w:type="dxa"/>
            <w:shd w:val="clear" w:color="auto" w:fill="auto"/>
          </w:tcPr>
          <w:p w:rsidR="00A22B52" w:rsidRPr="0000540D" w:rsidRDefault="00A22B5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出生時に明らかな症状はなく、新生児聴覚スクリーニングでは難聴がないと診断されていても、その後成長と共に、聞こえにくいなどの症状が現れること。</w:t>
            </w:r>
          </w:p>
        </w:tc>
      </w:tr>
      <w:tr w:rsidR="0000540D" w:rsidRPr="0000540D" w:rsidTr="0018018C">
        <w:trPr>
          <w:trHeight w:val="1483"/>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新生児聴覚検査</w:t>
            </w: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生後１、２日目頃の入院中の新生児を対象に、音が聞こえたときに出る脳波の一種を検査する方法。検査は自動聴性脳幹反応（自動ＡＢＲ）で行う。「聞こえ」の障害を早期に発見し、適切な指導を受けることで、新生児の能力を十分に発揮させ、言語の発達を促すことができる。</w:t>
            </w:r>
          </w:p>
        </w:tc>
      </w:tr>
      <w:tr w:rsidR="0000540D" w:rsidRPr="0000540D" w:rsidTr="0018018C">
        <w:trPr>
          <w:trHeight w:val="1113"/>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身体障害者相談員</w:t>
            </w:r>
          </w:p>
        </w:tc>
        <w:tc>
          <w:tcPr>
            <w:tcW w:w="6879" w:type="dxa"/>
            <w:shd w:val="clear" w:color="auto" w:fill="auto"/>
          </w:tcPr>
          <w:p w:rsidR="00747A98" w:rsidRPr="0000540D" w:rsidRDefault="00747A98" w:rsidP="00EA64C3">
            <w:pPr>
              <w:spacing w:line="34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身体障害者福祉法に基づき、身体障害者の福祉の増進を図るため、</w:t>
            </w:r>
            <w:r w:rsidR="00300758" w:rsidRPr="00300758">
              <w:rPr>
                <w:rFonts w:ascii="HG丸ｺﾞｼｯｸM-PRO" w:eastAsia="HG丸ｺﾞｼｯｸM-PRO" w:hAnsi="HG丸ｺﾞｼｯｸM-PRO" w:hint="eastAsia"/>
                <w:sz w:val="20"/>
              </w:rPr>
              <w:t>身体障害者の相談に応じる</w:t>
            </w:r>
            <w:r w:rsidRPr="0000540D">
              <w:rPr>
                <w:rFonts w:ascii="HG丸ｺﾞｼｯｸM-PRO" w:eastAsia="HG丸ｺﾞｼｯｸM-PRO" w:hAnsi="HG丸ｺﾞｼｯｸM-PRO" w:hint="eastAsia"/>
                <w:sz w:val="20"/>
              </w:rPr>
              <w:t>とともに必要な援助を行う民間の協力者。市町村長が委嘱。</w:t>
            </w:r>
          </w:p>
        </w:tc>
      </w:tr>
      <w:tr w:rsidR="0000540D" w:rsidRPr="0000540D" w:rsidTr="0018018C">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身体障害者手帳</w:t>
            </w:r>
          </w:p>
        </w:tc>
        <w:tc>
          <w:tcPr>
            <w:tcW w:w="6879" w:type="dxa"/>
            <w:shd w:val="clear" w:color="auto" w:fill="auto"/>
          </w:tcPr>
          <w:p w:rsidR="00747A98" w:rsidRPr="0000540D" w:rsidRDefault="00747A98" w:rsidP="00EA64C3">
            <w:pPr>
              <w:spacing w:line="34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身体障害児・者に対して一貫した相談・支援を行うとともに、各種の援助を受けやすくするために、一定の障害のある者に対し申請に基づく障害程度を判定し、身体障害者であることの証票として都道府県知事（又は政令市長、中核市長）が交付する手帳。各種福祉サービスを利用する際に活用できる。また、各免除、割引制度についても手帳の交付を受けていることがその対象の要件となっている場合がある。</w:t>
            </w:r>
          </w:p>
        </w:tc>
      </w:tr>
      <w:tr w:rsidR="0000540D" w:rsidRPr="0000540D" w:rsidTr="0018018C">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身体障害者補助犬</w:t>
            </w:r>
          </w:p>
        </w:tc>
        <w:tc>
          <w:tcPr>
            <w:tcW w:w="6879" w:type="dxa"/>
            <w:tcBorders>
              <w:bottom w:val="single" w:sz="4" w:space="0" w:color="auto"/>
            </w:tcBorders>
            <w:shd w:val="clear" w:color="auto" w:fill="auto"/>
          </w:tcPr>
          <w:p w:rsidR="00747A98" w:rsidRPr="0000540D" w:rsidRDefault="00747A98" w:rsidP="00CF6ECA">
            <w:pPr>
              <w:spacing w:line="34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目や耳、手足が不自由な方をサポートする盲導犬や聴導犬、介助犬のこと。法律に基づき認定され、特別な訓練を受けている。ハーネスや胴衣などに補助犬を示す表示を付け、電車やバスなどの交通機関、スーパーや飲食店、ホテルなどに同伴する。</w:t>
            </w:r>
          </w:p>
        </w:tc>
      </w:tr>
      <w:tr w:rsidR="0000540D" w:rsidRPr="0000540D" w:rsidTr="0018018C">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ストーマ用装具</w:t>
            </w:r>
          </w:p>
        </w:tc>
        <w:tc>
          <w:tcPr>
            <w:tcW w:w="6879" w:type="dxa"/>
            <w:shd w:val="clear" w:color="auto" w:fill="auto"/>
          </w:tcPr>
          <w:p w:rsidR="00747A98" w:rsidRPr="0000540D" w:rsidRDefault="00747A98" w:rsidP="00EA64C3">
            <w:pPr>
              <w:spacing w:line="34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人工膀胱や人工肛門を造設した際、腹部に作られたストーマから排泄される「尿」若しくは「便」を貯留するための装具。原則としてビニールで作られ、用途別に人工膀胱用と人工肛門用に分けられる。</w:t>
            </w:r>
          </w:p>
        </w:tc>
      </w:tr>
      <w:tr w:rsidR="0000540D" w:rsidRPr="0000540D" w:rsidTr="0018018C">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生活介護</w:t>
            </w:r>
          </w:p>
        </w:tc>
        <w:tc>
          <w:tcPr>
            <w:tcW w:w="6879" w:type="dxa"/>
            <w:tcBorders>
              <w:bottom w:val="single" w:sz="4" w:space="0" w:color="auto"/>
            </w:tcBorders>
            <w:shd w:val="clear" w:color="auto" w:fill="auto"/>
          </w:tcPr>
          <w:p w:rsidR="00747A98" w:rsidRPr="0000540D" w:rsidRDefault="00747A98" w:rsidP="00EA64C3">
            <w:pPr>
              <w:spacing w:line="34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障害福祉サービスのひとつ。常に介護を必要とする人に、昼間、入浴、排せつ、食事の介護等を行うとともに、創作的活動又は生産活動の機会を提供する。</w:t>
            </w:r>
          </w:p>
        </w:tc>
      </w:tr>
      <w:tr w:rsidR="0000540D" w:rsidRPr="0000540D" w:rsidTr="0018018C">
        <w:trPr>
          <w:trHeight w:val="1474"/>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精神医療センター</w:t>
            </w:r>
          </w:p>
        </w:tc>
        <w:tc>
          <w:tcPr>
            <w:tcW w:w="6879" w:type="dxa"/>
            <w:shd w:val="clear" w:color="auto" w:fill="auto"/>
          </w:tcPr>
          <w:p w:rsidR="00747A98" w:rsidRPr="0000540D" w:rsidRDefault="00747A98" w:rsidP="00EA64C3">
            <w:pPr>
              <w:spacing w:line="34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伊奈町に設置されている、県立の精神科病院。小・中学生が安心して治療に専念できる院内学級を備えた児童・思春期病棟、急性期病棟、アルコール･薬物依存症病棟などがあり、入院診療と外来診療を行っている。精神保健福祉センターと隣接している。</w:t>
            </w:r>
          </w:p>
        </w:tc>
      </w:tr>
      <w:tr w:rsidR="0000540D" w:rsidRPr="0000540D" w:rsidTr="0018018C">
        <w:trPr>
          <w:trHeight w:val="1474"/>
        </w:trPr>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精神科救急情報センター</w:t>
            </w:r>
          </w:p>
        </w:tc>
        <w:tc>
          <w:tcPr>
            <w:tcW w:w="6879" w:type="dxa"/>
            <w:tcBorders>
              <w:bottom w:val="single" w:sz="4" w:space="0" w:color="auto"/>
            </w:tcBorders>
            <w:shd w:val="clear" w:color="auto" w:fill="auto"/>
          </w:tcPr>
          <w:p w:rsidR="00747A98" w:rsidRPr="0000540D" w:rsidRDefault="00747A98" w:rsidP="00EA64C3">
            <w:pPr>
              <w:spacing w:line="34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伊奈町にある精神保健福祉センター内に設置されている、夜間及び休日において、精神疾患を有する方や、その家族などからの緊急的な精神医療相談を電話で受け付ける機関。相談内容から適切な助言を行い、必要に応じて医療機関の紹介を行う。</w:t>
            </w:r>
          </w:p>
        </w:tc>
      </w:tr>
      <w:tr w:rsidR="0000540D" w:rsidRPr="0000540D" w:rsidTr="0018018C">
        <w:trPr>
          <w:trHeight w:val="1836"/>
        </w:trPr>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精神障害者保健福祉手帳</w:t>
            </w:r>
          </w:p>
        </w:tc>
        <w:tc>
          <w:tcPr>
            <w:tcW w:w="6879" w:type="dxa"/>
            <w:tcBorders>
              <w:bottom w:val="single" w:sz="4" w:space="0" w:color="auto"/>
            </w:tcBorders>
            <w:shd w:val="clear" w:color="auto" w:fill="auto"/>
          </w:tcPr>
          <w:p w:rsidR="00747A98" w:rsidRPr="0000540D" w:rsidRDefault="00747A98" w:rsidP="00CF6ECA">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精神障害者の社会復帰及び自立と社会参加の促進を図ることを目的として、精神疾患を有する者のうち、精神障害のために長期に渡り日常生活又は社会生活への制約がある者を対象として交付する手帳。各種福祉サービスを利用する際に活用できる。また、各免除、割引制度についても手帳の交付を受けていることがその対象の要件となっている場合がある。</w:t>
            </w:r>
          </w:p>
        </w:tc>
      </w:tr>
      <w:tr w:rsidR="0000540D" w:rsidRPr="0000540D" w:rsidTr="0018018C">
        <w:trPr>
          <w:trHeight w:val="1537"/>
        </w:trPr>
        <w:tc>
          <w:tcPr>
            <w:tcW w:w="3039" w:type="dxa"/>
            <w:shd w:val="clear" w:color="auto" w:fill="auto"/>
          </w:tcPr>
          <w:p w:rsidR="000F594E" w:rsidRPr="0000540D" w:rsidRDefault="00CA3304"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精神障害にも対応した地域包括ケアシステム</w:t>
            </w:r>
          </w:p>
        </w:tc>
        <w:tc>
          <w:tcPr>
            <w:tcW w:w="6879" w:type="dxa"/>
            <w:shd w:val="clear" w:color="auto" w:fill="auto"/>
          </w:tcPr>
          <w:p w:rsidR="000F594E" w:rsidRPr="0000540D" w:rsidRDefault="00CA3304" w:rsidP="00CF6ECA">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精神障害の有無や程度にかかわらず、誰もが安心して自分らしく暮らすことができるよう、医療、障害福祉・介護、住まい、社会参加（就労など）、地域の助け合い、普及啓発（教育など）が包括的に確保されたシステムのことであり、地域共生社会の実現にむけて、国が示している政策理念。</w:t>
            </w:r>
          </w:p>
        </w:tc>
      </w:tr>
      <w:tr w:rsidR="0000540D" w:rsidRPr="0000540D" w:rsidTr="0018018C">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精神保健福祉センター</w:t>
            </w:r>
          </w:p>
        </w:tc>
        <w:tc>
          <w:tcPr>
            <w:tcW w:w="6879" w:type="dxa"/>
            <w:shd w:val="clear" w:color="auto" w:fill="auto"/>
          </w:tcPr>
          <w:p w:rsidR="00747A98" w:rsidRPr="0000540D" w:rsidRDefault="00747A98" w:rsidP="00CF6ECA">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伊奈町に設置されている、県民のメンタルヘルスの保持及び向上、並びに精神障害者の社会復帰の支援を図る総合的な施設。メンタルヘルスに関する相談、啓発普及事業、自立訓練施設及び精神科デイケアの運営、精神科救急情報センターの運営などを行っている。精神医療センターと隣接している。</w:t>
            </w:r>
          </w:p>
        </w:tc>
      </w:tr>
      <w:tr w:rsidR="0000540D" w:rsidRPr="0000540D" w:rsidTr="0018018C">
        <w:trPr>
          <w:trHeight w:val="1187"/>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成年後見制度</w:t>
            </w: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判断能力が十分ではない者について、本人の権利を守る援助者を選ぶことで本人を法律的に支援する制度。家庭裁判所によって選任された援助者が法律行為の同意権や取消権及び代理権をもって援助を行う。</w:t>
            </w:r>
          </w:p>
        </w:tc>
      </w:tr>
      <w:tr w:rsidR="0000540D" w:rsidRPr="0000540D" w:rsidTr="0018018C">
        <w:trPr>
          <w:trHeight w:val="1118"/>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全身性障害者介助人派遣事業</w:t>
            </w: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重度の脳性まひや筋萎縮性側索硬化症、筋ジストロフィーなどによる全身性障害者が自ら推薦する介助人を登録し、介助サービスを提供するために派遣した市町村に県が補助を行う事業。</w:t>
            </w:r>
          </w:p>
        </w:tc>
      </w:tr>
      <w:tr w:rsidR="0000540D" w:rsidRPr="0000540D" w:rsidTr="0018018C">
        <w:trPr>
          <w:trHeight w:val="836"/>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総合教育センター</w:t>
            </w:r>
          </w:p>
        </w:tc>
        <w:tc>
          <w:tcPr>
            <w:tcW w:w="6879" w:type="dxa"/>
            <w:shd w:val="clear" w:color="auto" w:fill="auto"/>
          </w:tcPr>
          <w:p w:rsidR="00747A98" w:rsidRPr="0000540D" w:rsidRDefault="00747A98" w:rsidP="00E33449">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行田市に設置されている、教職員の「学びの拠点」として、研究・開発事業、研修事業、教育相談事業の各事業を実施する県立の機関。</w:t>
            </w:r>
          </w:p>
        </w:tc>
      </w:tr>
      <w:tr w:rsidR="0000540D" w:rsidRPr="0000540D" w:rsidTr="0018018C">
        <w:trPr>
          <w:trHeight w:val="1495"/>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総合リハビリテーションセンター</w:t>
            </w:r>
          </w:p>
        </w:tc>
        <w:tc>
          <w:tcPr>
            <w:tcW w:w="6879" w:type="dxa"/>
            <w:shd w:val="clear" w:color="auto" w:fill="auto"/>
          </w:tcPr>
          <w:p w:rsidR="00747A98" w:rsidRPr="0000540D" w:rsidRDefault="00747A98" w:rsidP="00E33449">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上尾市に設置されている、障害者のリハビリテーション活動の県内中心施設。障害者の自立と社会参加を目指し、相談・判定から医療、職能訓練、社会復帰までの総合的なリハビリテーションサービスを提供するとともに、リハビリテーション関係者の技術向上を支援している。</w:t>
            </w:r>
          </w:p>
        </w:tc>
      </w:tr>
      <w:tr w:rsidR="0000540D" w:rsidRPr="0000540D" w:rsidTr="0018018C">
        <w:trPr>
          <w:trHeight w:val="1119"/>
        </w:trPr>
        <w:tc>
          <w:tcPr>
            <w:tcW w:w="3039" w:type="dxa"/>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相談支援事業</w:t>
            </w:r>
          </w:p>
          <w:p w:rsidR="00747A98" w:rsidRPr="0000540D" w:rsidRDefault="00747A98" w:rsidP="005D5D25">
            <w:pPr>
              <w:rPr>
                <w:rFonts w:ascii="HG丸ｺﾞｼｯｸM-PRO" w:eastAsia="HG丸ｺﾞｼｯｸM-PRO" w:hAnsi="HG丸ｺﾞｼｯｸM-PRO"/>
                <w:sz w:val="22"/>
              </w:rPr>
            </w:pPr>
          </w:p>
          <w:p w:rsidR="00747A98" w:rsidRPr="0000540D" w:rsidRDefault="00747A98" w:rsidP="005D5D25">
            <w:pPr>
              <w:rPr>
                <w:rFonts w:ascii="HG丸ｺﾞｼｯｸM-PRO" w:eastAsia="HG丸ｺﾞｼｯｸM-PRO" w:hAnsi="HG丸ｺﾞｼｯｸM-PRO"/>
                <w:sz w:val="22"/>
              </w:rPr>
            </w:pPr>
          </w:p>
        </w:tc>
        <w:tc>
          <w:tcPr>
            <w:tcW w:w="6879" w:type="dxa"/>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障害のある人が自立した日常生活や社会生活を営むことができるよう、相談を受けたり必要な助言や関係機関との連絡調整などの支援を行うもの。基本相談支援、地域相談支援、計画相談支援がある。</w:t>
            </w:r>
          </w:p>
        </w:tc>
      </w:tr>
      <w:tr w:rsidR="0000540D" w:rsidRPr="0000540D" w:rsidTr="0018018C">
        <w:trPr>
          <w:trHeight w:val="1546"/>
        </w:trPr>
        <w:tc>
          <w:tcPr>
            <w:tcW w:w="303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相談支援専門員</w:t>
            </w:r>
          </w:p>
        </w:tc>
        <w:tc>
          <w:tcPr>
            <w:tcW w:w="6879" w:type="dxa"/>
            <w:tcBorders>
              <w:bottom w:val="single" w:sz="4" w:space="0" w:color="auto"/>
            </w:tcBorders>
            <w:shd w:val="clear" w:color="auto" w:fill="auto"/>
          </w:tcPr>
          <w:p w:rsidR="00747A98" w:rsidRPr="0000540D" w:rsidRDefault="00747A9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のある人が自立した日常生活、社会生活を営むことができるよう、障害福祉サービスなどの利用計画の作成や地域生活への移行・定着に向けた支援、住宅入居等支援事業や成年後見制度利用支援事業に関する支援など、障害のある人の全般的な相談支援を行う。</w:t>
            </w:r>
          </w:p>
        </w:tc>
      </w:tr>
      <w:tr w:rsidR="0000540D" w:rsidRPr="0000540D" w:rsidTr="0018018C">
        <w:trPr>
          <w:trHeight w:val="1129"/>
        </w:trPr>
        <w:tc>
          <w:tcPr>
            <w:tcW w:w="3039" w:type="dxa"/>
            <w:shd w:val="clear" w:color="auto" w:fill="auto"/>
          </w:tcPr>
          <w:p w:rsidR="00DE20FC" w:rsidRPr="0000540D" w:rsidRDefault="00DE20FC"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措置入院</w:t>
            </w:r>
          </w:p>
        </w:tc>
        <w:tc>
          <w:tcPr>
            <w:tcW w:w="6879" w:type="dxa"/>
            <w:shd w:val="clear" w:color="auto" w:fill="auto"/>
          </w:tcPr>
          <w:p w:rsidR="00DE20FC" w:rsidRPr="0000540D" w:rsidRDefault="00DE20FC"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精神保健福祉法に規定される入院形態の１つで、医療及び保護のために入院させなければ自傷他害のおそれがあると認められた精神障害者を、都道府県知事（政令指定都市の市長）の権限により強制的に入院させる制度。</w:t>
            </w:r>
          </w:p>
        </w:tc>
      </w:tr>
    </w:tbl>
    <w:p w:rsidR="008C6D4F" w:rsidRDefault="008C6D4F" w:rsidP="005D5D25">
      <w:pPr>
        <w:jc w:val="left"/>
        <w:rPr>
          <w:rFonts w:ascii="HG丸ｺﾞｼｯｸM-PRO" w:eastAsia="HG丸ｺﾞｼｯｸM-PRO" w:hAnsi="HG丸ｺﾞｼｯｸM-PRO"/>
          <w:b/>
          <w:sz w:val="24"/>
          <w:szCs w:val="24"/>
        </w:rPr>
      </w:pPr>
    </w:p>
    <w:p w:rsidR="005D5D25" w:rsidRPr="0000540D" w:rsidRDefault="005D5D25" w:rsidP="005D5D25">
      <w:pPr>
        <w:jc w:val="left"/>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【た行】</w:t>
      </w:r>
    </w:p>
    <w:tbl>
      <w:tblPr>
        <w:tblStyle w:val="a5"/>
        <w:tblW w:w="9918" w:type="dxa"/>
        <w:tblLook w:val="04A0" w:firstRow="1" w:lastRow="0" w:firstColumn="1" w:lastColumn="0" w:noHBand="0" w:noVBand="1"/>
      </w:tblPr>
      <w:tblGrid>
        <w:gridCol w:w="3021"/>
        <w:gridCol w:w="6897"/>
      </w:tblGrid>
      <w:tr w:rsidR="0000540D" w:rsidRPr="0000540D" w:rsidTr="00D770C2">
        <w:tc>
          <w:tcPr>
            <w:tcW w:w="3021"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用語</w:t>
            </w:r>
          </w:p>
        </w:tc>
        <w:tc>
          <w:tcPr>
            <w:tcW w:w="6897"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解説</w:t>
            </w:r>
          </w:p>
        </w:tc>
      </w:tr>
      <w:tr w:rsidR="0000540D" w:rsidRPr="0000540D" w:rsidTr="00D770C2">
        <w:trPr>
          <w:trHeight w:val="1161"/>
        </w:trPr>
        <w:tc>
          <w:tcPr>
            <w:tcW w:w="3021"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第三者評価</w:t>
            </w:r>
          </w:p>
        </w:tc>
        <w:tc>
          <w:tcPr>
            <w:tcW w:w="6897"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社会福祉事業の経営者が提供するサービスの質を、当事者（事業者及び利用者）以外の公正・中立な第三者機関が、専門的かつ客観的な立場から評価すること。</w:t>
            </w:r>
          </w:p>
        </w:tc>
      </w:tr>
      <w:tr w:rsidR="0000540D" w:rsidRPr="0000540D" w:rsidTr="00D770C2">
        <w:trPr>
          <w:trHeight w:val="1121"/>
        </w:trPr>
        <w:tc>
          <w:tcPr>
            <w:tcW w:w="3021" w:type="dxa"/>
          </w:tcPr>
          <w:p w:rsidR="005D5D25" w:rsidRPr="00995BA7" w:rsidRDefault="003E4984" w:rsidP="005D5D25">
            <w:pPr>
              <w:rPr>
                <w:rFonts w:ascii="HG丸ｺﾞｼｯｸM-PRO" w:eastAsia="HG丸ｺﾞｼｯｸM-PRO" w:hAnsi="HG丸ｺﾞｼｯｸM-PRO"/>
                <w:sz w:val="22"/>
              </w:rPr>
            </w:pPr>
            <w:r w:rsidRPr="00995BA7">
              <w:rPr>
                <w:rFonts w:ascii="HG丸ｺﾞｼｯｸM-PRO" w:eastAsia="HG丸ｺﾞｼｯｸM-PRO" w:hAnsi="HG丸ｺﾞｼｯｸM-PRO" w:hint="eastAsia"/>
                <w:sz w:val="22"/>
              </w:rPr>
              <w:t>バリアフリー</w:t>
            </w:r>
            <w:r w:rsidR="005D5D25" w:rsidRPr="00995BA7">
              <w:rPr>
                <w:rFonts w:ascii="HG丸ｺﾞｼｯｸM-PRO" w:eastAsia="HG丸ｺﾞｼｯｸM-PRO" w:hAnsi="HG丸ｺﾞｼｯｸM-PRO" w:hint="eastAsia"/>
                <w:sz w:val="22"/>
              </w:rPr>
              <w:t>トイレ</w:t>
            </w:r>
          </w:p>
        </w:tc>
        <w:tc>
          <w:tcPr>
            <w:tcW w:w="6897" w:type="dxa"/>
          </w:tcPr>
          <w:p w:rsidR="005D5D25" w:rsidRPr="00995BA7" w:rsidRDefault="005D5D25" w:rsidP="005D5D25">
            <w:pPr>
              <w:rPr>
                <w:rFonts w:ascii="HG丸ｺﾞｼｯｸM-PRO" w:eastAsia="HG丸ｺﾞｼｯｸM-PRO" w:hAnsi="HG丸ｺﾞｼｯｸM-PRO"/>
                <w:sz w:val="20"/>
              </w:rPr>
            </w:pPr>
            <w:r w:rsidRPr="00995BA7">
              <w:rPr>
                <w:rFonts w:ascii="HG丸ｺﾞｼｯｸM-PRO" w:eastAsia="HG丸ｺﾞｼｯｸM-PRO" w:hAnsi="HG丸ｺﾞｼｯｸM-PRO" w:hint="eastAsia"/>
                <w:sz w:val="20"/>
              </w:rPr>
              <w:t>車椅子使用者が利用できる広さ</w:t>
            </w:r>
            <w:r w:rsidR="008B01BF" w:rsidRPr="00995BA7">
              <w:rPr>
                <w:rFonts w:ascii="HG丸ｺﾞｼｯｸM-PRO" w:eastAsia="HG丸ｺﾞｼｯｸM-PRO" w:hAnsi="HG丸ｺﾞｼｯｸM-PRO" w:hint="eastAsia"/>
                <w:sz w:val="20"/>
              </w:rPr>
              <w:t>・</w:t>
            </w:r>
            <w:r w:rsidRPr="00995BA7">
              <w:rPr>
                <w:rFonts w:ascii="HG丸ｺﾞｼｯｸM-PRO" w:eastAsia="HG丸ｺﾞｼｯｸM-PRO" w:hAnsi="HG丸ｺﾞｼｯｸM-PRO" w:hint="eastAsia"/>
                <w:sz w:val="20"/>
              </w:rPr>
              <w:t>手すり</w:t>
            </w:r>
            <w:r w:rsidR="008B01BF" w:rsidRPr="00995BA7">
              <w:rPr>
                <w:rFonts w:ascii="HG丸ｺﾞｼｯｸM-PRO" w:eastAsia="HG丸ｺﾞｼｯｸM-PRO" w:hAnsi="HG丸ｺﾞｼｯｸM-PRO" w:hint="eastAsia"/>
                <w:sz w:val="20"/>
              </w:rPr>
              <w:t>や</w:t>
            </w:r>
            <w:r w:rsidRPr="00995BA7">
              <w:rPr>
                <w:rFonts w:ascii="HG丸ｺﾞｼｯｸM-PRO" w:eastAsia="HG丸ｺﾞｼｯｸM-PRO" w:hAnsi="HG丸ｺﾞｼｯｸM-PRO" w:hint="eastAsia"/>
                <w:sz w:val="20"/>
              </w:rPr>
              <w:t>オストメイト（人口肛門・膀胱造設者）対応水洗器具、おむつ替えシート、ベビーチェアなどを備え</w:t>
            </w:r>
            <w:r w:rsidR="008B01BF" w:rsidRPr="00995BA7">
              <w:rPr>
                <w:rFonts w:ascii="HG丸ｺﾞｼｯｸM-PRO" w:eastAsia="HG丸ｺﾞｼｯｸM-PRO" w:hAnsi="HG丸ｺﾞｼｯｸM-PRO" w:hint="eastAsia"/>
                <w:sz w:val="20"/>
              </w:rPr>
              <w:t>た</w:t>
            </w:r>
            <w:r w:rsidRPr="00995BA7">
              <w:rPr>
                <w:rFonts w:ascii="HG丸ｺﾞｼｯｸM-PRO" w:eastAsia="HG丸ｺﾞｼｯｸM-PRO" w:hAnsi="HG丸ｺﾞｼｯｸM-PRO" w:hint="eastAsia"/>
                <w:sz w:val="20"/>
              </w:rPr>
              <w:t>、障害者、高齢者、子供連れなど</w:t>
            </w:r>
            <w:r w:rsidR="008B01BF" w:rsidRPr="00995BA7">
              <w:rPr>
                <w:rFonts w:ascii="HG丸ｺﾞｼｯｸM-PRO" w:eastAsia="HG丸ｺﾞｼｯｸM-PRO" w:hAnsi="HG丸ｺﾞｼｯｸM-PRO" w:hint="eastAsia"/>
                <w:sz w:val="20"/>
              </w:rPr>
              <w:t>の利用に適正な配慮が必要な</w:t>
            </w:r>
            <w:r w:rsidRPr="00995BA7">
              <w:rPr>
                <w:rFonts w:ascii="HG丸ｺﾞｼｯｸM-PRO" w:eastAsia="HG丸ｺﾞｼｯｸM-PRO" w:hAnsi="HG丸ｺﾞｼｯｸM-PRO" w:hint="eastAsia"/>
                <w:sz w:val="20"/>
              </w:rPr>
              <w:t>トイレ。</w:t>
            </w:r>
          </w:p>
        </w:tc>
      </w:tr>
      <w:tr w:rsidR="0000540D" w:rsidRPr="0000540D" w:rsidTr="00D770C2">
        <w:trPr>
          <w:trHeight w:val="854"/>
        </w:trPr>
        <w:tc>
          <w:tcPr>
            <w:tcW w:w="3021"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短期入所</w:t>
            </w:r>
          </w:p>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（ショートステイ）</w:t>
            </w:r>
          </w:p>
        </w:tc>
        <w:tc>
          <w:tcPr>
            <w:tcW w:w="6897"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障害福祉サービスのひとつ。自宅で介護する人が病気の場合などに、短期間、夜間も含め施設等で、入浴、排せつ、食事の介護等を行う。</w:t>
            </w:r>
          </w:p>
        </w:tc>
      </w:tr>
      <w:tr w:rsidR="0000540D" w:rsidRPr="0000540D" w:rsidTr="00D770C2">
        <w:trPr>
          <w:trHeight w:val="794"/>
        </w:trPr>
        <w:tc>
          <w:tcPr>
            <w:tcW w:w="3021"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地域移行支援</w:t>
            </w:r>
          </w:p>
        </w:tc>
        <w:tc>
          <w:tcPr>
            <w:tcW w:w="6897"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施設に入所している障害者又は精神科病院に入院している障害者に住居の確保や日常生活に必要な相談や助言を行う。</w:t>
            </w:r>
          </w:p>
        </w:tc>
      </w:tr>
      <w:tr w:rsidR="0000540D" w:rsidRPr="0000540D" w:rsidTr="00D770C2">
        <w:trPr>
          <w:trHeight w:val="699"/>
        </w:trPr>
        <w:tc>
          <w:tcPr>
            <w:tcW w:w="3021"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地域活動支援センター</w:t>
            </w:r>
          </w:p>
        </w:tc>
        <w:tc>
          <w:tcPr>
            <w:tcW w:w="6897"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障害者総合支援法に定められている、障害によって働くことが困難な障害者の日中の活動をサポートする福祉施設。</w:t>
            </w:r>
          </w:p>
        </w:tc>
      </w:tr>
      <w:tr w:rsidR="0000540D" w:rsidRPr="0000540D" w:rsidTr="00D770C2">
        <w:trPr>
          <w:trHeight w:val="1122"/>
        </w:trPr>
        <w:tc>
          <w:tcPr>
            <w:tcW w:w="3021" w:type="dxa"/>
            <w:tcBorders>
              <w:bottom w:val="single" w:sz="4" w:space="0" w:color="auto"/>
            </w:tcBorders>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地域支援マネジャー</w:t>
            </w:r>
          </w:p>
        </w:tc>
        <w:tc>
          <w:tcPr>
            <w:tcW w:w="6897" w:type="dxa"/>
            <w:tcBorders>
              <w:bottom w:val="single" w:sz="4" w:space="0" w:color="auto"/>
            </w:tcBorders>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市町村、事業所、医療機関等との連絡、調整、助言等を総合的に行い、市町村や障害児通所支援事業所などが発達障害児（者）の特性に沿った対応ができるよう調整する者。</w:t>
            </w:r>
          </w:p>
        </w:tc>
      </w:tr>
      <w:tr w:rsidR="0000540D" w:rsidRPr="0000540D" w:rsidTr="00D770C2">
        <w:trPr>
          <w:trHeight w:val="2241"/>
        </w:trPr>
        <w:tc>
          <w:tcPr>
            <w:tcW w:w="3021" w:type="dxa"/>
            <w:shd w:val="clear" w:color="auto" w:fill="auto"/>
          </w:tcPr>
          <w:p w:rsidR="00515D2B" w:rsidRPr="0000540D" w:rsidRDefault="00515D2B"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地域障害者職業センター</w:t>
            </w:r>
          </w:p>
        </w:tc>
        <w:tc>
          <w:tcPr>
            <w:tcW w:w="6897" w:type="dxa"/>
            <w:shd w:val="clear" w:color="auto" w:fill="auto"/>
          </w:tcPr>
          <w:p w:rsidR="00515D2B" w:rsidRPr="0000540D" w:rsidRDefault="00515D2B"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雇用の促進等に関する法律第１９条に基づく施設で、（独）高齢・障害・求職者雇用支援機構が設置・運営をしている。全国47都道府県に設置され、埼玉県ではさいたま市桜区にある埼玉障害者職業センターがこれに当たる。障害者に対する専門的な職業リハビリテーションサービス、事業主に対する障害者の雇用管理に関する相談・援助、地域の関係機関に対する助言・援助を実施している。</w:t>
            </w:r>
          </w:p>
        </w:tc>
      </w:tr>
      <w:tr w:rsidR="0000540D" w:rsidRPr="0000540D" w:rsidTr="00D770C2">
        <w:trPr>
          <w:trHeight w:val="1209"/>
        </w:trPr>
        <w:tc>
          <w:tcPr>
            <w:tcW w:w="3021" w:type="dxa"/>
            <w:shd w:val="clear" w:color="auto" w:fill="auto"/>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地域生活支援事業</w:t>
            </w:r>
          </w:p>
        </w:tc>
        <w:tc>
          <w:tcPr>
            <w:tcW w:w="6897" w:type="dxa"/>
            <w:shd w:val="clear" w:color="auto" w:fill="auto"/>
          </w:tcPr>
          <w:p w:rsidR="009A723E" w:rsidRPr="0000540D" w:rsidRDefault="009A723E"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児者が、自立した日常生活又は社会生活を営むことができるよう、地域の実情や利用者の状況に応じて地方自治体が柔軟な形態で実施する事業で、日常生活用具給付等事業や外出のための移動支援事業などがある。</w:t>
            </w:r>
          </w:p>
        </w:tc>
      </w:tr>
      <w:tr w:rsidR="0000540D" w:rsidRPr="0000540D" w:rsidTr="00D770C2">
        <w:trPr>
          <w:trHeight w:val="844"/>
        </w:trPr>
        <w:tc>
          <w:tcPr>
            <w:tcW w:w="3021"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地域生活支援拠点</w:t>
            </w:r>
            <w:r w:rsidR="009A723E" w:rsidRPr="0000540D">
              <w:rPr>
                <w:rFonts w:ascii="HG丸ｺﾞｼｯｸM-PRO" w:eastAsia="HG丸ｺﾞｼｯｸM-PRO" w:hAnsi="HG丸ｺﾞｼｯｸM-PRO" w:hint="eastAsia"/>
                <w:sz w:val="22"/>
              </w:rPr>
              <w:t>等</w:t>
            </w:r>
          </w:p>
        </w:tc>
        <w:tc>
          <w:tcPr>
            <w:tcW w:w="6897"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障害者の重度化・高齢化や「親亡き後」を見据え、相談、体験の機会、緊急時の対応等、必要な機能を備えた障害者の地域生活を支援する体制。</w:t>
            </w:r>
          </w:p>
        </w:tc>
      </w:tr>
      <w:tr w:rsidR="0000540D" w:rsidRPr="0000540D" w:rsidTr="00D770C2">
        <w:trPr>
          <w:trHeight w:val="389"/>
        </w:trPr>
        <w:tc>
          <w:tcPr>
            <w:tcW w:w="3021" w:type="dxa"/>
            <w:shd w:val="clear" w:color="auto" w:fill="auto"/>
          </w:tcPr>
          <w:p w:rsidR="007C35F2" w:rsidRPr="0000540D" w:rsidRDefault="007C35F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地域精神保健福祉活動</w:t>
            </w:r>
          </w:p>
        </w:tc>
        <w:tc>
          <w:tcPr>
            <w:tcW w:w="6897" w:type="dxa"/>
            <w:shd w:val="clear" w:color="auto" w:fill="auto"/>
          </w:tcPr>
          <w:p w:rsidR="007C35F2" w:rsidRPr="0000540D" w:rsidRDefault="007C35F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地域における住民の精神の健康保持や福祉の増進に努める活動のこと。</w:t>
            </w:r>
          </w:p>
        </w:tc>
      </w:tr>
      <w:tr w:rsidR="0000540D" w:rsidRPr="0000540D" w:rsidTr="00D770C2">
        <w:trPr>
          <w:trHeight w:val="846"/>
        </w:trPr>
        <w:tc>
          <w:tcPr>
            <w:tcW w:w="3021"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地域定着支援</w:t>
            </w:r>
          </w:p>
        </w:tc>
        <w:tc>
          <w:tcPr>
            <w:tcW w:w="6897" w:type="dxa"/>
            <w:shd w:val="clear" w:color="auto" w:fill="auto"/>
          </w:tcPr>
          <w:p w:rsidR="009E4714"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地域で一人暮らしをしている障害者と連絡体制を確保し、緊急時の相談や助言を行う。</w:t>
            </w:r>
          </w:p>
        </w:tc>
      </w:tr>
      <w:tr w:rsidR="0000540D" w:rsidRPr="0000540D" w:rsidTr="00D770C2">
        <w:trPr>
          <w:trHeight w:val="1836"/>
        </w:trPr>
        <w:tc>
          <w:tcPr>
            <w:tcW w:w="3021" w:type="dxa"/>
            <w:tcBorders>
              <w:bottom w:val="single" w:sz="4" w:space="0" w:color="auto"/>
            </w:tcBorders>
            <w:shd w:val="clear" w:color="auto" w:fill="auto"/>
          </w:tcPr>
          <w:p w:rsidR="009C12C1" w:rsidRPr="0000540D" w:rsidRDefault="009C12C1"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地域包括ケアシステム</w:t>
            </w:r>
          </w:p>
        </w:tc>
        <w:tc>
          <w:tcPr>
            <w:tcW w:w="6897" w:type="dxa"/>
            <w:tcBorders>
              <w:bottom w:val="single" w:sz="4" w:space="0" w:color="auto"/>
            </w:tcBorders>
            <w:shd w:val="clear" w:color="auto" w:fill="auto"/>
          </w:tcPr>
          <w:p w:rsidR="009C12C1" w:rsidRPr="0000540D" w:rsidRDefault="009C12C1"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重度な要介護状態となっても住み慣れた地域で自分らしい暮らしを人生の最後まで続けることができるよう、住まい・医療・介護・介護予防・生活支援が一体的に提供される仕組み。地域包括ケアシステムは、介護保険の保険者である市町村や都道府県が、地域の自主性や主体性に基づき、地域の特性に応じて作り上げていくことが必要とされる。</w:t>
            </w:r>
          </w:p>
        </w:tc>
      </w:tr>
      <w:tr w:rsidR="0000540D" w:rsidRPr="0000540D" w:rsidTr="00D770C2">
        <w:trPr>
          <w:trHeight w:val="1579"/>
        </w:trPr>
        <w:tc>
          <w:tcPr>
            <w:tcW w:w="3021" w:type="dxa"/>
            <w:shd w:val="clear" w:color="auto" w:fill="auto"/>
          </w:tcPr>
          <w:p w:rsidR="009C12C1" w:rsidRPr="0000540D" w:rsidRDefault="009C12C1"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地域包括支援センター</w:t>
            </w:r>
          </w:p>
        </w:tc>
        <w:tc>
          <w:tcPr>
            <w:tcW w:w="6897" w:type="dxa"/>
            <w:shd w:val="clear" w:color="auto" w:fill="auto"/>
          </w:tcPr>
          <w:p w:rsidR="009C12C1" w:rsidRPr="0000540D" w:rsidRDefault="009C12C1"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地域の高齢者の総合相談、権利擁護や地域の支援体制づくり、介護予防の必要な援助などを行い、高齢者の保健医療の向上及び福祉の増進を包括的に支援することを目的とし、地域包括ケア実現に向けた中核的な機関として市町村が設置する。</w:t>
            </w:r>
          </w:p>
        </w:tc>
      </w:tr>
      <w:tr w:rsidR="0000540D" w:rsidRPr="0000540D" w:rsidTr="00D770C2">
        <w:trPr>
          <w:trHeight w:val="834"/>
        </w:trPr>
        <w:tc>
          <w:tcPr>
            <w:tcW w:w="3021"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地域療育センター</w:t>
            </w:r>
          </w:p>
        </w:tc>
        <w:tc>
          <w:tcPr>
            <w:tcW w:w="6897" w:type="dxa"/>
            <w:shd w:val="clear" w:color="auto" w:fill="auto"/>
          </w:tcPr>
          <w:p w:rsidR="009E4714"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発達障害の特性が気になる子供に対し、作業療法士等の専門職が個別療育と親の子育て支援を行う施設。</w:t>
            </w:r>
          </w:p>
        </w:tc>
      </w:tr>
      <w:tr w:rsidR="0000540D" w:rsidRPr="0000540D" w:rsidTr="00D770C2">
        <w:trPr>
          <w:trHeight w:val="1105"/>
        </w:trPr>
        <w:tc>
          <w:tcPr>
            <w:tcW w:w="3021"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知的障害者相談員</w:t>
            </w:r>
          </w:p>
        </w:tc>
        <w:tc>
          <w:tcPr>
            <w:tcW w:w="6897"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知的障害者福祉法に基づき、知的障害者の福祉の増進を図るため、知的障害者又はその保護者の相談に応じるとともに必要な援助を行う民間の協力者。市町村長が委嘱。</w:t>
            </w:r>
          </w:p>
        </w:tc>
      </w:tr>
      <w:tr w:rsidR="0000540D" w:rsidRPr="0000540D" w:rsidTr="00D770C2">
        <w:trPr>
          <w:trHeight w:val="841"/>
        </w:trPr>
        <w:tc>
          <w:tcPr>
            <w:tcW w:w="3021"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中核発達支援センター</w:t>
            </w:r>
          </w:p>
        </w:tc>
        <w:tc>
          <w:tcPr>
            <w:tcW w:w="6897"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医療型障害児入所施設に医師などを配置し、発達障害児の診療・療育を一貫して行う拠点施設。</w:t>
            </w:r>
          </w:p>
        </w:tc>
      </w:tr>
      <w:tr w:rsidR="0000540D" w:rsidRPr="0000540D" w:rsidTr="00D770C2">
        <w:trPr>
          <w:trHeight w:val="699"/>
        </w:trPr>
        <w:tc>
          <w:tcPr>
            <w:tcW w:w="3021" w:type="dxa"/>
            <w:shd w:val="clear" w:color="auto" w:fill="auto"/>
          </w:tcPr>
          <w:p w:rsidR="00A22B52" w:rsidRPr="0000540D" w:rsidRDefault="00A22B5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聴覚障害児支援協議会</w:t>
            </w:r>
          </w:p>
        </w:tc>
        <w:tc>
          <w:tcPr>
            <w:tcW w:w="6897" w:type="dxa"/>
            <w:shd w:val="clear" w:color="auto" w:fill="auto"/>
          </w:tcPr>
          <w:p w:rsidR="00A22B52" w:rsidRPr="0000540D" w:rsidRDefault="00A22B5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医療・保健・福祉・教育の関係者で構成し、聴覚障害児とその保護者への支援体制の整備及び連携のあり方等を協議する。</w:t>
            </w:r>
          </w:p>
        </w:tc>
      </w:tr>
      <w:tr w:rsidR="0000540D" w:rsidRPr="0000540D" w:rsidTr="00D770C2">
        <w:trPr>
          <w:trHeight w:val="841"/>
        </w:trPr>
        <w:tc>
          <w:tcPr>
            <w:tcW w:w="3021" w:type="dxa"/>
            <w:shd w:val="clear" w:color="auto" w:fill="auto"/>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超重症心身障害児</w:t>
            </w:r>
          </w:p>
        </w:tc>
        <w:tc>
          <w:tcPr>
            <w:tcW w:w="6897" w:type="dxa"/>
            <w:shd w:val="clear" w:color="auto" w:fill="auto"/>
          </w:tcPr>
          <w:p w:rsidR="009A723E" w:rsidRPr="0000540D" w:rsidRDefault="009A723E"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重度の知的障害及び重度の肢体不自由が重複し、呼吸管理や食事機能などから医療や介護の必要性が高い児童のこと。</w:t>
            </w:r>
          </w:p>
        </w:tc>
      </w:tr>
      <w:tr w:rsidR="0000540D" w:rsidRPr="0000540D" w:rsidTr="00D770C2">
        <w:trPr>
          <w:trHeight w:val="1547"/>
        </w:trPr>
        <w:tc>
          <w:tcPr>
            <w:tcW w:w="3021" w:type="dxa"/>
            <w:tcBorders>
              <w:bottom w:val="single" w:sz="4" w:space="0" w:color="auto"/>
            </w:tcBorders>
            <w:shd w:val="clear" w:color="auto" w:fill="auto"/>
          </w:tcPr>
          <w:p w:rsidR="00E33449" w:rsidRPr="0000540D" w:rsidRDefault="00E33449"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通級指導教室</w:t>
            </w:r>
          </w:p>
        </w:tc>
        <w:tc>
          <w:tcPr>
            <w:tcW w:w="6897" w:type="dxa"/>
            <w:tcBorders>
              <w:bottom w:val="single" w:sz="4" w:space="0" w:color="auto"/>
            </w:tcBorders>
            <w:shd w:val="clear" w:color="auto" w:fill="auto"/>
          </w:tcPr>
          <w:p w:rsidR="00E33449" w:rsidRPr="0000540D" w:rsidRDefault="00E33449"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「通級による指導」を行う場。「通級による指導」</w:t>
            </w:r>
            <w:r w:rsidR="00502A19" w:rsidRPr="0000540D">
              <w:rPr>
                <w:rFonts w:ascii="HG丸ｺﾞｼｯｸM-PRO" w:eastAsia="HG丸ｺﾞｼｯｸM-PRO" w:hAnsi="HG丸ｺﾞｼｯｸM-PRO" w:hint="eastAsia"/>
                <w:sz w:val="20"/>
              </w:rPr>
              <w:t>と</w:t>
            </w:r>
            <w:r w:rsidRPr="0000540D">
              <w:rPr>
                <w:rFonts w:ascii="HG丸ｺﾞｼｯｸM-PRO" w:eastAsia="HG丸ｺﾞｼｯｸM-PRO" w:hAnsi="HG丸ｺﾞｼｯｸM-PRO" w:hint="eastAsia"/>
                <w:sz w:val="20"/>
              </w:rPr>
              <w:t>は、大部分の授業を小・中・高等学校の通常の学級で受けながら、一部、障害に応じた特別の指導を「通級指導教室」などの場で受ける指導形態。障害の状態がそれぞれ異なる個々の児童生徒に対し、個別指導を中心としたきめ細かい指導を行</w:t>
            </w:r>
            <w:r w:rsidR="00502A19" w:rsidRPr="0000540D">
              <w:rPr>
                <w:rFonts w:ascii="HG丸ｺﾞｼｯｸM-PRO" w:eastAsia="HG丸ｺﾞｼｯｸM-PRO" w:hAnsi="HG丸ｺﾞｼｯｸM-PRO" w:hint="eastAsia"/>
                <w:sz w:val="20"/>
              </w:rPr>
              <w:t>う。</w:t>
            </w:r>
          </w:p>
        </w:tc>
      </w:tr>
      <w:tr w:rsidR="0000540D" w:rsidRPr="0000540D" w:rsidTr="00D770C2">
        <w:trPr>
          <w:trHeight w:val="2689"/>
        </w:trPr>
        <w:tc>
          <w:tcPr>
            <w:tcW w:w="3021" w:type="dxa"/>
            <w:tcBorders>
              <w:bottom w:val="single" w:sz="4" w:space="0" w:color="auto"/>
            </w:tcBorders>
            <w:shd w:val="clear" w:color="auto" w:fill="auto"/>
          </w:tcPr>
          <w:p w:rsidR="00C83762" w:rsidRPr="0000540D" w:rsidRDefault="00C8376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デイジー図書</w:t>
            </w:r>
          </w:p>
        </w:tc>
        <w:tc>
          <w:tcPr>
            <w:tcW w:w="6897" w:type="dxa"/>
            <w:tcBorders>
              <w:bottom w:val="single" w:sz="4" w:space="0" w:color="auto"/>
            </w:tcBorders>
            <w:shd w:val="clear" w:color="auto" w:fill="auto"/>
          </w:tcPr>
          <w:p w:rsidR="00C83762" w:rsidRPr="0000540D" w:rsidRDefault="00C8376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デイジー（DAISY）とは、Digital Accessible Information Systemの略で「アクセシブルな情報システム」を指し、視覚による表現の認識が困難な方のために</w:t>
            </w:r>
            <w:r w:rsidR="00D32B22" w:rsidRPr="0000540D">
              <w:rPr>
                <w:rFonts w:ascii="HG丸ｺﾞｼｯｸM-PRO" w:eastAsia="HG丸ｺﾞｼｯｸM-PRO" w:hAnsi="HG丸ｺﾞｼｯｸM-PRO" w:hint="eastAsia"/>
                <w:sz w:val="20"/>
              </w:rPr>
              <w:t>製</w:t>
            </w:r>
            <w:r w:rsidRPr="0000540D">
              <w:rPr>
                <w:rFonts w:ascii="HG丸ｺﾞｼｯｸM-PRO" w:eastAsia="HG丸ｺﾞｼｯｸM-PRO" w:hAnsi="HG丸ｺﾞｼｯｸM-PRO" w:hint="eastAsia"/>
                <w:sz w:val="20"/>
              </w:rPr>
              <w:t>作されるデジタル図書の国際標準規格。デイジー図書とは、デイジー規格で製作されたアクセシブルな電子書籍の総称。読みたい章やページに移動したり、再生スピードを変えたりすることができるといった特徴がある。デイジー図書の種類に、音声デイジー、テキストデイジー、マルチメディアデイジーがある。</w:t>
            </w:r>
          </w:p>
        </w:tc>
      </w:tr>
      <w:tr w:rsidR="0000540D" w:rsidRPr="0000540D" w:rsidTr="00D770C2">
        <w:trPr>
          <w:trHeight w:val="1550"/>
        </w:trPr>
        <w:tc>
          <w:tcPr>
            <w:tcW w:w="3021" w:type="dxa"/>
            <w:tcBorders>
              <w:bottom w:val="single" w:sz="4" w:space="0" w:color="auto"/>
            </w:tcBorders>
            <w:shd w:val="clear" w:color="auto" w:fill="auto"/>
          </w:tcPr>
          <w:p w:rsidR="00336802" w:rsidRPr="0000540D" w:rsidRDefault="0033680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適応障害</w:t>
            </w:r>
          </w:p>
        </w:tc>
        <w:tc>
          <w:tcPr>
            <w:tcW w:w="6897" w:type="dxa"/>
            <w:tcBorders>
              <w:bottom w:val="single" w:sz="4" w:space="0" w:color="auto"/>
            </w:tcBorders>
            <w:shd w:val="clear" w:color="auto" w:fill="auto"/>
          </w:tcPr>
          <w:p w:rsidR="00336802" w:rsidRPr="0000540D" w:rsidRDefault="00336802" w:rsidP="00E164C7">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主観的な苦悩と情緒障害の状態であり、社会的な機能と行為を妨げ、重大な生活の変化に対して、あるいはストレス性の生活上の出来事の結果に対して順応が生じる時期に発生する。主な精神症状は、抑うつ、不安等がある。</w:t>
            </w:r>
          </w:p>
        </w:tc>
      </w:tr>
      <w:tr w:rsidR="0000540D" w:rsidRPr="0000540D" w:rsidTr="00D770C2">
        <w:trPr>
          <w:trHeight w:val="2252"/>
        </w:trPr>
        <w:tc>
          <w:tcPr>
            <w:tcW w:w="3021" w:type="dxa"/>
            <w:tcBorders>
              <w:bottom w:val="single" w:sz="4" w:space="0" w:color="auto"/>
            </w:tcBorders>
            <w:shd w:val="clear" w:color="auto" w:fill="auto"/>
          </w:tcPr>
          <w:p w:rsidR="00A4638A" w:rsidRPr="0000540D" w:rsidRDefault="00A4638A"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デフリンピック</w:t>
            </w:r>
          </w:p>
        </w:tc>
        <w:tc>
          <w:tcPr>
            <w:tcW w:w="6897" w:type="dxa"/>
            <w:tcBorders>
              <w:bottom w:val="single" w:sz="4" w:space="0" w:color="auto"/>
            </w:tcBorders>
            <w:shd w:val="clear" w:color="auto" w:fill="auto"/>
          </w:tcPr>
          <w:p w:rsidR="00A4638A" w:rsidRPr="0000540D" w:rsidRDefault="00A22B52" w:rsidP="00C63AF7">
            <w:pPr>
              <w:spacing w:line="35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デフ＋オリンピックのこと。デフ(Deaf)とは、英語で「耳が聞こえない」という意味。デフリンピックは国際的な「ろう者のためのオリンピック」である。国際ろう者スポーツ委員会（ICSD）が主催し、4年毎に開催されるデフアスリートを対象とした国際総合スポーツ競技大会</w:t>
            </w:r>
            <w:r w:rsidR="00E85EED">
              <w:rPr>
                <w:rFonts w:ascii="HG丸ｺﾞｼｯｸM-PRO" w:eastAsia="HG丸ｺﾞｼｯｸM-PRO" w:hAnsi="HG丸ｺﾞｼｯｸM-PRO" w:hint="eastAsia"/>
                <w:sz w:val="20"/>
              </w:rPr>
              <w:t>で</w:t>
            </w:r>
            <w:r w:rsidRPr="0000540D">
              <w:rPr>
                <w:rFonts w:ascii="HG丸ｺﾞｼｯｸM-PRO" w:eastAsia="HG丸ｺﾞｼｯｸM-PRO" w:hAnsi="HG丸ｺﾞｼｯｸM-PRO" w:hint="eastAsia"/>
                <w:sz w:val="20"/>
              </w:rPr>
              <w:t>ある。2025年に東京で開催される夏季デフリンピック競技大会は、日本では初めての開催となる。</w:t>
            </w:r>
            <w:bookmarkStart w:id="3" w:name="_GoBack"/>
            <w:bookmarkEnd w:id="3"/>
          </w:p>
        </w:tc>
      </w:tr>
      <w:tr w:rsidR="0000540D" w:rsidRPr="0000540D" w:rsidTr="00D770C2">
        <w:trPr>
          <w:trHeight w:val="1545"/>
        </w:trPr>
        <w:tc>
          <w:tcPr>
            <w:tcW w:w="3021"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点字図書館</w:t>
            </w:r>
          </w:p>
        </w:tc>
        <w:tc>
          <w:tcPr>
            <w:tcW w:w="6897" w:type="dxa"/>
            <w:tcBorders>
              <w:bottom w:val="single" w:sz="4" w:space="0" w:color="auto"/>
            </w:tcBorders>
            <w:shd w:val="clear" w:color="auto" w:fill="auto"/>
          </w:tcPr>
          <w:p w:rsidR="005D5D25" w:rsidRPr="0000540D" w:rsidRDefault="00745092" w:rsidP="00300758">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身体障害者福祉法第３４条に定める視聴覚障害者情報提供施設の一つ。点字図書やデイジー図書の製作・貸出、図書の紹介、点訳ボランティア・録音ボランティアの養成などを実施している。</w:t>
            </w:r>
            <w:r w:rsidR="00300758" w:rsidRPr="00B32E5E">
              <w:rPr>
                <w:rFonts w:ascii="HG丸ｺﾞｼｯｸM-PRO" w:eastAsia="HG丸ｺﾞｼｯｸM-PRO" w:hAnsi="HG丸ｺﾞｼｯｸM-PRO" w:hint="eastAsia"/>
                <w:sz w:val="20"/>
              </w:rPr>
              <w:t>県立点字図書館</w:t>
            </w:r>
            <w:r w:rsidR="00300758" w:rsidRPr="00300758">
              <w:rPr>
                <w:rFonts w:ascii="HG丸ｺﾞｼｯｸM-PRO" w:eastAsia="HG丸ｺﾞｼｯｸM-PRO" w:hAnsi="HG丸ｺﾞｼｯｸM-PRO" w:hint="eastAsia"/>
                <w:sz w:val="20"/>
              </w:rPr>
              <w:t>は昭和５３年４月に熊谷市内に設置</w:t>
            </w:r>
            <w:r w:rsidRPr="0000540D">
              <w:rPr>
                <w:rFonts w:ascii="HG丸ｺﾞｼｯｸM-PRO" w:eastAsia="HG丸ｺﾞｼｯｸM-PRO" w:hAnsi="HG丸ｺﾞｼｯｸM-PRO" w:hint="eastAsia"/>
                <w:sz w:val="20"/>
              </w:rPr>
              <w:t>。</w:t>
            </w:r>
          </w:p>
        </w:tc>
      </w:tr>
      <w:tr w:rsidR="0000540D" w:rsidRPr="0000540D" w:rsidTr="00D770C2">
        <w:trPr>
          <w:trHeight w:val="1540"/>
        </w:trPr>
        <w:tc>
          <w:tcPr>
            <w:tcW w:w="3021" w:type="dxa"/>
            <w:shd w:val="clear" w:color="auto" w:fill="auto"/>
          </w:tcPr>
          <w:p w:rsidR="003D5679" w:rsidRPr="0000540D" w:rsidRDefault="003D5679"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電話リレーサービス</w:t>
            </w:r>
          </w:p>
        </w:tc>
        <w:tc>
          <w:tcPr>
            <w:tcW w:w="6897" w:type="dxa"/>
            <w:shd w:val="clear" w:color="auto" w:fill="auto"/>
          </w:tcPr>
          <w:p w:rsidR="003D5679" w:rsidRPr="0000540D" w:rsidRDefault="003D5679"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聴覚や発話に困難のある人と、きこえる人（聴覚障害者等以外の人）との会話を通訳オペレータが「手話」または「文字」と「音声」を通訳することにより、電話で即時双方向につながることができるサービス。</w:t>
            </w:r>
          </w:p>
        </w:tc>
      </w:tr>
      <w:tr w:rsidR="0000540D" w:rsidRPr="0000540D" w:rsidTr="00D770C2">
        <w:trPr>
          <w:trHeight w:val="1119"/>
        </w:trPr>
        <w:tc>
          <w:tcPr>
            <w:tcW w:w="3021"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同行援護</w:t>
            </w:r>
          </w:p>
        </w:tc>
        <w:tc>
          <w:tcPr>
            <w:tcW w:w="6897"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障害福祉サービスのひとつ。視覚障害により、移動に著しい困難を有する人に、移動に必要な情報の提供（代筆・代読を含む）、移動の援護等の外出支援を行う。</w:t>
            </w:r>
          </w:p>
        </w:tc>
      </w:tr>
      <w:tr w:rsidR="0000540D" w:rsidRPr="0000540D" w:rsidTr="00D770C2">
        <w:tc>
          <w:tcPr>
            <w:tcW w:w="3021"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常盤高等学校</w:t>
            </w:r>
          </w:p>
        </w:tc>
        <w:tc>
          <w:tcPr>
            <w:tcW w:w="6897" w:type="dxa"/>
            <w:shd w:val="clear" w:color="auto" w:fill="auto"/>
          </w:tcPr>
          <w:p w:rsidR="005E2788"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さいたま市桜区に設置されている、本県唯一の県立の看護師養成高等学校。</w:t>
            </w:r>
          </w:p>
        </w:tc>
      </w:tr>
      <w:tr w:rsidR="0000540D" w:rsidRPr="0000540D" w:rsidTr="00D770C2">
        <w:tc>
          <w:tcPr>
            <w:tcW w:w="3021" w:type="dxa"/>
            <w:tcBorders>
              <w:bottom w:val="single" w:sz="4" w:space="0" w:color="auto"/>
            </w:tcBorders>
            <w:shd w:val="clear" w:color="auto" w:fill="auto"/>
          </w:tcPr>
          <w:p w:rsidR="00C83762" w:rsidRPr="0000540D" w:rsidRDefault="00C83762" w:rsidP="005B5F76">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読書支援機器</w:t>
            </w:r>
          </w:p>
        </w:tc>
        <w:tc>
          <w:tcPr>
            <w:tcW w:w="6897" w:type="dxa"/>
            <w:tcBorders>
              <w:bottom w:val="single" w:sz="4" w:space="0" w:color="auto"/>
            </w:tcBorders>
            <w:shd w:val="clear" w:color="auto" w:fill="auto"/>
          </w:tcPr>
          <w:p w:rsidR="00C83762" w:rsidRPr="0000540D" w:rsidRDefault="00C83762" w:rsidP="005B5F76">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印刷された活字文書の利用を支援する機器や障害者等が電子書籍を再生する機器。前者の例として、拡大図書器、眼鏡、虫眼鏡（ルーペ）、読書補助具（リーディングトラッカー）、活字自動読み上げ機などがある。後者の例として、デイジー再生機、タブレット、画面読み上げソフト・画面拡大ソフト・活字OCRソフト・点訳ソフトを搭載したパソコンやパソコンの画面を点字で表示する点字ディスプレイがある。</w:t>
            </w:r>
          </w:p>
        </w:tc>
      </w:tr>
      <w:tr w:rsidR="0000540D" w:rsidRPr="0000540D" w:rsidTr="00D770C2">
        <w:tc>
          <w:tcPr>
            <w:tcW w:w="3021" w:type="dxa"/>
            <w:shd w:val="clear" w:color="auto" w:fill="auto"/>
          </w:tcPr>
          <w:p w:rsidR="00CA0DB3" w:rsidRPr="0000540D" w:rsidRDefault="00CA0DB3" w:rsidP="005B5F76">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読書バリアフリー法</w:t>
            </w:r>
          </w:p>
        </w:tc>
        <w:tc>
          <w:tcPr>
            <w:tcW w:w="6897" w:type="dxa"/>
            <w:shd w:val="clear" w:color="auto" w:fill="auto"/>
          </w:tcPr>
          <w:p w:rsidR="00CA0DB3" w:rsidRPr="0000540D" w:rsidRDefault="00CA0DB3" w:rsidP="005B5F76">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の有無に関わらず、すべての人が読書による文字・活字文化の恩恵を受けられるようにすることを目指すため、令和元年６月に公布・施行された「視覚障害者等の読書環境の整備の推進に関する法律」の通称。</w:t>
            </w:r>
          </w:p>
        </w:tc>
      </w:tr>
      <w:tr w:rsidR="00F35A6B" w:rsidRPr="0000540D" w:rsidTr="00D770C2">
        <w:tc>
          <w:tcPr>
            <w:tcW w:w="3021" w:type="dxa"/>
            <w:shd w:val="clear" w:color="auto" w:fill="auto"/>
          </w:tcPr>
          <w:p w:rsidR="00F35A6B" w:rsidRPr="0000540D" w:rsidRDefault="00F35A6B" w:rsidP="005B5F76">
            <w:pPr>
              <w:spacing w:line="360" w:lineRule="exact"/>
              <w:rPr>
                <w:rFonts w:ascii="HG丸ｺﾞｼｯｸM-PRO" w:eastAsia="HG丸ｺﾞｼｯｸM-PRO" w:hAnsi="HG丸ｺﾞｼｯｸM-PRO"/>
                <w:sz w:val="22"/>
              </w:rPr>
            </w:pPr>
            <w:r w:rsidRPr="00F35A6B">
              <w:rPr>
                <w:rFonts w:ascii="HG丸ｺﾞｼｯｸM-PRO" w:eastAsia="HG丸ｺﾞｼｯｸM-PRO" w:hAnsi="HG丸ｺﾞｼｯｸM-PRO" w:hint="eastAsia"/>
                <w:sz w:val="22"/>
              </w:rPr>
              <w:t>特定地域型保育事業</w:t>
            </w:r>
          </w:p>
        </w:tc>
        <w:tc>
          <w:tcPr>
            <w:tcW w:w="6897" w:type="dxa"/>
            <w:shd w:val="clear" w:color="auto" w:fill="auto"/>
          </w:tcPr>
          <w:p w:rsidR="00F35A6B" w:rsidRPr="0000540D" w:rsidRDefault="00F35A6B" w:rsidP="005B5F76">
            <w:pPr>
              <w:spacing w:line="360" w:lineRule="exact"/>
              <w:rPr>
                <w:rFonts w:ascii="HG丸ｺﾞｼｯｸM-PRO" w:eastAsia="HG丸ｺﾞｼｯｸM-PRO" w:hAnsi="HG丸ｺﾞｼｯｸM-PRO"/>
                <w:sz w:val="20"/>
              </w:rPr>
            </w:pPr>
            <w:r w:rsidRPr="00F35A6B">
              <w:rPr>
                <w:rFonts w:ascii="HG丸ｺﾞｼｯｸM-PRO" w:eastAsia="HG丸ｺﾞｼｯｸM-PRO" w:hAnsi="HG丸ｺﾞｼｯｸM-PRO" w:hint="eastAsia"/>
                <w:sz w:val="20"/>
              </w:rPr>
              <w:t>市町村長が地域型保育給付費の支給に係る事業を行う者として確認する事業者が行う地域型保育（家庭的保育、小規模保育、居宅訪問型保育、事業所内保育）事業。</w:t>
            </w:r>
          </w:p>
        </w:tc>
      </w:tr>
      <w:tr w:rsidR="0000540D" w:rsidRPr="0000540D" w:rsidTr="00D770C2">
        <w:tc>
          <w:tcPr>
            <w:tcW w:w="3021" w:type="dxa"/>
            <w:shd w:val="clear" w:color="auto" w:fill="auto"/>
          </w:tcPr>
          <w:p w:rsidR="005D5D25" w:rsidRPr="0000540D" w:rsidRDefault="005D5D25" w:rsidP="005B5F76">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特別支援学級</w:t>
            </w:r>
          </w:p>
        </w:tc>
        <w:tc>
          <w:tcPr>
            <w:tcW w:w="6897" w:type="dxa"/>
            <w:shd w:val="clear" w:color="auto" w:fill="auto"/>
          </w:tcPr>
          <w:p w:rsidR="005D5D25" w:rsidRPr="0000540D" w:rsidRDefault="00E33449" w:rsidP="005B5F76">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小・中学校において、障害のある児童生徒（知的障害者、肢体不自由者、身体虚弱者、弱視者、難聴者、言語障害者、自閉症・情緒障害者）に対し、障害による学習上又は生活上の困難を克服するための教育を行う学級。</w:t>
            </w:r>
          </w:p>
        </w:tc>
      </w:tr>
      <w:tr w:rsidR="0000540D" w:rsidRPr="0000540D" w:rsidTr="00D770C2">
        <w:tc>
          <w:tcPr>
            <w:tcW w:w="3021" w:type="dxa"/>
            <w:shd w:val="clear" w:color="auto" w:fill="auto"/>
          </w:tcPr>
          <w:p w:rsidR="005D5D25" w:rsidRPr="0000540D" w:rsidRDefault="005D5D25" w:rsidP="005B5F76">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特別支援学校</w:t>
            </w:r>
          </w:p>
        </w:tc>
        <w:tc>
          <w:tcPr>
            <w:tcW w:w="6897" w:type="dxa"/>
            <w:shd w:val="clear" w:color="auto" w:fill="auto"/>
          </w:tcPr>
          <w:p w:rsidR="00DF145F" w:rsidRPr="0000540D" w:rsidRDefault="005D5D25" w:rsidP="005B5F76">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視覚障害者、聴覚障害者、知的障害者、肢体不自由者又は病弱者（身体虚弱者を含む。）に対して、幼稚園、小学校、中学校又は高等学校に準ずる教育を施すとともに、障害による学習上又は生活上の困難を克服し自立を図るために必要な知識技能を授けることを目的とした学校。</w:t>
            </w:r>
          </w:p>
        </w:tc>
      </w:tr>
      <w:tr w:rsidR="0000540D" w:rsidRPr="0000540D" w:rsidTr="00D770C2">
        <w:trPr>
          <w:trHeight w:val="274"/>
        </w:trPr>
        <w:tc>
          <w:tcPr>
            <w:tcW w:w="3021" w:type="dxa"/>
            <w:shd w:val="clear" w:color="auto" w:fill="auto"/>
          </w:tcPr>
          <w:p w:rsidR="00C83762" w:rsidRPr="0000540D" w:rsidRDefault="00C83762" w:rsidP="005B5F76">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特別支援教育コーディネーター</w:t>
            </w:r>
          </w:p>
        </w:tc>
        <w:tc>
          <w:tcPr>
            <w:tcW w:w="6897" w:type="dxa"/>
            <w:shd w:val="clear" w:color="auto" w:fill="auto"/>
          </w:tcPr>
          <w:p w:rsidR="00C83762" w:rsidRPr="0000540D" w:rsidRDefault="00C83762" w:rsidP="005B5F76">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特別支援教育に関する学校内の関係者や外部の関係機関との連絡調整役、保護者に対する相談窓口、担任への支援、校内委員会の運営や推進役等、学校内の関係者や関係機関との連絡調整や保護者の連絡窓口となるコーディネーター的な役割を担う者。</w:t>
            </w:r>
          </w:p>
        </w:tc>
      </w:tr>
      <w:tr w:rsidR="0000540D" w:rsidRPr="0000540D" w:rsidTr="00D770C2">
        <w:trPr>
          <w:trHeight w:val="1769"/>
        </w:trPr>
        <w:tc>
          <w:tcPr>
            <w:tcW w:w="3021" w:type="dxa"/>
            <w:shd w:val="clear" w:color="auto" w:fill="auto"/>
          </w:tcPr>
          <w:p w:rsidR="005D5D25" w:rsidRPr="0000540D" w:rsidRDefault="005D5D25" w:rsidP="005B5F76">
            <w:pPr>
              <w:spacing w:line="36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特別支援教育支援員</w:t>
            </w:r>
          </w:p>
        </w:tc>
        <w:tc>
          <w:tcPr>
            <w:tcW w:w="6897" w:type="dxa"/>
            <w:shd w:val="clear" w:color="auto" w:fill="auto"/>
          </w:tcPr>
          <w:p w:rsidR="005D5D25" w:rsidRPr="0000540D" w:rsidRDefault="00E33449" w:rsidP="005B5F76">
            <w:pPr>
              <w:spacing w:line="36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のある幼児児童生徒の学校教育活動上の日常生活動作の介助をする者で、移動動作、衣服着脱動作、食事動作、用便動作、階段昇降動作、バス添乗などの介助業務を行う者や、障害のある幼児児童生徒の学習活動をサポートする者。自治体によっては、独自の名称（特別支援教育サポーター等）で呼んでいる場合もある。</w:t>
            </w:r>
          </w:p>
        </w:tc>
      </w:tr>
    </w:tbl>
    <w:p w:rsidR="005B5F76" w:rsidRDefault="005B5F76" w:rsidP="005D5D25">
      <w:pPr>
        <w:jc w:val="left"/>
        <w:rPr>
          <w:rFonts w:ascii="HG丸ｺﾞｼｯｸM-PRO" w:eastAsia="HG丸ｺﾞｼｯｸM-PRO" w:hAnsi="HG丸ｺﾞｼｯｸM-PRO"/>
          <w:b/>
          <w:sz w:val="24"/>
          <w:szCs w:val="24"/>
        </w:rPr>
      </w:pPr>
    </w:p>
    <w:p w:rsidR="005D5D25" w:rsidRPr="0000540D" w:rsidRDefault="005D5D25" w:rsidP="005D5D25">
      <w:pPr>
        <w:jc w:val="left"/>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【な行】</w:t>
      </w:r>
    </w:p>
    <w:tbl>
      <w:tblPr>
        <w:tblStyle w:val="a5"/>
        <w:tblW w:w="9918" w:type="dxa"/>
        <w:tblLook w:val="04A0" w:firstRow="1" w:lastRow="0" w:firstColumn="1" w:lastColumn="0" w:noHBand="0" w:noVBand="1"/>
      </w:tblPr>
      <w:tblGrid>
        <w:gridCol w:w="3026"/>
        <w:gridCol w:w="6892"/>
      </w:tblGrid>
      <w:tr w:rsidR="0000540D" w:rsidRPr="0000540D" w:rsidTr="00AF0C2C">
        <w:tc>
          <w:tcPr>
            <w:tcW w:w="3026"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用語</w:t>
            </w:r>
          </w:p>
        </w:tc>
        <w:tc>
          <w:tcPr>
            <w:tcW w:w="6892"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解説</w:t>
            </w:r>
          </w:p>
        </w:tc>
      </w:tr>
      <w:tr w:rsidR="0000540D" w:rsidRPr="0000540D" w:rsidTr="00AF0C2C">
        <w:trPr>
          <w:trHeight w:val="1038"/>
        </w:trPr>
        <w:tc>
          <w:tcPr>
            <w:tcW w:w="3026" w:type="dxa"/>
            <w:tcBorders>
              <w:bottom w:val="single" w:sz="4" w:space="0" w:color="auto"/>
            </w:tcBorders>
          </w:tcPr>
          <w:p w:rsidR="0088152A" w:rsidRPr="0000540D" w:rsidRDefault="0088152A" w:rsidP="005B5F76">
            <w:pPr>
              <w:spacing w:line="34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内方線付き点状ブロック</w:t>
            </w:r>
          </w:p>
        </w:tc>
        <w:tc>
          <w:tcPr>
            <w:tcW w:w="6892" w:type="dxa"/>
            <w:tcBorders>
              <w:bottom w:val="single" w:sz="4" w:space="0" w:color="auto"/>
            </w:tcBorders>
          </w:tcPr>
          <w:p w:rsidR="0088152A" w:rsidRPr="0000540D" w:rsidRDefault="0088152A" w:rsidP="005B5F76">
            <w:pPr>
              <w:spacing w:line="34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点状ブロックのプラットホーム内側部分に線が１本加わり、プラットホームの端がどちらにあるのか分かるようにし、列車との接触や転落を防止するもの。</w:t>
            </w:r>
          </w:p>
        </w:tc>
      </w:tr>
      <w:tr w:rsidR="0000540D" w:rsidRPr="0000540D" w:rsidTr="00AF0C2C">
        <w:tc>
          <w:tcPr>
            <w:tcW w:w="3026" w:type="dxa"/>
            <w:tcBorders>
              <w:bottom w:val="single" w:sz="4" w:space="0" w:color="auto"/>
            </w:tcBorders>
            <w:shd w:val="clear" w:color="auto" w:fill="auto"/>
          </w:tcPr>
          <w:p w:rsidR="00095B41" w:rsidRPr="0000540D" w:rsidRDefault="00095B41" w:rsidP="005B5F76">
            <w:pPr>
              <w:spacing w:line="340" w:lineRule="exact"/>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難聴児の早期発見・早期</w:t>
            </w:r>
            <w:r w:rsidR="00414BC9">
              <w:rPr>
                <w:rFonts w:ascii="HG丸ｺﾞｼｯｸM-PRO" w:eastAsia="HG丸ｺﾞｼｯｸM-PRO" w:hAnsi="HG丸ｺﾞｼｯｸM-PRO" w:hint="eastAsia"/>
                <w:sz w:val="22"/>
              </w:rPr>
              <w:t>療育</w:t>
            </w:r>
            <w:r w:rsidRPr="0000540D">
              <w:rPr>
                <w:rFonts w:ascii="HG丸ｺﾞｼｯｸM-PRO" w:eastAsia="HG丸ｺﾞｼｯｸM-PRO" w:hAnsi="HG丸ｺﾞｼｯｸM-PRO" w:hint="eastAsia"/>
                <w:sz w:val="22"/>
              </w:rPr>
              <w:t>推進のための基本方針</w:t>
            </w:r>
          </w:p>
        </w:tc>
        <w:tc>
          <w:tcPr>
            <w:tcW w:w="6892" w:type="dxa"/>
            <w:tcBorders>
              <w:bottom w:val="single" w:sz="4" w:space="0" w:color="auto"/>
            </w:tcBorders>
            <w:shd w:val="clear" w:color="auto" w:fill="auto"/>
          </w:tcPr>
          <w:p w:rsidR="00095B41" w:rsidRPr="0000540D" w:rsidRDefault="00095B41" w:rsidP="005B5F76">
            <w:pPr>
              <w:spacing w:line="34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各地方公共団体における保健、医療、福祉及び教育部局並びに医療機関等の連携をより一層推進し、難聴児本人及びその家族等への支援につなげるための方策について、厚生労働省及び文部科学省が連携し検討を進めるため、平成３１年３月に「難聴児の早期支援に向けた保健・医療・福祉・教育の連</w:t>
            </w:r>
            <w:r w:rsidRPr="0000540D">
              <w:rPr>
                <w:rFonts w:ascii="HG丸ｺﾞｼｯｸM-PRO" w:eastAsia="HG丸ｺﾞｼｯｸM-PRO" w:hAnsi="HG丸ｺﾞｼｯｸM-PRO" w:hint="eastAsia"/>
                <w:sz w:val="20"/>
              </w:rPr>
              <w:lastRenderedPageBreak/>
              <w:t>携プロジェクト」を立ち上げた。同プロジェクト報告に基づき、各都道府県において地域の実情に応じて難聴児の早期発見・早期療育を総合的に推進するための計画を作成するに当たり、指針となるもの。</w:t>
            </w:r>
          </w:p>
        </w:tc>
      </w:tr>
      <w:tr w:rsidR="0000540D" w:rsidRPr="0000540D" w:rsidTr="00AF0C2C">
        <w:trPr>
          <w:trHeight w:val="1157"/>
        </w:trPr>
        <w:tc>
          <w:tcPr>
            <w:tcW w:w="3026"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難病</w:t>
            </w:r>
          </w:p>
        </w:tc>
        <w:tc>
          <w:tcPr>
            <w:tcW w:w="6892"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発病の機構が明らかでなく、かつ、治療方法が確立していない希少な疾病であって、当該疾病にかかることにより長期にわたり療養を必要とすることとなるものをいう。（難病の患者に対する医療等に関する法律第１条）</w:t>
            </w:r>
          </w:p>
        </w:tc>
      </w:tr>
      <w:tr w:rsidR="0000540D" w:rsidRPr="0000540D" w:rsidTr="00AF0C2C">
        <w:tc>
          <w:tcPr>
            <w:tcW w:w="3026"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難病相談支援センター</w:t>
            </w:r>
          </w:p>
        </w:tc>
        <w:tc>
          <w:tcPr>
            <w:tcW w:w="6892" w:type="dxa"/>
            <w:shd w:val="clear" w:color="auto" w:fill="auto"/>
          </w:tcPr>
          <w:p w:rsidR="00EA64C3" w:rsidRPr="0000540D" w:rsidRDefault="0046045B"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難病の患者に対する医療等に関する法律第29条に基づき県が設置。</w:t>
            </w:r>
            <w:r w:rsidR="005D5D25" w:rsidRPr="0000540D">
              <w:rPr>
                <w:rFonts w:ascii="HG丸ｺﾞｼｯｸM-PRO" w:eastAsia="HG丸ｺﾞｼｯｸM-PRO" w:hAnsi="HG丸ｺﾞｼｯｸM-PRO" w:hint="eastAsia"/>
                <w:sz w:val="20"/>
              </w:rPr>
              <w:t>難病患者などの療養上、生活上の悩みや不安などの解消を図るとともに、電話や面接などによる相談、患者会などの交流促進、</w:t>
            </w:r>
            <w:r w:rsidRPr="0000540D">
              <w:rPr>
                <w:rFonts w:ascii="HG丸ｺﾞｼｯｸM-PRO" w:eastAsia="HG丸ｺﾞｼｯｸM-PRO" w:hAnsi="HG丸ｺﾞｼｯｸM-PRO" w:hint="eastAsia"/>
                <w:sz w:val="20"/>
              </w:rPr>
              <w:t>治療と仕事の両立</w:t>
            </w:r>
            <w:r w:rsidR="005D5D25" w:rsidRPr="0000540D">
              <w:rPr>
                <w:rFonts w:ascii="HG丸ｺﾞｼｯｸM-PRO" w:eastAsia="HG丸ｺﾞｼｯｸM-PRO" w:hAnsi="HG丸ｺﾞｼｯｸM-PRO" w:hint="eastAsia"/>
                <w:sz w:val="20"/>
              </w:rPr>
              <w:t>支援など、難病患者などがもつ様々なニーズに対応することを目的とした機関。</w:t>
            </w:r>
          </w:p>
        </w:tc>
      </w:tr>
      <w:tr w:rsidR="0000540D" w:rsidRPr="0000540D" w:rsidTr="00AF0C2C">
        <w:trPr>
          <w:trHeight w:val="1507"/>
        </w:trPr>
        <w:tc>
          <w:tcPr>
            <w:tcW w:w="3026" w:type="dxa"/>
            <w:tcBorders>
              <w:bottom w:val="single" w:sz="4" w:space="0" w:color="auto"/>
            </w:tcBorders>
            <w:shd w:val="clear" w:color="auto" w:fill="auto"/>
          </w:tcPr>
          <w:p w:rsidR="00B75228" w:rsidRPr="0000540D" w:rsidRDefault="00B75228"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日常生活自立支援事業</w:t>
            </w:r>
          </w:p>
        </w:tc>
        <w:tc>
          <w:tcPr>
            <w:tcW w:w="6892" w:type="dxa"/>
            <w:tcBorders>
              <w:bottom w:val="single" w:sz="4" w:space="0" w:color="auto"/>
            </w:tcBorders>
            <w:shd w:val="clear" w:color="auto" w:fill="auto"/>
          </w:tcPr>
          <w:p w:rsidR="00B75228" w:rsidRPr="0000540D" w:rsidRDefault="00B75228"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愛称は「あんしんサポートねっと」。判断能力が不十分な認知症高齢者や知的障害者・精神障害者等が市町村社会福祉協議会と契約し、生活支援員が居宅等を定期的に訪問して、福祉サービスの利用や暮らしに必要な金銭の出し入れ等の援助を行う。</w:t>
            </w:r>
          </w:p>
        </w:tc>
      </w:tr>
      <w:tr w:rsidR="0000540D" w:rsidRPr="0000540D" w:rsidTr="00AF0C2C">
        <w:trPr>
          <w:trHeight w:val="379"/>
        </w:trPr>
        <w:tc>
          <w:tcPr>
            <w:tcW w:w="3026" w:type="dxa"/>
            <w:tcBorders>
              <w:bottom w:val="single" w:sz="4" w:space="0" w:color="auto"/>
            </w:tcBorders>
            <w:shd w:val="clear" w:color="auto" w:fill="auto"/>
          </w:tcPr>
          <w:p w:rsidR="003D5679" w:rsidRPr="0000540D" w:rsidRDefault="003D5679"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日常生活用具</w:t>
            </w:r>
          </w:p>
        </w:tc>
        <w:tc>
          <w:tcPr>
            <w:tcW w:w="6892" w:type="dxa"/>
            <w:tcBorders>
              <w:bottom w:val="single" w:sz="4" w:space="0" w:color="auto"/>
            </w:tcBorders>
            <w:shd w:val="clear" w:color="auto" w:fill="auto"/>
          </w:tcPr>
          <w:p w:rsidR="003D5679" w:rsidRPr="0000540D" w:rsidRDefault="003D5679"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障害者等の日常生活がより円滑に行われるための用具。</w:t>
            </w:r>
          </w:p>
        </w:tc>
      </w:tr>
      <w:tr w:rsidR="0000540D" w:rsidRPr="0000540D" w:rsidTr="00AF0C2C">
        <w:trPr>
          <w:trHeight w:val="379"/>
        </w:trPr>
        <w:tc>
          <w:tcPr>
            <w:tcW w:w="3026" w:type="dxa"/>
            <w:tcBorders>
              <w:bottom w:val="single" w:sz="4" w:space="0" w:color="auto"/>
            </w:tcBorders>
            <w:shd w:val="clear" w:color="auto" w:fill="auto"/>
          </w:tcPr>
          <w:p w:rsidR="00CA3304" w:rsidRPr="0000540D" w:rsidRDefault="00CA3304"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日中活動系サービス</w:t>
            </w:r>
          </w:p>
        </w:tc>
        <w:tc>
          <w:tcPr>
            <w:tcW w:w="6892" w:type="dxa"/>
            <w:tcBorders>
              <w:bottom w:val="single" w:sz="4" w:space="0" w:color="auto"/>
            </w:tcBorders>
            <w:shd w:val="clear" w:color="auto" w:fill="auto"/>
          </w:tcPr>
          <w:p w:rsidR="00CA3304" w:rsidRPr="0000540D" w:rsidRDefault="00CA3304"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障害福祉サービスのうち、在宅等から施設へ通い、施設で目的に応じて日中活動を提供するサービスを指す。</w:t>
            </w:r>
          </w:p>
        </w:tc>
      </w:tr>
      <w:tr w:rsidR="0000540D" w:rsidRPr="0000540D" w:rsidTr="00AF0C2C">
        <w:trPr>
          <w:trHeight w:val="379"/>
        </w:trPr>
        <w:tc>
          <w:tcPr>
            <w:tcW w:w="3026" w:type="dxa"/>
            <w:shd w:val="clear" w:color="auto" w:fill="auto"/>
          </w:tcPr>
          <w:p w:rsidR="00E5666F" w:rsidRPr="0000540D" w:rsidRDefault="00E5666F"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日中サービス支援型グループホーム</w:t>
            </w:r>
          </w:p>
        </w:tc>
        <w:tc>
          <w:tcPr>
            <w:tcW w:w="6892" w:type="dxa"/>
            <w:shd w:val="clear" w:color="auto" w:fill="auto"/>
          </w:tcPr>
          <w:p w:rsidR="00E5666F" w:rsidRPr="0000540D" w:rsidRDefault="00E5666F"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グループホームの類型の一つで事業所の従業者が24時間支援体制を確保し相談や家事等の日常生活上の援助と入浴等の介護を合わせて行うサービス。</w:t>
            </w:r>
          </w:p>
        </w:tc>
      </w:tr>
      <w:tr w:rsidR="0000540D" w:rsidRPr="0000540D" w:rsidTr="00AF0C2C">
        <w:trPr>
          <w:trHeight w:val="379"/>
        </w:trPr>
        <w:tc>
          <w:tcPr>
            <w:tcW w:w="3026" w:type="dxa"/>
            <w:tcBorders>
              <w:bottom w:val="single" w:sz="4" w:space="0" w:color="auto"/>
            </w:tcBorders>
            <w:shd w:val="clear" w:color="auto" w:fill="auto"/>
          </w:tcPr>
          <w:p w:rsidR="007C35F2" w:rsidRPr="0000540D" w:rsidRDefault="007C35F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認知行動療法</w:t>
            </w:r>
          </w:p>
        </w:tc>
        <w:tc>
          <w:tcPr>
            <w:tcW w:w="6892" w:type="dxa"/>
            <w:tcBorders>
              <w:bottom w:val="single" w:sz="4" w:space="0" w:color="auto"/>
            </w:tcBorders>
            <w:shd w:val="clear" w:color="auto" w:fill="auto"/>
          </w:tcPr>
          <w:p w:rsidR="007C35F2" w:rsidRPr="0000540D" w:rsidRDefault="007C35F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考えや行動がどのように気分に影響しているかを知り、その考えや行動を修正するトレーニングを行うことによって気分の改善を図る治療。</w:t>
            </w:r>
          </w:p>
        </w:tc>
      </w:tr>
      <w:tr w:rsidR="00EC7ED1" w:rsidRPr="0000540D" w:rsidTr="00AF0C2C">
        <w:trPr>
          <w:trHeight w:val="379"/>
        </w:trPr>
        <w:tc>
          <w:tcPr>
            <w:tcW w:w="3026" w:type="dxa"/>
            <w:tcBorders>
              <w:bottom w:val="single" w:sz="4" w:space="0" w:color="auto"/>
            </w:tcBorders>
            <w:shd w:val="clear" w:color="auto" w:fill="auto"/>
          </w:tcPr>
          <w:p w:rsidR="00EC7ED1" w:rsidRPr="0000540D" w:rsidRDefault="00F35A6B" w:rsidP="005D5D25">
            <w:pPr>
              <w:rPr>
                <w:rFonts w:ascii="HG丸ｺﾞｼｯｸM-PRO" w:eastAsia="HG丸ｺﾞｼｯｸM-PRO" w:hAnsi="HG丸ｺﾞｼｯｸM-PRO"/>
                <w:sz w:val="22"/>
              </w:rPr>
            </w:pPr>
            <w:r w:rsidRPr="00F35A6B">
              <w:rPr>
                <w:rFonts w:ascii="HG丸ｺﾞｼｯｸM-PRO" w:eastAsia="HG丸ｺﾞｼｯｸM-PRO" w:hAnsi="HG丸ｺﾞｼｯｸM-PRO" w:hint="eastAsia"/>
                <w:sz w:val="22"/>
              </w:rPr>
              <w:t>認定こども園</w:t>
            </w:r>
          </w:p>
        </w:tc>
        <w:tc>
          <w:tcPr>
            <w:tcW w:w="6892" w:type="dxa"/>
            <w:tcBorders>
              <w:bottom w:val="single" w:sz="4" w:space="0" w:color="auto"/>
            </w:tcBorders>
            <w:shd w:val="clear" w:color="auto" w:fill="auto"/>
          </w:tcPr>
          <w:p w:rsidR="00EC7ED1" w:rsidRPr="0000540D" w:rsidRDefault="00F35A6B" w:rsidP="005D5D25">
            <w:pPr>
              <w:rPr>
                <w:rFonts w:ascii="HG丸ｺﾞｼｯｸM-PRO" w:eastAsia="HG丸ｺﾞｼｯｸM-PRO" w:hAnsi="HG丸ｺﾞｼｯｸM-PRO"/>
                <w:sz w:val="20"/>
              </w:rPr>
            </w:pPr>
            <w:r w:rsidRPr="00F35A6B">
              <w:rPr>
                <w:rFonts w:ascii="HG丸ｺﾞｼｯｸM-PRO" w:eastAsia="HG丸ｺﾞｼｯｸM-PRO" w:hAnsi="HG丸ｺﾞｼｯｸM-PRO" w:hint="eastAsia"/>
                <w:sz w:val="20"/>
              </w:rPr>
              <w:t>幼稚園と保育所の機能や特長をあわせ持ち、地域の子育て支援も行う施設。</w:t>
            </w:r>
          </w:p>
        </w:tc>
      </w:tr>
      <w:tr w:rsidR="0000540D" w:rsidRPr="0000540D" w:rsidTr="00AF0C2C">
        <w:tc>
          <w:tcPr>
            <w:tcW w:w="3026" w:type="dxa"/>
            <w:shd w:val="clear" w:color="auto" w:fill="auto"/>
          </w:tcPr>
          <w:p w:rsidR="002123B7" w:rsidRPr="0000540D" w:rsidRDefault="002123B7"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農福連携</w:t>
            </w:r>
          </w:p>
        </w:tc>
        <w:tc>
          <w:tcPr>
            <w:tcW w:w="6892" w:type="dxa"/>
            <w:shd w:val="clear" w:color="auto" w:fill="auto"/>
          </w:tcPr>
          <w:p w:rsidR="002123B7" w:rsidRPr="0000540D" w:rsidRDefault="002123B7"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障害者等が農業分野で活躍することを通じ、自信や生きがいを持って社会参画を実現していく取組。</w:t>
            </w:r>
          </w:p>
        </w:tc>
      </w:tr>
      <w:tr w:rsidR="0000540D" w:rsidRPr="0000540D" w:rsidTr="00AF0C2C">
        <w:tc>
          <w:tcPr>
            <w:tcW w:w="3026"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ノーマライゼーション</w:t>
            </w:r>
          </w:p>
        </w:tc>
        <w:tc>
          <w:tcPr>
            <w:tcW w:w="6892"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障害者を特別視するのではなく、一般社会の中で普通の生活が送れるような条件を整えるべきであり、共に生きる社会こそがノーマルであるという考え方。障害者施策の重要な理念の一つ。</w:t>
            </w:r>
          </w:p>
        </w:tc>
      </w:tr>
      <w:tr w:rsidR="0000540D" w:rsidRPr="0000540D" w:rsidTr="00AF0C2C">
        <w:tc>
          <w:tcPr>
            <w:tcW w:w="3026"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ノンステップバス</w:t>
            </w:r>
          </w:p>
        </w:tc>
        <w:tc>
          <w:tcPr>
            <w:tcW w:w="6892"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誰でもバスの乗り降りがしやすいように、床面を低くして乗降口のステップ（階段）をなくしたバス。</w:t>
            </w:r>
          </w:p>
        </w:tc>
      </w:tr>
    </w:tbl>
    <w:p w:rsidR="0001461D" w:rsidRDefault="0001461D" w:rsidP="005D5D25">
      <w:pPr>
        <w:jc w:val="left"/>
        <w:rPr>
          <w:rFonts w:ascii="HG丸ｺﾞｼｯｸM-PRO" w:eastAsia="HG丸ｺﾞｼｯｸM-PRO" w:hAnsi="HG丸ｺﾞｼｯｸM-PRO"/>
          <w:b/>
          <w:sz w:val="24"/>
          <w:szCs w:val="24"/>
        </w:rPr>
      </w:pPr>
    </w:p>
    <w:p w:rsidR="00AF0C2C" w:rsidRDefault="00AF0C2C" w:rsidP="005D5D25">
      <w:pPr>
        <w:jc w:val="left"/>
        <w:rPr>
          <w:rFonts w:ascii="HG丸ｺﾞｼｯｸM-PRO" w:eastAsia="HG丸ｺﾞｼｯｸM-PRO" w:hAnsi="HG丸ｺﾞｼｯｸM-PRO"/>
          <w:b/>
          <w:sz w:val="24"/>
          <w:szCs w:val="24"/>
        </w:rPr>
      </w:pPr>
    </w:p>
    <w:p w:rsidR="00AF0C2C" w:rsidRDefault="00AF0C2C">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5D5D25" w:rsidRPr="0000540D" w:rsidRDefault="005D5D25" w:rsidP="005D5D25">
      <w:pPr>
        <w:jc w:val="left"/>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lastRenderedPageBreak/>
        <w:t>【は行】</w:t>
      </w:r>
    </w:p>
    <w:tbl>
      <w:tblPr>
        <w:tblStyle w:val="a5"/>
        <w:tblW w:w="9918" w:type="dxa"/>
        <w:tblLook w:val="04A0" w:firstRow="1" w:lastRow="0" w:firstColumn="1" w:lastColumn="0" w:noHBand="0" w:noVBand="1"/>
      </w:tblPr>
      <w:tblGrid>
        <w:gridCol w:w="3022"/>
        <w:gridCol w:w="6896"/>
      </w:tblGrid>
      <w:tr w:rsidR="0000540D" w:rsidRPr="0000540D" w:rsidTr="00AF0C2C">
        <w:tc>
          <w:tcPr>
            <w:tcW w:w="3022"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用語</w:t>
            </w:r>
          </w:p>
        </w:tc>
        <w:tc>
          <w:tcPr>
            <w:tcW w:w="6896"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解説</w:t>
            </w:r>
          </w:p>
        </w:tc>
      </w:tr>
      <w:tr w:rsidR="0000540D" w:rsidRPr="0000540D" w:rsidTr="00AF0C2C">
        <w:trPr>
          <w:trHeight w:val="1125"/>
        </w:trPr>
        <w:tc>
          <w:tcPr>
            <w:tcW w:w="3022" w:type="dxa"/>
            <w:tcBorders>
              <w:bottom w:val="dashed" w:sz="4" w:space="0" w:color="auto"/>
            </w:tcBorders>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発達障害</w:t>
            </w:r>
          </w:p>
        </w:tc>
        <w:tc>
          <w:tcPr>
            <w:tcW w:w="6896" w:type="dxa"/>
            <w:tcBorders>
              <w:bottom w:val="dashed" w:sz="4" w:space="0" w:color="auto"/>
            </w:tcBorders>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自閉症、アスペルガー症候群その他の広汎性発達障害、学習障害（LD）、注意欠陥多動性障害（ADHD）その他これに類する脳機能の障害でその症状が通常低年齢において発現するもの。</w:t>
            </w:r>
          </w:p>
        </w:tc>
      </w:tr>
      <w:tr w:rsidR="0000540D" w:rsidRPr="0000540D" w:rsidTr="00AF0C2C">
        <w:trPr>
          <w:trHeight w:val="754"/>
        </w:trPr>
        <w:tc>
          <w:tcPr>
            <w:tcW w:w="3022" w:type="dxa"/>
          </w:tcPr>
          <w:p w:rsidR="005D5D25" w:rsidRPr="003F799F" w:rsidRDefault="005D5D25" w:rsidP="005D5D25">
            <w:pPr>
              <w:rPr>
                <w:rFonts w:ascii="HG丸ｺﾞｼｯｸM-PRO" w:eastAsia="HG丸ｺﾞｼｯｸM-PRO" w:hAnsi="HG丸ｺﾞｼｯｸM-PRO" w:cs="ＭＳ Ｐゴシック"/>
                <w:sz w:val="22"/>
                <w:szCs w:val="18"/>
              </w:rPr>
            </w:pPr>
            <w:r w:rsidRPr="0000540D">
              <w:rPr>
                <w:rFonts w:ascii="HG丸ｺﾞｼｯｸM-PRO" w:eastAsia="HG丸ｺﾞｼｯｸM-PRO" w:hAnsi="HG丸ｺﾞｼｯｸM-PRO" w:hint="eastAsia"/>
                <w:sz w:val="22"/>
                <w:szCs w:val="18"/>
              </w:rPr>
              <w:t>発達障害者支援地域協議会</w:t>
            </w:r>
          </w:p>
        </w:tc>
        <w:tc>
          <w:tcPr>
            <w:tcW w:w="6896"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発達障害者支援法第１９条の２に基づき設置される、発達障害者とその家族や関係者が、地域の実情に応じた支援体制の整備について協議する会。</w:t>
            </w:r>
          </w:p>
        </w:tc>
      </w:tr>
      <w:tr w:rsidR="0000540D" w:rsidRPr="0000540D" w:rsidTr="00AF0C2C">
        <w:trPr>
          <w:trHeight w:val="754"/>
        </w:trPr>
        <w:tc>
          <w:tcPr>
            <w:tcW w:w="3022"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発達障害者支援センター</w:t>
            </w:r>
          </w:p>
        </w:tc>
        <w:tc>
          <w:tcPr>
            <w:tcW w:w="6896"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発達障害者支援法第１４条に基づき設置される、発達障害に係る相談支援や福祉、保健、労働、教育などの支援者に対する助言などを行う機関。</w:t>
            </w:r>
          </w:p>
        </w:tc>
      </w:tr>
      <w:tr w:rsidR="0000540D" w:rsidRPr="0000540D" w:rsidTr="00AF0C2C">
        <w:trPr>
          <w:trHeight w:val="1173"/>
        </w:trPr>
        <w:tc>
          <w:tcPr>
            <w:tcW w:w="3022"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発達障害者就労支援センター（ジョブセンター）</w:t>
            </w:r>
          </w:p>
        </w:tc>
        <w:tc>
          <w:tcPr>
            <w:tcW w:w="6896"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発達障害の特性があって就労に困難を抱えている方を対象に、就労相談から職業能力評価、就労訓練、就職活動支援、就職後の職場定着支援までをワンストップで支援する施設。</w:t>
            </w:r>
          </w:p>
        </w:tc>
      </w:tr>
      <w:tr w:rsidR="0000540D" w:rsidRPr="0000540D" w:rsidTr="00AF0C2C">
        <w:trPr>
          <w:trHeight w:val="1119"/>
        </w:trPr>
        <w:tc>
          <w:tcPr>
            <w:tcW w:w="3022" w:type="dxa"/>
            <w:tcBorders>
              <w:bottom w:val="single" w:sz="4" w:space="0" w:color="auto"/>
            </w:tcBorders>
          </w:tcPr>
          <w:p w:rsidR="00502A19" w:rsidRPr="0000540D" w:rsidRDefault="005213D1"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塙</w:t>
            </w:r>
            <w:r w:rsidR="00502A19" w:rsidRPr="0000540D">
              <w:rPr>
                <w:rFonts w:ascii="HG丸ｺﾞｼｯｸM-PRO" w:eastAsia="HG丸ｺﾞｼｯｸM-PRO" w:hAnsi="HG丸ｺﾞｼｯｸM-PRO" w:hint="eastAsia"/>
                <w:sz w:val="22"/>
              </w:rPr>
              <w:t xml:space="preserve">　</w:t>
            </w:r>
            <w:r w:rsidRPr="0000540D">
              <w:rPr>
                <w:rFonts w:ascii="HG丸ｺﾞｼｯｸM-PRO" w:eastAsia="HG丸ｺﾞｼｯｸM-PRO" w:hAnsi="HG丸ｺﾞｼｯｸM-PRO" w:hint="eastAsia"/>
                <w:sz w:val="22"/>
              </w:rPr>
              <w:t>保己一</w:t>
            </w:r>
          </w:p>
          <w:p w:rsidR="005213D1" w:rsidRPr="0000540D" w:rsidRDefault="005213D1"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（はなわ　ほきいち）</w:t>
            </w:r>
          </w:p>
        </w:tc>
        <w:tc>
          <w:tcPr>
            <w:tcW w:w="6896" w:type="dxa"/>
            <w:tcBorders>
              <w:bottom w:val="single" w:sz="4" w:space="0" w:color="auto"/>
            </w:tcBorders>
          </w:tcPr>
          <w:p w:rsidR="005213D1" w:rsidRPr="0000540D" w:rsidRDefault="005213D1"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江戸時代後期に活躍した現在の本庄市出身の学者。幼くして失明したにもかかわらず、文化史上未曾有の文献集「群書類従（ぐんしょるいじゅう）」を編集・出版した。</w:t>
            </w:r>
          </w:p>
        </w:tc>
      </w:tr>
      <w:tr w:rsidR="0000540D" w:rsidRPr="0000540D" w:rsidTr="00AF0C2C">
        <w:tc>
          <w:tcPr>
            <w:tcW w:w="3022" w:type="dxa"/>
            <w:tcBorders>
              <w:bottom w:val="single" w:sz="4" w:space="0" w:color="auto"/>
            </w:tcBorders>
            <w:shd w:val="clear" w:color="auto" w:fill="auto"/>
          </w:tcPr>
          <w:p w:rsidR="00336802" w:rsidRPr="0000540D" w:rsidRDefault="0033680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パラスポーツ</w:t>
            </w:r>
          </w:p>
        </w:tc>
        <w:tc>
          <w:tcPr>
            <w:tcW w:w="6896" w:type="dxa"/>
            <w:tcBorders>
              <w:bottom w:val="single" w:sz="4" w:space="0" w:color="auto"/>
            </w:tcBorders>
            <w:shd w:val="clear" w:color="auto" w:fill="auto"/>
          </w:tcPr>
          <w:p w:rsidR="00336802" w:rsidRPr="0000540D" w:rsidRDefault="0033680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障害者の参加を保証し、けがや障害の悪化を生じさせないように競技規則や用具、運動の仕方（技術）を変更したり、新たにつくるなどした、障害のある人も参加可能なスポーツ。</w:t>
            </w:r>
          </w:p>
        </w:tc>
      </w:tr>
      <w:tr w:rsidR="0000540D" w:rsidRPr="0000540D" w:rsidTr="00AF0C2C">
        <w:tc>
          <w:tcPr>
            <w:tcW w:w="3022" w:type="dxa"/>
            <w:shd w:val="clear" w:color="auto" w:fill="auto"/>
          </w:tcPr>
          <w:p w:rsidR="006E4E0F" w:rsidRPr="0000540D" w:rsidRDefault="006E4E0F"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パラスポーツ指導員</w:t>
            </w:r>
          </w:p>
        </w:tc>
        <w:tc>
          <w:tcPr>
            <w:tcW w:w="6896" w:type="dxa"/>
            <w:shd w:val="clear" w:color="auto" w:fill="auto"/>
          </w:tcPr>
          <w:p w:rsidR="006E4E0F" w:rsidRPr="0000540D" w:rsidRDefault="006E4E0F"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が安全にスポーツできるための専門的な知識を持っており、障害者の参加するスポーツ大会やイベントで活動している者。（公財）日本パラスポーツ協会の認定資格で、上級・中級・初級の３段階に分かれている。</w:t>
            </w:r>
          </w:p>
        </w:tc>
      </w:tr>
      <w:tr w:rsidR="0000540D" w:rsidRPr="0000540D" w:rsidTr="00AF0C2C">
        <w:trPr>
          <w:trHeight w:val="1032"/>
        </w:trPr>
        <w:tc>
          <w:tcPr>
            <w:tcW w:w="3022"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バリアフリー</w:t>
            </w:r>
          </w:p>
        </w:tc>
        <w:tc>
          <w:tcPr>
            <w:tcW w:w="6896"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障害者や高齢者などの社会的弱者にとって、社会生活に参加する上で生活の支障となる物理的な障害や、精神的な障壁を取り除くための施策、若しくは具体的に障害を取り除いた事物及び状態を指す用語。</w:t>
            </w:r>
          </w:p>
        </w:tc>
      </w:tr>
      <w:tr w:rsidR="0000540D" w:rsidRPr="0000540D" w:rsidTr="00AF0C2C">
        <w:tc>
          <w:tcPr>
            <w:tcW w:w="3022"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ハローワーク</w:t>
            </w:r>
          </w:p>
        </w:tc>
        <w:tc>
          <w:tcPr>
            <w:tcW w:w="6896"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公共職業安定所。国民に安定した雇用機会を確保することを目的として国（厚生労働省）が設置する行政機関。</w:t>
            </w:r>
          </w:p>
        </w:tc>
      </w:tr>
      <w:tr w:rsidR="0000540D" w:rsidRPr="0000540D" w:rsidTr="00AF0C2C">
        <w:trPr>
          <w:trHeight w:val="774"/>
        </w:trPr>
        <w:tc>
          <w:tcPr>
            <w:tcW w:w="3022" w:type="dxa"/>
            <w:tcBorders>
              <w:bottom w:val="single" w:sz="4" w:space="0" w:color="auto"/>
            </w:tcBorders>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ピア・カウンセリング</w:t>
            </w:r>
          </w:p>
        </w:tc>
        <w:tc>
          <w:tcPr>
            <w:tcW w:w="6896" w:type="dxa"/>
            <w:tcBorders>
              <w:bottom w:val="single" w:sz="4" w:space="0" w:color="auto"/>
            </w:tcBorders>
          </w:tcPr>
          <w:p w:rsidR="005D5D25" w:rsidRPr="0000540D" w:rsidRDefault="000F54F8" w:rsidP="005D5D25">
            <w:pPr>
              <w:rPr>
                <w:rFonts w:ascii="HG丸ｺﾞｼｯｸM-PRO" w:eastAsia="HG丸ｺﾞｼｯｸM-PRO" w:hAnsi="HG丸ｺﾞｼｯｸM-PRO"/>
                <w:sz w:val="20"/>
              </w:rPr>
            </w:pPr>
            <w:r w:rsidRPr="000F54F8">
              <w:rPr>
                <w:rFonts w:ascii="HG丸ｺﾞｼｯｸM-PRO" w:eastAsia="HG丸ｺﾞｼｯｸM-PRO" w:hAnsi="HG丸ｺﾞｼｯｸM-PRO" w:hint="eastAsia"/>
                <w:sz w:val="20"/>
              </w:rPr>
              <w:t>カウンセリング技術を身に付けた障害者やその家族などの当事者や元当事者が、自らの体験に基づいて、当事者への相談支援にあたり、問題解決のための助言を行うこと</w:t>
            </w:r>
            <w:r w:rsidR="005D5D25" w:rsidRPr="0000540D">
              <w:rPr>
                <w:rFonts w:ascii="HG丸ｺﾞｼｯｸM-PRO" w:eastAsia="HG丸ｺﾞｼｯｸM-PRO" w:hAnsi="HG丸ｺﾞｼｯｸM-PRO" w:hint="eastAsia"/>
                <w:sz w:val="20"/>
              </w:rPr>
              <w:t>。</w:t>
            </w:r>
          </w:p>
        </w:tc>
      </w:tr>
      <w:tr w:rsidR="0000540D" w:rsidRPr="0000540D" w:rsidTr="00AF0C2C">
        <w:trPr>
          <w:trHeight w:val="841"/>
        </w:trPr>
        <w:tc>
          <w:tcPr>
            <w:tcW w:w="3022" w:type="dxa"/>
            <w:shd w:val="clear" w:color="auto" w:fill="auto"/>
          </w:tcPr>
          <w:p w:rsidR="000636EA" w:rsidRPr="0000540D" w:rsidRDefault="000636EA"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ピアサポート</w:t>
            </w:r>
          </w:p>
        </w:tc>
        <w:tc>
          <w:tcPr>
            <w:tcW w:w="6896" w:type="dxa"/>
            <w:shd w:val="clear" w:color="auto" w:fill="auto"/>
          </w:tcPr>
          <w:p w:rsidR="000636EA" w:rsidRPr="0000540D" w:rsidRDefault="000636EA"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同じ悩みを持つ本人同士や発達障害児を持つ保護者同士等の集まる場を提供し、サポートを行う。</w:t>
            </w:r>
          </w:p>
        </w:tc>
      </w:tr>
      <w:tr w:rsidR="0000540D" w:rsidRPr="0000540D" w:rsidTr="00AF0C2C">
        <w:trPr>
          <w:trHeight w:val="1122"/>
        </w:trPr>
        <w:tc>
          <w:tcPr>
            <w:tcW w:w="3022"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避難行動要支援者</w:t>
            </w:r>
          </w:p>
        </w:tc>
        <w:tc>
          <w:tcPr>
            <w:tcW w:w="6896"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高齢者、乳幼児その他の特に配慮を要する者のうち、災害が発生し、又は災害が発生するおそれがある場合に自ら避難することが困難であって、その円滑かつ迅速な避難の確保を図るため特に支援を要する者。</w:t>
            </w:r>
          </w:p>
        </w:tc>
      </w:tr>
      <w:tr w:rsidR="0000540D" w:rsidRPr="0000540D" w:rsidTr="00AF0C2C">
        <w:trPr>
          <w:trHeight w:val="839"/>
        </w:trPr>
        <w:tc>
          <w:tcPr>
            <w:tcW w:w="3022"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避難行動要支援者名簿</w:t>
            </w:r>
          </w:p>
        </w:tc>
        <w:tc>
          <w:tcPr>
            <w:tcW w:w="6896" w:type="dxa"/>
            <w:tcBorders>
              <w:bottom w:val="single" w:sz="4" w:space="0" w:color="auto"/>
            </w:tcBorders>
            <w:shd w:val="clear" w:color="auto" w:fill="auto"/>
          </w:tcPr>
          <w:p w:rsidR="0025540B"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災害時の避難行動要支援者の的確かつ迅速な安否確認、避難誘導を行うため、予め平常時から避難行動要支援者の個人情報を把握した名簿。</w:t>
            </w:r>
          </w:p>
        </w:tc>
      </w:tr>
      <w:tr w:rsidR="0000540D" w:rsidRPr="0000540D" w:rsidTr="00AF0C2C">
        <w:trPr>
          <w:trHeight w:val="2256"/>
        </w:trPr>
        <w:tc>
          <w:tcPr>
            <w:tcW w:w="3022" w:type="dxa"/>
            <w:tcBorders>
              <w:bottom w:val="single" w:sz="4" w:space="0" w:color="auto"/>
            </w:tcBorders>
            <w:shd w:val="clear" w:color="auto" w:fill="auto"/>
          </w:tcPr>
          <w:p w:rsidR="00A22B52" w:rsidRPr="0000540D" w:rsidRDefault="00A22B5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１１０番アプリシステム</w:t>
            </w:r>
          </w:p>
        </w:tc>
        <w:tc>
          <w:tcPr>
            <w:tcW w:w="6896" w:type="dxa"/>
            <w:tcBorders>
              <w:bottom w:val="single" w:sz="4" w:space="0" w:color="auto"/>
            </w:tcBorders>
            <w:shd w:val="clear" w:color="auto" w:fill="auto"/>
          </w:tcPr>
          <w:p w:rsidR="00A22B52" w:rsidRPr="0000540D" w:rsidRDefault="00A22B5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聴覚又は音声・言語機能障害者が、スマートフォン等を利用して、アプリを事前にダウンロードし、氏名・電話番号・パスワード等を登録することにより、緊急通報が行えるよう全国に導入されたシステムで、事件・事故の早期対応を図るもの。アプリに「事件か事故か」、「発生場所」、「発生時間」、「被害状況や犯人の情報」、「通報者の住所、氏名、年齢、性別」を入力する必要がある。</w:t>
            </w:r>
          </w:p>
        </w:tc>
      </w:tr>
      <w:tr w:rsidR="0000540D" w:rsidRPr="0000540D" w:rsidTr="00AF0C2C">
        <w:trPr>
          <w:trHeight w:val="1834"/>
        </w:trPr>
        <w:tc>
          <w:tcPr>
            <w:tcW w:w="3022"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ファックス１１０番</w:t>
            </w:r>
          </w:p>
        </w:tc>
        <w:tc>
          <w:tcPr>
            <w:tcW w:w="6896"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聴覚又は音声・言語機能障害者が、ファックスによって１１０番通報が行えるように、ファックス受信機を警察本部通信指令課に設置して運用し、事件・事故の早期対応を図るもの。ファックスには「事件か事故か」、「発生場所」、「発生時間」、「被害状況や犯人の情報」、「通報者の住所、氏名、年齢、性別」を書き込む必要がある。</w:t>
            </w:r>
          </w:p>
        </w:tc>
      </w:tr>
      <w:tr w:rsidR="0000540D" w:rsidRPr="0000540D" w:rsidTr="00AF0C2C">
        <w:trPr>
          <w:trHeight w:val="700"/>
        </w:trPr>
        <w:tc>
          <w:tcPr>
            <w:tcW w:w="3022" w:type="dxa"/>
            <w:shd w:val="clear" w:color="auto" w:fill="auto"/>
          </w:tcPr>
          <w:p w:rsidR="000636EA" w:rsidRPr="0000540D" w:rsidRDefault="000636EA"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福祉型障害児入所施設</w:t>
            </w:r>
          </w:p>
        </w:tc>
        <w:tc>
          <w:tcPr>
            <w:tcW w:w="6896" w:type="dxa"/>
            <w:shd w:val="clear" w:color="auto" w:fill="auto"/>
          </w:tcPr>
          <w:p w:rsidR="000636EA" w:rsidRPr="0000540D" w:rsidRDefault="000636EA"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障害児を入所させて、保護、日常生活の指導及び独立自活に必要な知識技能の付与を行う施設。</w:t>
            </w:r>
          </w:p>
        </w:tc>
      </w:tr>
      <w:tr w:rsidR="0000540D" w:rsidRPr="0000540D" w:rsidTr="00AF0C2C">
        <w:trPr>
          <w:trHeight w:val="1122"/>
        </w:trPr>
        <w:tc>
          <w:tcPr>
            <w:tcW w:w="3022" w:type="dxa"/>
            <w:shd w:val="clear" w:color="auto" w:fill="auto"/>
          </w:tcPr>
          <w:p w:rsidR="004561B4" w:rsidRPr="0000540D" w:rsidRDefault="004561B4"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福祉タクシー</w:t>
            </w:r>
          </w:p>
        </w:tc>
        <w:tc>
          <w:tcPr>
            <w:tcW w:w="6896" w:type="dxa"/>
            <w:shd w:val="clear" w:color="auto" w:fill="auto"/>
          </w:tcPr>
          <w:p w:rsidR="004561B4" w:rsidRPr="0000540D" w:rsidRDefault="004561B4"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障害者の利便性や社会参加促進を図るために、各市町村が実施している事業。タクシーの</w:t>
            </w:r>
            <w:r w:rsidR="00D32B22" w:rsidRPr="0000540D">
              <w:rPr>
                <w:rFonts w:ascii="HG丸ｺﾞｼｯｸM-PRO" w:eastAsia="HG丸ｺﾞｼｯｸM-PRO" w:hAnsi="HG丸ｺﾞｼｯｸM-PRO" w:hint="eastAsia"/>
                <w:sz w:val="20"/>
              </w:rPr>
              <w:t>利用料金</w:t>
            </w:r>
            <w:r w:rsidRPr="0000540D">
              <w:rPr>
                <w:rFonts w:ascii="HG丸ｺﾞｼｯｸM-PRO" w:eastAsia="HG丸ｺﾞｼｯｸM-PRO" w:hAnsi="HG丸ｺﾞｼｯｸM-PRO" w:hint="eastAsia"/>
                <w:sz w:val="20"/>
              </w:rPr>
              <w:t>を割引できる利用券が障害者に交付され</w:t>
            </w:r>
            <w:r w:rsidR="00502A19" w:rsidRPr="0000540D">
              <w:rPr>
                <w:rFonts w:ascii="HG丸ｺﾞｼｯｸM-PRO" w:eastAsia="HG丸ｺﾞｼｯｸM-PRO" w:hAnsi="HG丸ｺﾞｼｯｸM-PRO" w:hint="eastAsia"/>
                <w:sz w:val="20"/>
              </w:rPr>
              <w:t>る。</w:t>
            </w:r>
            <w:r w:rsidRPr="0000540D">
              <w:rPr>
                <w:rFonts w:ascii="HG丸ｺﾞｼｯｸM-PRO" w:eastAsia="HG丸ｺﾞｼｯｸM-PRO" w:hAnsi="HG丸ｺﾞｼｯｸM-PRO" w:hint="eastAsia"/>
                <w:sz w:val="20"/>
              </w:rPr>
              <w:t>利用券の交付枚数は市町村によって異な</w:t>
            </w:r>
            <w:r w:rsidR="00502A19" w:rsidRPr="0000540D">
              <w:rPr>
                <w:rFonts w:ascii="HG丸ｺﾞｼｯｸM-PRO" w:eastAsia="HG丸ｺﾞｼｯｸM-PRO" w:hAnsi="HG丸ｺﾞｼｯｸM-PRO" w:hint="eastAsia"/>
                <w:sz w:val="20"/>
              </w:rPr>
              <w:t>る</w:t>
            </w:r>
            <w:r w:rsidRPr="0000540D">
              <w:rPr>
                <w:rFonts w:ascii="HG丸ｺﾞｼｯｸM-PRO" w:eastAsia="HG丸ｺﾞｼｯｸM-PRO" w:hAnsi="HG丸ｺﾞｼｯｸM-PRO" w:hint="eastAsia"/>
                <w:sz w:val="20"/>
              </w:rPr>
              <w:t>。</w:t>
            </w:r>
          </w:p>
        </w:tc>
      </w:tr>
      <w:tr w:rsidR="0000540D" w:rsidRPr="0000540D" w:rsidTr="00AF0C2C">
        <w:trPr>
          <w:trHeight w:val="854"/>
        </w:trPr>
        <w:tc>
          <w:tcPr>
            <w:tcW w:w="3022"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福祉避難所</w:t>
            </w:r>
          </w:p>
        </w:tc>
        <w:tc>
          <w:tcPr>
            <w:tcW w:w="6896" w:type="dxa"/>
            <w:shd w:val="clear" w:color="auto" w:fill="auto"/>
          </w:tcPr>
          <w:p w:rsidR="00DF145F"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障害者や高齢者など、一般の避難所では対応が難しい要配慮者のために、特別の配慮がなされている避難所。</w:t>
            </w:r>
          </w:p>
        </w:tc>
      </w:tr>
      <w:tr w:rsidR="0000540D" w:rsidRPr="0000540D" w:rsidTr="00AF0C2C">
        <w:trPr>
          <w:trHeight w:val="1818"/>
        </w:trPr>
        <w:tc>
          <w:tcPr>
            <w:tcW w:w="3022"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福祉有償運送</w:t>
            </w:r>
          </w:p>
        </w:tc>
        <w:tc>
          <w:tcPr>
            <w:tcW w:w="6896" w:type="dxa"/>
            <w:shd w:val="clear" w:color="auto" w:fill="auto"/>
          </w:tcPr>
          <w:p w:rsidR="005D5D25" w:rsidRPr="0000540D" w:rsidRDefault="00DC674B" w:rsidP="007C35F2">
            <w:pPr>
              <w:rPr>
                <w:rFonts w:ascii="HG丸ｺﾞｼｯｸM-PRO" w:eastAsia="HG丸ｺﾞｼｯｸM-PRO" w:hAnsi="HG丸ｺﾞｼｯｸM-PRO"/>
                <w:sz w:val="20"/>
              </w:rPr>
            </w:pPr>
            <w:r w:rsidRPr="00DC674B">
              <w:rPr>
                <w:rFonts w:ascii="HG丸ｺﾞｼｯｸM-PRO" w:eastAsia="HG丸ｺﾞｼｯｸM-PRO" w:hAnsi="HG丸ｺﾞｼｯｸM-PRO" w:hint="eastAsia"/>
                <w:sz w:val="20"/>
              </w:rPr>
              <w:t>タクシー等の公共交通機関によっては要介護者、身体障害者等に対する十分な輸送サービスが確保できない場合に認められ、NPO法人や社会福祉法人などが、実費の範囲内（営利とは認められない範囲）の対価により、乗車定員10人以下の自家用自動車を使用して当該法人等の会員に対して行う個別の輸送サービス。</w:t>
            </w:r>
          </w:p>
        </w:tc>
      </w:tr>
      <w:tr w:rsidR="0000540D" w:rsidRPr="0000540D" w:rsidTr="00AF0C2C">
        <w:trPr>
          <w:trHeight w:val="1560"/>
        </w:trPr>
        <w:tc>
          <w:tcPr>
            <w:tcW w:w="3022" w:type="dxa"/>
            <w:shd w:val="clear" w:color="auto" w:fill="auto"/>
          </w:tcPr>
          <w:p w:rsidR="00336661" w:rsidRPr="0000540D" w:rsidRDefault="00336661"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ペアレントトレーニング</w:t>
            </w:r>
          </w:p>
        </w:tc>
        <w:tc>
          <w:tcPr>
            <w:tcW w:w="6896" w:type="dxa"/>
            <w:shd w:val="clear" w:color="auto" w:fill="auto"/>
          </w:tcPr>
          <w:p w:rsidR="00336661" w:rsidRPr="0000540D" w:rsidRDefault="00336661"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保護者が環境調整やほめ方、指示など具体的な養育スキル等、子どもへの肯定的な働きかけを学ぶプログラム。保護者のかかわり方や心理的なストレスの改善、子どもの適切な行動の促進と不適切な行動の改善を目的としている。</w:t>
            </w:r>
          </w:p>
        </w:tc>
      </w:tr>
      <w:tr w:rsidR="0000540D" w:rsidRPr="0000540D" w:rsidTr="00AF0C2C">
        <w:trPr>
          <w:trHeight w:val="1824"/>
        </w:trPr>
        <w:tc>
          <w:tcPr>
            <w:tcW w:w="3022" w:type="dxa"/>
            <w:tcBorders>
              <w:bottom w:val="single" w:sz="4" w:space="0" w:color="auto"/>
            </w:tcBorders>
            <w:shd w:val="clear" w:color="auto" w:fill="auto"/>
          </w:tcPr>
          <w:p w:rsidR="00336661" w:rsidRPr="0000540D" w:rsidRDefault="00336661"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ペアレントプログラム</w:t>
            </w:r>
          </w:p>
        </w:tc>
        <w:tc>
          <w:tcPr>
            <w:tcW w:w="6896" w:type="dxa"/>
            <w:tcBorders>
              <w:bottom w:val="single" w:sz="4" w:space="0" w:color="auto"/>
            </w:tcBorders>
            <w:shd w:val="clear" w:color="auto" w:fill="auto"/>
          </w:tcPr>
          <w:p w:rsidR="00336661" w:rsidRPr="0000540D" w:rsidRDefault="00336661"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ペアレントトレーニングの前段階の位置づけとして、「行動で見る／行動で考える」ことに特化し、保護者の認知的な枠組みを修正することを目指した簡易的プログラム。職種を問わず地域の支援者が実施可能な親支援プログラムであり、行動で考える、適応行動ができたことをほめて対応する、孤立している保護者が仲間を見つけることを目標としている。</w:t>
            </w:r>
          </w:p>
        </w:tc>
      </w:tr>
      <w:tr w:rsidR="0000540D" w:rsidRPr="0000540D" w:rsidTr="00AF0C2C">
        <w:trPr>
          <w:trHeight w:val="660"/>
        </w:trPr>
        <w:tc>
          <w:tcPr>
            <w:tcW w:w="3022" w:type="dxa"/>
            <w:shd w:val="clear" w:color="auto" w:fill="auto"/>
          </w:tcPr>
          <w:p w:rsidR="000636EA" w:rsidRPr="0000540D" w:rsidRDefault="000636EA"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ペアレントメンター</w:t>
            </w:r>
          </w:p>
        </w:tc>
        <w:tc>
          <w:tcPr>
            <w:tcW w:w="6896" w:type="dxa"/>
            <w:shd w:val="clear" w:color="auto" w:fill="auto"/>
          </w:tcPr>
          <w:p w:rsidR="000636EA" w:rsidRPr="0000540D" w:rsidRDefault="000636EA"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発達障害のある子の育児を経験し、かつ相談支援に関する一定のトレーニングを受けた親。</w:t>
            </w:r>
          </w:p>
        </w:tc>
      </w:tr>
      <w:tr w:rsidR="0000540D" w:rsidRPr="0000540D" w:rsidTr="00AF0C2C">
        <w:trPr>
          <w:trHeight w:val="660"/>
        </w:trPr>
        <w:tc>
          <w:tcPr>
            <w:tcW w:w="3022" w:type="dxa"/>
            <w:shd w:val="clear" w:color="auto" w:fill="auto"/>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保育所等訪問支援</w:t>
            </w:r>
          </w:p>
        </w:tc>
        <w:tc>
          <w:tcPr>
            <w:tcW w:w="6896" w:type="dxa"/>
            <w:shd w:val="clear" w:color="auto" w:fill="auto"/>
          </w:tcPr>
          <w:p w:rsidR="009A723E" w:rsidRPr="0000540D" w:rsidRDefault="009A723E"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保育所、乳児院、児童養護施設等を訪問し、障害児に対して、障害児以外の児童との集団生活への適応のために行われる専門的な支援。</w:t>
            </w:r>
          </w:p>
        </w:tc>
      </w:tr>
      <w:tr w:rsidR="0000540D" w:rsidRPr="0000540D" w:rsidTr="00AF0C2C">
        <w:trPr>
          <w:trHeight w:val="660"/>
        </w:trPr>
        <w:tc>
          <w:tcPr>
            <w:tcW w:w="3022"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放課後児童健全育成事業</w:t>
            </w:r>
          </w:p>
        </w:tc>
        <w:tc>
          <w:tcPr>
            <w:tcW w:w="6896"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昼間、保護者が家庭にいない児童に対して、放課後に適切な遊びや生活の場を提供して、その健全な育成を図る事業。</w:t>
            </w:r>
          </w:p>
        </w:tc>
      </w:tr>
      <w:tr w:rsidR="0000540D" w:rsidRPr="0000540D" w:rsidTr="00AF0C2C">
        <w:trPr>
          <w:trHeight w:val="780"/>
        </w:trPr>
        <w:tc>
          <w:tcPr>
            <w:tcW w:w="3022"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放課後等デイサービス</w:t>
            </w:r>
          </w:p>
        </w:tc>
        <w:tc>
          <w:tcPr>
            <w:tcW w:w="6896" w:type="dxa"/>
            <w:tcBorders>
              <w:bottom w:val="single" w:sz="4" w:space="0" w:color="auto"/>
            </w:tcBorders>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学校に就学している障害児を授業の終了後又は休日に通わせ、生活能力の向上のための必要な訓練、社会との交流などの便宜を供与する。</w:t>
            </w:r>
          </w:p>
        </w:tc>
      </w:tr>
      <w:tr w:rsidR="0000540D" w:rsidRPr="0000540D" w:rsidTr="00AF0C2C">
        <w:tc>
          <w:tcPr>
            <w:tcW w:w="3022"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防災カード（ヘルプカード）</w:t>
            </w:r>
          </w:p>
        </w:tc>
        <w:tc>
          <w:tcPr>
            <w:tcW w:w="6896"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災害時に避難行動要支援者へ効果的な救援・援護活動が行われるために、避難行動要支援者が予め必要としている援助の内容を記載して、日頃から携帯しておくことを目的としたカード。</w:t>
            </w:r>
          </w:p>
        </w:tc>
      </w:tr>
      <w:tr w:rsidR="00F35A6B" w:rsidRPr="0000540D" w:rsidTr="00AF0C2C">
        <w:tc>
          <w:tcPr>
            <w:tcW w:w="3022" w:type="dxa"/>
            <w:shd w:val="clear" w:color="auto" w:fill="auto"/>
          </w:tcPr>
          <w:p w:rsidR="00F35A6B" w:rsidRPr="0000540D" w:rsidRDefault="00F35A6B" w:rsidP="005D5D2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法人後見</w:t>
            </w:r>
          </w:p>
        </w:tc>
        <w:tc>
          <w:tcPr>
            <w:tcW w:w="6896" w:type="dxa"/>
            <w:shd w:val="clear" w:color="auto" w:fill="auto"/>
          </w:tcPr>
          <w:p w:rsidR="00F35A6B" w:rsidRPr="0000540D" w:rsidRDefault="00F35A6B" w:rsidP="005D5D25">
            <w:pPr>
              <w:rPr>
                <w:rFonts w:ascii="HG丸ｺﾞｼｯｸM-PRO" w:eastAsia="HG丸ｺﾞｼｯｸM-PRO" w:hAnsi="HG丸ｺﾞｼｯｸM-PRO"/>
                <w:sz w:val="20"/>
              </w:rPr>
            </w:pPr>
            <w:r w:rsidRPr="00F35A6B">
              <w:rPr>
                <w:rFonts w:ascii="HG丸ｺﾞｼｯｸM-PRO" w:eastAsia="HG丸ｺﾞｼｯｸM-PRO" w:hAnsi="HG丸ｺﾞｼｯｸM-PRO" w:hint="eastAsia"/>
                <w:sz w:val="20"/>
              </w:rPr>
              <w:t>社会福祉法人や社団法人、NPO法人などの法人が成年後見等になり、ご親族等が個人で成年後見人等に就任した場合と同様に、判断能力が不十分な人の保護・支援を行うこと。</w:t>
            </w:r>
          </w:p>
        </w:tc>
      </w:tr>
    </w:tbl>
    <w:p w:rsidR="005B5F76" w:rsidRPr="0000540D" w:rsidRDefault="005B5F76" w:rsidP="005D5D25">
      <w:pPr>
        <w:jc w:val="left"/>
        <w:rPr>
          <w:rFonts w:ascii="HG丸ｺﾞｼｯｸM-PRO" w:eastAsia="HG丸ｺﾞｼｯｸM-PRO" w:hAnsi="HG丸ｺﾞｼｯｸM-PRO"/>
          <w:sz w:val="24"/>
          <w:szCs w:val="24"/>
        </w:rPr>
      </w:pPr>
    </w:p>
    <w:p w:rsidR="005D5D25" w:rsidRPr="0000540D" w:rsidRDefault="005D5D25" w:rsidP="005D5D25">
      <w:pPr>
        <w:jc w:val="left"/>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【ま行】</w:t>
      </w:r>
    </w:p>
    <w:tbl>
      <w:tblPr>
        <w:tblStyle w:val="a5"/>
        <w:tblW w:w="9918" w:type="dxa"/>
        <w:tblLook w:val="04A0" w:firstRow="1" w:lastRow="0" w:firstColumn="1" w:lastColumn="0" w:noHBand="0" w:noVBand="1"/>
      </w:tblPr>
      <w:tblGrid>
        <w:gridCol w:w="3023"/>
        <w:gridCol w:w="6895"/>
      </w:tblGrid>
      <w:tr w:rsidR="0000540D" w:rsidRPr="0000540D" w:rsidTr="00FB0BEE">
        <w:tc>
          <w:tcPr>
            <w:tcW w:w="3023"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用語</w:t>
            </w:r>
          </w:p>
        </w:tc>
        <w:tc>
          <w:tcPr>
            <w:tcW w:w="6895"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解説</w:t>
            </w:r>
          </w:p>
        </w:tc>
      </w:tr>
      <w:tr w:rsidR="0000540D" w:rsidRPr="0000540D" w:rsidTr="00FB0BEE">
        <w:trPr>
          <w:trHeight w:val="1531"/>
        </w:trPr>
        <w:tc>
          <w:tcPr>
            <w:tcW w:w="3023" w:type="dxa"/>
          </w:tcPr>
          <w:p w:rsidR="00745092" w:rsidRPr="0000540D" w:rsidRDefault="0074509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マルチメディアデイジー</w:t>
            </w:r>
          </w:p>
        </w:tc>
        <w:tc>
          <w:tcPr>
            <w:tcW w:w="6895" w:type="dxa"/>
          </w:tcPr>
          <w:p w:rsidR="00745092" w:rsidRPr="0000540D" w:rsidRDefault="0074509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文字と音声と画像を同期して再生できる電子書籍。目次から文書内の好きなところへ飛べるナビゲーション機能や文字の大きさ、カラーコントラスト、スピード等の調整機能、読んでいる文字をハイライト表示する機能を持つ。発達障害を含む様々な障害者が利用できる。</w:t>
            </w:r>
          </w:p>
        </w:tc>
      </w:tr>
      <w:tr w:rsidR="0000540D" w:rsidRPr="0000540D" w:rsidTr="00FB0BEE">
        <w:trPr>
          <w:trHeight w:val="844"/>
        </w:trPr>
        <w:tc>
          <w:tcPr>
            <w:tcW w:w="3023" w:type="dxa"/>
            <w:tcBorders>
              <w:bottom w:val="single" w:sz="4" w:space="0" w:color="auto"/>
            </w:tcBorders>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民生委員</w:t>
            </w:r>
          </w:p>
        </w:tc>
        <w:tc>
          <w:tcPr>
            <w:tcW w:w="6895" w:type="dxa"/>
            <w:tcBorders>
              <w:bottom w:val="single" w:sz="4" w:space="0" w:color="auto"/>
            </w:tcBorders>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民生委員法に基づき市町村の区域に配置されている民間の奉仕者。民生委員は児童委員を兼ねることとなっている。</w:t>
            </w:r>
          </w:p>
        </w:tc>
      </w:tr>
      <w:tr w:rsidR="0000540D" w:rsidRPr="0000540D" w:rsidTr="00FB0BEE">
        <w:trPr>
          <w:trHeight w:val="1962"/>
        </w:trPr>
        <w:tc>
          <w:tcPr>
            <w:tcW w:w="3023"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メール１１０番</w:t>
            </w:r>
          </w:p>
        </w:tc>
        <w:tc>
          <w:tcPr>
            <w:tcW w:w="6895" w:type="dxa"/>
            <w:shd w:val="clear" w:color="auto" w:fill="auto"/>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聴覚又は音声・言語機能障害者が、携帯電話やパソコンのインターネット機能を利用して緊急通報が行えるように、専用のパソコンを警察本部通信指令課に設置して運用し、事件・事故の早期対応を図るもの。</w:t>
            </w:r>
            <w:r w:rsidR="00D32B22" w:rsidRPr="0000540D">
              <w:rPr>
                <w:rFonts w:ascii="HG丸ｺﾞｼｯｸM-PRO" w:eastAsia="HG丸ｺﾞｼｯｸM-PRO" w:hAnsi="HG丸ｺﾞｼｯｸM-PRO" w:hint="eastAsia"/>
                <w:sz w:val="20"/>
              </w:rPr>
              <w:t>インターネットでアクセスした画面に</w:t>
            </w:r>
            <w:r w:rsidRPr="0000540D">
              <w:rPr>
                <w:rFonts w:ascii="HG丸ｺﾞｼｯｸM-PRO" w:eastAsia="HG丸ｺﾞｼｯｸM-PRO" w:hAnsi="HG丸ｺﾞｼｯｸM-PRO" w:hint="eastAsia"/>
                <w:sz w:val="20"/>
              </w:rPr>
              <w:t>「事件か事故か」、「発生場所」、「発生時間」、「被害状況や犯人の情報」、「通報者の氏名、年齢」など</w:t>
            </w:r>
            <w:r w:rsidR="00D32B22" w:rsidRPr="0000540D">
              <w:rPr>
                <w:rFonts w:ascii="HG丸ｺﾞｼｯｸM-PRO" w:eastAsia="HG丸ｺﾞｼｯｸM-PRO" w:hAnsi="HG丸ｺﾞｼｯｸM-PRO" w:hint="eastAsia"/>
                <w:sz w:val="20"/>
              </w:rPr>
              <w:t>を入力する必要</w:t>
            </w:r>
            <w:r w:rsidRPr="0000540D">
              <w:rPr>
                <w:rFonts w:ascii="HG丸ｺﾞｼｯｸM-PRO" w:eastAsia="HG丸ｺﾞｼｯｸM-PRO" w:hAnsi="HG丸ｺﾞｼｯｸM-PRO" w:hint="eastAsia"/>
                <w:sz w:val="20"/>
              </w:rPr>
              <w:t>がある。</w:t>
            </w:r>
          </w:p>
        </w:tc>
      </w:tr>
      <w:tr w:rsidR="005D5D25" w:rsidRPr="0000540D" w:rsidTr="00FB0BEE">
        <w:trPr>
          <w:trHeight w:val="417"/>
        </w:trPr>
        <w:tc>
          <w:tcPr>
            <w:tcW w:w="3023"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盲ろう者</w:t>
            </w:r>
          </w:p>
        </w:tc>
        <w:tc>
          <w:tcPr>
            <w:tcW w:w="6895"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視覚障害と聴覚障害が重複している者。</w:t>
            </w:r>
          </w:p>
        </w:tc>
      </w:tr>
    </w:tbl>
    <w:p w:rsidR="0068644F" w:rsidRDefault="0068644F" w:rsidP="005D5D25">
      <w:pPr>
        <w:jc w:val="left"/>
        <w:rPr>
          <w:rFonts w:ascii="HG丸ｺﾞｼｯｸM-PRO" w:eastAsia="HG丸ｺﾞｼｯｸM-PRO" w:hAnsi="HG丸ｺﾞｼｯｸM-PRO"/>
          <w:b/>
          <w:sz w:val="24"/>
          <w:szCs w:val="24"/>
        </w:rPr>
      </w:pPr>
    </w:p>
    <w:p w:rsidR="005D5D25" w:rsidRPr="0000540D" w:rsidRDefault="005D5D25" w:rsidP="005D5D25">
      <w:pPr>
        <w:jc w:val="left"/>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【や行】</w:t>
      </w:r>
    </w:p>
    <w:tbl>
      <w:tblPr>
        <w:tblStyle w:val="a5"/>
        <w:tblW w:w="9918" w:type="dxa"/>
        <w:tblLook w:val="04A0" w:firstRow="1" w:lastRow="0" w:firstColumn="1" w:lastColumn="0" w:noHBand="0" w:noVBand="1"/>
      </w:tblPr>
      <w:tblGrid>
        <w:gridCol w:w="3023"/>
        <w:gridCol w:w="6895"/>
      </w:tblGrid>
      <w:tr w:rsidR="0000540D" w:rsidRPr="0000540D" w:rsidTr="00DB3466">
        <w:tc>
          <w:tcPr>
            <w:tcW w:w="3023" w:type="dxa"/>
            <w:tcBorders>
              <w:bottom w:val="single" w:sz="4" w:space="0" w:color="auto"/>
            </w:tcBorders>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用語</w:t>
            </w:r>
          </w:p>
        </w:tc>
        <w:tc>
          <w:tcPr>
            <w:tcW w:w="6895" w:type="dxa"/>
            <w:tcBorders>
              <w:bottom w:val="single" w:sz="4" w:space="0" w:color="auto"/>
            </w:tcBorders>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解説</w:t>
            </w:r>
          </w:p>
        </w:tc>
      </w:tr>
      <w:tr w:rsidR="0000540D" w:rsidRPr="0000540D" w:rsidTr="00DB3466">
        <w:trPr>
          <w:trHeight w:val="736"/>
        </w:trPr>
        <w:tc>
          <w:tcPr>
            <w:tcW w:w="3023"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ユニバーサルデザイン</w:t>
            </w:r>
          </w:p>
        </w:tc>
        <w:tc>
          <w:tcPr>
            <w:tcW w:w="6895"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年齢、性別、能力の違いなどに関わらず、全ての人が暮らしやすい街や、利用しやすい施設、製品、サービスなどを作っていこうとする考え方。</w:t>
            </w:r>
          </w:p>
        </w:tc>
      </w:tr>
      <w:tr w:rsidR="0000540D" w:rsidRPr="0000540D" w:rsidTr="00DB3466">
        <w:trPr>
          <w:trHeight w:val="2263"/>
        </w:trPr>
        <w:tc>
          <w:tcPr>
            <w:tcW w:w="3023"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要約筆記</w:t>
            </w:r>
          </w:p>
        </w:tc>
        <w:tc>
          <w:tcPr>
            <w:tcW w:w="6895"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聴覚障害者のためのコミュニケーションの１つで、話し手の内容を筆記して聴覚障害者に伝達するもの。一般的にはＯＨＰ（オーバーヘッドプロジェクター）などを使用し、話し手の話の内容をＴＰ（トランス・ペアレンシー）に書き、スクリーンに投影する方法が多く用いられる。近年では、パソコンで入力した画面をビデオプロジェクターで投影する方法も用いられてきている。</w:t>
            </w:r>
          </w:p>
        </w:tc>
      </w:tr>
      <w:tr w:rsidR="0000540D" w:rsidRPr="0000540D" w:rsidTr="00DB3466">
        <w:trPr>
          <w:trHeight w:val="1119"/>
        </w:trPr>
        <w:tc>
          <w:tcPr>
            <w:tcW w:w="3023" w:type="dxa"/>
            <w:shd w:val="clear" w:color="auto" w:fill="auto"/>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lastRenderedPageBreak/>
              <w:t>要約筆記者</w:t>
            </w:r>
          </w:p>
        </w:tc>
        <w:tc>
          <w:tcPr>
            <w:tcW w:w="6895"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所定の講習を受けて</w:t>
            </w:r>
            <w:r w:rsidR="00176AAD" w:rsidRPr="0000540D">
              <w:rPr>
                <w:rFonts w:ascii="HG丸ｺﾞｼｯｸM-PRO" w:eastAsia="HG丸ｺﾞｼｯｸM-PRO" w:hAnsi="HG丸ｺﾞｼｯｸM-PRO" w:hint="eastAsia"/>
                <w:sz w:val="20"/>
              </w:rPr>
              <w:t>要約筆記を行うために必要な専門性の高い知識と技術を習得し、聴覚に障害のある方とない方とのコミュニケーションを支援する者。</w:t>
            </w:r>
          </w:p>
        </w:tc>
      </w:tr>
      <w:tr w:rsidR="00745092" w:rsidRPr="0000540D" w:rsidTr="00DB3466">
        <w:trPr>
          <w:trHeight w:val="838"/>
        </w:trPr>
        <w:tc>
          <w:tcPr>
            <w:tcW w:w="3023" w:type="dxa"/>
            <w:shd w:val="clear" w:color="auto" w:fill="auto"/>
          </w:tcPr>
          <w:p w:rsidR="00745092" w:rsidRPr="0000540D" w:rsidRDefault="00745092"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要約筆記奉仕員</w:t>
            </w:r>
          </w:p>
        </w:tc>
        <w:tc>
          <w:tcPr>
            <w:tcW w:w="6895" w:type="dxa"/>
          </w:tcPr>
          <w:p w:rsidR="00745092" w:rsidRPr="0000540D" w:rsidRDefault="00745092"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所定の講習を受けて要約筆記を行うために必要な知識と技術を習得し、聴覚に障害のある方とない方とのコミュニケーションを支援する者。</w:t>
            </w:r>
          </w:p>
        </w:tc>
      </w:tr>
    </w:tbl>
    <w:p w:rsidR="00425EFD" w:rsidRPr="0000540D" w:rsidRDefault="00425EFD" w:rsidP="005D5D25">
      <w:pPr>
        <w:jc w:val="left"/>
        <w:rPr>
          <w:rFonts w:ascii="HG丸ｺﾞｼｯｸM-PRO" w:eastAsia="HG丸ｺﾞｼｯｸM-PRO" w:hAnsi="HG丸ｺﾞｼｯｸM-PRO"/>
          <w:b/>
          <w:sz w:val="24"/>
          <w:szCs w:val="24"/>
        </w:rPr>
      </w:pPr>
    </w:p>
    <w:p w:rsidR="005D5D25" w:rsidRPr="0000540D" w:rsidRDefault="005D5D25" w:rsidP="005D5D25">
      <w:pPr>
        <w:jc w:val="left"/>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【ら行】</w:t>
      </w:r>
    </w:p>
    <w:tbl>
      <w:tblPr>
        <w:tblStyle w:val="a5"/>
        <w:tblW w:w="9918" w:type="dxa"/>
        <w:tblLook w:val="04A0" w:firstRow="1" w:lastRow="0" w:firstColumn="1" w:lastColumn="0" w:noHBand="0" w:noVBand="1"/>
      </w:tblPr>
      <w:tblGrid>
        <w:gridCol w:w="3023"/>
        <w:gridCol w:w="6895"/>
      </w:tblGrid>
      <w:tr w:rsidR="0000540D" w:rsidRPr="0000540D" w:rsidTr="00DB3466">
        <w:tc>
          <w:tcPr>
            <w:tcW w:w="3023"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用語</w:t>
            </w:r>
          </w:p>
        </w:tc>
        <w:tc>
          <w:tcPr>
            <w:tcW w:w="6895" w:type="dxa"/>
            <w:shd w:val="clear" w:color="auto" w:fill="A6A6A6" w:themeFill="background1" w:themeFillShade="A6"/>
          </w:tcPr>
          <w:p w:rsidR="005D5D25" w:rsidRPr="0000540D" w:rsidRDefault="005D5D25" w:rsidP="005D5D25">
            <w:pPr>
              <w:jc w:val="center"/>
              <w:rPr>
                <w:rFonts w:ascii="HG丸ｺﾞｼｯｸM-PRO" w:eastAsia="HG丸ｺﾞｼｯｸM-PRO" w:hAnsi="HG丸ｺﾞｼｯｸM-PRO"/>
                <w:b/>
                <w:sz w:val="24"/>
                <w:szCs w:val="24"/>
              </w:rPr>
            </w:pPr>
            <w:r w:rsidRPr="0000540D">
              <w:rPr>
                <w:rFonts w:ascii="HG丸ｺﾞｼｯｸM-PRO" w:eastAsia="HG丸ｺﾞｼｯｸM-PRO" w:hAnsi="HG丸ｺﾞｼｯｸM-PRO" w:hint="eastAsia"/>
                <w:b/>
                <w:sz w:val="24"/>
                <w:szCs w:val="24"/>
              </w:rPr>
              <w:t>解説</w:t>
            </w:r>
          </w:p>
        </w:tc>
      </w:tr>
      <w:tr w:rsidR="0000540D" w:rsidRPr="0000540D" w:rsidTr="00DB3466">
        <w:tc>
          <w:tcPr>
            <w:tcW w:w="3023"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ランニング備蓄</w:t>
            </w:r>
          </w:p>
        </w:tc>
        <w:tc>
          <w:tcPr>
            <w:tcW w:w="6895"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災害時に必要な医薬品などを薬局などの在庫で賄い、期限切れやロスなどの軽減を図るシステム。</w:t>
            </w:r>
          </w:p>
        </w:tc>
      </w:tr>
      <w:tr w:rsidR="0000540D" w:rsidRPr="0000540D" w:rsidTr="00DB3466">
        <w:tc>
          <w:tcPr>
            <w:tcW w:w="3023"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リハビリテーション</w:t>
            </w:r>
          </w:p>
        </w:tc>
        <w:tc>
          <w:tcPr>
            <w:tcW w:w="6895" w:type="dxa"/>
          </w:tcPr>
          <w:p w:rsidR="005D5D25" w:rsidRPr="0000540D" w:rsidRDefault="005D5D25" w:rsidP="0025540B">
            <w:pPr>
              <w:spacing w:line="340" w:lineRule="exact"/>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者の身体的、精神的、社会的な適応能力回復のための技術的プログラムにとどまらず、障害者のライフステージの全ての段階において、主体性、自立性、自由といった人間本来の生き方の回復、獲得を目指すという考え方。障害者施策の重要な理念の一つ。また、運動障害の機能回復訓練といった狭い意味で用いられる場合もある。</w:t>
            </w:r>
          </w:p>
        </w:tc>
      </w:tr>
      <w:tr w:rsidR="0000540D" w:rsidRPr="0000540D" w:rsidTr="00DB3466">
        <w:tc>
          <w:tcPr>
            <w:tcW w:w="3023"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療育手帳</w:t>
            </w:r>
          </w:p>
        </w:tc>
        <w:tc>
          <w:tcPr>
            <w:tcW w:w="6895" w:type="dxa"/>
          </w:tcPr>
          <w:p w:rsidR="005D5D25" w:rsidRPr="0000540D" w:rsidRDefault="005D5D25" w:rsidP="00CF6ECA">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知的障害児・者に対して一貫した相談・支援を行うとともに、各種の援助を受けやすくするために、一定の障害のある者に対し申請に基づき障害程度を判定し、知的障害者であることの証票として都道府県知事（又は政令市長）が交付する手帳。各種</w:t>
            </w:r>
            <w:r w:rsidR="0037552B" w:rsidRPr="0000540D">
              <w:rPr>
                <w:rFonts w:ascii="HG丸ｺﾞｼｯｸM-PRO" w:eastAsia="HG丸ｺﾞｼｯｸM-PRO" w:hAnsi="HG丸ｺﾞｼｯｸM-PRO" w:hint="eastAsia"/>
                <w:sz w:val="20"/>
              </w:rPr>
              <w:t>福祉サービスを利用する際に活用できる。また、</w:t>
            </w:r>
            <w:r w:rsidRPr="0000540D">
              <w:rPr>
                <w:rFonts w:ascii="HG丸ｺﾞｼｯｸM-PRO" w:eastAsia="HG丸ｺﾞｼｯｸM-PRO" w:hAnsi="HG丸ｺﾞｼｯｸM-PRO" w:hint="eastAsia"/>
                <w:sz w:val="20"/>
              </w:rPr>
              <w:t>免除、割引制度についても手帳の交付を受けていることがその対象の要件となっている場合がある。</w:t>
            </w:r>
          </w:p>
        </w:tc>
      </w:tr>
      <w:tr w:rsidR="0000540D" w:rsidRPr="0000540D" w:rsidTr="00DB3466">
        <w:tc>
          <w:tcPr>
            <w:tcW w:w="3023" w:type="dxa"/>
          </w:tcPr>
          <w:p w:rsidR="005D5D25" w:rsidRPr="0000540D" w:rsidRDefault="005D5D25"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療養介護</w:t>
            </w:r>
          </w:p>
        </w:tc>
        <w:tc>
          <w:tcPr>
            <w:tcW w:w="6895" w:type="dxa"/>
          </w:tcPr>
          <w:p w:rsidR="005D5D25" w:rsidRPr="0000540D" w:rsidRDefault="005D5D25"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障害福祉サービスのひとつ。医療と常時介護を必要とする人に、医療機関で機能訓練、療養上の管理、看護、介護及び日常生活の世話を行う。</w:t>
            </w:r>
          </w:p>
        </w:tc>
      </w:tr>
      <w:tr w:rsidR="0000540D" w:rsidRPr="0000540D" w:rsidTr="00DB3466">
        <w:tc>
          <w:tcPr>
            <w:tcW w:w="3023" w:type="dxa"/>
          </w:tcPr>
          <w:p w:rsidR="009A723E" w:rsidRPr="0000540D" w:rsidRDefault="009A723E" w:rsidP="005D5D25">
            <w:pPr>
              <w:rPr>
                <w:rFonts w:ascii="HG丸ｺﾞｼｯｸM-PRO" w:eastAsia="HG丸ｺﾞｼｯｸM-PRO" w:hAnsi="HG丸ｺﾞｼｯｸM-PRO"/>
                <w:sz w:val="22"/>
              </w:rPr>
            </w:pPr>
            <w:r w:rsidRPr="0000540D">
              <w:rPr>
                <w:rFonts w:ascii="HG丸ｺﾞｼｯｸM-PRO" w:eastAsia="HG丸ｺﾞｼｯｸM-PRO" w:hAnsi="HG丸ｺﾞｼｯｸM-PRO" w:hint="eastAsia"/>
                <w:sz w:val="22"/>
              </w:rPr>
              <w:t>レスパイトケア</w:t>
            </w:r>
          </w:p>
        </w:tc>
        <w:tc>
          <w:tcPr>
            <w:tcW w:w="6895" w:type="dxa"/>
          </w:tcPr>
          <w:p w:rsidR="009A723E" w:rsidRPr="0000540D" w:rsidRDefault="009A723E" w:rsidP="005D5D25">
            <w:pPr>
              <w:rPr>
                <w:rFonts w:ascii="HG丸ｺﾞｼｯｸM-PRO" w:eastAsia="HG丸ｺﾞｼｯｸM-PRO" w:hAnsi="HG丸ｺﾞｼｯｸM-PRO"/>
                <w:sz w:val="20"/>
              </w:rPr>
            </w:pPr>
            <w:r w:rsidRPr="0000540D">
              <w:rPr>
                <w:rFonts w:ascii="HG丸ｺﾞｼｯｸM-PRO" w:eastAsia="HG丸ｺﾞｼｯｸM-PRO" w:hAnsi="HG丸ｺﾞｼｯｸM-PRO" w:hint="eastAsia"/>
                <w:sz w:val="20"/>
              </w:rPr>
              <w:t>在宅の障害児者を介助する家族の一時的な休息のための援助。</w:t>
            </w:r>
          </w:p>
        </w:tc>
      </w:tr>
    </w:tbl>
    <w:p w:rsidR="00EA64C3" w:rsidRPr="000D0F27" w:rsidRDefault="00EA64C3" w:rsidP="00DC674B">
      <w:pPr>
        <w:rPr>
          <w:rFonts w:ascii="HG丸ｺﾞｼｯｸM-PRO" w:eastAsia="HG丸ｺﾞｼｯｸM-PRO" w:hAnsi="HG丸ｺﾞｼｯｸM-PRO"/>
          <w:sz w:val="24"/>
          <w:szCs w:val="24"/>
        </w:rPr>
      </w:pPr>
    </w:p>
    <w:sectPr w:rsidR="00EA64C3" w:rsidRPr="000D0F27" w:rsidSect="0000540D">
      <w:footerReference w:type="default" r:id="rId25"/>
      <w:type w:val="continuous"/>
      <w:pgSz w:w="11906" w:h="16838"/>
      <w:pgMar w:top="1440" w:right="1080" w:bottom="1620" w:left="1080" w:header="850" w:footer="794" w:gutter="0"/>
      <w:pgNumType w:fmt="numberInDash" w:start="1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43F" w:rsidRDefault="00AF343F" w:rsidP="00DA4981">
      <w:r>
        <w:separator/>
      </w:r>
    </w:p>
  </w:endnote>
  <w:endnote w:type="continuationSeparator" w:id="0">
    <w:p w:rsidR="00AF343F" w:rsidRDefault="00AF343F" w:rsidP="00DA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47399"/>
      <w:docPartObj>
        <w:docPartGallery w:val="Page Numbers (Bottom of Page)"/>
        <w:docPartUnique/>
      </w:docPartObj>
    </w:sdtPr>
    <w:sdtContent>
      <w:p w:rsidR="00E85EED" w:rsidRDefault="00E85EED" w:rsidP="00AF3AC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43F" w:rsidRDefault="00AF343F" w:rsidP="00DA4981">
      <w:r>
        <w:separator/>
      </w:r>
    </w:p>
  </w:footnote>
  <w:footnote w:type="continuationSeparator" w:id="0">
    <w:p w:rsidR="00AF343F" w:rsidRDefault="00AF343F" w:rsidP="00DA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190E"/>
    <w:multiLevelType w:val="multilevel"/>
    <w:tmpl w:val="B65E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1066A"/>
    <w:multiLevelType w:val="hybridMultilevel"/>
    <w:tmpl w:val="FD9049FA"/>
    <w:lvl w:ilvl="0" w:tplc="7640F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91"/>
    <w:rsid w:val="000005AC"/>
    <w:rsid w:val="00004A21"/>
    <w:rsid w:val="0000540D"/>
    <w:rsid w:val="00005589"/>
    <w:rsid w:val="00010F9B"/>
    <w:rsid w:val="0001461D"/>
    <w:rsid w:val="00014EE8"/>
    <w:rsid w:val="00020513"/>
    <w:rsid w:val="00021182"/>
    <w:rsid w:val="00024827"/>
    <w:rsid w:val="000263C7"/>
    <w:rsid w:val="00027324"/>
    <w:rsid w:val="00030EAF"/>
    <w:rsid w:val="00035362"/>
    <w:rsid w:val="00035B83"/>
    <w:rsid w:val="00035F55"/>
    <w:rsid w:val="0004123D"/>
    <w:rsid w:val="00043767"/>
    <w:rsid w:val="00045BD3"/>
    <w:rsid w:val="00046275"/>
    <w:rsid w:val="00050652"/>
    <w:rsid w:val="00050D72"/>
    <w:rsid w:val="00052DFC"/>
    <w:rsid w:val="00056EDD"/>
    <w:rsid w:val="000636EA"/>
    <w:rsid w:val="00065ADF"/>
    <w:rsid w:val="000677DD"/>
    <w:rsid w:val="0007707D"/>
    <w:rsid w:val="0008718F"/>
    <w:rsid w:val="0008793E"/>
    <w:rsid w:val="0009346C"/>
    <w:rsid w:val="00095B41"/>
    <w:rsid w:val="000A2D1A"/>
    <w:rsid w:val="000A3AAC"/>
    <w:rsid w:val="000A3B1A"/>
    <w:rsid w:val="000A51BB"/>
    <w:rsid w:val="000A585B"/>
    <w:rsid w:val="000A6A6C"/>
    <w:rsid w:val="000A6E57"/>
    <w:rsid w:val="000B166D"/>
    <w:rsid w:val="000B260F"/>
    <w:rsid w:val="000B3BF5"/>
    <w:rsid w:val="000B4AD7"/>
    <w:rsid w:val="000C17BE"/>
    <w:rsid w:val="000C515A"/>
    <w:rsid w:val="000D0F27"/>
    <w:rsid w:val="000D174C"/>
    <w:rsid w:val="000D7D8B"/>
    <w:rsid w:val="000E2770"/>
    <w:rsid w:val="000E5D64"/>
    <w:rsid w:val="000E6BD1"/>
    <w:rsid w:val="000F03A9"/>
    <w:rsid w:val="000F1320"/>
    <w:rsid w:val="000F2CCE"/>
    <w:rsid w:val="000F4AE2"/>
    <w:rsid w:val="000F54F8"/>
    <w:rsid w:val="000F594E"/>
    <w:rsid w:val="000F7371"/>
    <w:rsid w:val="001019B3"/>
    <w:rsid w:val="00101E02"/>
    <w:rsid w:val="001060DE"/>
    <w:rsid w:val="001064EB"/>
    <w:rsid w:val="001102BB"/>
    <w:rsid w:val="0011254C"/>
    <w:rsid w:val="001141B6"/>
    <w:rsid w:val="00116787"/>
    <w:rsid w:val="00122735"/>
    <w:rsid w:val="00123EF3"/>
    <w:rsid w:val="00124423"/>
    <w:rsid w:val="00124A91"/>
    <w:rsid w:val="00125EBD"/>
    <w:rsid w:val="0012684E"/>
    <w:rsid w:val="00127F31"/>
    <w:rsid w:val="00133FF8"/>
    <w:rsid w:val="00134839"/>
    <w:rsid w:val="001356FE"/>
    <w:rsid w:val="001436DD"/>
    <w:rsid w:val="00144003"/>
    <w:rsid w:val="00146752"/>
    <w:rsid w:val="00147914"/>
    <w:rsid w:val="00150855"/>
    <w:rsid w:val="00154CCC"/>
    <w:rsid w:val="001576A9"/>
    <w:rsid w:val="001710FD"/>
    <w:rsid w:val="00174D93"/>
    <w:rsid w:val="00175811"/>
    <w:rsid w:val="00176AAD"/>
    <w:rsid w:val="0018018C"/>
    <w:rsid w:val="00181FEB"/>
    <w:rsid w:val="001826BE"/>
    <w:rsid w:val="00182F95"/>
    <w:rsid w:val="0018310E"/>
    <w:rsid w:val="00186287"/>
    <w:rsid w:val="00192C30"/>
    <w:rsid w:val="001935B7"/>
    <w:rsid w:val="00195FA0"/>
    <w:rsid w:val="00197E5B"/>
    <w:rsid w:val="001A70FE"/>
    <w:rsid w:val="001A730E"/>
    <w:rsid w:val="001B2D9B"/>
    <w:rsid w:val="001B650F"/>
    <w:rsid w:val="001D0C7D"/>
    <w:rsid w:val="001D6164"/>
    <w:rsid w:val="001D6491"/>
    <w:rsid w:val="001D652C"/>
    <w:rsid w:val="001D68AE"/>
    <w:rsid w:val="001D7B8D"/>
    <w:rsid w:val="001D7FAB"/>
    <w:rsid w:val="001E1FDF"/>
    <w:rsid w:val="001E2912"/>
    <w:rsid w:val="001E4493"/>
    <w:rsid w:val="001F0CD5"/>
    <w:rsid w:val="001F16A7"/>
    <w:rsid w:val="001F2DED"/>
    <w:rsid w:val="001F34AD"/>
    <w:rsid w:val="00200088"/>
    <w:rsid w:val="00200F33"/>
    <w:rsid w:val="00201959"/>
    <w:rsid w:val="00201E39"/>
    <w:rsid w:val="0020236D"/>
    <w:rsid w:val="0020633C"/>
    <w:rsid w:val="00206ADD"/>
    <w:rsid w:val="00211B9C"/>
    <w:rsid w:val="002123B7"/>
    <w:rsid w:val="00216590"/>
    <w:rsid w:val="00221F5A"/>
    <w:rsid w:val="00223AB8"/>
    <w:rsid w:val="0022690F"/>
    <w:rsid w:val="00227FF2"/>
    <w:rsid w:val="002355B5"/>
    <w:rsid w:val="00243250"/>
    <w:rsid w:val="0025540B"/>
    <w:rsid w:val="002642BB"/>
    <w:rsid w:val="00265B5F"/>
    <w:rsid w:val="002720F6"/>
    <w:rsid w:val="00272482"/>
    <w:rsid w:val="00275531"/>
    <w:rsid w:val="00277770"/>
    <w:rsid w:val="00295814"/>
    <w:rsid w:val="002A04C9"/>
    <w:rsid w:val="002A0A2B"/>
    <w:rsid w:val="002A3B73"/>
    <w:rsid w:val="002A5F12"/>
    <w:rsid w:val="002A792F"/>
    <w:rsid w:val="002B567E"/>
    <w:rsid w:val="002B76DF"/>
    <w:rsid w:val="002C0738"/>
    <w:rsid w:val="002C109A"/>
    <w:rsid w:val="002C1AE4"/>
    <w:rsid w:val="002C78F9"/>
    <w:rsid w:val="002D3F39"/>
    <w:rsid w:val="002D49FE"/>
    <w:rsid w:val="002E2CB1"/>
    <w:rsid w:val="002E75A8"/>
    <w:rsid w:val="002F0001"/>
    <w:rsid w:val="002F0751"/>
    <w:rsid w:val="002F362B"/>
    <w:rsid w:val="002F431A"/>
    <w:rsid w:val="002F4CDB"/>
    <w:rsid w:val="002F67EC"/>
    <w:rsid w:val="00300758"/>
    <w:rsid w:val="00302566"/>
    <w:rsid w:val="0030382C"/>
    <w:rsid w:val="00305E13"/>
    <w:rsid w:val="00305E15"/>
    <w:rsid w:val="00310813"/>
    <w:rsid w:val="00311ABA"/>
    <w:rsid w:val="0031380E"/>
    <w:rsid w:val="00313C35"/>
    <w:rsid w:val="0031505D"/>
    <w:rsid w:val="003274AE"/>
    <w:rsid w:val="00330657"/>
    <w:rsid w:val="00330ED1"/>
    <w:rsid w:val="00333716"/>
    <w:rsid w:val="003361C8"/>
    <w:rsid w:val="00336661"/>
    <w:rsid w:val="003366B7"/>
    <w:rsid w:val="00336802"/>
    <w:rsid w:val="00344D13"/>
    <w:rsid w:val="00347F2C"/>
    <w:rsid w:val="00350F2F"/>
    <w:rsid w:val="00350F5F"/>
    <w:rsid w:val="0035499F"/>
    <w:rsid w:val="00356529"/>
    <w:rsid w:val="003566C9"/>
    <w:rsid w:val="0035679C"/>
    <w:rsid w:val="00356C96"/>
    <w:rsid w:val="003576D6"/>
    <w:rsid w:val="00365D32"/>
    <w:rsid w:val="00370890"/>
    <w:rsid w:val="0037552B"/>
    <w:rsid w:val="00376309"/>
    <w:rsid w:val="003831E9"/>
    <w:rsid w:val="00387624"/>
    <w:rsid w:val="00392156"/>
    <w:rsid w:val="003929B2"/>
    <w:rsid w:val="003A0FE2"/>
    <w:rsid w:val="003A5FF7"/>
    <w:rsid w:val="003B5A4E"/>
    <w:rsid w:val="003B689D"/>
    <w:rsid w:val="003B7322"/>
    <w:rsid w:val="003C5BD4"/>
    <w:rsid w:val="003D1233"/>
    <w:rsid w:val="003D2CC3"/>
    <w:rsid w:val="003D2DF8"/>
    <w:rsid w:val="003D33AF"/>
    <w:rsid w:val="003D5679"/>
    <w:rsid w:val="003E24B1"/>
    <w:rsid w:val="003E2C1D"/>
    <w:rsid w:val="003E4984"/>
    <w:rsid w:val="003F1E2A"/>
    <w:rsid w:val="003F2BBB"/>
    <w:rsid w:val="003F5A79"/>
    <w:rsid w:val="003F799F"/>
    <w:rsid w:val="004040F5"/>
    <w:rsid w:val="0040559D"/>
    <w:rsid w:val="004060B3"/>
    <w:rsid w:val="004061A9"/>
    <w:rsid w:val="0040784E"/>
    <w:rsid w:val="00413452"/>
    <w:rsid w:val="00413B78"/>
    <w:rsid w:val="00413EAD"/>
    <w:rsid w:val="00414BC9"/>
    <w:rsid w:val="00415057"/>
    <w:rsid w:val="004160CC"/>
    <w:rsid w:val="00417299"/>
    <w:rsid w:val="004175A7"/>
    <w:rsid w:val="0041796D"/>
    <w:rsid w:val="004232A6"/>
    <w:rsid w:val="00423B77"/>
    <w:rsid w:val="00424BCD"/>
    <w:rsid w:val="00425EFD"/>
    <w:rsid w:val="00426776"/>
    <w:rsid w:val="00426803"/>
    <w:rsid w:val="004310B0"/>
    <w:rsid w:val="00432561"/>
    <w:rsid w:val="00433B26"/>
    <w:rsid w:val="00435B6B"/>
    <w:rsid w:val="0043676B"/>
    <w:rsid w:val="00436C28"/>
    <w:rsid w:val="0043709B"/>
    <w:rsid w:val="00441134"/>
    <w:rsid w:val="00442C3C"/>
    <w:rsid w:val="00447062"/>
    <w:rsid w:val="0044713C"/>
    <w:rsid w:val="004561B4"/>
    <w:rsid w:val="0046045B"/>
    <w:rsid w:val="00461C14"/>
    <w:rsid w:val="004624AC"/>
    <w:rsid w:val="00466DC9"/>
    <w:rsid w:val="00473A2C"/>
    <w:rsid w:val="00474E31"/>
    <w:rsid w:val="0047542F"/>
    <w:rsid w:val="00475796"/>
    <w:rsid w:val="00475A05"/>
    <w:rsid w:val="00475F15"/>
    <w:rsid w:val="00481304"/>
    <w:rsid w:val="00482059"/>
    <w:rsid w:val="00483C2E"/>
    <w:rsid w:val="004840D7"/>
    <w:rsid w:val="00485760"/>
    <w:rsid w:val="0048752D"/>
    <w:rsid w:val="004A0B71"/>
    <w:rsid w:val="004A2B69"/>
    <w:rsid w:val="004A34B9"/>
    <w:rsid w:val="004A6CCF"/>
    <w:rsid w:val="004A77A1"/>
    <w:rsid w:val="004B324C"/>
    <w:rsid w:val="004B36B0"/>
    <w:rsid w:val="004B53BB"/>
    <w:rsid w:val="004C799C"/>
    <w:rsid w:val="004D10DD"/>
    <w:rsid w:val="004D19C1"/>
    <w:rsid w:val="004D3C44"/>
    <w:rsid w:val="004E1547"/>
    <w:rsid w:val="004E384F"/>
    <w:rsid w:val="004E49C3"/>
    <w:rsid w:val="004E56EE"/>
    <w:rsid w:val="004F458B"/>
    <w:rsid w:val="0050147E"/>
    <w:rsid w:val="00502A19"/>
    <w:rsid w:val="0050553B"/>
    <w:rsid w:val="0051058D"/>
    <w:rsid w:val="00511425"/>
    <w:rsid w:val="00511F58"/>
    <w:rsid w:val="00515D2B"/>
    <w:rsid w:val="00515E74"/>
    <w:rsid w:val="00516A15"/>
    <w:rsid w:val="0052077B"/>
    <w:rsid w:val="005213D1"/>
    <w:rsid w:val="00525076"/>
    <w:rsid w:val="00531A5C"/>
    <w:rsid w:val="0053390B"/>
    <w:rsid w:val="005442F0"/>
    <w:rsid w:val="00546645"/>
    <w:rsid w:val="0054753B"/>
    <w:rsid w:val="005527C4"/>
    <w:rsid w:val="00554BB3"/>
    <w:rsid w:val="00556E66"/>
    <w:rsid w:val="00563217"/>
    <w:rsid w:val="00563318"/>
    <w:rsid w:val="00570899"/>
    <w:rsid w:val="00573869"/>
    <w:rsid w:val="00573D29"/>
    <w:rsid w:val="005778A7"/>
    <w:rsid w:val="00582495"/>
    <w:rsid w:val="00585233"/>
    <w:rsid w:val="005865E6"/>
    <w:rsid w:val="00591DB9"/>
    <w:rsid w:val="00596AE2"/>
    <w:rsid w:val="00596C8C"/>
    <w:rsid w:val="00596E19"/>
    <w:rsid w:val="005A61DE"/>
    <w:rsid w:val="005B5F76"/>
    <w:rsid w:val="005B7F63"/>
    <w:rsid w:val="005C0282"/>
    <w:rsid w:val="005C35B3"/>
    <w:rsid w:val="005C4544"/>
    <w:rsid w:val="005C541C"/>
    <w:rsid w:val="005C76AE"/>
    <w:rsid w:val="005D5D25"/>
    <w:rsid w:val="005E0E45"/>
    <w:rsid w:val="005E2788"/>
    <w:rsid w:val="005F4044"/>
    <w:rsid w:val="005F4625"/>
    <w:rsid w:val="005F4EDA"/>
    <w:rsid w:val="005F53D0"/>
    <w:rsid w:val="005F69AB"/>
    <w:rsid w:val="005F73F4"/>
    <w:rsid w:val="00601A3C"/>
    <w:rsid w:val="00603AB9"/>
    <w:rsid w:val="00606168"/>
    <w:rsid w:val="00611BCB"/>
    <w:rsid w:val="0061242A"/>
    <w:rsid w:val="00612FC6"/>
    <w:rsid w:val="00614169"/>
    <w:rsid w:val="00621831"/>
    <w:rsid w:val="00623844"/>
    <w:rsid w:val="00626499"/>
    <w:rsid w:val="006269C1"/>
    <w:rsid w:val="006305E6"/>
    <w:rsid w:val="00631868"/>
    <w:rsid w:val="00633589"/>
    <w:rsid w:val="00633EB2"/>
    <w:rsid w:val="00640785"/>
    <w:rsid w:val="0064357F"/>
    <w:rsid w:val="00647D44"/>
    <w:rsid w:val="006523D0"/>
    <w:rsid w:val="00654F2B"/>
    <w:rsid w:val="00655346"/>
    <w:rsid w:val="00655F0D"/>
    <w:rsid w:val="00662EDE"/>
    <w:rsid w:val="0066379D"/>
    <w:rsid w:val="00664C73"/>
    <w:rsid w:val="00665544"/>
    <w:rsid w:val="00667344"/>
    <w:rsid w:val="00667805"/>
    <w:rsid w:val="00672427"/>
    <w:rsid w:val="00676385"/>
    <w:rsid w:val="00685F65"/>
    <w:rsid w:val="006860A6"/>
    <w:rsid w:val="0068644F"/>
    <w:rsid w:val="00694F6B"/>
    <w:rsid w:val="006A0A3D"/>
    <w:rsid w:val="006A0CDF"/>
    <w:rsid w:val="006A5053"/>
    <w:rsid w:val="006A712C"/>
    <w:rsid w:val="006A7E10"/>
    <w:rsid w:val="006B2DB8"/>
    <w:rsid w:val="006C0740"/>
    <w:rsid w:val="006C3572"/>
    <w:rsid w:val="006C7430"/>
    <w:rsid w:val="006D0302"/>
    <w:rsid w:val="006D30FC"/>
    <w:rsid w:val="006D32C9"/>
    <w:rsid w:val="006E0B60"/>
    <w:rsid w:val="006E2A1D"/>
    <w:rsid w:val="006E3D1F"/>
    <w:rsid w:val="006E401A"/>
    <w:rsid w:val="006E4E0F"/>
    <w:rsid w:val="006E53BF"/>
    <w:rsid w:val="006E67DC"/>
    <w:rsid w:val="006E7D1F"/>
    <w:rsid w:val="006F179A"/>
    <w:rsid w:val="006F500E"/>
    <w:rsid w:val="00700CBB"/>
    <w:rsid w:val="007058E1"/>
    <w:rsid w:val="007065E0"/>
    <w:rsid w:val="00710786"/>
    <w:rsid w:val="00713E7E"/>
    <w:rsid w:val="007154AF"/>
    <w:rsid w:val="00715520"/>
    <w:rsid w:val="00716207"/>
    <w:rsid w:val="00721769"/>
    <w:rsid w:val="0072408E"/>
    <w:rsid w:val="00727BDC"/>
    <w:rsid w:val="00743E3C"/>
    <w:rsid w:val="00744EF8"/>
    <w:rsid w:val="00745092"/>
    <w:rsid w:val="00745FA7"/>
    <w:rsid w:val="007470A6"/>
    <w:rsid w:val="007477AB"/>
    <w:rsid w:val="00747A98"/>
    <w:rsid w:val="00771183"/>
    <w:rsid w:val="00772138"/>
    <w:rsid w:val="00772E34"/>
    <w:rsid w:val="00777E48"/>
    <w:rsid w:val="00780ADD"/>
    <w:rsid w:val="00782BAA"/>
    <w:rsid w:val="007830F8"/>
    <w:rsid w:val="00784C6F"/>
    <w:rsid w:val="0078592E"/>
    <w:rsid w:val="007A2821"/>
    <w:rsid w:val="007A4D60"/>
    <w:rsid w:val="007A62C1"/>
    <w:rsid w:val="007B47F5"/>
    <w:rsid w:val="007B756A"/>
    <w:rsid w:val="007C0350"/>
    <w:rsid w:val="007C35F2"/>
    <w:rsid w:val="007C3C11"/>
    <w:rsid w:val="007D0937"/>
    <w:rsid w:val="007D2107"/>
    <w:rsid w:val="007D3020"/>
    <w:rsid w:val="007D3833"/>
    <w:rsid w:val="007D3F95"/>
    <w:rsid w:val="007D4147"/>
    <w:rsid w:val="007D5772"/>
    <w:rsid w:val="007D616B"/>
    <w:rsid w:val="007D7728"/>
    <w:rsid w:val="007E634B"/>
    <w:rsid w:val="007E7076"/>
    <w:rsid w:val="007F491A"/>
    <w:rsid w:val="007F6904"/>
    <w:rsid w:val="007F76C3"/>
    <w:rsid w:val="00800B08"/>
    <w:rsid w:val="00802A3C"/>
    <w:rsid w:val="00811D76"/>
    <w:rsid w:val="00817505"/>
    <w:rsid w:val="00820E96"/>
    <w:rsid w:val="00824174"/>
    <w:rsid w:val="00824913"/>
    <w:rsid w:val="00827339"/>
    <w:rsid w:val="0083434C"/>
    <w:rsid w:val="0083536D"/>
    <w:rsid w:val="00835488"/>
    <w:rsid w:val="00840318"/>
    <w:rsid w:val="00840F7E"/>
    <w:rsid w:val="00843C43"/>
    <w:rsid w:val="00844915"/>
    <w:rsid w:val="00851BCC"/>
    <w:rsid w:val="00851C23"/>
    <w:rsid w:val="00855153"/>
    <w:rsid w:val="00855C2F"/>
    <w:rsid w:val="008563F7"/>
    <w:rsid w:val="00856643"/>
    <w:rsid w:val="00871B6E"/>
    <w:rsid w:val="008737DC"/>
    <w:rsid w:val="0088152A"/>
    <w:rsid w:val="00886163"/>
    <w:rsid w:val="0088711C"/>
    <w:rsid w:val="00896A38"/>
    <w:rsid w:val="008A5982"/>
    <w:rsid w:val="008B01BF"/>
    <w:rsid w:val="008B1CCA"/>
    <w:rsid w:val="008B4169"/>
    <w:rsid w:val="008B59C5"/>
    <w:rsid w:val="008B740B"/>
    <w:rsid w:val="008C1E5D"/>
    <w:rsid w:val="008C275A"/>
    <w:rsid w:val="008C293E"/>
    <w:rsid w:val="008C5137"/>
    <w:rsid w:val="008C6D4F"/>
    <w:rsid w:val="008C7A1E"/>
    <w:rsid w:val="008D0143"/>
    <w:rsid w:val="008D6570"/>
    <w:rsid w:val="008E380F"/>
    <w:rsid w:val="008E61C5"/>
    <w:rsid w:val="008E696C"/>
    <w:rsid w:val="008F0DE0"/>
    <w:rsid w:val="008F21B3"/>
    <w:rsid w:val="008F2CE4"/>
    <w:rsid w:val="008F4A13"/>
    <w:rsid w:val="008F6533"/>
    <w:rsid w:val="00900DE2"/>
    <w:rsid w:val="009067C6"/>
    <w:rsid w:val="00906B4D"/>
    <w:rsid w:val="00912AF8"/>
    <w:rsid w:val="009207EF"/>
    <w:rsid w:val="009209EC"/>
    <w:rsid w:val="009214F2"/>
    <w:rsid w:val="009238DA"/>
    <w:rsid w:val="009262C7"/>
    <w:rsid w:val="00934479"/>
    <w:rsid w:val="009345C3"/>
    <w:rsid w:val="0093627D"/>
    <w:rsid w:val="00936CC5"/>
    <w:rsid w:val="009414D2"/>
    <w:rsid w:val="00944093"/>
    <w:rsid w:val="009444A7"/>
    <w:rsid w:val="0094456A"/>
    <w:rsid w:val="009476D2"/>
    <w:rsid w:val="009561C0"/>
    <w:rsid w:val="0095654C"/>
    <w:rsid w:val="00957A7A"/>
    <w:rsid w:val="00957D51"/>
    <w:rsid w:val="00960150"/>
    <w:rsid w:val="009637D2"/>
    <w:rsid w:val="00967480"/>
    <w:rsid w:val="00967B80"/>
    <w:rsid w:val="00971054"/>
    <w:rsid w:val="00971AD9"/>
    <w:rsid w:val="00972708"/>
    <w:rsid w:val="0097369C"/>
    <w:rsid w:val="0097412C"/>
    <w:rsid w:val="0097479F"/>
    <w:rsid w:val="0098585E"/>
    <w:rsid w:val="009902AC"/>
    <w:rsid w:val="00995BA7"/>
    <w:rsid w:val="009A09B4"/>
    <w:rsid w:val="009A22B2"/>
    <w:rsid w:val="009A3DF2"/>
    <w:rsid w:val="009A516E"/>
    <w:rsid w:val="009A5AFD"/>
    <w:rsid w:val="009A723E"/>
    <w:rsid w:val="009B2517"/>
    <w:rsid w:val="009B4C61"/>
    <w:rsid w:val="009C0A11"/>
    <w:rsid w:val="009C12C1"/>
    <w:rsid w:val="009C4CC5"/>
    <w:rsid w:val="009C741A"/>
    <w:rsid w:val="009D0D5A"/>
    <w:rsid w:val="009D79D1"/>
    <w:rsid w:val="009D7F2C"/>
    <w:rsid w:val="009E2F93"/>
    <w:rsid w:val="009E4714"/>
    <w:rsid w:val="009E5A3B"/>
    <w:rsid w:val="009F1F68"/>
    <w:rsid w:val="009F3693"/>
    <w:rsid w:val="009F79CA"/>
    <w:rsid w:val="009F7AA9"/>
    <w:rsid w:val="00A015A1"/>
    <w:rsid w:val="00A01898"/>
    <w:rsid w:val="00A024C4"/>
    <w:rsid w:val="00A028E2"/>
    <w:rsid w:val="00A04063"/>
    <w:rsid w:val="00A04AB3"/>
    <w:rsid w:val="00A0567E"/>
    <w:rsid w:val="00A06A14"/>
    <w:rsid w:val="00A10536"/>
    <w:rsid w:val="00A15EB5"/>
    <w:rsid w:val="00A22B52"/>
    <w:rsid w:val="00A23764"/>
    <w:rsid w:val="00A256CD"/>
    <w:rsid w:val="00A31EE7"/>
    <w:rsid w:val="00A32B97"/>
    <w:rsid w:val="00A3537A"/>
    <w:rsid w:val="00A439A3"/>
    <w:rsid w:val="00A4469A"/>
    <w:rsid w:val="00A44767"/>
    <w:rsid w:val="00A4638A"/>
    <w:rsid w:val="00A479F3"/>
    <w:rsid w:val="00A47B99"/>
    <w:rsid w:val="00A52A8B"/>
    <w:rsid w:val="00A55FB0"/>
    <w:rsid w:val="00A6534D"/>
    <w:rsid w:val="00A6639A"/>
    <w:rsid w:val="00A72258"/>
    <w:rsid w:val="00A77753"/>
    <w:rsid w:val="00A77F77"/>
    <w:rsid w:val="00A83238"/>
    <w:rsid w:val="00A83757"/>
    <w:rsid w:val="00A855B7"/>
    <w:rsid w:val="00A90B8C"/>
    <w:rsid w:val="00A96E14"/>
    <w:rsid w:val="00AA2DD0"/>
    <w:rsid w:val="00AA33B0"/>
    <w:rsid w:val="00AA7726"/>
    <w:rsid w:val="00AA79C4"/>
    <w:rsid w:val="00AB4B5F"/>
    <w:rsid w:val="00AB7024"/>
    <w:rsid w:val="00AD0A71"/>
    <w:rsid w:val="00AD1019"/>
    <w:rsid w:val="00AD67F9"/>
    <w:rsid w:val="00AD6DC8"/>
    <w:rsid w:val="00AE03EA"/>
    <w:rsid w:val="00AE1A39"/>
    <w:rsid w:val="00AE251B"/>
    <w:rsid w:val="00AE3962"/>
    <w:rsid w:val="00AE5563"/>
    <w:rsid w:val="00AE6F30"/>
    <w:rsid w:val="00AE73AD"/>
    <w:rsid w:val="00AF0C2C"/>
    <w:rsid w:val="00AF2610"/>
    <w:rsid w:val="00AF343F"/>
    <w:rsid w:val="00AF3AC9"/>
    <w:rsid w:val="00AF5B66"/>
    <w:rsid w:val="00B022AD"/>
    <w:rsid w:val="00B0294D"/>
    <w:rsid w:val="00B02EA8"/>
    <w:rsid w:val="00B038E3"/>
    <w:rsid w:val="00B12EE2"/>
    <w:rsid w:val="00B138A8"/>
    <w:rsid w:val="00B15A4B"/>
    <w:rsid w:val="00B2497F"/>
    <w:rsid w:val="00B24D29"/>
    <w:rsid w:val="00B24EF1"/>
    <w:rsid w:val="00B26D77"/>
    <w:rsid w:val="00B27187"/>
    <w:rsid w:val="00B32E5E"/>
    <w:rsid w:val="00B356D4"/>
    <w:rsid w:val="00B420AB"/>
    <w:rsid w:val="00B422B7"/>
    <w:rsid w:val="00B42862"/>
    <w:rsid w:val="00B430E4"/>
    <w:rsid w:val="00B452F3"/>
    <w:rsid w:val="00B47B07"/>
    <w:rsid w:val="00B543BC"/>
    <w:rsid w:val="00B54E83"/>
    <w:rsid w:val="00B61FDF"/>
    <w:rsid w:val="00B709EA"/>
    <w:rsid w:val="00B70DAD"/>
    <w:rsid w:val="00B71D51"/>
    <w:rsid w:val="00B741D1"/>
    <w:rsid w:val="00B75228"/>
    <w:rsid w:val="00B755B8"/>
    <w:rsid w:val="00B80DC5"/>
    <w:rsid w:val="00B84AD5"/>
    <w:rsid w:val="00B906F7"/>
    <w:rsid w:val="00B914C0"/>
    <w:rsid w:val="00B95B9C"/>
    <w:rsid w:val="00BA0703"/>
    <w:rsid w:val="00BA19BF"/>
    <w:rsid w:val="00BA21B9"/>
    <w:rsid w:val="00BA30AB"/>
    <w:rsid w:val="00BA5357"/>
    <w:rsid w:val="00BB1DF7"/>
    <w:rsid w:val="00BB2B1D"/>
    <w:rsid w:val="00BB3E2D"/>
    <w:rsid w:val="00BB4C80"/>
    <w:rsid w:val="00BB718E"/>
    <w:rsid w:val="00BC04D0"/>
    <w:rsid w:val="00BC1366"/>
    <w:rsid w:val="00BC73A2"/>
    <w:rsid w:val="00BD0AF2"/>
    <w:rsid w:val="00BD253A"/>
    <w:rsid w:val="00BD2E21"/>
    <w:rsid w:val="00BD618F"/>
    <w:rsid w:val="00BD66EF"/>
    <w:rsid w:val="00BE0B7D"/>
    <w:rsid w:val="00BE26AF"/>
    <w:rsid w:val="00BE2CA3"/>
    <w:rsid w:val="00BE3EF1"/>
    <w:rsid w:val="00BE4EB6"/>
    <w:rsid w:val="00BE5F4E"/>
    <w:rsid w:val="00BE66A1"/>
    <w:rsid w:val="00BF4A60"/>
    <w:rsid w:val="00BF4A87"/>
    <w:rsid w:val="00BF6D0C"/>
    <w:rsid w:val="00C03B9F"/>
    <w:rsid w:val="00C07613"/>
    <w:rsid w:val="00C07977"/>
    <w:rsid w:val="00C1029C"/>
    <w:rsid w:val="00C143F3"/>
    <w:rsid w:val="00C14B02"/>
    <w:rsid w:val="00C163B4"/>
    <w:rsid w:val="00C20A5A"/>
    <w:rsid w:val="00C20BAC"/>
    <w:rsid w:val="00C237F4"/>
    <w:rsid w:val="00C244B8"/>
    <w:rsid w:val="00C266A3"/>
    <w:rsid w:val="00C26969"/>
    <w:rsid w:val="00C32F63"/>
    <w:rsid w:val="00C3541C"/>
    <w:rsid w:val="00C369AE"/>
    <w:rsid w:val="00C407F0"/>
    <w:rsid w:val="00C430C0"/>
    <w:rsid w:val="00C462B5"/>
    <w:rsid w:val="00C52C0B"/>
    <w:rsid w:val="00C52D55"/>
    <w:rsid w:val="00C625D9"/>
    <w:rsid w:val="00C63AF7"/>
    <w:rsid w:val="00C640A4"/>
    <w:rsid w:val="00C75FC4"/>
    <w:rsid w:val="00C765C9"/>
    <w:rsid w:val="00C77688"/>
    <w:rsid w:val="00C83762"/>
    <w:rsid w:val="00C858DF"/>
    <w:rsid w:val="00C91522"/>
    <w:rsid w:val="00C928B6"/>
    <w:rsid w:val="00CA0DB3"/>
    <w:rsid w:val="00CA1AD9"/>
    <w:rsid w:val="00CA1B7F"/>
    <w:rsid w:val="00CA3304"/>
    <w:rsid w:val="00CA4386"/>
    <w:rsid w:val="00CA4C98"/>
    <w:rsid w:val="00CA6AD6"/>
    <w:rsid w:val="00CB2448"/>
    <w:rsid w:val="00CB4A1A"/>
    <w:rsid w:val="00CB6AF6"/>
    <w:rsid w:val="00CD1865"/>
    <w:rsid w:val="00CD465C"/>
    <w:rsid w:val="00CE032A"/>
    <w:rsid w:val="00CE07E4"/>
    <w:rsid w:val="00CE1AEF"/>
    <w:rsid w:val="00CE257D"/>
    <w:rsid w:val="00CE31C2"/>
    <w:rsid w:val="00CE74C9"/>
    <w:rsid w:val="00CF53A6"/>
    <w:rsid w:val="00CF5853"/>
    <w:rsid w:val="00CF6ECA"/>
    <w:rsid w:val="00D054D8"/>
    <w:rsid w:val="00D16AF4"/>
    <w:rsid w:val="00D173A6"/>
    <w:rsid w:val="00D17BB9"/>
    <w:rsid w:val="00D2238D"/>
    <w:rsid w:val="00D318E9"/>
    <w:rsid w:val="00D32B22"/>
    <w:rsid w:val="00D34A23"/>
    <w:rsid w:val="00D44C27"/>
    <w:rsid w:val="00D46B31"/>
    <w:rsid w:val="00D46EBC"/>
    <w:rsid w:val="00D557BA"/>
    <w:rsid w:val="00D61B52"/>
    <w:rsid w:val="00D661DF"/>
    <w:rsid w:val="00D71042"/>
    <w:rsid w:val="00D711D0"/>
    <w:rsid w:val="00D74BDD"/>
    <w:rsid w:val="00D770C2"/>
    <w:rsid w:val="00D82B93"/>
    <w:rsid w:val="00D84F34"/>
    <w:rsid w:val="00D905D1"/>
    <w:rsid w:val="00D90F31"/>
    <w:rsid w:val="00D93442"/>
    <w:rsid w:val="00D94C56"/>
    <w:rsid w:val="00D97387"/>
    <w:rsid w:val="00D9795F"/>
    <w:rsid w:val="00DA2665"/>
    <w:rsid w:val="00DA395B"/>
    <w:rsid w:val="00DA481F"/>
    <w:rsid w:val="00DA4981"/>
    <w:rsid w:val="00DA7005"/>
    <w:rsid w:val="00DB13F6"/>
    <w:rsid w:val="00DB2DD6"/>
    <w:rsid w:val="00DB3466"/>
    <w:rsid w:val="00DB3596"/>
    <w:rsid w:val="00DB38F2"/>
    <w:rsid w:val="00DB64DE"/>
    <w:rsid w:val="00DB6600"/>
    <w:rsid w:val="00DB6C1E"/>
    <w:rsid w:val="00DB707D"/>
    <w:rsid w:val="00DC1AB5"/>
    <w:rsid w:val="00DC2AB9"/>
    <w:rsid w:val="00DC2BB6"/>
    <w:rsid w:val="00DC3835"/>
    <w:rsid w:val="00DC3D25"/>
    <w:rsid w:val="00DC674B"/>
    <w:rsid w:val="00DD0518"/>
    <w:rsid w:val="00DD6D02"/>
    <w:rsid w:val="00DD7F71"/>
    <w:rsid w:val="00DE0E98"/>
    <w:rsid w:val="00DE1DA9"/>
    <w:rsid w:val="00DE20FC"/>
    <w:rsid w:val="00DE4689"/>
    <w:rsid w:val="00DE5959"/>
    <w:rsid w:val="00DE750A"/>
    <w:rsid w:val="00DE7BA2"/>
    <w:rsid w:val="00DF145F"/>
    <w:rsid w:val="00DF4FAC"/>
    <w:rsid w:val="00DF7D95"/>
    <w:rsid w:val="00E06139"/>
    <w:rsid w:val="00E14542"/>
    <w:rsid w:val="00E164C7"/>
    <w:rsid w:val="00E16DCC"/>
    <w:rsid w:val="00E176E3"/>
    <w:rsid w:val="00E20A3B"/>
    <w:rsid w:val="00E216E4"/>
    <w:rsid w:val="00E21909"/>
    <w:rsid w:val="00E2597C"/>
    <w:rsid w:val="00E306C9"/>
    <w:rsid w:val="00E30E90"/>
    <w:rsid w:val="00E31635"/>
    <w:rsid w:val="00E33449"/>
    <w:rsid w:val="00E342C2"/>
    <w:rsid w:val="00E37925"/>
    <w:rsid w:val="00E46793"/>
    <w:rsid w:val="00E52042"/>
    <w:rsid w:val="00E525AA"/>
    <w:rsid w:val="00E5348E"/>
    <w:rsid w:val="00E5409B"/>
    <w:rsid w:val="00E54733"/>
    <w:rsid w:val="00E5666F"/>
    <w:rsid w:val="00E60952"/>
    <w:rsid w:val="00E67C61"/>
    <w:rsid w:val="00E71E44"/>
    <w:rsid w:val="00E72B2E"/>
    <w:rsid w:val="00E75E31"/>
    <w:rsid w:val="00E761E3"/>
    <w:rsid w:val="00E85716"/>
    <w:rsid w:val="00E85E68"/>
    <w:rsid w:val="00E85EED"/>
    <w:rsid w:val="00E93188"/>
    <w:rsid w:val="00E93378"/>
    <w:rsid w:val="00E934DC"/>
    <w:rsid w:val="00E93AAE"/>
    <w:rsid w:val="00E9425C"/>
    <w:rsid w:val="00EA0BE0"/>
    <w:rsid w:val="00EA64C3"/>
    <w:rsid w:val="00EA69FF"/>
    <w:rsid w:val="00EB22DF"/>
    <w:rsid w:val="00EB39EA"/>
    <w:rsid w:val="00EB71C1"/>
    <w:rsid w:val="00EC0BF6"/>
    <w:rsid w:val="00EC313F"/>
    <w:rsid w:val="00EC7ED1"/>
    <w:rsid w:val="00ED320A"/>
    <w:rsid w:val="00ED383E"/>
    <w:rsid w:val="00ED4D16"/>
    <w:rsid w:val="00ED60A7"/>
    <w:rsid w:val="00EE5638"/>
    <w:rsid w:val="00EE5A2D"/>
    <w:rsid w:val="00EE69D4"/>
    <w:rsid w:val="00EF09F1"/>
    <w:rsid w:val="00EF64CF"/>
    <w:rsid w:val="00F015D7"/>
    <w:rsid w:val="00F02141"/>
    <w:rsid w:val="00F0621A"/>
    <w:rsid w:val="00F06D0B"/>
    <w:rsid w:val="00F1363B"/>
    <w:rsid w:val="00F1530E"/>
    <w:rsid w:val="00F16D78"/>
    <w:rsid w:val="00F216D3"/>
    <w:rsid w:val="00F22915"/>
    <w:rsid w:val="00F23B35"/>
    <w:rsid w:val="00F313C9"/>
    <w:rsid w:val="00F35A6B"/>
    <w:rsid w:val="00F36DCD"/>
    <w:rsid w:val="00F4331E"/>
    <w:rsid w:val="00F4485F"/>
    <w:rsid w:val="00F4502E"/>
    <w:rsid w:val="00F46C0F"/>
    <w:rsid w:val="00F46C6C"/>
    <w:rsid w:val="00F508FF"/>
    <w:rsid w:val="00F50D23"/>
    <w:rsid w:val="00F54E62"/>
    <w:rsid w:val="00F566EB"/>
    <w:rsid w:val="00F578A1"/>
    <w:rsid w:val="00F638D1"/>
    <w:rsid w:val="00F64F7A"/>
    <w:rsid w:val="00F75635"/>
    <w:rsid w:val="00F76000"/>
    <w:rsid w:val="00F8064E"/>
    <w:rsid w:val="00F807BC"/>
    <w:rsid w:val="00F80EFA"/>
    <w:rsid w:val="00F81786"/>
    <w:rsid w:val="00F84545"/>
    <w:rsid w:val="00F86578"/>
    <w:rsid w:val="00F87A51"/>
    <w:rsid w:val="00F87ACA"/>
    <w:rsid w:val="00F920C8"/>
    <w:rsid w:val="00F94133"/>
    <w:rsid w:val="00F94F76"/>
    <w:rsid w:val="00F97138"/>
    <w:rsid w:val="00F9740C"/>
    <w:rsid w:val="00FA25F7"/>
    <w:rsid w:val="00FA3B97"/>
    <w:rsid w:val="00FA4FC8"/>
    <w:rsid w:val="00FA7126"/>
    <w:rsid w:val="00FB01B5"/>
    <w:rsid w:val="00FB05D7"/>
    <w:rsid w:val="00FB0BEE"/>
    <w:rsid w:val="00FC0748"/>
    <w:rsid w:val="00FC5A02"/>
    <w:rsid w:val="00FC6147"/>
    <w:rsid w:val="00FD008B"/>
    <w:rsid w:val="00FD5A05"/>
    <w:rsid w:val="00FD75CD"/>
    <w:rsid w:val="00FD7B00"/>
    <w:rsid w:val="00FE1FB7"/>
    <w:rsid w:val="00FF0067"/>
    <w:rsid w:val="00FF3A6A"/>
    <w:rsid w:val="00FF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D6E25"/>
  <w15:docId w15:val="{4E7B7D3F-CD04-4357-9A21-850EC969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9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904"/>
    <w:rPr>
      <w:rFonts w:asciiTheme="majorHAnsi" w:eastAsiaTheme="majorEastAsia" w:hAnsiTheme="majorHAnsi" w:cstheme="majorBidi"/>
      <w:kern w:val="2"/>
      <w:sz w:val="18"/>
      <w:szCs w:val="18"/>
    </w:rPr>
  </w:style>
  <w:style w:type="table" w:styleId="a5">
    <w:name w:val="Table Grid"/>
    <w:basedOn w:val="a1"/>
    <w:uiPriority w:val="59"/>
    <w:rsid w:val="006E0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4981"/>
    <w:pPr>
      <w:tabs>
        <w:tab w:val="center" w:pos="4252"/>
        <w:tab w:val="right" w:pos="8504"/>
      </w:tabs>
      <w:snapToGrid w:val="0"/>
    </w:pPr>
  </w:style>
  <w:style w:type="character" w:customStyle="1" w:styleId="a7">
    <w:name w:val="ヘッダー (文字)"/>
    <w:basedOn w:val="a0"/>
    <w:link w:val="a6"/>
    <w:uiPriority w:val="99"/>
    <w:rsid w:val="00DA4981"/>
    <w:rPr>
      <w:kern w:val="2"/>
      <w:sz w:val="21"/>
      <w:szCs w:val="22"/>
    </w:rPr>
  </w:style>
  <w:style w:type="paragraph" w:styleId="a8">
    <w:name w:val="footer"/>
    <w:basedOn w:val="a"/>
    <w:link w:val="a9"/>
    <w:uiPriority w:val="99"/>
    <w:unhideWhenUsed/>
    <w:rsid w:val="00DA4981"/>
    <w:pPr>
      <w:tabs>
        <w:tab w:val="center" w:pos="4252"/>
        <w:tab w:val="right" w:pos="8504"/>
      </w:tabs>
      <w:snapToGrid w:val="0"/>
    </w:pPr>
  </w:style>
  <w:style w:type="character" w:customStyle="1" w:styleId="a9">
    <w:name w:val="フッター (文字)"/>
    <w:basedOn w:val="a0"/>
    <w:link w:val="a8"/>
    <w:uiPriority w:val="99"/>
    <w:rsid w:val="00DA4981"/>
    <w:rPr>
      <w:kern w:val="2"/>
      <w:sz w:val="21"/>
      <w:szCs w:val="22"/>
    </w:rPr>
  </w:style>
  <w:style w:type="paragraph" w:styleId="Web">
    <w:name w:val="Normal (Web)"/>
    <w:basedOn w:val="a"/>
    <w:uiPriority w:val="99"/>
    <w:semiHidden/>
    <w:unhideWhenUsed/>
    <w:rsid w:val="00A47B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A47B99"/>
    <w:rPr>
      <w:kern w:val="2"/>
      <w:sz w:val="21"/>
      <w:szCs w:val="22"/>
    </w:rPr>
  </w:style>
  <w:style w:type="numbering" w:customStyle="1" w:styleId="1">
    <w:name w:val="リストなし1"/>
    <w:next w:val="a2"/>
    <w:uiPriority w:val="99"/>
    <w:semiHidden/>
    <w:unhideWhenUsed/>
    <w:rsid w:val="00DC2BB6"/>
  </w:style>
  <w:style w:type="table" w:customStyle="1" w:styleId="10">
    <w:name w:val="表 (格子)1"/>
    <w:basedOn w:val="a1"/>
    <w:next w:val="a5"/>
    <w:uiPriority w:val="59"/>
    <w:rsid w:val="00DC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C2BB6"/>
  </w:style>
  <w:style w:type="table" w:customStyle="1" w:styleId="2">
    <w:name w:val="表 (格子)2"/>
    <w:basedOn w:val="a1"/>
    <w:next w:val="a5"/>
    <w:uiPriority w:val="59"/>
    <w:rsid w:val="00DE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12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r">
    <w:name w:val="smr"/>
    <w:basedOn w:val="a"/>
    <w:rsid w:val="001D65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unhideWhenUsed/>
    <w:rsid w:val="00154CCC"/>
    <w:pPr>
      <w:jc w:val="left"/>
    </w:pPr>
  </w:style>
  <w:style w:type="character" w:customStyle="1" w:styleId="ac">
    <w:name w:val="コメント文字列 (文字)"/>
    <w:basedOn w:val="a0"/>
    <w:link w:val="ab"/>
    <w:uiPriority w:val="99"/>
    <w:rsid w:val="00154C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59889">
      <w:bodyDiv w:val="1"/>
      <w:marLeft w:val="0"/>
      <w:marRight w:val="0"/>
      <w:marTop w:val="0"/>
      <w:marBottom w:val="0"/>
      <w:divBdr>
        <w:top w:val="none" w:sz="0" w:space="0" w:color="auto"/>
        <w:left w:val="none" w:sz="0" w:space="0" w:color="auto"/>
        <w:bottom w:val="none" w:sz="0" w:space="0" w:color="auto"/>
        <w:right w:val="none" w:sz="0" w:space="0" w:color="auto"/>
      </w:divBdr>
    </w:div>
    <w:div w:id="1202010915">
      <w:bodyDiv w:val="1"/>
      <w:marLeft w:val="0"/>
      <w:marRight w:val="0"/>
      <w:marTop w:val="0"/>
      <w:marBottom w:val="0"/>
      <w:divBdr>
        <w:top w:val="none" w:sz="0" w:space="0" w:color="auto"/>
        <w:left w:val="none" w:sz="0" w:space="0" w:color="auto"/>
        <w:bottom w:val="none" w:sz="0" w:space="0" w:color="auto"/>
        <w:right w:val="none" w:sz="0" w:space="0" w:color="auto"/>
      </w:divBdr>
    </w:div>
    <w:div w:id="1263418524">
      <w:bodyDiv w:val="1"/>
      <w:marLeft w:val="0"/>
      <w:marRight w:val="0"/>
      <w:marTop w:val="0"/>
      <w:marBottom w:val="0"/>
      <w:divBdr>
        <w:top w:val="none" w:sz="0" w:space="0" w:color="auto"/>
        <w:left w:val="none" w:sz="0" w:space="0" w:color="auto"/>
        <w:bottom w:val="none" w:sz="0" w:space="0" w:color="auto"/>
        <w:right w:val="none" w:sz="0" w:space="0" w:color="auto"/>
      </w:divBdr>
    </w:div>
    <w:div w:id="1982226037">
      <w:bodyDiv w:val="1"/>
      <w:marLeft w:val="0"/>
      <w:marRight w:val="0"/>
      <w:marTop w:val="0"/>
      <w:marBottom w:val="0"/>
      <w:divBdr>
        <w:top w:val="none" w:sz="0" w:space="0" w:color="auto"/>
        <w:left w:val="none" w:sz="0" w:space="0" w:color="auto"/>
        <w:bottom w:val="none" w:sz="0" w:space="0" w:color="auto"/>
        <w:right w:val="none" w:sz="0" w:space="0" w:color="auto"/>
      </w:divBdr>
      <w:divsChild>
        <w:div w:id="597560107">
          <w:marLeft w:val="0"/>
          <w:marRight w:val="0"/>
          <w:marTop w:val="0"/>
          <w:marBottom w:val="0"/>
          <w:divBdr>
            <w:top w:val="none" w:sz="0" w:space="0" w:color="auto"/>
            <w:left w:val="none" w:sz="0" w:space="0" w:color="auto"/>
            <w:bottom w:val="none" w:sz="0" w:space="0" w:color="auto"/>
            <w:right w:val="none" w:sz="0" w:space="0" w:color="auto"/>
          </w:divBdr>
          <w:divsChild>
            <w:div w:id="394664402">
              <w:marLeft w:val="0"/>
              <w:marRight w:val="0"/>
              <w:marTop w:val="0"/>
              <w:marBottom w:val="0"/>
              <w:divBdr>
                <w:top w:val="none" w:sz="0" w:space="0" w:color="auto"/>
                <w:left w:val="none" w:sz="0" w:space="0" w:color="auto"/>
                <w:bottom w:val="none" w:sz="0" w:space="0" w:color="auto"/>
                <w:right w:val="none" w:sz="0" w:space="0" w:color="auto"/>
              </w:divBdr>
              <w:divsChild>
                <w:div w:id="213585571">
                  <w:marLeft w:val="0"/>
                  <w:marRight w:val="0"/>
                  <w:marTop w:val="0"/>
                  <w:marBottom w:val="0"/>
                  <w:divBdr>
                    <w:top w:val="none" w:sz="0" w:space="0" w:color="auto"/>
                    <w:left w:val="none" w:sz="0" w:space="0" w:color="auto"/>
                    <w:bottom w:val="none" w:sz="0" w:space="0" w:color="auto"/>
                    <w:right w:val="none" w:sz="0" w:space="0" w:color="auto"/>
                  </w:divBdr>
                  <w:divsChild>
                    <w:div w:id="999193662">
                      <w:marLeft w:val="0"/>
                      <w:marRight w:val="0"/>
                      <w:marTop w:val="0"/>
                      <w:marBottom w:val="0"/>
                      <w:divBdr>
                        <w:top w:val="none" w:sz="0" w:space="0" w:color="auto"/>
                        <w:left w:val="none" w:sz="0" w:space="0" w:color="auto"/>
                        <w:bottom w:val="none" w:sz="0" w:space="0" w:color="auto"/>
                        <w:right w:val="none" w:sz="0" w:space="0" w:color="auto"/>
                      </w:divBdr>
                      <w:divsChild>
                        <w:div w:id="2030597890">
                          <w:marLeft w:val="0"/>
                          <w:marRight w:val="0"/>
                          <w:marTop w:val="0"/>
                          <w:marBottom w:val="0"/>
                          <w:divBdr>
                            <w:top w:val="none" w:sz="0" w:space="0" w:color="auto"/>
                            <w:left w:val="none" w:sz="0" w:space="0" w:color="auto"/>
                            <w:bottom w:val="none" w:sz="0" w:space="0" w:color="auto"/>
                            <w:right w:val="none" w:sz="0" w:space="0" w:color="auto"/>
                          </w:divBdr>
                          <w:divsChild>
                            <w:div w:id="273366027">
                              <w:marLeft w:val="0"/>
                              <w:marRight w:val="0"/>
                              <w:marTop w:val="0"/>
                              <w:marBottom w:val="0"/>
                              <w:divBdr>
                                <w:top w:val="none" w:sz="0" w:space="0" w:color="auto"/>
                                <w:left w:val="none" w:sz="0" w:space="0" w:color="auto"/>
                                <w:bottom w:val="none" w:sz="0" w:space="0" w:color="auto"/>
                                <w:right w:val="none" w:sz="0" w:space="0" w:color="auto"/>
                              </w:divBdr>
                              <w:divsChild>
                                <w:div w:id="2093315728">
                                  <w:marLeft w:val="0"/>
                                  <w:marRight w:val="0"/>
                                  <w:marTop w:val="0"/>
                                  <w:marBottom w:val="0"/>
                                  <w:divBdr>
                                    <w:top w:val="none" w:sz="0" w:space="0" w:color="auto"/>
                                    <w:left w:val="none" w:sz="0" w:space="0" w:color="auto"/>
                                    <w:bottom w:val="none" w:sz="0" w:space="0" w:color="auto"/>
                                    <w:right w:val="none" w:sz="0" w:space="0" w:color="auto"/>
                                  </w:divBdr>
                                  <w:divsChild>
                                    <w:div w:id="1298685141">
                                      <w:marLeft w:val="0"/>
                                      <w:marRight w:val="0"/>
                                      <w:marTop w:val="0"/>
                                      <w:marBottom w:val="0"/>
                                      <w:divBdr>
                                        <w:top w:val="none" w:sz="0" w:space="0" w:color="auto"/>
                                        <w:left w:val="none" w:sz="0" w:space="0" w:color="auto"/>
                                        <w:bottom w:val="none" w:sz="0" w:space="0" w:color="auto"/>
                                        <w:right w:val="none" w:sz="0" w:space="0" w:color="auto"/>
                                      </w:divBdr>
                                      <w:divsChild>
                                        <w:div w:id="2047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0B52B-2553-44C2-A2C2-554B5812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35</Pages>
  <Words>5256</Words>
  <Characters>29961</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成中琢也</cp:lastModifiedBy>
  <cp:revision>268</cp:revision>
  <cp:lastPrinted>2024-02-14T02:16:00Z</cp:lastPrinted>
  <dcterms:created xsi:type="dcterms:W3CDTF">2024-02-21T09:56:00Z</dcterms:created>
  <dcterms:modified xsi:type="dcterms:W3CDTF">2024-03-27T08:48:00Z</dcterms:modified>
</cp:coreProperties>
</file>