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</w:t>
      </w:r>
      <w:r w:rsidR="004E1C32" w:rsidRPr="00374A4F">
        <w:rPr>
          <w:rFonts w:hint="eastAsia"/>
          <w:color w:val="000000" w:themeColor="text1"/>
        </w:rPr>
        <w:t>１４</w:t>
      </w:r>
      <w:r w:rsidRPr="00374A4F">
        <w:rPr>
          <w:rFonts w:hint="eastAsia"/>
          <w:color w:val="000000" w:themeColor="text1"/>
        </w:rPr>
        <w:t>号（第</w:t>
      </w:r>
      <w:r w:rsidR="004E1C32" w:rsidRPr="00374A4F">
        <w:rPr>
          <w:rFonts w:hint="eastAsia"/>
          <w:color w:val="000000" w:themeColor="text1"/>
        </w:rPr>
        <w:t>１１</w:t>
      </w:r>
      <w:r>
        <w:rPr>
          <w:rFonts w:hint="eastAsia"/>
        </w:rPr>
        <w:t>条）</w:t>
      </w:r>
    </w:p>
    <w:p w:rsidR="00B11ACF" w:rsidRDefault="00B11ACF">
      <w:pPr>
        <w:rPr>
          <w:rFonts w:hAnsi="Times New Roman" w:cs="Times New Roman"/>
        </w:rPr>
      </w:pPr>
    </w:p>
    <w:p w:rsidR="00B11ACF" w:rsidRPr="00700A56" w:rsidRDefault="00700A56">
      <w:pPr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/>
          <w:color w:val="auto"/>
          <w:sz w:val="28"/>
          <w:szCs w:val="28"/>
        </w:rPr>
        <w:fldChar w:fldCharType="begin"/>
      </w:r>
      <w:r>
        <w:rPr>
          <w:rFonts w:hAnsi="Times New Roman"/>
          <w:color w:val="auto"/>
          <w:sz w:val="28"/>
          <w:szCs w:val="28"/>
        </w:rPr>
        <w:instrText xml:space="preserve"> eq \o\ad(取下届,　　　　　　　　　　　　　　　　　　　) </w:instrText>
      </w:r>
      <w:r>
        <w:rPr>
          <w:rFonts w:hAnsi="Times New Roman"/>
          <w:color w:val="auto"/>
          <w:sz w:val="28"/>
          <w:szCs w:val="28"/>
        </w:rPr>
        <w:fldChar w:fldCharType="end"/>
      </w:r>
    </w:p>
    <w:p w:rsidR="00B11ACF" w:rsidRDefault="00B11ACF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742"/>
        <w:gridCol w:w="3919"/>
        <w:gridCol w:w="741"/>
        <w:gridCol w:w="953"/>
        <w:gridCol w:w="318"/>
        <w:gridCol w:w="424"/>
      </w:tblGrid>
      <w:tr w:rsidR="00B11ACF">
        <w:trPr>
          <w:trHeight w:val="2528"/>
        </w:trPr>
        <w:tc>
          <w:tcPr>
            <w:tcW w:w="953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で提出した（変更）認定申請書を取り下げたいので、建築物の耐震改修の促進に関する法律の施行に係る取扱要領第</w:t>
            </w:r>
            <w:r w:rsidR="004E1C32" w:rsidRPr="00374A4F">
              <w:rPr>
                <w:rFonts w:hint="eastAsia"/>
                <w:color w:val="000000" w:themeColor="text1"/>
              </w:rPr>
              <w:t>１１</w:t>
            </w:r>
            <w:r>
              <w:rPr>
                <w:rFonts w:hint="eastAsia"/>
              </w:rPr>
              <w:t>条の規定により届け出ます。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791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届出人　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632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申請者の住所・氏名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申請者の住所・氏名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 w:rsidRPr="00CE0C2E">
              <w:rPr>
                <w:rFonts w:hint="eastAsia"/>
                <w:spacing w:val="2"/>
                <w:w w:val="94"/>
                <w:fitText w:val="2770" w:id="-1819127549"/>
              </w:rPr>
              <w:t>（法人の場合は所在地・名称</w:t>
            </w:r>
            <w:r w:rsidRPr="00CE0C2E">
              <w:rPr>
                <w:rFonts w:hint="eastAsia"/>
                <w:spacing w:val="-13"/>
                <w:w w:val="94"/>
                <w:fitText w:val="2770" w:id="-1819127549"/>
              </w:rPr>
              <w:t>）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建築物の用途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建築物の用途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189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取下げの理由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取下げの理由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0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48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0C2E" w:rsidRDefault="00B11ACF">
      <w:pPr>
        <w:rPr>
          <w:rFonts w:hAnsi="Times New Roman" w:cs="Times New Roman" w:hint="eastAsia"/>
        </w:rPr>
      </w:pP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CE0C2E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CE0C2E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18FBAD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4F3E-C88E-4AAE-8088-7BEFE6F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2021-03-31T06:55:00Z</dcterms:modified>
</cp:coreProperties>
</file>