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B1E8" w14:textId="63608570" w:rsidR="00270677" w:rsidRPr="008B10CF" w:rsidRDefault="00270677" w:rsidP="00270677">
      <w:pPr>
        <w:jc w:val="center"/>
        <w:rPr>
          <w:rFonts w:asciiTheme="minorEastAsia" w:eastAsiaTheme="minorEastAsia" w:hAnsiTheme="minorEastAsia"/>
          <w:b/>
          <w:sz w:val="22"/>
          <w:szCs w:val="22"/>
        </w:rPr>
      </w:pPr>
      <w:r w:rsidRPr="008B10CF">
        <w:rPr>
          <w:rFonts w:asciiTheme="minorEastAsia" w:eastAsiaTheme="minorEastAsia" w:hAnsiTheme="minorEastAsia" w:hint="eastAsia"/>
          <w:b/>
          <w:sz w:val="22"/>
          <w:szCs w:val="22"/>
        </w:rPr>
        <w:t>【経管栄養に関する事項】</w:t>
      </w:r>
    </w:p>
    <w:p w14:paraId="2CECAB2F" w14:textId="77777777" w:rsidR="001A1FA1" w:rsidRPr="008B10CF" w:rsidRDefault="005F2290"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□経鼻胃管</w:t>
      </w:r>
      <w:r w:rsidR="00B450A1" w:rsidRPr="008B10CF">
        <w:rPr>
          <w:rFonts w:asciiTheme="minorEastAsia" w:eastAsiaTheme="minorEastAsia" w:hAnsiTheme="minorEastAsia" w:hint="eastAsia"/>
          <w:sz w:val="22"/>
          <w:szCs w:val="22"/>
        </w:rPr>
        <w:t xml:space="preserve">　</w:t>
      </w:r>
    </w:p>
    <w:p w14:paraId="626D8B89" w14:textId="52BB962A" w:rsidR="001A1FA1" w:rsidRPr="008B10CF" w:rsidRDefault="001A1FA1" w:rsidP="001A1FA1">
      <w:pPr>
        <w:ind w:firstLineChars="100" w:firstLine="220"/>
        <w:rPr>
          <w:bCs/>
          <w:sz w:val="22"/>
          <w:szCs w:val="22"/>
          <w:u w:val="single"/>
        </w:rPr>
      </w:pPr>
      <w:r w:rsidRPr="008B10CF">
        <w:rPr>
          <w:rFonts w:hint="eastAsia"/>
          <w:bCs/>
          <w:sz w:val="22"/>
          <w:szCs w:val="22"/>
        </w:rPr>
        <w:t>種類：</w:t>
      </w:r>
      <w:r w:rsidRPr="008B10CF">
        <w:rPr>
          <w:rFonts w:hint="eastAsia"/>
          <w:bCs/>
          <w:sz w:val="22"/>
          <w:szCs w:val="22"/>
          <w:u w:val="single"/>
        </w:rPr>
        <w:t xml:space="preserve">　　　　　　　　　　　　　　　　　　　　　　　　　　　　　</w:t>
      </w:r>
    </w:p>
    <w:p w14:paraId="2D604CC2" w14:textId="78C574EA" w:rsidR="001A1FA1" w:rsidRPr="008B10CF" w:rsidRDefault="001A1FA1" w:rsidP="001E7B65">
      <w:pPr>
        <w:spacing w:line="360" w:lineRule="exact"/>
        <w:rPr>
          <w:rFonts w:asciiTheme="minorEastAsia" w:eastAsiaTheme="minorEastAsia" w:hAnsiTheme="minorEastAsia"/>
          <w:b/>
          <w:bCs/>
          <w:sz w:val="22"/>
          <w:szCs w:val="22"/>
        </w:rPr>
      </w:pPr>
      <w:r w:rsidRPr="008B10CF">
        <w:rPr>
          <w:rFonts w:hint="eastAsia"/>
          <w:bCs/>
          <w:sz w:val="22"/>
          <w:szCs w:val="22"/>
        </w:rPr>
        <w:t xml:space="preserve">　　　　</w:t>
      </w:r>
      <w:r w:rsidRPr="008B10CF">
        <w:rPr>
          <w:rFonts w:hint="eastAsia"/>
          <w:bCs/>
          <w:sz w:val="16"/>
          <w:szCs w:val="16"/>
        </w:rPr>
        <w:t>↑機器メーカー・製品名などを記載</w:t>
      </w:r>
    </w:p>
    <w:p w14:paraId="24C78148" w14:textId="2683E7CC" w:rsidR="003F21CC" w:rsidRPr="008B10CF" w:rsidRDefault="003708C2" w:rsidP="001A1FA1">
      <w:pPr>
        <w:spacing w:line="360" w:lineRule="exact"/>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長さ（外鼻孔～胃まで：　　ｃｍ）</w:t>
      </w:r>
      <w:r w:rsidR="00B450A1" w:rsidRPr="008B10CF">
        <w:rPr>
          <w:rFonts w:asciiTheme="minorEastAsia" w:eastAsiaTheme="minorEastAsia" w:hAnsiTheme="minorEastAsia" w:hint="eastAsia"/>
          <w:sz w:val="22"/>
          <w:szCs w:val="22"/>
        </w:rPr>
        <w:t>、</w:t>
      </w:r>
      <w:r w:rsidRPr="008B10CF">
        <w:rPr>
          <w:rFonts w:asciiTheme="minorEastAsia" w:eastAsiaTheme="minorEastAsia" w:hAnsiTheme="minorEastAsia" w:hint="eastAsia"/>
          <w:sz w:val="22"/>
          <w:szCs w:val="22"/>
        </w:rPr>
        <w:t>サイズ（　　）Ｆｒ</w:t>
      </w:r>
      <w:r w:rsidR="00B450A1" w:rsidRPr="008B10CF">
        <w:rPr>
          <w:rFonts w:asciiTheme="minorEastAsia" w:eastAsiaTheme="minorEastAsia" w:hAnsiTheme="minorEastAsia" w:hint="eastAsia"/>
          <w:sz w:val="22"/>
          <w:szCs w:val="22"/>
        </w:rPr>
        <w:t>、固定（　　）ｃｍ</w:t>
      </w:r>
    </w:p>
    <w:p w14:paraId="3291C6B4" w14:textId="61908776" w:rsidR="00633189" w:rsidRPr="008B10CF" w:rsidRDefault="00633189"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Ｙガーゼ（有</w:t>
      </w:r>
      <w:r w:rsidR="001A1FA1"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w:t>
      </w:r>
      <w:r w:rsidR="001A1FA1"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無）</w:t>
      </w:r>
    </w:p>
    <w:p w14:paraId="0934A326" w14:textId="77777777" w:rsidR="001A1FA1" w:rsidRPr="008B10CF" w:rsidRDefault="001A1FA1" w:rsidP="001E7B65">
      <w:pPr>
        <w:spacing w:line="360" w:lineRule="exact"/>
        <w:rPr>
          <w:rFonts w:asciiTheme="minorEastAsia" w:eastAsiaTheme="minorEastAsia" w:hAnsiTheme="minorEastAsia"/>
          <w:sz w:val="22"/>
          <w:szCs w:val="22"/>
        </w:rPr>
      </w:pPr>
    </w:p>
    <w:p w14:paraId="535C63C1" w14:textId="77777777" w:rsidR="0006544C" w:rsidRPr="008B10CF" w:rsidRDefault="00764210"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□経鼻(</w:t>
      </w:r>
      <w:r w:rsidR="00B65AF9"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w:t>
      </w:r>
      <w:r w:rsidR="00B65AF9" w:rsidRPr="008B10CF">
        <w:rPr>
          <w:rFonts w:asciiTheme="minorEastAsia" w:eastAsiaTheme="minorEastAsia" w:hAnsiTheme="minorEastAsia" w:hint="eastAsia"/>
          <w:sz w:val="22"/>
          <w:szCs w:val="22"/>
        </w:rPr>
        <w:t>の場合</w:t>
      </w:r>
    </w:p>
    <w:p w14:paraId="7DE8C312" w14:textId="77777777" w:rsidR="0006544C" w:rsidRPr="008B10CF" w:rsidRDefault="0006544C" w:rsidP="0006544C">
      <w:pPr>
        <w:ind w:firstLineChars="100" w:firstLine="220"/>
        <w:rPr>
          <w:bCs/>
          <w:sz w:val="22"/>
          <w:szCs w:val="22"/>
          <w:u w:val="single"/>
        </w:rPr>
      </w:pPr>
      <w:r w:rsidRPr="008B10CF">
        <w:rPr>
          <w:rFonts w:hint="eastAsia"/>
          <w:bCs/>
          <w:sz w:val="22"/>
          <w:szCs w:val="22"/>
        </w:rPr>
        <w:t>種類：</w:t>
      </w:r>
      <w:r w:rsidRPr="008B10CF">
        <w:rPr>
          <w:rFonts w:hint="eastAsia"/>
          <w:bCs/>
          <w:sz w:val="22"/>
          <w:szCs w:val="22"/>
          <w:u w:val="single"/>
        </w:rPr>
        <w:t xml:space="preserve">　　　　　　　　　　　　　　　　　　　　　　　　　　　　　</w:t>
      </w:r>
    </w:p>
    <w:p w14:paraId="3575A932" w14:textId="6590768F" w:rsidR="0006544C" w:rsidRPr="008B10CF" w:rsidRDefault="0006544C" w:rsidP="0006544C">
      <w:pPr>
        <w:spacing w:line="360" w:lineRule="exact"/>
        <w:rPr>
          <w:rFonts w:asciiTheme="minorEastAsia" w:eastAsiaTheme="minorEastAsia" w:hAnsiTheme="minorEastAsia"/>
          <w:sz w:val="22"/>
          <w:szCs w:val="22"/>
        </w:rPr>
      </w:pPr>
      <w:r w:rsidRPr="008B10CF">
        <w:rPr>
          <w:rFonts w:hint="eastAsia"/>
          <w:bCs/>
          <w:sz w:val="22"/>
          <w:szCs w:val="22"/>
        </w:rPr>
        <w:t xml:space="preserve">　　　　</w:t>
      </w:r>
      <w:r w:rsidRPr="008B10CF">
        <w:rPr>
          <w:rFonts w:hint="eastAsia"/>
          <w:bCs/>
          <w:sz w:val="16"/>
          <w:szCs w:val="16"/>
        </w:rPr>
        <w:t>↑機器メーカー・製品名などを記載</w:t>
      </w:r>
    </w:p>
    <w:p w14:paraId="14B777EF" w14:textId="1A6BD276" w:rsidR="003708C2" w:rsidRPr="008B10CF" w:rsidRDefault="00B65AF9"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長さ（外鼻孔～　　　</w:t>
      </w:r>
      <w:r w:rsidR="003708C2" w:rsidRPr="008B10CF">
        <w:rPr>
          <w:rFonts w:asciiTheme="minorEastAsia" w:eastAsiaTheme="minorEastAsia" w:hAnsiTheme="minorEastAsia" w:hint="eastAsia"/>
          <w:sz w:val="22"/>
          <w:szCs w:val="22"/>
        </w:rPr>
        <w:t>まで：　　ｃｍ）サイズ（ 　　）Ｆｒ</w:t>
      </w:r>
    </w:p>
    <w:p w14:paraId="025B6DA6" w14:textId="36A28624" w:rsidR="00B450A1" w:rsidRPr="008B10CF" w:rsidRDefault="00B450A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固定（　　　）ｃｍ</w:t>
      </w:r>
    </w:p>
    <w:p w14:paraId="36B07AEE" w14:textId="77777777" w:rsidR="001A1FA1" w:rsidRPr="008B10CF" w:rsidRDefault="003F21CC"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□胃ろうの場合</w:t>
      </w:r>
    </w:p>
    <w:p w14:paraId="409042ED" w14:textId="30548CF6" w:rsidR="002D35E8" w:rsidRPr="008B10CF" w:rsidRDefault="003F21CC" w:rsidP="001A1FA1">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r w:rsidR="00B65AF9" w:rsidRPr="008B10CF">
        <w:rPr>
          <w:rFonts w:asciiTheme="minorEastAsia" w:eastAsiaTheme="minorEastAsia" w:hAnsiTheme="minorEastAsia" w:hint="eastAsia"/>
          <w:sz w:val="22"/>
          <w:szCs w:val="22"/>
        </w:rPr>
        <w:t>ボタン</w:t>
      </w:r>
      <w:r w:rsidR="002D35E8" w:rsidRPr="008B10CF">
        <w:rPr>
          <w:rFonts w:asciiTheme="minorEastAsia" w:eastAsiaTheme="minorEastAsia" w:hAnsiTheme="minorEastAsia" w:hint="eastAsia"/>
          <w:sz w:val="22"/>
          <w:szCs w:val="22"/>
        </w:rPr>
        <w:t>型</w:t>
      </w:r>
      <w:r w:rsidR="00B65AF9" w:rsidRPr="008B10CF">
        <w:rPr>
          <w:rFonts w:asciiTheme="minorEastAsia" w:eastAsiaTheme="minorEastAsia" w:hAnsiTheme="minorEastAsia" w:hint="eastAsia"/>
          <w:sz w:val="22"/>
          <w:szCs w:val="22"/>
        </w:rPr>
        <w:t>（</w:t>
      </w:r>
      <w:r w:rsidR="00B65AF9" w:rsidRPr="008B10CF">
        <w:rPr>
          <w:rFonts w:asciiTheme="minorEastAsia" w:eastAsiaTheme="minorEastAsia" w:hAnsiTheme="minorEastAsia" w:hint="eastAsia"/>
          <w:sz w:val="22"/>
          <w:szCs w:val="22"/>
          <w:u w:val="single"/>
        </w:rPr>
        <w:t xml:space="preserve">　</w:t>
      </w:r>
      <w:r w:rsidR="002D35E8" w:rsidRPr="008B10CF">
        <w:rPr>
          <w:rFonts w:asciiTheme="minorEastAsia" w:eastAsiaTheme="minorEastAsia" w:hAnsiTheme="minorEastAsia" w:hint="eastAsia"/>
          <w:sz w:val="22"/>
          <w:szCs w:val="22"/>
          <w:u w:val="single"/>
        </w:rPr>
        <w:t xml:space="preserve">　　　　　　　　　　　　　　　　　　　</w:t>
      </w:r>
      <w:r w:rsidR="00B65AF9" w:rsidRPr="008B10CF">
        <w:rPr>
          <w:rFonts w:asciiTheme="minorEastAsia" w:eastAsiaTheme="minorEastAsia" w:hAnsiTheme="minorEastAsia" w:hint="eastAsia"/>
          <w:sz w:val="22"/>
          <w:szCs w:val="22"/>
          <w:u w:val="single"/>
        </w:rPr>
        <w:t xml:space="preserve">　　　　　　</w:t>
      </w:r>
      <w:r w:rsidR="00B65AF9" w:rsidRPr="008B10CF">
        <w:rPr>
          <w:rFonts w:asciiTheme="minorEastAsia" w:eastAsiaTheme="minorEastAsia" w:hAnsiTheme="minorEastAsia" w:hint="eastAsia"/>
          <w:sz w:val="22"/>
          <w:szCs w:val="22"/>
        </w:rPr>
        <w:t>）</w:t>
      </w:r>
    </w:p>
    <w:p w14:paraId="595ABB29" w14:textId="5F3EAB06" w:rsidR="00633189" w:rsidRPr="008B10CF" w:rsidRDefault="00B65AF9" w:rsidP="001A1FA1">
      <w:pPr>
        <w:spacing w:line="360" w:lineRule="exact"/>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サイズ（</w:t>
      </w:r>
      <w:r w:rsidR="003708C2" w:rsidRPr="008B10CF">
        <w:rPr>
          <w:rFonts w:asciiTheme="minorEastAsia" w:eastAsiaTheme="minorEastAsia" w:hAnsiTheme="minorEastAsia" w:hint="eastAsia"/>
          <w:sz w:val="22"/>
          <w:szCs w:val="22"/>
        </w:rPr>
        <w:t xml:space="preserve">　</w:t>
      </w:r>
      <w:r w:rsidR="002D35E8"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 xml:space="preserve">　　</w:t>
      </w:r>
      <w:r w:rsidR="003708C2" w:rsidRPr="008B10CF">
        <w:rPr>
          <w:rFonts w:asciiTheme="minorEastAsia" w:eastAsiaTheme="minorEastAsia" w:hAnsiTheme="minorEastAsia" w:hint="eastAsia"/>
          <w:sz w:val="22"/>
          <w:szCs w:val="22"/>
        </w:rPr>
        <w:t>）</w:t>
      </w:r>
      <w:r w:rsidR="00EC654F" w:rsidRPr="008B10CF">
        <w:rPr>
          <w:rFonts w:asciiTheme="minorEastAsia" w:eastAsiaTheme="minorEastAsia" w:hAnsiTheme="minorEastAsia" w:hint="eastAsia"/>
          <w:sz w:val="22"/>
          <w:szCs w:val="22"/>
        </w:rPr>
        <w:t>Ｆｒ</w:t>
      </w:r>
      <w:r w:rsidR="00B450A1" w:rsidRPr="008B10CF">
        <w:rPr>
          <w:rFonts w:asciiTheme="minorEastAsia" w:eastAsiaTheme="minorEastAsia" w:hAnsiTheme="minorEastAsia" w:hint="eastAsia"/>
          <w:sz w:val="22"/>
          <w:szCs w:val="22"/>
        </w:rPr>
        <w:t>、固定水（</w:t>
      </w:r>
      <w:r w:rsidR="002D35E8" w:rsidRPr="008B10CF">
        <w:rPr>
          <w:rFonts w:asciiTheme="minorEastAsia" w:eastAsiaTheme="minorEastAsia" w:hAnsiTheme="minorEastAsia" w:hint="eastAsia"/>
          <w:sz w:val="22"/>
          <w:szCs w:val="22"/>
        </w:rPr>
        <w:t xml:space="preserve">　</w:t>
      </w:r>
      <w:r w:rsidR="00B450A1" w:rsidRPr="008B10CF">
        <w:rPr>
          <w:rFonts w:asciiTheme="minorEastAsia" w:eastAsiaTheme="minorEastAsia" w:hAnsiTheme="minorEastAsia" w:hint="eastAsia"/>
          <w:sz w:val="22"/>
          <w:szCs w:val="22"/>
        </w:rPr>
        <w:t xml:space="preserve">　</w:t>
      </w:r>
      <w:r w:rsidR="002D35E8" w:rsidRPr="008B10CF">
        <w:rPr>
          <w:rFonts w:asciiTheme="minorEastAsia" w:eastAsiaTheme="minorEastAsia" w:hAnsiTheme="minorEastAsia" w:hint="eastAsia"/>
          <w:sz w:val="22"/>
          <w:szCs w:val="22"/>
        </w:rPr>
        <w:t xml:space="preserve">　</w:t>
      </w:r>
      <w:r w:rsidR="00B450A1" w:rsidRPr="008B10CF">
        <w:rPr>
          <w:rFonts w:asciiTheme="minorEastAsia" w:eastAsiaTheme="minorEastAsia" w:hAnsiTheme="minorEastAsia" w:hint="eastAsia"/>
          <w:sz w:val="22"/>
          <w:szCs w:val="22"/>
        </w:rPr>
        <w:t xml:space="preserve">　）ｍｌ</w:t>
      </w:r>
      <w:r w:rsidR="001A1FA1" w:rsidRPr="008B10CF">
        <w:rPr>
          <w:rFonts w:asciiTheme="minorEastAsia" w:eastAsiaTheme="minorEastAsia" w:hAnsiTheme="minorEastAsia" w:hint="eastAsia"/>
          <w:sz w:val="22"/>
          <w:szCs w:val="22"/>
        </w:rPr>
        <w:t>、</w:t>
      </w:r>
      <w:r w:rsidR="00633189" w:rsidRPr="008B10CF">
        <w:rPr>
          <w:rFonts w:asciiTheme="minorEastAsia" w:eastAsiaTheme="minorEastAsia" w:hAnsiTheme="minorEastAsia" w:hint="eastAsia"/>
          <w:sz w:val="22"/>
          <w:szCs w:val="22"/>
        </w:rPr>
        <w:t>Ｙガーゼ（有／無）</w:t>
      </w:r>
    </w:p>
    <w:p w14:paraId="247B8BC6" w14:textId="77777777" w:rsidR="002D35E8" w:rsidRPr="008B10CF" w:rsidRDefault="002D35E8" w:rsidP="001E7B65">
      <w:pPr>
        <w:spacing w:line="360" w:lineRule="exact"/>
        <w:rPr>
          <w:rFonts w:asciiTheme="minorEastAsia" w:eastAsiaTheme="minorEastAsia" w:hAnsiTheme="minorEastAsia"/>
          <w:sz w:val="22"/>
          <w:szCs w:val="22"/>
        </w:rPr>
      </w:pPr>
    </w:p>
    <w:p w14:paraId="57140118" w14:textId="7502BD3E" w:rsidR="002D35E8" w:rsidRPr="008B10CF" w:rsidRDefault="002D35E8"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チューブ型（</w:t>
      </w:r>
      <w:r w:rsidRPr="008B10CF">
        <w:rPr>
          <w:rFonts w:asciiTheme="minorEastAsia" w:eastAsiaTheme="minorEastAsia" w:hAnsiTheme="minorEastAsia" w:hint="eastAsia"/>
          <w:sz w:val="22"/>
          <w:szCs w:val="22"/>
          <w:u w:val="single"/>
        </w:rPr>
        <w:t xml:space="preserve">　　　　　　　　　　　　　　　　　　　　　　　　　　</w:t>
      </w:r>
      <w:r w:rsidRPr="008B10CF">
        <w:rPr>
          <w:rFonts w:asciiTheme="minorEastAsia" w:eastAsiaTheme="minorEastAsia" w:hAnsiTheme="minorEastAsia" w:hint="eastAsia"/>
          <w:sz w:val="22"/>
          <w:szCs w:val="22"/>
        </w:rPr>
        <w:t>）</w:t>
      </w:r>
    </w:p>
    <w:p w14:paraId="67CAC555" w14:textId="5628451B" w:rsidR="002D35E8" w:rsidRPr="008B10CF" w:rsidRDefault="00673172" w:rsidP="001A1FA1">
      <w:pPr>
        <w:spacing w:line="360" w:lineRule="exact"/>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サイズ（　　　　）Ｆｒ、固定水（　　　　）ｍｌ</w:t>
      </w:r>
      <w:r w:rsidR="001A1FA1" w:rsidRPr="008B10CF">
        <w:rPr>
          <w:rFonts w:asciiTheme="minorEastAsia" w:eastAsiaTheme="minorEastAsia" w:hAnsiTheme="minorEastAsia" w:hint="eastAsia"/>
          <w:sz w:val="22"/>
          <w:szCs w:val="22"/>
        </w:rPr>
        <w:t>、</w:t>
      </w:r>
      <w:r w:rsidRPr="008B10CF">
        <w:rPr>
          <w:rFonts w:asciiTheme="minorEastAsia" w:eastAsiaTheme="minorEastAsia" w:hAnsiTheme="minorEastAsia" w:hint="eastAsia"/>
          <w:sz w:val="22"/>
          <w:szCs w:val="22"/>
        </w:rPr>
        <w:t>Ｙガーゼ（有／無）</w:t>
      </w:r>
    </w:p>
    <w:p w14:paraId="36D99050" w14:textId="77777777" w:rsidR="002D35E8" w:rsidRPr="008B10CF" w:rsidRDefault="002D35E8" w:rsidP="001E7B65">
      <w:pPr>
        <w:spacing w:line="360" w:lineRule="exact"/>
        <w:rPr>
          <w:rFonts w:asciiTheme="minorEastAsia" w:eastAsiaTheme="minorEastAsia" w:hAnsiTheme="minorEastAsia"/>
          <w:sz w:val="22"/>
          <w:szCs w:val="22"/>
        </w:rPr>
      </w:pPr>
    </w:p>
    <w:p w14:paraId="18F36D9E" w14:textId="77777777" w:rsidR="001A1FA1" w:rsidRPr="008B10CF" w:rsidRDefault="003F21CC" w:rsidP="001E7B65">
      <w:pPr>
        <w:spacing w:line="360" w:lineRule="exact"/>
        <w:rPr>
          <w:rFonts w:asciiTheme="minorEastAsia" w:eastAsiaTheme="minorEastAsia" w:hAnsiTheme="minorEastAsia"/>
          <w:b/>
          <w:sz w:val="22"/>
          <w:szCs w:val="22"/>
        </w:rPr>
      </w:pPr>
      <w:r w:rsidRPr="008B10CF">
        <w:rPr>
          <w:rFonts w:asciiTheme="minorEastAsia" w:eastAsiaTheme="minorEastAsia" w:hAnsiTheme="minorEastAsia" w:hint="eastAsia"/>
          <w:sz w:val="22"/>
          <w:szCs w:val="22"/>
        </w:rPr>
        <w:t>□腸ろうの場合</w:t>
      </w:r>
    </w:p>
    <w:p w14:paraId="4066CA30" w14:textId="77777777" w:rsidR="001A1FA1" w:rsidRPr="008B10CF" w:rsidRDefault="001A1FA1" w:rsidP="001A1FA1">
      <w:pPr>
        <w:ind w:firstLineChars="100" w:firstLine="220"/>
        <w:rPr>
          <w:bCs/>
          <w:sz w:val="22"/>
          <w:szCs w:val="22"/>
          <w:u w:val="single"/>
        </w:rPr>
      </w:pPr>
      <w:r w:rsidRPr="008B10CF">
        <w:rPr>
          <w:rFonts w:hint="eastAsia"/>
          <w:bCs/>
          <w:sz w:val="22"/>
          <w:szCs w:val="22"/>
        </w:rPr>
        <w:t>種類：</w:t>
      </w:r>
      <w:r w:rsidRPr="008B10CF">
        <w:rPr>
          <w:rFonts w:hint="eastAsia"/>
          <w:bCs/>
          <w:sz w:val="22"/>
          <w:szCs w:val="22"/>
          <w:u w:val="single"/>
        </w:rPr>
        <w:t xml:space="preserve">　　　　　　　　　　　　　　　　　　　　　　　　　　　　　</w:t>
      </w:r>
    </w:p>
    <w:p w14:paraId="1823D212" w14:textId="42675BE5" w:rsidR="001A1FA1" w:rsidRPr="008B10CF" w:rsidRDefault="001A1FA1" w:rsidP="001A1FA1">
      <w:pPr>
        <w:spacing w:line="360" w:lineRule="exact"/>
        <w:ind w:firstLineChars="200" w:firstLine="440"/>
        <w:rPr>
          <w:rFonts w:asciiTheme="minorEastAsia" w:eastAsiaTheme="minorEastAsia" w:hAnsiTheme="minorEastAsia"/>
          <w:b/>
          <w:sz w:val="22"/>
          <w:szCs w:val="22"/>
        </w:rPr>
      </w:pPr>
      <w:r w:rsidRPr="008B10CF">
        <w:rPr>
          <w:rFonts w:hint="eastAsia"/>
          <w:bCs/>
          <w:sz w:val="22"/>
          <w:szCs w:val="22"/>
        </w:rPr>
        <w:t xml:space="preserve">　　　　</w:t>
      </w:r>
      <w:r w:rsidRPr="008B10CF">
        <w:rPr>
          <w:rFonts w:hint="eastAsia"/>
          <w:bCs/>
          <w:sz w:val="16"/>
          <w:szCs w:val="16"/>
        </w:rPr>
        <w:t>↑機器メーカー・製品名などを記載</w:t>
      </w:r>
    </w:p>
    <w:p w14:paraId="2E1E0B52" w14:textId="6D48AD0E" w:rsidR="004D4646" w:rsidRPr="008B10CF" w:rsidRDefault="003F21CC" w:rsidP="001A1FA1">
      <w:pPr>
        <w:spacing w:line="360" w:lineRule="exact"/>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長さ（</w:t>
      </w:r>
      <w:r w:rsidR="00BC6178" w:rsidRPr="008B10CF">
        <w:rPr>
          <w:rFonts w:asciiTheme="minorEastAsia" w:eastAsiaTheme="minorEastAsia" w:hAnsiTheme="minorEastAsia" w:hint="eastAsia"/>
          <w:sz w:val="22"/>
          <w:szCs w:val="22"/>
        </w:rPr>
        <w:t xml:space="preserve">　　　</w:t>
      </w:r>
      <w:r w:rsidR="00764210"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～腸まで：　　ｃｍ）</w:t>
      </w:r>
      <w:r w:rsidR="00B450A1" w:rsidRPr="008B10CF">
        <w:rPr>
          <w:rFonts w:asciiTheme="minorEastAsia" w:eastAsiaTheme="minorEastAsia" w:hAnsiTheme="minorEastAsia" w:hint="eastAsia"/>
          <w:sz w:val="22"/>
          <w:szCs w:val="22"/>
        </w:rPr>
        <w:t>、</w:t>
      </w:r>
      <w:r w:rsidRPr="008B10CF">
        <w:rPr>
          <w:rFonts w:asciiTheme="minorEastAsia" w:eastAsiaTheme="minorEastAsia" w:hAnsiTheme="minorEastAsia" w:hint="eastAsia"/>
          <w:sz w:val="22"/>
          <w:szCs w:val="22"/>
        </w:rPr>
        <w:t xml:space="preserve">サイズ（　　</w:t>
      </w:r>
      <w:r w:rsidR="003708C2" w:rsidRPr="008B10CF">
        <w:rPr>
          <w:rFonts w:asciiTheme="minorEastAsia" w:eastAsiaTheme="minorEastAsia" w:hAnsiTheme="minorEastAsia" w:hint="eastAsia"/>
          <w:sz w:val="22"/>
          <w:szCs w:val="22"/>
        </w:rPr>
        <w:t>）Ｆｒ</w:t>
      </w:r>
      <w:r w:rsidR="00B450A1" w:rsidRPr="008B10CF">
        <w:rPr>
          <w:rFonts w:asciiTheme="minorEastAsia" w:eastAsiaTheme="minorEastAsia" w:hAnsiTheme="minorEastAsia" w:hint="eastAsia"/>
          <w:sz w:val="22"/>
          <w:szCs w:val="22"/>
        </w:rPr>
        <w:t>、固定（　　）ｃｍ</w:t>
      </w:r>
    </w:p>
    <w:p w14:paraId="24F5435C" w14:textId="77777777" w:rsidR="002E5D6E" w:rsidRPr="008B10CF" w:rsidRDefault="002E5D6E" w:rsidP="001E7B65">
      <w:pPr>
        <w:spacing w:line="360" w:lineRule="exact"/>
        <w:rPr>
          <w:rFonts w:asciiTheme="minorEastAsia" w:eastAsiaTheme="minorEastAsia" w:hAnsiTheme="minorEastAsia"/>
          <w:sz w:val="22"/>
          <w:szCs w:val="22"/>
        </w:rPr>
      </w:pPr>
    </w:p>
    <w:p w14:paraId="51A5100C" w14:textId="77777777" w:rsidR="003F21CC" w:rsidRPr="008B10CF" w:rsidRDefault="003F21CC"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①注入内容について</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827"/>
        <w:gridCol w:w="1559"/>
        <w:gridCol w:w="1276"/>
        <w:gridCol w:w="1701"/>
      </w:tblGrid>
      <w:tr w:rsidR="008B10CF" w:rsidRPr="008B10CF" w14:paraId="62138BF5" w14:textId="77777777" w:rsidTr="00FD7321">
        <w:trPr>
          <w:trHeight w:val="255"/>
        </w:trPr>
        <w:tc>
          <w:tcPr>
            <w:tcW w:w="993" w:type="dxa"/>
            <w:tcBorders>
              <w:top w:val="single" w:sz="4" w:space="0" w:color="auto"/>
              <w:left w:val="single" w:sz="4" w:space="0" w:color="auto"/>
              <w:bottom w:val="single" w:sz="4" w:space="0" w:color="auto"/>
              <w:right w:val="single" w:sz="4" w:space="0" w:color="auto"/>
            </w:tcBorders>
          </w:tcPr>
          <w:p w14:paraId="44656C3C" w14:textId="77777777" w:rsidR="00FD7321" w:rsidRPr="008B10CF" w:rsidRDefault="00FD7321" w:rsidP="001E7B65">
            <w:pPr>
              <w:spacing w:line="360" w:lineRule="exact"/>
              <w:rPr>
                <w:rFonts w:asciiTheme="minorEastAsia" w:eastAsiaTheme="minorEastAsia" w:hAnsiTheme="minorEastAsia"/>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1F60567" w14:textId="77777777" w:rsidR="00FD7321" w:rsidRPr="008B10CF" w:rsidRDefault="00FD7321" w:rsidP="00FD7321">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注入方法</w:t>
            </w:r>
          </w:p>
        </w:tc>
        <w:tc>
          <w:tcPr>
            <w:tcW w:w="1559" w:type="dxa"/>
            <w:tcBorders>
              <w:top w:val="single" w:sz="4" w:space="0" w:color="auto"/>
              <w:left w:val="single" w:sz="4" w:space="0" w:color="auto"/>
              <w:bottom w:val="single" w:sz="4" w:space="0" w:color="auto"/>
              <w:right w:val="single" w:sz="4" w:space="0" w:color="auto"/>
            </w:tcBorders>
            <w:vAlign w:val="center"/>
          </w:tcPr>
          <w:p w14:paraId="5639FE75" w14:textId="77777777" w:rsidR="00FD7321" w:rsidRPr="008B10CF" w:rsidRDefault="00FD7321" w:rsidP="001E7B65">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注入物</w:t>
            </w:r>
          </w:p>
        </w:tc>
        <w:tc>
          <w:tcPr>
            <w:tcW w:w="1276" w:type="dxa"/>
            <w:tcBorders>
              <w:top w:val="single" w:sz="4" w:space="0" w:color="auto"/>
              <w:left w:val="single" w:sz="4" w:space="0" w:color="auto"/>
              <w:bottom w:val="single" w:sz="4" w:space="0" w:color="auto"/>
              <w:right w:val="single" w:sz="4" w:space="0" w:color="auto"/>
            </w:tcBorders>
            <w:vAlign w:val="center"/>
          </w:tcPr>
          <w:p w14:paraId="09E3B7A2" w14:textId="77777777" w:rsidR="00FD7321" w:rsidRPr="008B10CF" w:rsidRDefault="00FD7321" w:rsidP="001E7B65">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注入量</w:t>
            </w:r>
          </w:p>
        </w:tc>
        <w:tc>
          <w:tcPr>
            <w:tcW w:w="1701" w:type="dxa"/>
            <w:tcBorders>
              <w:top w:val="single" w:sz="4" w:space="0" w:color="auto"/>
              <w:left w:val="single" w:sz="4" w:space="0" w:color="auto"/>
              <w:bottom w:val="single" w:sz="4" w:space="0" w:color="auto"/>
              <w:right w:val="single" w:sz="4" w:space="0" w:color="auto"/>
            </w:tcBorders>
            <w:vAlign w:val="center"/>
          </w:tcPr>
          <w:p w14:paraId="00088644" w14:textId="77777777" w:rsidR="00FD7321" w:rsidRPr="008B10CF" w:rsidRDefault="00FD7321" w:rsidP="001E7B65">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注入所要時間</w:t>
            </w:r>
          </w:p>
        </w:tc>
      </w:tr>
      <w:tr w:rsidR="008B10CF" w:rsidRPr="008B10CF" w14:paraId="531BD6C1" w14:textId="77777777" w:rsidTr="002953FD">
        <w:trPr>
          <w:trHeight w:val="813"/>
        </w:trPr>
        <w:tc>
          <w:tcPr>
            <w:tcW w:w="993" w:type="dxa"/>
            <w:tcBorders>
              <w:top w:val="single" w:sz="4" w:space="0" w:color="auto"/>
              <w:left w:val="single" w:sz="4" w:space="0" w:color="auto"/>
              <w:bottom w:val="single" w:sz="4" w:space="0" w:color="auto"/>
              <w:right w:val="single" w:sz="4" w:space="0" w:color="auto"/>
            </w:tcBorders>
            <w:vAlign w:val="center"/>
          </w:tcPr>
          <w:p w14:paraId="22ED2B1F" w14:textId="77777777" w:rsidR="00FD7321" w:rsidRPr="008B10CF" w:rsidRDefault="00FD7321" w:rsidP="00FD7321">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水分</w:t>
            </w:r>
          </w:p>
          <w:p w14:paraId="7F9C01B3" w14:textId="77777777" w:rsidR="00FD7321" w:rsidRPr="008B10CF" w:rsidRDefault="00FD7321" w:rsidP="00FD7321">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注入</w:t>
            </w:r>
          </w:p>
        </w:tc>
        <w:tc>
          <w:tcPr>
            <w:tcW w:w="3827" w:type="dxa"/>
            <w:tcBorders>
              <w:top w:val="single" w:sz="4" w:space="0" w:color="auto"/>
              <w:left w:val="single" w:sz="4" w:space="0" w:color="auto"/>
              <w:bottom w:val="single" w:sz="4" w:space="0" w:color="auto"/>
              <w:right w:val="single" w:sz="4" w:space="0" w:color="auto"/>
            </w:tcBorders>
            <w:vAlign w:val="center"/>
          </w:tcPr>
          <w:p w14:paraId="1EFA2E22" w14:textId="77777777" w:rsidR="00FD7321" w:rsidRPr="008B10CF" w:rsidRDefault="00FD732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□イルリガートル</w:t>
            </w:r>
          </w:p>
          <w:p w14:paraId="7EC89CCC" w14:textId="77777777" w:rsidR="00FD7321" w:rsidRPr="008B10CF" w:rsidRDefault="00FD732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□シリンジ</w:t>
            </w:r>
          </w:p>
        </w:tc>
        <w:tc>
          <w:tcPr>
            <w:tcW w:w="1559" w:type="dxa"/>
            <w:tcBorders>
              <w:top w:val="single" w:sz="4" w:space="0" w:color="auto"/>
              <w:left w:val="single" w:sz="4" w:space="0" w:color="auto"/>
              <w:bottom w:val="single" w:sz="4" w:space="0" w:color="auto"/>
              <w:right w:val="single" w:sz="4" w:space="0" w:color="auto"/>
            </w:tcBorders>
            <w:vAlign w:val="center"/>
          </w:tcPr>
          <w:p w14:paraId="71344521" w14:textId="77777777" w:rsidR="00FD7321" w:rsidRPr="008B10CF" w:rsidRDefault="00FD7321" w:rsidP="001E7B65">
            <w:pPr>
              <w:spacing w:line="360" w:lineRule="exac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4CE91D" w14:textId="77777777" w:rsidR="00FD7321" w:rsidRPr="008B10CF" w:rsidRDefault="00FD7321" w:rsidP="001E7B65">
            <w:pPr>
              <w:spacing w:line="360" w:lineRule="exact"/>
              <w:ind w:left="660" w:hangingChars="300" w:hanging="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A97ED8E" w14:textId="77777777" w:rsidR="00FD7321" w:rsidRPr="008B10CF" w:rsidRDefault="00FD7321" w:rsidP="001E7B65">
            <w:pPr>
              <w:spacing w:line="360" w:lineRule="exact"/>
              <w:ind w:left="660" w:hangingChars="300" w:hanging="660"/>
              <w:rPr>
                <w:rFonts w:asciiTheme="minorEastAsia" w:eastAsiaTheme="minorEastAsia" w:hAnsiTheme="minorEastAsia"/>
                <w:sz w:val="22"/>
                <w:szCs w:val="22"/>
              </w:rPr>
            </w:pPr>
          </w:p>
          <w:p w14:paraId="01812958" w14:textId="77777777" w:rsidR="00FD7321" w:rsidRPr="008B10CF" w:rsidRDefault="00FD7321" w:rsidP="00FD7321">
            <w:pPr>
              <w:spacing w:line="360" w:lineRule="exact"/>
              <w:ind w:firstLineChars="400" w:firstLine="88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分間</w:t>
            </w:r>
          </w:p>
        </w:tc>
      </w:tr>
      <w:tr w:rsidR="008B10CF" w:rsidRPr="008B10CF" w14:paraId="14A8FBF0" w14:textId="77777777" w:rsidTr="002953FD">
        <w:trPr>
          <w:trHeight w:val="980"/>
        </w:trPr>
        <w:tc>
          <w:tcPr>
            <w:tcW w:w="993" w:type="dxa"/>
            <w:tcBorders>
              <w:top w:val="single" w:sz="4" w:space="0" w:color="auto"/>
              <w:left w:val="single" w:sz="4" w:space="0" w:color="auto"/>
              <w:bottom w:val="single" w:sz="4" w:space="0" w:color="auto"/>
              <w:right w:val="single" w:sz="4" w:space="0" w:color="auto"/>
            </w:tcBorders>
            <w:vAlign w:val="center"/>
          </w:tcPr>
          <w:p w14:paraId="6E0A9662" w14:textId="77777777" w:rsidR="00FD7321" w:rsidRPr="008B10CF" w:rsidRDefault="00FD7321" w:rsidP="00FD7321">
            <w:pPr>
              <w:spacing w:line="360" w:lineRule="exact"/>
              <w:jc w:val="cente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栄養剤注入</w:t>
            </w:r>
          </w:p>
        </w:tc>
        <w:tc>
          <w:tcPr>
            <w:tcW w:w="3827" w:type="dxa"/>
            <w:tcBorders>
              <w:top w:val="single" w:sz="4" w:space="0" w:color="auto"/>
              <w:left w:val="single" w:sz="4" w:space="0" w:color="auto"/>
              <w:bottom w:val="single" w:sz="4" w:space="0" w:color="auto"/>
              <w:right w:val="single" w:sz="4" w:space="0" w:color="auto"/>
            </w:tcBorders>
            <w:vAlign w:val="center"/>
          </w:tcPr>
          <w:p w14:paraId="273824F7" w14:textId="77777777" w:rsidR="00FD7321" w:rsidRPr="008B10CF" w:rsidRDefault="00FD732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□イルリガートル　□ポンプ使用</w:t>
            </w:r>
          </w:p>
          <w:p w14:paraId="2FEED8D8" w14:textId="77777777" w:rsidR="00FD7321" w:rsidRPr="008B10CF" w:rsidRDefault="00FD732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□シリンジ　　　　□加圧バック</w:t>
            </w:r>
          </w:p>
        </w:tc>
        <w:tc>
          <w:tcPr>
            <w:tcW w:w="1559" w:type="dxa"/>
            <w:tcBorders>
              <w:top w:val="single" w:sz="4" w:space="0" w:color="auto"/>
              <w:left w:val="single" w:sz="4" w:space="0" w:color="auto"/>
              <w:bottom w:val="single" w:sz="4" w:space="0" w:color="auto"/>
              <w:right w:val="single" w:sz="4" w:space="0" w:color="auto"/>
            </w:tcBorders>
          </w:tcPr>
          <w:p w14:paraId="7901AA63" w14:textId="77777777" w:rsidR="00FD7321" w:rsidRPr="008B10CF" w:rsidRDefault="00FD7321" w:rsidP="001E7B65">
            <w:pPr>
              <w:spacing w:line="360" w:lineRule="exac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FF28296" w14:textId="77777777" w:rsidR="00FD7321" w:rsidRPr="008B10CF" w:rsidRDefault="00FD7321"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588A09E" w14:textId="77777777" w:rsidR="00FD7321" w:rsidRPr="008B10CF" w:rsidRDefault="00FD7321" w:rsidP="001E7B65">
            <w:pPr>
              <w:spacing w:line="360" w:lineRule="exact"/>
              <w:rPr>
                <w:rFonts w:asciiTheme="minorEastAsia" w:eastAsiaTheme="minorEastAsia" w:hAnsiTheme="minorEastAsia"/>
                <w:sz w:val="22"/>
                <w:szCs w:val="22"/>
              </w:rPr>
            </w:pPr>
          </w:p>
          <w:p w14:paraId="05868500" w14:textId="77777777" w:rsidR="00FD7321" w:rsidRPr="008B10CF" w:rsidRDefault="00FD7321" w:rsidP="00FD7321">
            <w:pPr>
              <w:spacing w:line="360" w:lineRule="exact"/>
              <w:ind w:firstLineChars="400" w:firstLine="88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分間</w:t>
            </w:r>
          </w:p>
        </w:tc>
      </w:tr>
    </w:tbl>
    <w:p w14:paraId="31D5DCBD" w14:textId="7F3A4050" w:rsidR="00FA2F61" w:rsidRPr="008B10CF" w:rsidRDefault="003F21CC" w:rsidP="00C739D5">
      <w:pPr>
        <w:spacing w:line="40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②内服薬について</w:t>
      </w:r>
    </w:p>
    <w:p w14:paraId="7481FB20" w14:textId="1E447111" w:rsidR="0066432E" w:rsidRPr="008B10CF" w:rsidRDefault="00455DE1" w:rsidP="00C739D5">
      <w:pPr>
        <w:spacing w:line="400" w:lineRule="exact"/>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w:t>
      </w:r>
      <w:r w:rsidR="00FF432F" w:rsidRPr="008B10CF">
        <w:rPr>
          <w:rFonts w:asciiTheme="minorEastAsia" w:eastAsiaTheme="minorEastAsia" w:hAnsiTheme="minorEastAsia" w:hint="eastAsia"/>
          <w:sz w:val="22"/>
          <w:szCs w:val="22"/>
        </w:rPr>
        <w:t>定時薬の注入</w:t>
      </w:r>
      <w:r w:rsidR="00F501E0" w:rsidRPr="008B10CF">
        <w:rPr>
          <w:rFonts w:asciiTheme="minorEastAsia" w:eastAsiaTheme="minorEastAsia" w:hAnsiTheme="minorEastAsia" w:hint="eastAsia"/>
          <w:sz w:val="22"/>
          <w:szCs w:val="22"/>
        </w:rPr>
        <w:t>・経口</w:t>
      </w:r>
      <w:r w:rsidR="00B65AF9" w:rsidRPr="008B10CF">
        <w:rPr>
          <w:rFonts w:asciiTheme="minorEastAsia" w:eastAsiaTheme="minorEastAsia" w:hAnsiTheme="minorEastAsia" w:hint="eastAsia"/>
          <w:sz w:val="22"/>
          <w:szCs w:val="22"/>
        </w:rPr>
        <w:t xml:space="preserve">　</w:t>
      </w:r>
      <w:r w:rsidR="00FF432F" w:rsidRPr="008B10CF">
        <w:rPr>
          <w:rFonts w:asciiTheme="minorEastAsia" w:eastAsiaTheme="minorEastAsia" w:hAnsiTheme="minorEastAsia" w:hint="eastAsia"/>
          <w:sz w:val="22"/>
          <w:szCs w:val="22"/>
        </w:rPr>
        <w:t xml:space="preserve">　□なし　</w:t>
      </w:r>
      <w:r w:rsidR="00B65AF9" w:rsidRPr="008B10CF">
        <w:rPr>
          <w:rFonts w:asciiTheme="minorEastAsia" w:eastAsiaTheme="minorEastAsia" w:hAnsiTheme="minorEastAsia" w:hint="eastAsia"/>
          <w:sz w:val="22"/>
          <w:szCs w:val="22"/>
        </w:rPr>
        <w:t xml:space="preserve">□あり　　</w:t>
      </w:r>
    </w:p>
    <w:p w14:paraId="398BEADE" w14:textId="77777777" w:rsidR="00B65AF9" w:rsidRPr="008B10CF" w:rsidRDefault="0066432E" w:rsidP="00C739D5">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実施時間　　　□</w:t>
      </w:r>
      <w:r w:rsidR="003F21CC" w:rsidRPr="008B10CF">
        <w:rPr>
          <w:rFonts w:asciiTheme="minorEastAsia" w:eastAsiaTheme="minorEastAsia" w:hAnsiTheme="minorEastAsia" w:hint="eastAsia"/>
          <w:sz w:val="22"/>
          <w:szCs w:val="22"/>
        </w:rPr>
        <w:t>注入前</w:t>
      </w:r>
      <w:r w:rsidRPr="008B10CF">
        <w:rPr>
          <w:rFonts w:asciiTheme="minorEastAsia" w:eastAsiaTheme="minorEastAsia" w:hAnsiTheme="minorEastAsia" w:hint="eastAsia"/>
          <w:sz w:val="22"/>
          <w:szCs w:val="22"/>
        </w:rPr>
        <w:t xml:space="preserve">　□</w:t>
      </w:r>
      <w:r w:rsidR="00BB2F46" w:rsidRPr="008B10CF">
        <w:rPr>
          <w:rFonts w:asciiTheme="minorEastAsia" w:eastAsiaTheme="minorEastAsia" w:hAnsiTheme="minorEastAsia" w:hint="eastAsia"/>
          <w:sz w:val="22"/>
          <w:szCs w:val="22"/>
        </w:rPr>
        <w:t>注入</w:t>
      </w:r>
      <w:r w:rsidR="005A338B" w:rsidRPr="008B10CF">
        <w:rPr>
          <w:rFonts w:asciiTheme="minorEastAsia" w:eastAsiaTheme="minorEastAsia" w:hAnsiTheme="minorEastAsia" w:hint="eastAsia"/>
          <w:sz w:val="22"/>
          <w:szCs w:val="22"/>
        </w:rPr>
        <w:t>後</w:t>
      </w:r>
      <w:r w:rsidRPr="008B10CF">
        <w:rPr>
          <w:rFonts w:asciiTheme="minorEastAsia" w:eastAsiaTheme="minorEastAsia" w:hAnsiTheme="minorEastAsia" w:hint="eastAsia"/>
          <w:sz w:val="22"/>
          <w:szCs w:val="22"/>
        </w:rPr>
        <w:t xml:space="preserve">　□どちらでもよい　□</w:t>
      </w:r>
      <w:r w:rsidR="00FF432F" w:rsidRPr="008B10CF">
        <w:rPr>
          <w:rFonts w:asciiTheme="minorEastAsia" w:eastAsiaTheme="minorEastAsia" w:hAnsiTheme="minorEastAsia" w:hint="eastAsia"/>
          <w:sz w:val="22"/>
          <w:szCs w:val="22"/>
        </w:rPr>
        <w:t>その他</w:t>
      </w:r>
      <w:r w:rsidRPr="008B10CF">
        <w:rPr>
          <w:rFonts w:asciiTheme="minorEastAsia" w:eastAsiaTheme="minorEastAsia" w:hAnsiTheme="minorEastAsia" w:hint="eastAsia"/>
          <w:sz w:val="22"/>
          <w:szCs w:val="22"/>
        </w:rPr>
        <w:t xml:space="preserve">の時間（　　</w:t>
      </w:r>
      <w:r w:rsidR="00FF432F" w:rsidRPr="008B10CF">
        <w:rPr>
          <w:rFonts w:asciiTheme="minorEastAsia" w:eastAsiaTheme="minorEastAsia" w:hAnsiTheme="minorEastAsia" w:hint="eastAsia"/>
          <w:sz w:val="22"/>
          <w:szCs w:val="22"/>
        </w:rPr>
        <w:t xml:space="preserve">　</w:t>
      </w:r>
      <w:r w:rsidR="005A338B" w:rsidRPr="008B10CF">
        <w:rPr>
          <w:rFonts w:asciiTheme="minorEastAsia" w:eastAsiaTheme="minorEastAsia" w:hAnsiTheme="minorEastAsia" w:hint="eastAsia"/>
          <w:sz w:val="22"/>
          <w:szCs w:val="22"/>
        </w:rPr>
        <w:t>）</w:t>
      </w:r>
    </w:p>
    <w:p w14:paraId="47BE2462" w14:textId="77777777" w:rsidR="00FA2F61" w:rsidRPr="008B10CF" w:rsidRDefault="005A338B" w:rsidP="00C739D5">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薬</w:t>
      </w:r>
      <w:r w:rsidR="00455DE1" w:rsidRPr="008B10CF">
        <w:rPr>
          <w:rFonts w:asciiTheme="minorEastAsia" w:eastAsiaTheme="minorEastAsia" w:hAnsiTheme="minorEastAsia" w:hint="eastAsia"/>
          <w:sz w:val="22"/>
          <w:szCs w:val="22"/>
        </w:rPr>
        <w:t>剤名</w:t>
      </w:r>
      <w:r w:rsidR="00C739D5" w:rsidRPr="008B10CF">
        <w:rPr>
          <w:rFonts w:asciiTheme="minorEastAsia" w:eastAsiaTheme="minorEastAsia" w:hAnsiTheme="minorEastAsia" w:hint="eastAsia"/>
          <w:sz w:val="22"/>
          <w:szCs w:val="22"/>
        </w:rPr>
        <w:t>〔</w:t>
      </w:r>
      <w:r w:rsidR="00FF432F" w:rsidRPr="008B10CF">
        <w:rPr>
          <w:rFonts w:asciiTheme="minorEastAsia" w:eastAsiaTheme="minorEastAsia" w:hAnsiTheme="minorEastAsia" w:hint="eastAsia"/>
          <w:sz w:val="22"/>
          <w:szCs w:val="22"/>
        </w:rPr>
        <w:t xml:space="preserve">　　　</w:t>
      </w:r>
      <w:r w:rsidR="00B65AF9" w:rsidRPr="008B10CF">
        <w:rPr>
          <w:rFonts w:asciiTheme="minorEastAsia" w:eastAsiaTheme="minorEastAsia" w:hAnsiTheme="minorEastAsia" w:hint="eastAsia"/>
          <w:sz w:val="22"/>
          <w:szCs w:val="22"/>
        </w:rPr>
        <w:t xml:space="preserve">　　　　　　　　　　　　　　</w:t>
      </w:r>
      <w:r w:rsidR="00FF432F" w:rsidRPr="008B10CF">
        <w:rPr>
          <w:rFonts w:asciiTheme="minorEastAsia" w:eastAsiaTheme="minorEastAsia" w:hAnsiTheme="minorEastAsia" w:hint="eastAsia"/>
          <w:sz w:val="22"/>
          <w:szCs w:val="22"/>
        </w:rPr>
        <w:t xml:space="preserve">　</w:t>
      </w:r>
      <w:r w:rsidR="00455DE1" w:rsidRPr="008B10CF">
        <w:rPr>
          <w:rFonts w:asciiTheme="minorEastAsia" w:eastAsiaTheme="minorEastAsia" w:hAnsiTheme="minorEastAsia" w:hint="eastAsia"/>
          <w:sz w:val="22"/>
          <w:szCs w:val="22"/>
        </w:rPr>
        <w:t xml:space="preserve">　</w:t>
      </w:r>
      <w:r w:rsidR="00C739D5" w:rsidRPr="008B10CF">
        <w:rPr>
          <w:rFonts w:asciiTheme="minorEastAsia" w:eastAsiaTheme="minorEastAsia" w:hAnsiTheme="minorEastAsia" w:hint="eastAsia"/>
          <w:sz w:val="22"/>
          <w:szCs w:val="22"/>
        </w:rPr>
        <w:t xml:space="preserve">　　　　　　　　</w:t>
      </w:r>
      <w:r w:rsidR="00455DE1" w:rsidRPr="008B10CF">
        <w:rPr>
          <w:rFonts w:asciiTheme="minorEastAsia" w:eastAsiaTheme="minorEastAsia" w:hAnsiTheme="minorEastAsia" w:hint="eastAsia"/>
          <w:sz w:val="22"/>
          <w:szCs w:val="22"/>
        </w:rPr>
        <w:t xml:space="preserve">　</w:t>
      </w:r>
      <w:r w:rsidR="00B65AF9" w:rsidRPr="008B10CF">
        <w:rPr>
          <w:rFonts w:asciiTheme="minorEastAsia" w:eastAsiaTheme="minorEastAsia" w:hAnsiTheme="minorEastAsia" w:hint="eastAsia"/>
          <w:sz w:val="22"/>
          <w:szCs w:val="22"/>
        </w:rPr>
        <w:t xml:space="preserve">　　</w:t>
      </w:r>
      <w:r w:rsidR="00455DE1" w:rsidRPr="008B10CF">
        <w:rPr>
          <w:rFonts w:asciiTheme="minorEastAsia" w:eastAsiaTheme="minorEastAsia" w:hAnsiTheme="minorEastAsia" w:hint="eastAsia"/>
          <w:sz w:val="22"/>
          <w:szCs w:val="22"/>
        </w:rPr>
        <w:t xml:space="preserve">　</w:t>
      </w:r>
      <w:r w:rsidR="00FA2F61" w:rsidRPr="008B10CF">
        <w:rPr>
          <w:rFonts w:asciiTheme="minorEastAsia" w:eastAsiaTheme="minorEastAsia" w:hAnsiTheme="minorEastAsia" w:hint="eastAsia"/>
          <w:sz w:val="22"/>
          <w:szCs w:val="22"/>
        </w:rPr>
        <w:t xml:space="preserve">　</w:t>
      </w:r>
      <w:r w:rsidR="00C739D5" w:rsidRPr="008B10CF">
        <w:rPr>
          <w:rFonts w:asciiTheme="minorEastAsia" w:eastAsiaTheme="minorEastAsia" w:hAnsiTheme="minorEastAsia" w:hint="eastAsia"/>
          <w:sz w:val="22"/>
          <w:szCs w:val="22"/>
        </w:rPr>
        <w:t>〕</w:t>
      </w:r>
    </w:p>
    <w:p w14:paraId="6486A65B" w14:textId="77777777" w:rsidR="00B65AF9" w:rsidRPr="008B10CF" w:rsidRDefault="00C739D5" w:rsidP="00C739D5">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副作用など注意事項〔</w:t>
      </w:r>
      <w:r w:rsidR="00B65AF9"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 xml:space="preserve">　　　　　　　　　</w:t>
      </w:r>
      <w:r w:rsidR="00B65AF9"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w:t>
      </w:r>
    </w:p>
    <w:p w14:paraId="0FBCF78D" w14:textId="2B3534BE" w:rsidR="00633189" w:rsidRPr="008B10CF" w:rsidRDefault="00633189" w:rsidP="00633189">
      <w:pPr>
        <w:spacing w:line="400" w:lineRule="exact"/>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・嘔吐等による再投薬の目安</w:t>
      </w:r>
    </w:p>
    <w:p w14:paraId="4E7195A5" w14:textId="3297E550" w:rsidR="00633189" w:rsidRPr="008B10CF" w:rsidRDefault="00633189" w:rsidP="00633189">
      <w:pPr>
        <w:spacing w:line="400" w:lineRule="exact"/>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（例）30分以内に嘔吐したら全投与など</w:t>
      </w:r>
    </w:p>
    <w:p w14:paraId="58F4359E" w14:textId="77777777" w:rsidR="00633189" w:rsidRPr="008B10CF" w:rsidRDefault="00633189" w:rsidP="00633189">
      <w:pPr>
        <w:spacing w:line="400" w:lineRule="exact"/>
        <w:jc w:val="left"/>
        <w:rPr>
          <w:rFonts w:asciiTheme="minorEastAsia" w:eastAsiaTheme="minorEastAsia" w:hAnsiTheme="minorEastAsia"/>
          <w:sz w:val="22"/>
          <w:szCs w:val="22"/>
        </w:rPr>
      </w:pPr>
    </w:p>
    <w:p w14:paraId="21974A6B" w14:textId="77777777" w:rsidR="00633189" w:rsidRPr="008B10CF" w:rsidRDefault="00633189" w:rsidP="00633189">
      <w:pPr>
        <w:spacing w:line="400" w:lineRule="exact"/>
        <w:jc w:val="left"/>
        <w:rPr>
          <w:rFonts w:asciiTheme="minorEastAsia" w:eastAsiaTheme="minorEastAsia" w:hAnsiTheme="minorEastAsia"/>
          <w:sz w:val="22"/>
          <w:szCs w:val="22"/>
        </w:rPr>
      </w:pPr>
    </w:p>
    <w:p w14:paraId="1B18D258" w14:textId="0DE7D432" w:rsidR="00F501E0" w:rsidRPr="008B10CF" w:rsidRDefault="00455DE1" w:rsidP="00F501E0">
      <w:pPr>
        <w:spacing w:line="400" w:lineRule="exact"/>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lastRenderedPageBreak/>
        <w:t>・</w:t>
      </w:r>
      <w:r w:rsidR="00FF432F" w:rsidRPr="008B10CF">
        <w:rPr>
          <w:rFonts w:asciiTheme="minorEastAsia" w:eastAsiaTheme="minorEastAsia" w:hAnsiTheme="minorEastAsia" w:hint="eastAsia"/>
          <w:sz w:val="22"/>
          <w:szCs w:val="22"/>
        </w:rPr>
        <w:t>臨時薬</w:t>
      </w:r>
      <w:r w:rsidRPr="008B10CF">
        <w:rPr>
          <w:rFonts w:asciiTheme="minorEastAsia" w:eastAsiaTheme="minorEastAsia" w:hAnsiTheme="minorEastAsia" w:hint="eastAsia"/>
          <w:sz w:val="22"/>
          <w:szCs w:val="22"/>
        </w:rPr>
        <w:t>(市販薬は除く)</w:t>
      </w:r>
      <w:r w:rsidR="00FF432F" w:rsidRPr="008B10CF">
        <w:rPr>
          <w:rFonts w:asciiTheme="minorEastAsia" w:eastAsiaTheme="minorEastAsia" w:hAnsiTheme="minorEastAsia" w:hint="eastAsia"/>
          <w:sz w:val="22"/>
          <w:szCs w:val="22"/>
        </w:rPr>
        <w:t>の注入</w:t>
      </w:r>
      <w:r w:rsidR="00F501E0" w:rsidRPr="008B10CF">
        <w:rPr>
          <w:rFonts w:asciiTheme="minorEastAsia" w:eastAsiaTheme="minorEastAsia" w:hAnsiTheme="minorEastAsia" w:hint="eastAsia"/>
          <w:sz w:val="22"/>
          <w:szCs w:val="22"/>
        </w:rPr>
        <w:t>・経口</w:t>
      </w:r>
    </w:p>
    <w:p w14:paraId="14CCD097" w14:textId="3186CAA4" w:rsidR="00B65AF9" w:rsidRPr="008B10CF" w:rsidRDefault="00FF432F" w:rsidP="00F501E0">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□不可　</w:t>
      </w:r>
    </w:p>
    <w:p w14:paraId="106ADEF1" w14:textId="060318B9" w:rsidR="001E7B65" w:rsidRPr="008B10CF" w:rsidRDefault="00FF432F" w:rsidP="00C739D5">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□可</w:t>
      </w:r>
      <w:r w:rsidR="004646BE" w:rsidRPr="008B10CF">
        <w:rPr>
          <w:rFonts w:asciiTheme="minorEastAsia" w:eastAsiaTheme="minorEastAsia" w:hAnsiTheme="minorEastAsia" w:hint="eastAsia"/>
          <w:sz w:val="22"/>
          <w:szCs w:val="22"/>
        </w:rPr>
        <w:t>の場合➡　□</w:t>
      </w:r>
      <w:r w:rsidR="00455DE1" w:rsidRPr="008B10CF">
        <w:rPr>
          <w:rFonts w:asciiTheme="minorEastAsia" w:eastAsiaTheme="minorEastAsia" w:hAnsiTheme="minorEastAsia" w:hint="eastAsia"/>
          <w:sz w:val="22"/>
          <w:szCs w:val="22"/>
        </w:rPr>
        <w:t>主治医の処方薬</w:t>
      </w:r>
      <w:r w:rsidR="00900FDE" w:rsidRPr="008B10CF">
        <w:rPr>
          <w:rFonts w:asciiTheme="minorEastAsia" w:eastAsiaTheme="minorEastAsia" w:hAnsiTheme="minorEastAsia" w:hint="eastAsia"/>
          <w:sz w:val="22"/>
          <w:szCs w:val="22"/>
        </w:rPr>
        <w:t>のみ</w:t>
      </w:r>
      <w:r w:rsidR="004646BE" w:rsidRPr="008B10CF">
        <w:rPr>
          <w:rFonts w:asciiTheme="minorEastAsia" w:eastAsiaTheme="minorEastAsia" w:hAnsiTheme="minorEastAsia" w:hint="eastAsia"/>
          <w:sz w:val="22"/>
          <w:szCs w:val="22"/>
        </w:rPr>
        <w:t xml:space="preserve">　□</w:t>
      </w:r>
      <w:r w:rsidR="00455DE1" w:rsidRPr="008B10CF">
        <w:rPr>
          <w:rFonts w:asciiTheme="minorEastAsia" w:eastAsiaTheme="minorEastAsia" w:hAnsiTheme="minorEastAsia" w:hint="eastAsia"/>
          <w:sz w:val="22"/>
          <w:szCs w:val="22"/>
        </w:rPr>
        <w:t xml:space="preserve">他の医師の処方薬も可 </w:t>
      </w:r>
      <w:r w:rsidR="001E7B65" w:rsidRPr="008B10CF">
        <w:rPr>
          <w:rFonts w:asciiTheme="minorEastAsia" w:eastAsiaTheme="minorEastAsia" w:hAnsiTheme="minorEastAsia" w:hint="eastAsia"/>
          <w:sz w:val="22"/>
          <w:szCs w:val="22"/>
        </w:rPr>
        <w:t xml:space="preserve">　□その他（　　</w:t>
      </w:r>
      <w:r w:rsidR="004646BE" w:rsidRPr="008B10CF">
        <w:rPr>
          <w:rFonts w:asciiTheme="minorEastAsia" w:eastAsiaTheme="minorEastAsia" w:hAnsiTheme="minorEastAsia" w:hint="eastAsia"/>
          <w:sz w:val="22"/>
          <w:szCs w:val="22"/>
        </w:rPr>
        <w:t xml:space="preserve">　）</w:t>
      </w:r>
    </w:p>
    <w:p w14:paraId="776606D1" w14:textId="371F4A2C" w:rsidR="00E037D0" w:rsidRPr="008B10CF" w:rsidRDefault="00E037D0" w:rsidP="00D032BB">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実施時間　　</w:t>
      </w:r>
      <w:r w:rsidR="00AE3E60" w:rsidRPr="008B10CF">
        <w:rPr>
          <w:rFonts w:asciiTheme="minorEastAsia" w:eastAsiaTheme="minorEastAsia" w:hAnsiTheme="minorEastAsia" w:hint="eastAsia"/>
          <w:sz w:val="22"/>
          <w:szCs w:val="22"/>
        </w:rPr>
        <w:t xml:space="preserve">　□注入前　□注入後　□どちらでもよい　□薬剤情報提供書</w:t>
      </w:r>
      <w:r w:rsidR="00D032BB" w:rsidRPr="008B10CF">
        <w:rPr>
          <w:rFonts w:asciiTheme="minorEastAsia" w:eastAsiaTheme="minorEastAsia" w:hAnsiTheme="minorEastAsia" w:hint="eastAsia"/>
          <w:sz w:val="22"/>
          <w:szCs w:val="22"/>
        </w:rPr>
        <w:t>の通り</w:t>
      </w:r>
    </w:p>
    <w:p w14:paraId="07FDC2AC" w14:textId="77777777" w:rsidR="002D35E8" w:rsidRPr="008B10CF" w:rsidRDefault="002D35E8" w:rsidP="002953FD">
      <w:pPr>
        <w:rPr>
          <w:rFonts w:asciiTheme="minorEastAsia" w:eastAsiaTheme="minorEastAsia" w:hAnsiTheme="minorEastAsia"/>
          <w:sz w:val="22"/>
          <w:szCs w:val="22"/>
        </w:rPr>
      </w:pPr>
    </w:p>
    <w:p w14:paraId="0B8A6B2E" w14:textId="77777777" w:rsidR="002D35E8" w:rsidRPr="008B10CF" w:rsidRDefault="002D35E8" w:rsidP="002953FD">
      <w:pPr>
        <w:rPr>
          <w:rFonts w:asciiTheme="minorEastAsia" w:eastAsiaTheme="minorEastAsia" w:hAnsiTheme="minorEastAsia"/>
          <w:sz w:val="22"/>
          <w:szCs w:val="22"/>
        </w:rPr>
      </w:pPr>
    </w:p>
    <w:p w14:paraId="6EF76BDC" w14:textId="2D21FA41" w:rsidR="00BB2F46" w:rsidRPr="008B10CF" w:rsidRDefault="003F21CC" w:rsidP="002953FD">
      <w:pP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③胃残があったときの注入指示について</w:t>
      </w:r>
    </w:p>
    <w:p w14:paraId="24F1CC7D" w14:textId="77777777" w:rsidR="003F21CC" w:rsidRPr="008B10CF" w:rsidRDefault="00BB2F46" w:rsidP="002953FD">
      <w:pPr>
        <w:spacing w:line="276" w:lineRule="auto"/>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・胃残量が（　　　　　　）ｍｌ</w:t>
      </w:r>
      <w:r w:rsidR="00AB2769" w:rsidRPr="008B10CF">
        <w:rPr>
          <w:rFonts w:asciiTheme="minorEastAsia" w:eastAsiaTheme="minorEastAsia" w:hAnsiTheme="minorEastAsia" w:hint="eastAsia"/>
          <w:sz w:val="22"/>
          <w:szCs w:val="22"/>
        </w:rPr>
        <w:t>未満</w:t>
      </w:r>
      <w:r w:rsidRPr="008B10CF">
        <w:rPr>
          <w:rFonts w:asciiTheme="minorEastAsia" w:eastAsiaTheme="minorEastAsia" w:hAnsiTheme="minorEastAsia" w:hint="eastAsia"/>
          <w:sz w:val="22"/>
          <w:szCs w:val="22"/>
        </w:rPr>
        <w:t>の場合は指示の量を注入する。</w:t>
      </w:r>
    </w:p>
    <w:p w14:paraId="6B3E8ABC" w14:textId="77777777" w:rsidR="003F21CC" w:rsidRPr="008B10CF" w:rsidRDefault="003F21CC" w:rsidP="002953FD">
      <w:pPr>
        <w:spacing w:line="276" w:lineRule="auto"/>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・胃残</w:t>
      </w:r>
      <w:r w:rsidR="00BB2F46" w:rsidRPr="008B10CF">
        <w:rPr>
          <w:rFonts w:asciiTheme="minorEastAsia" w:eastAsiaTheme="minorEastAsia" w:hAnsiTheme="minorEastAsia" w:hint="eastAsia"/>
          <w:sz w:val="22"/>
          <w:szCs w:val="22"/>
        </w:rPr>
        <w:t>量が（　　　　　　）ｍｌ</w:t>
      </w:r>
      <w:r w:rsidR="00AB2769" w:rsidRPr="008B10CF">
        <w:rPr>
          <w:rFonts w:asciiTheme="minorEastAsia" w:eastAsiaTheme="minorEastAsia" w:hAnsiTheme="minorEastAsia" w:hint="eastAsia"/>
          <w:sz w:val="22"/>
          <w:szCs w:val="22"/>
        </w:rPr>
        <w:t>以上</w:t>
      </w:r>
      <w:r w:rsidR="00BB2F46" w:rsidRPr="008B10CF">
        <w:rPr>
          <w:rFonts w:asciiTheme="minorEastAsia" w:eastAsiaTheme="minorEastAsia" w:hAnsiTheme="minorEastAsia" w:hint="eastAsia"/>
          <w:sz w:val="22"/>
          <w:szCs w:val="22"/>
        </w:rPr>
        <w:t>～（　　　　　　）ｍｌ</w:t>
      </w:r>
      <w:r w:rsidR="00AB2769" w:rsidRPr="008B10CF">
        <w:rPr>
          <w:rFonts w:asciiTheme="minorEastAsia" w:eastAsiaTheme="minorEastAsia" w:hAnsiTheme="minorEastAsia" w:hint="eastAsia"/>
          <w:sz w:val="22"/>
          <w:szCs w:val="22"/>
        </w:rPr>
        <w:t>未満</w:t>
      </w:r>
      <w:r w:rsidRPr="008B10CF">
        <w:rPr>
          <w:rFonts w:asciiTheme="minorEastAsia" w:eastAsiaTheme="minorEastAsia" w:hAnsiTheme="minorEastAsia" w:hint="eastAsia"/>
          <w:sz w:val="22"/>
          <w:szCs w:val="22"/>
        </w:rPr>
        <w:t>の場合</w:t>
      </w:r>
    </w:p>
    <w:p w14:paraId="595D3865" w14:textId="77777777" w:rsidR="003F21CC" w:rsidRPr="008B10CF" w:rsidRDefault="003F21CC"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胃残分を差し引き注入する。　　　　　　</w:t>
      </w:r>
    </w:p>
    <w:p w14:paraId="68495C52" w14:textId="77777777" w:rsidR="003F21CC" w:rsidRPr="008B10CF" w:rsidRDefault="003F21CC"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栄養剤（　　</w:t>
      </w:r>
      <w:r w:rsidR="00BB2F46"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 xml:space="preserve">　</w:t>
      </w:r>
      <w:r w:rsidR="00BB2F46" w:rsidRPr="008B10CF">
        <w:rPr>
          <w:rFonts w:asciiTheme="minorEastAsia" w:eastAsiaTheme="minorEastAsia" w:hAnsiTheme="minorEastAsia" w:hint="eastAsia"/>
          <w:sz w:val="22"/>
          <w:szCs w:val="22"/>
        </w:rPr>
        <w:t>）ｍｌ</w:t>
      </w:r>
      <w:r w:rsidRPr="008B10CF">
        <w:rPr>
          <w:rFonts w:asciiTheme="minorEastAsia" w:eastAsiaTheme="minorEastAsia" w:hAnsiTheme="minorEastAsia" w:hint="eastAsia"/>
          <w:sz w:val="22"/>
          <w:szCs w:val="22"/>
        </w:rPr>
        <w:t xml:space="preserve">＋白湯（　　</w:t>
      </w:r>
      <w:r w:rsidR="00BB2F46" w:rsidRPr="008B10CF">
        <w:rPr>
          <w:rFonts w:asciiTheme="minorEastAsia" w:eastAsiaTheme="minorEastAsia" w:hAnsiTheme="minorEastAsia" w:hint="eastAsia"/>
          <w:sz w:val="22"/>
          <w:szCs w:val="22"/>
        </w:rPr>
        <w:t xml:space="preserve">　　</w:t>
      </w:r>
      <w:r w:rsidRPr="008B10CF">
        <w:rPr>
          <w:rFonts w:asciiTheme="minorEastAsia" w:eastAsiaTheme="minorEastAsia" w:hAnsiTheme="minorEastAsia" w:hint="eastAsia"/>
          <w:sz w:val="22"/>
          <w:szCs w:val="22"/>
        </w:rPr>
        <w:t xml:space="preserve">　</w:t>
      </w:r>
      <w:r w:rsidR="00BB2F46" w:rsidRPr="008B10CF">
        <w:rPr>
          <w:rFonts w:asciiTheme="minorEastAsia" w:eastAsiaTheme="minorEastAsia" w:hAnsiTheme="minorEastAsia" w:hint="eastAsia"/>
          <w:sz w:val="22"/>
          <w:szCs w:val="22"/>
        </w:rPr>
        <w:t>）ｍｌ</w:t>
      </w:r>
      <w:r w:rsidRPr="008B10CF">
        <w:rPr>
          <w:rFonts w:asciiTheme="minorEastAsia" w:eastAsiaTheme="minorEastAsia" w:hAnsiTheme="minorEastAsia" w:hint="eastAsia"/>
          <w:sz w:val="22"/>
          <w:szCs w:val="22"/>
        </w:rPr>
        <w:t>に変更する。</w:t>
      </w:r>
    </w:p>
    <w:p w14:paraId="6167A9A0" w14:textId="77777777" w:rsidR="00BB2F46" w:rsidRPr="008B10CF" w:rsidRDefault="00BB2F46"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白湯（　　　　　）ｍｌに変更する。</w:t>
      </w:r>
    </w:p>
    <w:p w14:paraId="60E35848" w14:textId="77777777" w:rsidR="003F21CC" w:rsidRPr="008B10CF" w:rsidRDefault="00BC6178" w:rsidP="002953FD">
      <w:pPr>
        <w:ind w:firstLineChars="300" w:firstLine="660"/>
        <w:jc w:val="lef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r w:rsidR="00BB2F46" w:rsidRPr="008B10CF">
        <w:rPr>
          <w:rFonts w:asciiTheme="minorEastAsia" w:eastAsiaTheme="minorEastAsia" w:hAnsiTheme="minorEastAsia" w:hint="eastAsia"/>
          <w:sz w:val="22"/>
          <w:szCs w:val="22"/>
        </w:rPr>
        <w:t>その他</w:t>
      </w:r>
      <w:r w:rsidR="00B65AF9" w:rsidRPr="008B10CF">
        <w:rPr>
          <w:rFonts w:asciiTheme="minorEastAsia" w:eastAsiaTheme="minorEastAsia" w:hAnsiTheme="minorEastAsia" w:hint="eastAsia"/>
          <w:sz w:val="22"/>
          <w:szCs w:val="22"/>
        </w:rPr>
        <w:t>（</w:t>
      </w:r>
      <w:r w:rsidR="005A338B" w:rsidRPr="008B10CF">
        <w:rPr>
          <w:rFonts w:asciiTheme="minorEastAsia" w:eastAsiaTheme="minorEastAsia" w:hAnsiTheme="minorEastAsia" w:hint="eastAsia"/>
          <w:sz w:val="22"/>
          <w:szCs w:val="22"/>
        </w:rPr>
        <w:t xml:space="preserve">　　　　　　　　　　　　　　　　　　　　　　　）</w:t>
      </w:r>
    </w:p>
    <w:p w14:paraId="0CBEB759" w14:textId="77777777" w:rsidR="00BB2F46" w:rsidRPr="008B10CF" w:rsidRDefault="00961CA2" w:rsidP="002953FD">
      <w:pPr>
        <w:spacing w:line="276" w:lineRule="auto"/>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w:t>
      </w:r>
      <w:r w:rsidR="004724ED" w:rsidRPr="008B10CF">
        <w:rPr>
          <w:rFonts w:asciiTheme="minorEastAsia" w:eastAsiaTheme="minorEastAsia" w:hAnsiTheme="minorEastAsia" w:hint="eastAsia"/>
          <w:sz w:val="22"/>
          <w:szCs w:val="22"/>
        </w:rPr>
        <w:t>胃残量が（　　　　　　）ｍｌ以上の場合は中止し、保護者に連絡する。</w:t>
      </w:r>
    </w:p>
    <w:p w14:paraId="0B8C881C" w14:textId="77777777" w:rsidR="003F21CC" w:rsidRPr="008B10CF" w:rsidRDefault="003F21CC" w:rsidP="002953FD">
      <w:pPr>
        <w:spacing w:line="276" w:lineRule="auto"/>
        <w:ind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・胃残に血性のものが含まれる場合</w:t>
      </w:r>
      <w:r w:rsidR="00497422" w:rsidRPr="008B10CF">
        <w:rPr>
          <w:rFonts w:asciiTheme="minorEastAsia" w:eastAsiaTheme="minorEastAsia" w:hAnsiTheme="minorEastAsia" w:hint="eastAsia"/>
          <w:sz w:val="22"/>
          <w:szCs w:val="22"/>
        </w:rPr>
        <w:t>（凝固した血液</w:t>
      </w:r>
      <w:r w:rsidR="002F2FE5" w:rsidRPr="008B10CF">
        <w:rPr>
          <w:rFonts w:asciiTheme="minorEastAsia" w:eastAsiaTheme="minorEastAsia" w:hAnsiTheme="minorEastAsia" w:hint="eastAsia"/>
          <w:sz w:val="22"/>
          <w:szCs w:val="22"/>
        </w:rPr>
        <w:t>様</w:t>
      </w:r>
      <w:r w:rsidR="00497422" w:rsidRPr="008B10CF">
        <w:rPr>
          <w:rFonts w:asciiTheme="minorEastAsia" w:eastAsiaTheme="minorEastAsia" w:hAnsiTheme="minorEastAsia" w:hint="eastAsia"/>
          <w:sz w:val="22"/>
          <w:szCs w:val="22"/>
        </w:rPr>
        <w:t>）</w:t>
      </w:r>
    </w:p>
    <w:p w14:paraId="294E452F" w14:textId="64BB8CFF" w:rsidR="00BB2F46" w:rsidRPr="008B10CF" w:rsidRDefault="00497422"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r w:rsidR="00BE01D1" w:rsidRPr="008B10CF">
        <w:rPr>
          <w:rFonts w:asciiTheme="minorEastAsia" w:eastAsiaTheme="minorEastAsia" w:hAnsiTheme="minorEastAsia" w:hint="eastAsia"/>
          <w:sz w:val="22"/>
          <w:szCs w:val="22"/>
        </w:rPr>
        <w:t>胃残量の指示と同様</w:t>
      </w:r>
      <w:r w:rsidR="003F21CC" w:rsidRPr="008B10CF">
        <w:rPr>
          <w:rFonts w:asciiTheme="minorEastAsia" w:eastAsiaTheme="minorEastAsia" w:hAnsiTheme="minorEastAsia" w:hint="eastAsia"/>
          <w:sz w:val="22"/>
          <w:szCs w:val="22"/>
        </w:rPr>
        <w:t xml:space="preserve">　　　　　　　　　</w:t>
      </w:r>
    </w:p>
    <w:p w14:paraId="3AC0D997" w14:textId="77777777" w:rsidR="00BB2F46" w:rsidRPr="008B10CF" w:rsidRDefault="00C81AA9"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中止し保護者に連絡する。</w:t>
      </w:r>
    </w:p>
    <w:p w14:paraId="13685491" w14:textId="77777777" w:rsidR="00BC6178" w:rsidRPr="008B10CF" w:rsidRDefault="00497422" w:rsidP="002953FD">
      <w:pPr>
        <w:ind w:firstLineChars="300" w:firstLine="66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その他</w:t>
      </w:r>
    </w:p>
    <w:p w14:paraId="503E44AF" w14:textId="77777777" w:rsidR="00AF7915" w:rsidRPr="008B10CF" w:rsidRDefault="00AF7915" w:rsidP="002953FD">
      <w:pPr>
        <w:ind w:firstLineChars="300" w:firstLine="660"/>
        <w:rPr>
          <w:rFonts w:asciiTheme="minorEastAsia" w:eastAsiaTheme="minorEastAsia" w:hAnsiTheme="minorEastAsia"/>
          <w:sz w:val="22"/>
          <w:szCs w:val="22"/>
        </w:rPr>
      </w:pPr>
    </w:p>
    <w:p w14:paraId="2E6771B7" w14:textId="77777777" w:rsidR="001E7B65" w:rsidRPr="008B10CF" w:rsidRDefault="003F21CC" w:rsidP="002953FD">
      <w:pPr>
        <w:spacing w:line="276" w:lineRule="auto"/>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④</w:t>
      </w:r>
      <w:r w:rsidR="000C535C" w:rsidRPr="008B10CF">
        <w:rPr>
          <w:rFonts w:asciiTheme="minorEastAsia" w:eastAsiaTheme="minorEastAsia" w:hAnsiTheme="minorEastAsia" w:hint="eastAsia"/>
          <w:sz w:val="22"/>
          <w:szCs w:val="22"/>
        </w:rPr>
        <w:t>体温が　（　　　　　）℃以上のときはケアを実施せず保護者に連絡する。</w:t>
      </w:r>
    </w:p>
    <w:p w14:paraId="51823AAB" w14:textId="04CB0888" w:rsidR="003F21CC" w:rsidRPr="008B10CF" w:rsidRDefault="00786A57" w:rsidP="002953FD">
      <w:pPr>
        <w:spacing w:line="276" w:lineRule="auto"/>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⑤</w:t>
      </w:r>
      <w:r w:rsidR="0066432E" w:rsidRPr="008B10CF">
        <w:rPr>
          <w:rFonts w:asciiTheme="minorEastAsia" w:eastAsiaTheme="minorEastAsia" w:hAnsiTheme="minorEastAsia" w:hint="eastAsia"/>
          <w:sz w:val="22"/>
          <w:szCs w:val="22"/>
        </w:rPr>
        <w:t>注入</w:t>
      </w:r>
      <w:r w:rsidR="003F21CC" w:rsidRPr="008B10CF">
        <w:rPr>
          <w:rFonts w:asciiTheme="minorEastAsia" w:eastAsiaTheme="minorEastAsia" w:hAnsiTheme="minorEastAsia" w:hint="eastAsia"/>
          <w:sz w:val="22"/>
          <w:szCs w:val="22"/>
        </w:rPr>
        <w:t>実施にあたっての留意事項</w:t>
      </w:r>
      <w:r w:rsidR="00915CF9" w:rsidRPr="008B10CF">
        <w:rPr>
          <w:rFonts w:asciiTheme="minorEastAsia" w:eastAsiaTheme="minorEastAsia" w:hAnsiTheme="minorEastAsia" w:hint="eastAsia"/>
          <w:sz w:val="22"/>
          <w:szCs w:val="22"/>
        </w:rPr>
        <w:t xml:space="preserve">　</w:t>
      </w:r>
    </w:p>
    <w:p w14:paraId="7F1888D1" w14:textId="0C329671" w:rsidR="002953FD" w:rsidRPr="008B10CF" w:rsidRDefault="002953FD" w:rsidP="002953FD">
      <w:pPr>
        <w:rPr>
          <w:rFonts w:asciiTheme="minorEastAsia" w:eastAsiaTheme="minorEastAsia" w:hAnsiTheme="minorEastAsia"/>
          <w:sz w:val="22"/>
          <w:szCs w:val="22"/>
        </w:rPr>
      </w:pPr>
      <w:r w:rsidRPr="008B10CF">
        <w:rPr>
          <w:rFonts w:asciiTheme="minorEastAsia" w:eastAsiaTheme="minorEastAsia" w:hAnsiTheme="minorEastAsia" w:hint="eastAsia"/>
          <w:noProof/>
          <w:sz w:val="22"/>
          <w:szCs w:val="22"/>
        </w:rPr>
        <mc:AlternateContent>
          <mc:Choice Requires="wps">
            <w:drawing>
              <wp:anchor distT="0" distB="0" distL="114300" distR="114300" simplePos="0" relativeHeight="251661312" behindDoc="0" locked="0" layoutInCell="1" allowOverlap="1" wp14:anchorId="76A3F7F7" wp14:editId="21AFC45F">
                <wp:simplePos x="0" y="0"/>
                <wp:positionH relativeFrom="column">
                  <wp:posOffset>261620</wp:posOffset>
                </wp:positionH>
                <wp:positionV relativeFrom="paragraph">
                  <wp:posOffset>43180</wp:posOffset>
                </wp:positionV>
                <wp:extent cx="5657850" cy="5048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5657850" cy="5048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3F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6pt;margin-top:3.4pt;width:445.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"/>
            </w:pict>
          </mc:Fallback>
        </mc:AlternateContent>
      </w:r>
    </w:p>
    <w:p w14:paraId="185B6C3B" w14:textId="448FC43F" w:rsidR="003708C2" w:rsidRPr="008B10CF" w:rsidRDefault="003708C2" w:rsidP="002953FD">
      <w:pPr>
        <w:rPr>
          <w:rFonts w:asciiTheme="minorEastAsia" w:eastAsiaTheme="minorEastAsia" w:hAnsiTheme="minorEastAsia"/>
          <w:sz w:val="22"/>
          <w:szCs w:val="22"/>
        </w:rPr>
      </w:pPr>
    </w:p>
    <w:p w14:paraId="5A6890EF" w14:textId="77777777" w:rsidR="00D032BB" w:rsidRPr="008B10CF" w:rsidRDefault="00D032BB" w:rsidP="002953FD">
      <w:pPr>
        <w:rPr>
          <w:rFonts w:asciiTheme="minorEastAsia" w:eastAsiaTheme="minorEastAsia" w:hAnsiTheme="minorEastAsia"/>
          <w:sz w:val="22"/>
          <w:szCs w:val="22"/>
        </w:rPr>
      </w:pPr>
    </w:p>
    <w:p w14:paraId="00EBAA3C" w14:textId="77777777" w:rsidR="00BD3CE6" w:rsidRPr="008B10CF" w:rsidRDefault="00BD3CE6" w:rsidP="002953FD">
      <w:pPr>
        <w:rPr>
          <w:rFonts w:asciiTheme="minorEastAsia" w:eastAsiaTheme="minorEastAsia" w:hAnsiTheme="minorEastAsia"/>
          <w:sz w:val="22"/>
          <w:szCs w:val="22"/>
        </w:rPr>
      </w:pPr>
    </w:p>
    <w:p w14:paraId="0653D97F" w14:textId="77777777" w:rsidR="00281803" w:rsidRPr="008B10CF" w:rsidRDefault="00786A57" w:rsidP="002953FD">
      <w:pPr>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⑥</w:t>
      </w:r>
      <w:r w:rsidR="003F21CC" w:rsidRPr="008B10CF">
        <w:rPr>
          <w:rFonts w:asciiTheme="minorEastAsia" w:eastAsiaTheme="minorEastAsia" w:hAnsiTheme="minorEastAsia" w:hint="eastAsia"/>
          <w:sz w:val="22"/>
          <w:szCs w:val="22"/>
        </w:rPr>
        <w:t>胃ろう抜去時の対応について</w:t>
      </w:r>
      <w:r w:rsidR="005A338B" w:rsidRPr="008B10CF">
        <w:rPr>
          <w:rFonts w:asciiTheme="minorEastAsia" w:eastAsiaTheme="minorEastAsia" w:hAnsiTheme="minorEastAsia" w:hint="eastAsia"/>
          <w:sz w:val="22"/>
          <w:szCs w:val="22"/>
        </w:rPr>
        <w:t xml:space="preserve">　　　　</w:t>
      </w:r>
    </w:p>
    <w:p w14:paraId="59CB8A3E" w14:textId="1DB23BA9" w:rsidR="00FF432F" w:rsidRPr="008B10CF" w:rsidRDefault="00FF432F" w:rsidP="00E814F0">
      <w:pPr>
        <w:spacing w:line="400" w:lineRule="exact"/>
        <w:ind w:rightChars="-203" w:right="-426" w:firstLineChars="100" w:firstLine="220"/>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□抜けた胃ろうボタンを看護</w:t>
      </w:r>
      <w:r w:rsidR="00602C66" w:rsidRPr="008B10CF">
        <w:rPr>
          <w:rFonts w:asciiTheme="minorEastAsia" w:eastAsiaTheme="minorEastAsia" w:hAnsiTheme="minorEastAsia" w:hint="eastAsia"/>
          <w:sz w:val="22"/>
          <w:szCs w:val="22"/>
        </w:rPr>
        <w:t>職員</w:t>
      </w:r>
      <w:r w:rsidRPr="008B10CF">
        <w:rPr>
          <w:rFonts w:asciiTheme="minorEastAsia" w:eastAsiaTheme="minorEastAsia" w:hAnsiTheme="minorEastAsia" w:hint="eastAsia"/>
          <w:sz w:val="22"/>
          <w:szCs w:val="22"/>
        </w:rPr>
        <w:t>が応急処置的に挿入し当院</w:t>
      </w:r>
      <w:r w:rsidR="00B63185" w:rsidRPr="008B10CF">
        <w:rPr>
          <w:rFonts w:asciiTheme="minorEastAsia" w:eastAsiaTheme="minorEastAsia" w:hAnsiTheme="minorEastAsia" w:hint="eastAsia"/>
          <w:sz w:val="22"/>
          <w:szCs w:val="22"/>
        </w:rPr>
        <w:t>を</w:t>
      </w:r>
      <w:r w:rsidRPr="008B10CF">
        <w:rPr>
          <w:rFonts w:asciiTheme="minorEastAsia" w:eastAsiaTheme="minorEastAsia" w:hAnsiTheme="minorEastAsia" w:hint="eastAsia"/>
          <w:sz w:val="22"/>
          <w:szCs w:val="22"/>
        </w:rPr>
        <w:t xml:space="preserve">受診する　</w:t>
      </w:r>
    </w:p>
    <w:p w14:paraId="708353B2" w14:textId="77777777" w:rsidR="00FF432F" w:rsidRPr="008B10CF" w:rsidRDefault="00FF432F" w:rsidP="00E814F0">
      <w:pPr>
        <w:spacing w:line="40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□再挿入せず当院</w:t>
      </w:r>
      <w:r w:rsidR="00B63185" w:rsidRPr="008B10CF">
        <w:rPr>
          <w:rFonts w:asciiTheme="minorEastAsia" w:eastAsiaTheme="minorEastAsia" w:hAnsiTheme="minorEastAsia" w:hint="eastAsia"/>
          <w:sz w:val="22"/>
          <w:szCs w:val="22"/>
        </w:rPr>
        <w:t>を受診</w:t>
      </w:r>
      <w:r w:rsidRPr="008B10CF">
        <w:rPr>
          <w:rFonts w:asciiTheme="minorEastAsia" w:eastAsiaTheme="minorEastAsia" w:hAnsiTheme="minorEastAsia" w:hint="eastAsia"/>
          <w:sz w:val="22"/>
          <w:szCs w:val="22"/>
        </w:rPr>
        <w:t>する</w:t>
      </w:r>
    </w:p>
    <w:p w14:paraId="792ED86F" w14:textId="66463114" w:rsidR="00FF432F" w:rsidRPr="008B10CF" w:rsidRDefault="00C50915" w:rsidP="00E814F0">
      <w:pPr>
        <w:spacing w:line="40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w:t>
      </w:r>
      <w:r w:rsidR="00FF432F" w:rsidRPr="008B10CF">
        <w:rPr>
          <w:rFonts w:asciiTheme="minorEastAsia" w:eastAsiaTheme="minorEastAsia" w:hAnsiTheme="minorEastAsia" w:hint="eastAsia"/>
          <w:sz w:val="22"/>
          <w:szCs w:val="22"/>
        </w:rPr>
        <w:t xml:space="preserve">〔□ </w:t>
      </w:r>
      <w:r w:rsidR="00FD7321" w:rsidRPr="008B10CF">
        <w:rPr>
          <w:rFonts w:asciiTheme="minorEastAsia" w:eastAsiaTheme="minorEastAsia" w:hAnsiTheme="minorEastAsia" w:hint="eastAsia"/>
          <w:sz w:val="22"/>
          <w:szCs w:val="22"/>
        </w:rPr>
        <w:t>ろう孔</w:t>
      </w:r>
      <w:r w:rsidR="00FF432F" w:rsidRPr="008B10CF">
        <w:rPr>
          <w:rFonts w:asciiTheme="minorEastAsia" w:eastAsiaTheme="minorEastAsia" w:hAnsiTheme="minorEastAsia" w:hint="eastAsia"/>
          <w:sz w:val="22"/>
          <w:szCs w:val="22"/>
        </w:rPr>
        <w:t>部をガーゼ等で保護する　□ 吸引カテーテル等を一時的に挿入〕</w:t>
      </w:r>
    </w:p>
    <w:p w14:paraId="1532156F" w14:textId="22712F58" w:rsidR="00FF432F" w:rsidRPr="008B10CF" w:rsidRDefault="00DE26BD" w:rsidP="00AF7915">
      <w:pPr>
        <w:spacing w:line="400" w:lineRule="exact"/>
        <w:ind w:firstLineChars="200" w:firstLine="440"/>
        <w:jc w:val="left"/>
        <w:rPr>
          <w:rFonts w:asciiTheme="minorEastAsia" w:eastAsiaTheme="minorEastAsia" w:hAnsiTheme="minorEastAsia"/>
          <w:sz w:val="22"/>
          <w:szCs w:val="22"/>
        </w:rPr>
      </w:pPr>
      <w:r w:rsidRPr="008B10CF">
        <w:rPr>
          <w:rFonts w:asciiTheme="minorEastAsia" w:eastAsiaTheme="minorEastAsia" w:hAnsiTheme="minorEastAsia" w:hint="eastAsia"/>
          <w:noProof/>
          <w:sz w:val="22"/>
          <w:szCs w:val="22"/>
        </w:rPr>
        <mc:AlternateContent>
          <mc:Choice Requires="wps">
            <w:drawing>
              <wp:anchor distT="0" distB="0" distL="114300" distR="114300" simplePos="0" relativeHeight="251655168" behindDoc="0" locked="0" layoutInCell="1" allowOverlap="1" wp14:anchorId="62C96C78" wp14:editId="6453158D">
                <wp:simplePos x="0" y="0"/>
                <wp:positionH relativeFrom="column">
                  <wp:posOffset>1061720</wp:posOffset>
                </wp:positionH>
                <wp:positionV relativeFrom="paragraph">
                  <wp:posOffset>82550</wp:posOffset>
                </wp:positionV>
                <wp:extent cx="4914900" cy="3429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91490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7AF9" id="大かっこ 2" o:spid="_x0000_s1026" type="#_x0000_t185" style="position:absolute;left:0;text-align:left;margin-left:83.6pt;margin-top:6.5pt;width:38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" strokecolor="black [3040]"/>
            </w:pict>
          </mc:Fallback>
        </mc:AlternateContent>
      </w:r>
      <w:r w:rsidR="00FF432F" w:rsidRPr="008B10CF">
        <w:rPr>
          <w:rFonts w:asciiTheme="minorEastAsia" w:eastAsiaTheme="minorEastAsia" w:hAnsiTheme="minorEastAsia" w:hint="eastAsia"/>
          <w:sz w:val="22"/>
          <w:szCs w:val="22"/>
        </w:rPr>
        <w:t>留意点</w:t>
      </w:r>
    </w:p>
    <w:p w14:paraId="3D6D0796" w14:textId="77777777" w:rsidR="00FF432F" w:rsidRPr="008B10CF" w:rsidRDefault="00FF432F" w:rsidP="001E7B65">
      <w:pPr>
        <w:spacing w:line="360" w:lineRule="exact"/>
        <w:rPr>
          <w:rFonts w:asciiTheme="minorEastAsia" w:eastAsiaTheme="minorEastAsia" w:hAnsiTheme="minorEastAsia"/>
          <w:sz w:val="22"/>
          <w:szCs w:val="22"/>
        </w:rPr>
      </w:pPr>
    </w:p>
    <w:p w14:paraId="1AC8CB2E" w14:textId="2D4FB2B6" w:rsidR="004659ED" w:rsidRPr="008B10CF" w:rsidRDefault="00FF432F"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⑦腸ろう抜去時の対応について</w:t>
      </w:r>
    </w:p>
    <w:p w14:paraId="24275457" w14:textId="5DABF2F7" w:rsidR="004F2A4A" w:rsidRPr="008B10CF" w:rsidRDefault="00DE26BD" w:rsidP="00AF7915">
      <w:pPr>
        <w:spacing w:line="360" w:lineRule="exact"/>
        <w:jc w:val="left"/>
        <w:rPr>
          <w:rFonts w:asciiTheme="minorEastAsia" w:eastAsiaTheme="minorEastAsia" w:hAnsiTheme="minorEastAsia"/>
          <w:sz w:val="22"/>
          <w:szCs w:val="22"/>
        </w:rPr>
      </w:pPr>
      <w:r w:rsidRPr="008B10CF">
        <w:rPr>
          <w:rFonts w:asciiTheme="minorEastAsia" w:eastAsiaTheme="minorEastAsia" w:hAnsiTheme="minorEastAsia" w:hint="eastAsia"/>
          <w:noProof/>
          <w:sz w:val="22"/>
          <w:szCs w:val="22"/>
        </w:rPr>
        <mc:AlternateContent>
          <mc:Choice Requires="wps">
            <w:drawing>
              <wp:anchor distT="0" distB="0" distL="114300" distR="114300" simplePos="0" relativeHeight="251654144" behindDoc="0" locked="0" layoutInCell="1" allowOverlap="1" wp14:anchorId="626EB9E2" wp14:editId="4CDDF003">
                <wp:simplePos x="0" y="0"/>
                <wp:positionH relativeFrom="column">
                  <wp:posOffset>1061720</wp:posOffset>
                </wp:positionH>
                <wp:positionV relativeFrom="paragraph">
                  <wp:posOffset>34925</wp:posOffset>
                </wp:positionV>
                <wp:extent cx="4914900" cy="3619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4914900" cy="3619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C4B14" id="大かっこ 3" o:spid="_x0000_s1026" type="#_x0000_t185" style="position:absolute;left:0;text-align:left;margin-left:83.6pt;margin-top:2.75pt;width:387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"/>
            </w:pict>
          </mc:Fallback>
        </mc:AlternateContent>
      </w:r>
      <w:r w:rsidR="004659ED" w:rsidRPr="008B10CF">
        <w:rPr>
          <w:rFonts w:asciiTheme="minorEastAsia" w:eastAsiaTheme="minorEastAsia" w:hAnsiTheme="minorEastAsia" w:hint="eastAsia"/>
          <w:sz w:val="22"/>
          <w:szCs w:val="22"/>
        </w:rPr>
        <w:t xml:space="preserve">　</w:t>
      </w:r>
      <w:r w:rsidR="00AF7915" w:rsidRPr="008B10CF">
        <w:rPr>
          <w:rFonts w:asciiTheme="minorEastAsia" w:eastAsiaTheme="minorEastAsia" w:hAnsiTheme="minorEastAsia" w:hint="eastAsia"/>
          <w:sz w:val="22"/>
          <w:szCs w:val="22"/>
        </w:rPr>
        <w:t xml:space="preserve">　</w:t>
      </w:r>
      <w:r w:rsidR="004659ED" w:rsidRPr="008B10CF">
        <w:rPr>
          <w:rFonts w:asciiTheme="minorEastAsia" w:eastAsiaTheme="minorEastAsia" w:hAnsiTheme="minorEastAsia" w:hint="eastAsia"/>
          <w:sz w:val="22"/>
          <w:szCs w:val="22"/>
        </w:rPr>
        <w:t>留意点</w:t>
      </w:r>
    </w:p>
    <w:p w14:paraId="13DB6307" w14:textId="77777777" w:rsidR="001E7B65" w:rsidRPr="008B10CF" w:rsidRDefault="001E7B65" w:rsidP="001E7B65">
      <w:pPr>
        <w:spacing w:line="360" w:lineRule="exact"/>
        <w:rPr>
          <w:rFonts w:asciiTheme="minorEastAsia" w:eastAsiaTheme="minorEastAsia" w:hAnsiTheme="minorEastAsia"/>
          <w:b/>
          <w:sz w:val="22"/>
          <w:szCs w:val="22"/>
        </w:rPr>
      </w:pPr>
    </w:p>
    <w:p w14:paraId="106E8512" w14:textId="77777777" w:rsidR="00AF7915" w:rsidRPr="008B10CF" w:rsidRDefault="00AF7915" w:rsidP="001E7B65">
      <w:pPr>
        <w:spacing w:line="360" w:lineRule="exact"/>
        <w:rPr>
          <w:rFonts w:asciiTheme="minorEastAsia" w:eastAsiaTheme="minorEastAsia" w:hAnsiTheme="minorEastAsia"/>
          <w:bCs/>
          <w:sz w:val="22"/>
          <w:szCs w:val="22"/>
        </w:rPr>
      </w:pPr>
    </w:p>
    <w:p w14:paraId="6AD94526" w14:textId="328AC32E" w:rsidR="00AF7915" w:rsidRPr="008B10CF" w:rsidRDefault="00AF7915"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bCs/>
          <w:sz w:val="22"/>
          <w:szCs w:val="22"/>
        </w:rPr>
        <w:t>⑧</w:t>
      </w:r>
      <w:r w:rsidRPr="008B10CF">
        <w:rPr>
          <w:rFonts w:asciiTheme="minorEastAsia" w:eastAsiaTheme="minorEastAsia" w:hAnsiTheme="minorEastAsia" w:hint="eastAsia"/>
          <w:sz w:val="22"/>
          <w:szCs w:val="22"/>
        </w:rPr>
        <w:t>救急搬送が必要な場合の目安について</w:t>
      </w:r>
    </w:p>
    <w:p w14:paraId="2AC031AB" w14:textId="561CFCB7" w:rsidR="00AF7915" w:rsidRPr="008B10CF" w:rsidRDefault="00AF7915"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・搬送が必要な目安</w:t>
      </w:r>
    </w:p>
    <w:p w14:paraId="7ED17453" w14:textId="055AB72E" w:rsidR="00AF7915" w:rsidRPr="008B10CF" w:rsidRDefault="00AF7915" w:rsidP="001E7B65">
      <w:pPr>
        <w:spacing w:line="360" w:lineRule="exact"/>
        <w:rPr>
          <w:rFonts w:asciiTheme="minorEastAsia" w:eastAsiaTheme="minorEastAsia" w:hAnsiTheme="minorEastAsia"/>
          <w:sz w:val="22"/>
          <w:szCs w:val="22"/>
        </w:rPr>
      </w:pPr>
    </w:p>
    <w:p w14:paraId="71C111A2" w14:textId="7CB89F8F" w:rsidR="00AF7915" w:rsidRPr="008B10CF" w:rsidRDefault="00AF7915" w:rsidP="001E7B65">
      <w:pPr>
        <w:spacing w:line="360" w:lineRule="exact"/>
        <w:rPr>
          <w:rFonts w:asciiTheme="minorEastAsia" w:eastAsiaTheme="minorEastAsia" w:hAnsiTheme="minorEastAsia"/>
          <w:sz w:val="22"/>
          <w:szCs w:val="22"/>
        </w:rPr>
      </w:pPr>
      <w:r w:rsidRPr="008B10CF">
        <w:rPr>
          <w:rFonts w:asciiTheme="minorEastAsia" w:eastAsiaTheme="minorEastAsia" w:hAnsiTheme="minorEastAsia" w:hint="eastAsia"/>
          <w:sz w:val="22"/>
          <w:szCs w:val="22"/>
        </w:rPr>
        <w:t xml:space="preserve">　・搬送先</w:t>
      </w:r>
    </w:p>
    <w:p w14:paraId="5A20CB20" w14:textId="77777777" w:rsidR="00AF7915" w:rsidRPr="008B10CF" w:rsidRDefault="00AF7915" w:rsidP="001E7B65">
      <w:pPr>
        <w:spacing w:line="360" w:lineRule="exact"/>
        <w:rPr>
          <w:rFonts w:asciiTheme="minorEastAsia" w:eastAsiaTheme="minorEastAsia" w:hAnsiTheme="minorEastAsia"/>
          <w:sz w:val="22"/>
          <w:szCs w:val="22"/>
        </w:rPr>
      </w:pPr>
    </w:p>
    <w:p w14:paraId="30ED6BC9" w14:textId="21151CC1" w:rsidR="00AF7915" w:rsidRPr="008B10CF" w:rsidRDefault="00AF7915" w:rsidP="00AF7915">
      <w:pPr>
        <w:spacing w:line="360" w:lineRule="exact"/>
        <w:rPr>
          <w:rFonts w:asciiTheme="minorEastAsia" w:eastAsiaTheme="minorEastAsia" w:hAnsiTheme="minorEastAsia"/>
          <w:bCs/>
          <w:sz w:val="22"/>
          <w:szCs w:val="22"/>
        </w:rPr>
      </w:pPr>
      <w:r w:rsidRPr="008B10CF">
        <w:rPr>
          <w:rFonts w:asciiTheme="minorEastAsia" w:eastAsiaTheme="minorEastAsia" w:hAnsiTheme="minorEastAsia" w:hint="eastAsia"/>
          <w:sz w:val="22"/>
          <w:szCs w:val="22"/>
        </w:rPr>
        <w:t>⑨</w:t>
      </w:r>
      <w:r w:rsidRPr="008B10CF">
        <w:rPr>
          <w:rFonts w:asciiTheme="minorEastAsia" w:eastAsiaTheme="minorEastAsia" w:hAnsiTheme="minorEastAsia" w:hint="eastAsia"/>
          <w:bCs/>
          <w:sz w:val="22"/>
          <w:szCs w:val="22"/>
        </w:rPr>
        <w:t>緊急時の対応について</w:t>
      </w:r>
    </w:p>
    <w:p w14:paraId="1CD891F9" w14:textId="082F8F34" w:rsidR="00AF7915" w:rsidRPr="008B10CF" w:rsidRDefault="00AF7915" w:rsidP="00AF7915">
      <w:pPr>
        <w:spacing w:line="360" w:lineRule="exact"/>
        <w:rPr>
          <w:rFonts w:asciiTheme="minorEastAsia" w:eastAsiaTheme="minorEastAsia" w:hAnsiTheme="minorEastAsia"/>
          <w:bCs/>
          <w:sz w:val="22"/>
          <w:szCs w:val="22"/>
        </w:rPr>
      </w:pPr>
      <w:r w:rsidRPr="008B10CF">
        <w:rPr>
          <w:rFonts w:asciiTheme="minorEastAsia" w:eastAsiaTheme="minorEastAsia" w:hAnsiTheme="minorEastAsia" w:hint="eastAsia"/>
          <w:bCs/>
          <w:sz w:val="22"/>
          <w:szCs w:val="22"/>
        </w:rPr>
        <w:t xml:space="preserve">　（自由記述）</w:t>
      </w:r>
    </w:p>
    <w:sectPr w:rsidR="00AF7915" w:rsidRPr="008B10CF"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FBBE3" w14:textId="77777777" w:rsidR="00ED354A" w:rsidRDefault="00ED354A" w:rsidP="00274137">
      <w:r>
        <w:separator/>
      </w:r>
    </w:p>
  </w:endnote>
  <w:endnote w:type="continuationSeparator" w:id="0">
    <w:p w14:paraId="3C996C02" w14:textId="77777777" w:rsidR="00ED354A" w:rsidRDefault="00ED354A"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9C7D" w14:textId="77777777" w:rsidR="00BC67A9" w:rsidRDefault="00BC67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4896C" w14:textId="77777777" w:rsidR="00ED354A" w:rsidRDefault="00ED354A" w:rsidP="00274137">
      <w:r>
        <w:separator/>
      </w:r>
    </w:p>
  </w:footnote>
  <w:footnote w:type="continuationSeparator" w:id="0">
    <w:p w14:paraId="45D0BC95" w14:textId="77777777" w:rsidR="00ED354A" w:rsidRDefault="00ED354A"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2150" w14:textId="77777777" w:rsidR="00BC67A9" w:rsidRDefault="00BC67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7429" w14:textId="77777777" w:rsidR="008B10CF" w:rsidRPr="008B10CF" w:rsidRDefault="008B10CF" w:rsidP="008B10CF">
    <w:pPr>
      <w:ind w:right="211"/>
      <w:jc w:val="left"/>
      <w:rPr>
        <w:b/>
        <w:bCs/>
        <w:sz w:val="22"/>
        <w:szCs w:val="22"/>
      </w:rPr>
    </w:pPr>
    <w:r w:rsidRPr="008B10CF">
      <w:rPr>
        <w:rFonts w:hint="eastAsia"/>
        <w:b/>
        <w:bCs/>
        <w:sz w:val="22"/>
        <w:szCs w:val="22"/>
      </w:rPr>
      <w:t>※以下記載した内容は、想定される項目を全て記載したものです。</w:t>
    </w:r>
  </w:p>
  <w:p w14:paraId="37880B0F" w14:textId="77777777" w:rsidR="008B10CF" w:rsidRPr="008B10CF" w:rsidRDefault="008B10CF" w:rsidP="008B10CF">
    <w:pPr>
      <w:ind w:right="211"/>
      <w:jc w:val="left"/>
      <w:rPr>
        <w:sz w:val="22"/>
        <w:szCs w:val="22"/>
      </w:rPr>
    </w:pPr>
    <w:r w:rsidRPr="008B10CF">
      <w:rPr>
        <w:rFonts w:hint="eastAsia"/>
        <w:b/>
        <w:bCs/>
        <w:sz w:val="22"/>
        <w:szCs w:val="22"/>
      </w:rPr>
      <w:t xml:space="preserve">　適宜、必要なもの・不要なものを選定し、御記入ください。</w:t>
    </w:r>
  </w:p>
  <w:p w14:paraId="791D00D6" w14:textId="55442CF8" w:rsidR="008B10CF" w:rsidRPr="008B10CF" w:rsidRDefault="00000000" w:rsidP="008B10CF">
    <w:pPr>
      <w:ind w:right="211"/>
      <w:jc w:val="left"/>
      <w:rPr>
        <w:sz w:val="22"/>
        <w:szCs w:val="22"/>
      </w:rPr>
    </w:pPr>
    <w:sdt>
      <w:sdtPr>
        <w:rPr>
          <w:sz w:val="22"/>
          <w:szCs w:val="22"/>
        </w:rPr>
        <w:id w:val="-854348419"/>
        <w:docPartObj>
          <w:docPartGallery w:val="Page Numbers (Bottom of Page)"/>
          <w:docPartUnique/>
        </w:docPartObj>
      </w:sdtPr>
      <w:sdtContent>
        <w:r w:rsidR="008B10CF" w:rsidRPr="008B10CF">
          <w:rPr>
            <w:rFonts w:hint="eastAsia"/>
            <w:b/>
            <w:sz w:val="22"/>
            <w:szCs w:val="22"/>
          </w:rPr>
          <w:t>※障害福祉サービス事業所等を利用する際の医療的ケアの記入を</w:t>
        </w:r>
        <w:r w:rsidR="00BC67A9">
          <w:rPr>
            <w:rFonts w:hint="eastAsia"/>
            <w:b/>
            <w:sz w:val="22"/>
            <w:szCs w:val="22"/>
          </w:rPr>
          <w:t>お</w:t>
        </w:r>
        <w:r w:rsidR="008B10CF" w:rsidRPr="008B10CF">
          <w:rPr>
            <w:rFonts w:hint="eastAsia"/>
            <w:b/>
            <w:sz w:val="22"/>
            <w:szCs w:val="22"/>
          </w:rPr>
          <w:t>願いします。</w:t>
        </w:r>
      </w:sdtContent>
    </w:sdt>
  </w:p>
  <w:p w14:paraId="73ECF04C" w14:textId="59CA88B5" w:rsidR="002F2FE5" w:rsidRPr="00B65AF9" w:rsidRDefault="008B10CF" w:rsidP="008B10CF">
    <w:pPr>
      <w:ind w:right="211"/>
      <w:jc w:val="left"/>
      <w:rPr>
        <w:sz w:val="22"/>
        <w:szCs w:val="22"/>
      </w:rPr>
    </w:pPr>
    <w:r w:rsidRPr="008B10CF">
      <w:rPr>
        <w:rFonts w:hint="eastAsia"/>
        <w:sz w:val="22"/>
        <w:szCs w:val="22"/>
      </w:rPr>
      <w:t xml:space="preserve">　</w:t>
    </w:r>
    <w:r w:rsidRPr="008B10CF">
      <w:rPr>
        <w:rFonts w:hint="eastAsia"/>
        <w:b/>
        <w:sz w:val="22"/>
        <w:szCs w:val="22"/>
      </w:rPr>
      <w:t xml:space="preserve">　　　　　　　　　　　　　　　　　　　　　利用者（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33594802">
    <w:abstractNumId w:val="0"/>
  </w:num>
  <w:num w:numId="2" w16cid:durableId="1095827767">
    <w:abstractNumId w:val="6"/>
  </w:num>
  <w:num w:numId="3" w16cid:durableId="1334720133">
    <w:abstractNumId w:val="3"/>
  </w:num>
  <w:num w:numId="4" w16cid:durableId="1160384446">
    <w:abstractNumId w:val="2"/>
  </w:num>
  <w:num w:numId="5" w16cid:durableId="474495471">
    <w:abstractNumId w:val="7"/>
  </w:num>
  <w:num w:numId="6" w16cid:durableId="728848098">
    <w:abstractNumId w:val="8"/>
  </w:num>
  <w:num w:numId="7" w16cid:durableId="945891659">
    <w:abstractNumId w:val="1"/>
  </w:num>
  <w:num w:numId="8" w16cid:durableId="1572764217">
    <w:abstractNumId w:val="5"/>
  </w:num>
  <w:num w:numId="9" w16cid:durableId="871185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7B7C"/>
    <w:rsid w:val="0002513F"/>
    <w:rsid w:val="00025635"/>
    <w:rsid w:val="0002606F"/>
    <w:rsid w:val="0002739F"/>
    <w:rsid w:val="00035C92"/>
    <w:rsid w:val="00036228"/>
    <w:rsid w:val="00046DBB"/>
    <w:rsid w:val="0006544C"/>
    <w:rsid w:val="0007100B"/>
    <w:rsid w:val="000804F0"/>
    <w:rsid w:val="0008295B"/>
    <w:rsid w:val="000B4DF1"/>
    <w:rsid w:val="000C535C"/>
    <w:rsid w:val="000F249D"/>
    <w:rsid w:val="00120D39"/>
    <w:rsid w:val="001260B3"/>
    <w:rsid w:val="00136CCF"/>
    <w:rsid w:val="00152E0E"/>
    <w:rsid w:val="0015334E"/>
    <w:rsid w:val="00174A8C"/>
    <w:rsid w:val="00175F65"/>
    <w:rsid w:val="001A1FA1"/>
    <w:rsid w:val="001A36C8"/>
    <w:rsid w:val="001B5234"/>
    <w:rsid w:val="001C43AD"/>
    <w:rsid w:val="001C4581"/>
    <w:rsid w:val="001E7B65"/>
    <w:rsid w:val="001F33A3"/>
    <w:rsid w:val="0021103A"/>
    <w:rsid w:val="0022242D"/>
    <w:rsid w:val="00231F3C"/>
    <w:rsid w:val="002611DD"/>
    <w:rsid w:val="00270677"/>
    <w:rsid w:val="00274137"/>
    <w:rsid w:val="00281803"/>
    <w:rsid w:val="002953FD"/>
    <w:rsid w:val="002A56EC"/>
    <w:rsid w:val="002B6985"/>
    <w:rsid w:val="002C63FA"/>
    <w:rsid w:val="002D35E8"/>
    <w:rsid w:val="002E5D6E"/>
    <w:rsid w:val="002E790D"/>
    <w:rsid w:val="002F1AF0"/>
    <w:rsid w:val="002F2FE5"/>
    <w:rsid w:val="00302D45"/>
    <w:rsid w:val="003126DA"/>
    <w:rsid w:val="0035309A"/>
    <w:rsid w:val="0035375F"/>
    <w:rsid w:val="003708C2"/>
    <w:rsid w:val="00386FF5"/>
    <w:rsid w:val="003A77D7"/>
    <w:rsid w:val="003B367F"/>
    <w:rsid w:val="003C4A19"/>
    <w:rsid w:val="003E067D"/>
    <w:rsid w:val="003F21CC"/>
    <w:rsid w:val="00407EF5"/>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561A"/>
    <w:rsid w:val="004D4646"/>
    <w:rsid w:val="004E0259"/>
    <w:rsid w:val="004E4D49"/>
    <w:rsid w:val="004F2A4A"/>
    <w:rsid w:val="004F35AF"/>
    <w:rsid w:val="00506BE6"/>
    <w:rsid w:val="00554145"/>
    <w:rsid w:val="005A338B"/>
    <w:rsid w:val="005A4378"/>
    <w:rsid w:val="005A6B2C"/>
    <w:rsid w:val="005A6FDF"/>
    <w:rsid w:val="005C0479"/>
    <w:rsid w:val="005C65D1"/>
    <w:rsid w:val="005E4A8C"/>
    <w:rsid w:val="005F2290"/>
    <w:rsid w:val="005F4688"/>
    <w:rsid w:val="00602C66"/>
    <w:rsid w:val="00633189"/>
    <w:rsid w:val="00635637"/>
    <w:rsid w:val="00646DEA"/>
    <w:rsid w:val="0065691A"/>
    <w:rsid w:val="0066432E"/>
    <w:rsid w:val="00673172"/>
    <w:rsid w:val="00683B70"/>
    <w:rsid w:val="006A2101"/>
    <w:rsid w:val="006C1F05"/>
    <w:rsid w:val="006C6F7B"/>
    <w:rsid w:val="006D31CA"/>
    <w:rsid w:val="006D49E1"/>
    <w:rsid w:val="006E14F2"/>
    <w:rsid w:val="006F6473"/>
    <w:rsid w:val="00702415"/>
    <w:rsid w:val="00712AF9"/>
    <w:rsid w:val="00716F90"/>
    <w:rsid w:val="00734DBF"/>
    <w:rsid w:val="0074134D"/>
    <w:rsid w:val="007463B2"/>
    <w:rsid w:val="00747AEF"/>
    <w:rsid w:val="007572A2"/>
    <w:rsid w:val="00764210"/>
    <w:rsid w:val="00773B26"/>
    <w:rsid w:val="00786A57"/>
    <w:rsid w:val="007A36A8"/>
    <w:rsid w:val="007B4539"/>
    <w:rsid w:val="007D665C"/>
    <w:rsid w:val="007F24BA"/>
    <w:rsid w:val="007F727B"/>
    <w:rsid w:val="007F7881"/>
    <w:rsid w:val="00812572"/>
    <w:rsid w:val="00846448"/>
    <w:rsid w:val="00857648"/>
    <w:rsid w:val="0086502A"/>
    <w:rsid w:val="00871F52"/>
    <w:rsid w:val="008879D7"/>
    <w:rsid w:val="008A40B5"/>
    <w:rsid w:val="008B10CF"/>
    <w:rsid w:val="008C0990"/>
    <w:rsid w:val="008C1858"/>
    <w:rsid w:val="008E73AB"/>
    <w:rsid w:val="00900FDE"/>
    <w:rsid w:val="00915CF9"/>
    <w:rsid w:val="00924A8B"/>
    <w:rsid w:val="00927DFE"/>
    <w:rsid w:val="00934994"/>
    <w:rsid w:val="00961CA2"/>
    <w:rsid w:val="00973135"/>
    <w:rsid w:val="00973F09"/>
    <w:rsid w:val="009A592F"/>
    <w:rsid w:val="009D2E25"/>
    <w:rsid w:val="009E393D"/>
    <w:rsid w:val="009E7496"/>
    <w:rsid w:val="009F23D4"/>
    <w:rsid w:val="00A14587"/>
    <w:rsid w:val="00A207CA"/>
    <w:rsid w:val="00A217E9"/>
    <w:rsid w:val="00A41E36"/>
    <w:rsid w:val="00A432B7"/>
    <w:rsid w:val="00A53092"/>
    <w:rsid w:val="00A7600B"/>
    <w:rsid w:val="00AA784A"/>
    <w:rsid w:val="00AA7AA3"/>
    <w:rsid w:val="00AB25DA"/>
    <w:rsid w:val="00AB2769"/>
    <w:rsid w:val="00AC1F4F"/>
    <w:rsid w:val="00AC5200"/>
    <w:rsid w:val="00AE02E3"/>
    <w:rsid w:val="00AE3E60"/>
    <w:rsid w:val="00AF7915"/>
    <w:rsid w:val="00B26451"/>
    <w:rsid w:val="00B30B23"/>
    <w:rsid w:val="00B450A1"/>
    <w:rsid w:val="00B45776"/>
    <w:rsid w:val="00B63185"/>
    <w:rsid w:val="00B65AF9"/>
    <w:rsid w:val="00B71E47"/>
    <w:rsid w:val="00B94CF7"/>
    <w:rsid w:val="00BB2F46"/>
    <w:rsid w:val="00BC6178"/>
    <w:rsid w:val="00BC67A9"/>
    <w:rsid w:val="00BD3CE6"/>
    <w:rsid w:val="00BD4C45"/>
    <w:rsid w:val="00BE01D1"/>
    <w:rsid w:val="00C043AE"/>
    <w:rsid w:val="00C11034"/>
    <w:rsid w:val="00C126B9"/>
    <w:rsid w:val="00C302AE"/>
    <w:rsid w:val="00C3046E"/>
    <w:rsid w:val="00C33C34"/>
    <w:rsid w:val="00C34B72"/>
    <w:rsid w:val="00C36010"/>
    <w:rsid w:val="00C41401"/>
    <w:rsid w:val="00C42F3F"/>
    <w:rsid w:val="00C46AB4"/>
    <w:rsid w:val="00C50915"/>
    <w:rsid w:val="00C739D5"/>
    <w:rsid w:val="00C740D2"/>
    <w:rsid w:val="00C81AA9"/>
    <w:rsid w:val="00C85AF2"/>
    <w:rsid w:val="00C92B9C"/>
    <w:rsid w:val="00CB6C1F"/>
    <w:rsid w:val="00CC7BEB"/>
    <w:rsid w:val="00CD7979"/>
    <w:rsid w:val="00CE3580"/>
    <w:rsid w:val="00D032BB"/>
    <w:rsid w:val="00D170A5"/>
    <w:rsid w:val="00D32EA4"/>
    <w:rsid w:val="00D36B90"/>
    <w:rsid w:val="00D37645"/>
    <w:rsid w:val="00D50301"/>
    <w:rsid w:val="00D540BB"/>
    <w:rsid w:val="00D704D1"/>
    <w:rsid w:val="00D8046C"/>
    <w:rsid w:val="00D80F9D"/>
    <w:rsid w:val="00D85991"/>
    <w:rsid w:val="00D85E67"/>
    <w:rsid w:val="00D90E45"/>
    <w:rsid w:val="00D97947"/>
    <w:rsid w:val="00DA1189"/>
    <w:rsid w:val="00DC10A6"/>
    <w:rsid w:val="00DC58B4"/>
    <w:rsid w:val="00DC717C"/>
    <w:rsid w:val="00DE26BD"/>
    <w:rsid w:val="00E037D0"/>
    <w:rsid w:val="00E12774"/>
    <w:rsid w:val="00E14D43"/>
    <w:rsid w:val="00E176C4"/>
    <w:rsid w:val="00E20763"/>
    <w:rsid w:val="00E2140D"/>
    <w:rsid w:val="00E221C1"/>
    <w:rsid w:val="00E472FF"/>
    <w:rsid w:val="00E6389B"/>
    <w:rsid w:val="00E64DBF"/>
    <w:rsid w:val="00E74FC6"/>
    <w:rsid w:val="00E75E98"/>
    <w:rsid w:val="00E7744C"/>
    <w:rsid w:val="00E814F0"/>
    <w:rsid w:val="00E90CA5"/>
    <w:rsid w:val="00E93EE6"/>
    <w:rsid w:val="00EA7258"/>
    <w:rsid w:val="00EB6011"/>
    <w:rsid w:val="00EC654F"/>
    <w:rsid w:val="00ED354A"/>
    <w:rsid w:val="00EE26EB"/>
    <w:rsid w:val="00EE6935"/>
    <w:rsid w:val="00EF575C"/>
    <w:rsid w:val="00EF6282"/>
    <w:rsid w:val="00EF7BE1"/>
    <w:rsid w:val="00F03F13"/>
    <w:rsid w:val="00F05D88"/>
    <w:rsid w:val="00F10534"/>
    <w:rsid w:val="00F26DEF"/>
    <w:rsid w:val="00F501E0"/>
    <w:rsid w:val="00F54289"/>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224731409">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39030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215</Words>
  <Characters>1230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21</cp:revision>
  <cp:lastPrinted>2021-11-15T09:53:00Z</cp:lastPrinted>
  <dcterms:created xsi:type="dcterms:W3CDTF">2021-11-15T09:10:00Z</dcterms:created>
  <dcterms:modified xsi:type="dcterms:W3CDTF">2026-03-02T00:12:00Z</dcterms:modified>
</cp:coreProperties>
</file>