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38192" w14:textId="0CEC285F" w:rsidR="00782A4B" w:rsidRPr="00782A4B" w:rsidRDefault="00782A4B" w:rsidP="00562561">
      <w:pPr>
        <w:rPr>
          <w:rFonts w:ascii="ＭＳ ゴシック" w:eastAsia="ＭＳ ゴシック" w:hAnsi="ＭＳ ゴシック"/>
        </w:rPr>
      </w:pPr>
      <w:r w:rsidRPr="00782A4B">
        <w:rPr>
          <w:rFonts w:ascii="ＭＳ ゴシック" w:eastAsia="ＭＳ ゴシック" w:hAnsi="ＭＳ ゴシック" w:hint="eastAsia"/>
          <w:sz w:val="28"/>
          <w:szCs w:val="32"/>
        </w:rPr>
        <w:t>【参考様式一覧】</w:t>
      </w:r>
    </w:p>
    <w:p w14:paraId="16125908" w14:textId="77777777" w:rsidR="00782A4B" w:rsidRDefault="00782A4B" w:rsidP="00562561"/>
    <w:p w14:paraId="451AE796" w14:textId="6FFE9E78" w:rsidR="00562561" w:rsidRDefault="00562561" w:rsidP="00562561">
      <w:r>
        <w:rPr>
          <w:rFonts w:hint="eastAsia"/>
        </w:rPr>
        <w:t>（様式１）基本情報・アセスメントシート</w:t>
      </w:r>
    </w:p>
    <w:p w14:paraId="3433355E" w14:textId="2809075E" w:rsidR="00562561" w:rsidRDefault="00562561" w:rsidP="00562561">
      <w:r>
        <w:rPr>
          <w:rFonts w:hint="eastAsia"/>
        </w:rPr>
        <w:t>（様式２）医療的ケア指示書</w:t>
      </w:r>
    </w:p>
    <w:p w14:paraId="2B9322C1" w14:textId="77777777" w:rsidR="00562561" w:rsidRDefault="00562561" w:rsidP="00562561">
      <w:pPr>
        <w:ind w:left="3150" w:hangingChars="1500" w:hanging="3150"/>
      </w:pPr>
      <w:r>
        <w:rPr>
          <w:rFonts w:hint="eastAsia"/>
        </w:rPr>
        <w:t xml:space="preserve">　　　　　　・</w:t>
      </w:r>
      <w:bookmarkStart w:id="0" w:name="_Hlk216708242"/>
      <w:r>
        <w:rPr>
          <w:rFonts w:hint="eastAsia"/>
        </w:rPr>
        <w:t>人工呼吸器の管理（鼻マスク式補助換気法、ハイフローセラピー、間歇的陽圧吸入法、排痰補助装置及び高頻度胸壁振動装置を含む。）</w:t>
      </w:r>
      <w:bookmarkEnd w:id="0"/>
    </w:p>
    <w:p w14:paraId="46A90427" w14:textId="77777777" w:rsidR="00562561" w:rsidRDefault="00562561" w:rsidP="00562561">
      <w:r>
        <w:rPr>
          <w:rFonts w:hint="eastAsia"/>
        </w:rPr>
        <w:t xml:space="preserve">　　　　　　・気管切開の管理</w:t>
      </w:r>
    </w:p>
    <w:p w14:paraId="5D11354A" w14:textId="77777777" w:rsidR="00562561" w:rsidRDefault="00562561" w:rsidP="00562561">
      <w:r>
        <w:rPr>
          <w:rFonts w:hint="eastAsia"/>
        </w:rPr>
        <w:t xml:space="preserve">　　　　　　・</w:t>
      </w:r>
      <w:bookmarkStart w:id="1" w:name="_Hlk216708398"/>
      <w:r>
        <w:rPr>
          <w:rFonts w:hint="eastAsia"/>
        </w:rPr>
        <w:t>鼻咽頭エアウェイの管理</w:t>
      </w:r>
      <w:bookmarkEnd w:id="1"/>
    </w:p>
    <w:p w14:paraId="78365203" w14:textId="77777777" w:rsidR="00562561" w:rsidRDefault="00562561" w:rsidP="00562561">
      <w:r>
        <w:rPr>
          <w:rFonts w:hint="eastAsia"/>
        </w:rPr>
        <w:t xml:space="preserve">　　　　　　・</w:t>
      </w:r>
      <w:bookmarkStart w:id="2" w:name="_Hlk216708483"/>
      <w:r>
        <w:rPr>
          <w:rFonts w:hint="eastAsia"/>
        </w:rPr>
        <w:t>酸素療法</w:t>
      </w:r>
      <w:bookmarkEnd w:id="2"/>
    </w:p>
    <w:p w14:paraId="56F54023" w14:textId="77777777" w:rsidR="00562561" w:rsidRDefault="00562561" w:rsidP="00562561">
      <w:r>
        <w:rPr>
          <w:rFonts w:hint="eastAsia"/>
        </w:rPr>
        <w:t xml:space="preserve">　　　　　　・吸引（口鼻腔又は気管内吸引に限る。）</w:t>
      </w:r>
    </w:p>
    <w:p w14:paraId="19AA7315" w14:textId="77777777" w:rsidR="00562561" w:rsidRDefault="00562561" w:rsidP="00562561">
      <w:r>
        <w:rPr>
          <w:rFonts w:hint="eastAsia"/>
        </w:rPr>
        <w:t xml:space="preserve">　　　　　　・ネブライザーの管理</w:t>
      </w:r>
    </w:p>
    <w:p w14:paraId="3B0DA37A" w14:textId="77777777" w:rsidR="00562561" w:rsidRDefault="00562561" w:rsidP="00562561">
      <w:r>
        <w:rPr>
          <w:rFonts w:hint="eastAsia"/>
        </w:rPr>
        <w:t xml:space="preserve">　　　　　　・経管栄養（経鼻胃管、胃瘻、経鼻腸管、経胃瘻腸管、腸瘻又は食道瘻）</w:t>
      </w:r>
    </w:p>
    <w:p w14:paraId="154557AA" w14:textId="77777777" w:rsidR="00562561" w:rsidRDefault="00562561" w:rsidP="00562561">
      <w:r>
        <w:rPr>
          <w:rFonts w:hint="eastAsia"/>
        </w:rPr>
        <w:t xml:space="preserve">　　　　　　・中心静脈カテーテルの管理（中心静脈栄養、肺高血圧症治療薬、麻薬等）</w:t>
      </w:r>
    </w:p>
    <w:p w14:paraId="2040CE28" w14:textId="77777777" w:rsidR="00562561" w:rsidRDefault="00562561" w:rsidP="00562561">
      <w:r>
        <w:rPr>
          <w:rFonts w:hint="eastAsia"/>
        </w:rPr>
        <w:t xml:space="preserve">　　　　　　・皮下注射</w:t>
      </w:r>
    </w:p>
    <w:p w14:paraId="71318D40" w14:textId="77777777" w:rsidR="00562561" w:rsidRPr="00147756" w:rsidRDefault="00562561" w:rsidP="00562561">
      <w:r>
        <w:rPr>
          <w:rFonts w:hint="eastAsia"/>
        </w:rPr>
        <w:t xml:space="preserve">　　　　　　・血糖測定（持続血糖測定器による血糖測定を含む）</w:t>
      </w:r>
    </w:p>
    <w:p w14:paraId="1504BD59" w14:textId="77777777" w:rsidR="00562561" w:rsidRDefault="00562561" w:rsidP="00562561">
      <w:r>
        <w:rPr>
          <w:rFonts w:hint="eastAsia"/>
        </w:rPr>
        <w:t xml:space="preserve">　　　　　　・導尿</w:t>
      </w:r>
    </w:p>
    <w:p w14:paraId="71E0C4CA" w14:textId="77777777" w:rsidR="00562561" w:rsidRDefault="00562561" w:rsidP="00562561">
      <w:r>
        <w:rPr>
          <w:rFonts w:hint="eastAsia"/>
        </w:rPr>
        <w:t xml:space="preserve">　　　　　　・排便管理</w:t>
      </w:r>
    </w:p>
    <w:p w14:paraId="56EA61D5" w14:textId="77777777" w:rsidR="00562561" w:rsidRDefault="00562561" w:rsidP="00562561">
      <w:r>
        <w:rPr>
          <w:rFonts w:hint="eastAsia"/>
        </w:rPr>
        <w:t xml:space="preserve">　　　　　　・</w:t>
      </w:r>
      <w:bookmarkStart w:id="3" w:name="_Hlk216708177"/>
      <w:r>
        <w:rPr>
          <w:rFonts w:hint="eastAsia"/>
        </w:rPr>
        <w:t>痙攣時の座薬挿入等</w:t>
      </w:r>
      <w:bookmarkEnd w:id="3"/>
    </w:p>
    <w:p w14:paraId="78B80A4F" w14:textId="77777777" w:rsidR="00562561" w:rsidRDefault="00562561" w:rsidP="00562561">
      <w:pPr>
        <w:ind w:firstLineChars="900" w:firstLine="1314"/>
      </w:pPr>
      <w:r w:rsidRPr="00562561">
        <w:rPr>
          <w:rFonts w:hint="eastAsia"/>
          <w:w w:val="70"/>
          <w:kern w:val="0"/>
          <w:fitText w:val="7560" w:id="-485341184"/>
        </w:rPr>
        <w:t>（参考資料）けいれん、意識混濁時のフローチャート（一般社団法人 日本小児神経学会 医療安全委員会　掲載</w:t>
      </w:r>
      <w:r w:rsidRPr="00562561">
        <w:rPr>
          <w:rFonts w:hint="eastAsia"/>
          <w:spacing w:val="56"/>
          <w:w w:val="70"/>
          <w:kern w:val="0"/>
          <w:fitText w:val="7560" w:id="-485341184"/>
        </w:rPr>
        <w:t>）</w:t>
      </w:r>
    </w:p>
    <w:p w14:paraId="4770620C" w14:textId="77777777" w:rsidR="00562561" w:rsidRDefault="00562561" w:rsidP="00562561">
      <w:r>
        <w:rPr>
          <w:rFonts w:hint="eastAsia"/>
        </w:rPr>
        <w:t xml:space="preserve">　　　　　　・（参考）【縮小版】ある施設で使用されている様式の一般化バージョン</w:t>
      </w:r>
    </w:p>
    <w:p w14:paraId="3D6E4F2F" w14:textId="77777777" w:rsidR="00562561" w:rsidRDefault="00562561" w:rsidP="00562561"/>
    <w:p w14:paraId="4BE09C55" w14:textId="77777777" w:rsidR="00562561" w:rsidRPr="002A006F" w:rsidRDefault="00562561" w:rsidP="00562561">
      <w:pPr>
        <w:ind w:firstLineChars="600" w:firstLine="1260"/>
        <w:jc w:val="right"/>
        <w:rPr>
          <w:u w:val="single"/>
        </w:rPr>
      </w:pPr>
      <w:r w:rsidRPr="00562561">
        <w:rPr>
          <w:rFonts w:hint="eastAsia"/>
          <w:kern w:val="0"/>
          <w:u w:val="single"/>
          <w:fitText w:val="7350" w:id="-485341183"/>
        </w:rPr>
        <w:t>監修：埼玉医科大学総合医療センター小児科　埼玉県小児在宅医療支援研究会</w:t>
      </w:r>
    </w:p>
    <w:p w14:paraId="02DA560E" w14:textId="77777777" w:rsidR="00562561" w:rsidRDefault="00562561" w:rsidP="00562561"/>
    <w:p w14:paraId="0D23FD27" w14:textId="77777777" w:rsidR="00562561" w:rsidRDefault="00562561" w:rsidP="00562561">
      <w:pPr>
        <w:ind w:firstLineChars="100" w:firstLine="210"/>
      </w:pPr>
      <w:r>
        <w:rPr>
          <w:rFonts w:hint="eastAsia"/>
        </w:rPr>
        <w:t>（様式３）介護職員等喀痰吸引等指示書</w:t>
      </w:r>
    </w:p>
    <w:p w14:paraId="38B37F23" w14:textId="77777777" w:rsidR="00562561" w:rsidRPr="001E395F" w:rsidRDefault="00562561" w:rsidP="00562561">
      <w:pPr>
        <w:ind w:firstLineChars="100" w:firstLine="210"/>
      </w:pPr>
      <w:r>
        <w:rPr>
          <w:rFonts w:hint="eastAsia"/>
        </w:rPr>
        <w:t>（様式４）医療的ケア実施手順書・医療的ケアマニュアル</w:t>
      </w:r>
    </w:p>
    <w:p w14:paraId="59213480" w14:textId="77777777" w:rsidR="00562561" w:rsidRDefault="00562561" w:rsidP="00562561">
      <w:r>
        <w:rPr>
          <w:rFonts w:hint="eastAsia"/>
        </w:rPr>
        <w:t xml:space="preserve">　（様式５）医療的ケア実施同意書</w:t>
      </w:r>
    </w:p>
    <w:p w14:paraId="69E7F866" w14:textId="77777777" w:rsidR="00562561" w:rsidRDefault="00562561" w:rsidP="00562561">
      <w:pPr>
        <w:ind w:firstLineChars="100" w:firstLine="210"/>
      </w:pPr>
      <w:r>
        <w:rPr>
          <w:rFonts w:hint="eastAsia"/>
        </w:rPr>
        <w:t>（様式６）緊急時における気管カニューレ・エアウェイの再挿入に係る申請書及び同意書</w:t>
      </w:r>
    </w:p>
    <w:p w14:paraId="03316276" w14:textId="77777777" w:rsidR="00562561" w:rsidRDefault="00562561" w:rsidP="00562561">
      <w:r>
        <w:rPr>
          <w:rFonts w:hint="eastAsia"/>
        </w:rPr>
        <w:t xml:space="preserve">　（様式７）</w:t>
      </w:r>
      <w:r w:rsidRPr="00E961D4">
        <w:rPr>
          <w:rFonts w:hint="eastAsia"/>
        </w:rPr>
        <w:t>医療的ケア実施記録カード</w:t>
      </w:r>
    </w:p>
    <w:p w14:paraId="2A8D4B79" w14:textId="189AF095" w:rsidR="00096392" w:rsidRDefault="00562561" w:rsidP="00562561">
      <w:pPr>
        <w:ind w:firstLineChars="100" w:firstLine="210"/>
      </w:pPr>
      <w:r>
        <w:rPr>
          <w:rFonts w:hint="eastAsia"/>
        </w:rPr>
        <w:t>（様式８）ヒヤリハット記録表・報告書</w:t>
      </w:r>
    </w:p>
    <w:p w14:paraId="673088AA" w14:textId="4BF7C1E4" w:rsidR="00562561" w:rsidRDefault="00562561" w:rsidP="00562561">
      <w:pPr>
        <w:ind w:firstLineChars="100" w:firstLine="210"/>
        <w:rPr>
          <w:rFonts w:hint="eastAsia"/>
        </w:rPr>
      </w:pPr>
      <w:r>
        <w:rPr>
          <w:rFonts w:hint="eastAsia"/>
        </w:rPr>
        <w:t>（様式９）</w:t>
      </w:r>
      <w:r w:rsidRPr="00562561">
        <w:rPr>
          <w:rFonts w:hint="eastAsia"/>
          <w:w w:val="94"/>
          <w:kern w:val="0"/>
          <w:fitText w:val="7350" w:id="-485340928"/>
        </w:rPr>
        <w:t>緊急時対応シート（保護者同意）＆救急搬送に係る情報提供書（消防署届け出用</w:t>
      </w:r>
      <w:r w:rsidRPr="00562561">
        <w:rPr>
          <w:rFonts w:hint="eastAsia"/>
          <w:spacing w:val="32"/>
          <w:w w:val="94"/>
          <w:kern w:val="0"/>
          <w:fitText w:val="7350" w:id="-485340928"/>
        </w:rPr>
        <w:t>）</w:t>
      </w:r>
    </w:p>
    <w:sectPr w:rsidR="005625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61"/>
    <w:rsid w:val="00096392"/>
    <w:rsid w:val="004E24CE"/>
    <w:rsid w:val="00562561"/>
    <w:rsid w:val="00782A4B"/>
    <w:rsid w:val="00A4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66CB2"/>
  <w15:chartTrackingRefBased/>
  <w15:docId w15:val="{BF204E15-6B06-46B8-8BB8-FF44DD3B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56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5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5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5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5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5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5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5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25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25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25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25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25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25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25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25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25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25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2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5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2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5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2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5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25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2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25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25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saitamaken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宇都木 一輝（障害者支援課）</dc:creator>
  <cp:keywords/>
  <dc:description/>
  <cp:lastModifiedBy>宇都木 一輝（障害者支援課）</cp:lastModifiedBy>
  <cp:revision>2</cp:revision>
  <dcterms:created xsi:type="dcterms:W3CDTF">2026-03-02T00:08:00Z</dcterms:created>
  <dcterms:modified xsi:type="dcterms:W3CDTF">2026-03-02T00:09:00Z</dcterms:modified>
</cp:coreProperties>
</file>