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746B" w14:textId="4259AB16" w:rsidR="00400C2E" w:rsidRPr="00D1074A" w:rsidRDefault="00400C2E" w:rsidP="00B74F12">
      <w:pPr>
        <w:spacing w:line="320" w:lineRule="exac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チェックリスト</w:t>
      </w:r>
    </w:p>
    <w:p w14:paraId="477E14A0" w14:textId="77777777" w:rsidR="00400C2E" w:rsidRPr="00D1074A" w:rsidRDefault="00400C2E" w:rsidP="00C7666A">
      <w:pPr>
        <w:widowControl/>
        <w:spacing w:line="340" w:lineRule="exact"/>
        <w:jc w:val="left"/>
        <w:rPr>
          <w:rFonts w:ascii="BIZ UDPゴシック" w:eastAsia="BIZ UDPゴシック" w:hAnsi="BIZ UDPゴシック"/>
          <w:b/>
          <w:bCs/>
          <w:sz w:val="26"/>
          <w:szCs w:val="26"/>
        </w:rPr>
      </w:pPr>
    </w:p>
    <w:p w14:paraId="268E05AF" w14:textId="2FF0E496" w:rsidR="00400C2E" w:rsidRPr="00D1074A" w:rsidRDefault="00400C2E" w:rsidP="00C7666A">
      <w:pPr>
        <w:widowControl/>
        <w:spacing w:line="34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 xml:space="preserve">（１）事業者向け　</w:t>
      </w:r>
    </w:p>
    <w:p w14:paraId="1E92F0D9" w14:textId="77777777" w:rsidR="00400C2E" w:rsidRPr="00D1074A" w:rsidRDefault="00400C2E" w:rsidP="00C7666A">
      <w:pPr>
        <w:widowControl/>
        <w:spacing w:line="340" w:lineRule="exact"/>
        <w:jc w:val="left"/>
        <w:rPr>
          <w:rFonts w:ascii="BIZ UDPゴシック" w:eastAsia="BIZ UDPゴシック" w:hAnsi="BIZ UDPゴシック"/>
          <w:sz w:val="26"/>
          <w:szCs w:val="26"/>
        </w:rPr>
      </w:pPr>
    </w:p>
    <w:p w14:paraId="062E6F6E" w14:textId="77777777" w:rsidR="00400C2E" w:rsidRPr="00D1074A" w:rsidRDefault="00400C2E" w:rsidP="00C7666A">
      <w:pPr>
        <w:widowControl/>
        <w:spacing w:line="34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■事前対応</w:t>
      </w:r>
    </w:p>
    <w:p w14:paraId="3E758416" w14:textId="074225E2"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組織のトップ</w:t>
      </w:r>
      <w:r w:rsidR="00D95DBD" w:rsidRPr="00D1074A">
        <w:rPr>
          <w:rFonts w:ascii="BIZ UDPゴシック" w:eastAsia="BIZ UDPゴシック" w:hAnsi="BIZ UDPゴシック" w:hint="eastAsia"/>
          <w:sz w:val="26"/>
          <w:szCs w:val="26"/>
        </w:rPr>
        <w:t>等</w:t>
      </w:r>
      <w:r w:rsidRPr="00D1074A">
        <w:rPr>
          <w:rFonts w:ascii="BIZ UDPゴシック" w:eastAsia="BIZ UDPゴシック" w:hAnsi="BIZ UDPゴシック" w:hint="eastAsia"/>
          <w:sz w:val="26"/>
          <w:szCs w:val="26"/>
        </w:rPr>
        <w:t>がカスハラの防止への取組姿勢を示す基本</w:t>
      </w:r>
      <w:r w:rsidRPr="00D1074A">
        <w:rPr>
          <w:rFonts w:ascii="BIZ UDPゴシック" w:eastAsia="BIZ UDPゴシック" w:hAnsi="BIZ UDPゴシック"/>
          <w:sz w:val="26"/>
          <w:szCs w:val="26"/>
        </w:rPr>
        <w:t>方針を</w:t>
      </w:r>
      <w:r w:rsidRPr="00D1074A">
        <w:rPr>
          <w:rFonts w:ascii="BIZ UDPゴシック" w:eastAsia="BIZ UDPゴシック" w:hAnsi="BIZ UDPゴシック" w:hint="eastAsia"/>
          <w:sz w:val="26"/>
          <w:szCs w:val="26"/>
        </w:rPr>
        <w:t>作成しているか。</w:t>
      </w:r>
    </w:p>
    <w:p w14:paraId="7FB6C1BE"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3D591184"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基本方針を就業者</w:t>
      </w:r>
      <w:r w:rsidRPr="00D1074A">
        <w:rPr>
          <w:rFonts w:ascii="BIZ UDPゴシック" w:eastAsia="BIZ UDPゴシック" w:hAnsi="BIZ UDPゴシック"/>
          <w:sz w:val="26"/>
          <w:szCs w:val="26"/>
        </w:rPr>
        <w:t>に周知・啓発</w:t>
      </w:r>
      <w:r w:rsidRPr="00D1074A">
        <w:rPr>
          <w:rFonts w:ascii="BIZ UDPゴシック" w:eastAsia="BIZ UDPゴシック" w:hAnsi="BIZ UDPゴシック" w:hint="eastAsia"/>
          <w:sz w:val="26"/>
          <w:szCs w:val="26"/>
        </w:rPr>
        <w:t>しているか。</w:t>
      </w:r>
    </w:p>
    <w:p w14:paraId="4FF22507"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1D01C069"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基本方針を公表しているか。</w:t>
      </w:r>
    </w:p>
    <w:p w14:paraId="26292BDA"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673F2C3F"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現場においてカスハラが発生した際の対処の内容を定めているか。</w:t>
      </w:r>
    </w:p>
    <w:p w14:paraId="7D915E40" w14:textId="3A120F68" w:rsidR="00400C2E" w:rsidRPr="00D1074A" w:rsidRDefault="00400C2E" w:rsidP="0081708E">
      <w:pPr>
        <w:pStyle w:val="a9"/>
        <w:widowControl/>
        <w:spacing w:line="340" w:lineRule="exact"/>
        <w:ind w:left="44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（例）複数対応、顧客等とのやり取りの記録</w:t>
      </w:r>
      <w:r w:rsidR="0081708E">
        <w:rPr>
          <w:rFonts w:ascii="BIZ UDPゴシック" w:eastAsia="BIZ UDPゴシック" w:hAnsi="BIZ UDPゴシック" w:hint="eastAsia"/>
          <w:sz w:val="26"/>
          <w:szCs w:val="26"/>
        </w:rPr>
        <w:t xml:space="preserve"> </w:t>
      </w:r>
      <w:r w:rsidRPr="00D1074A">
        <w:rPr>
          <w:rFonts w:ascii="BIZ UDPゴシック" w:eastAsia="BIZ UDPゴシック" w:hAnsi="BIZ UDPゴシック" w:hint="eastAsia"/>
          <w:sz w:val="26"/>
          <w:szCs w:val="26"/>
        </w:rPr>
        <w:t>など</w:t>
      </w:r>
    </w:p>
    <w:p w14:paraId="28A44A44"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4CD9B6A2" w14:textId="3AA9D51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特に悪質</w:t>
      </w:r>
      <w:r w:rsidR="00D95DBD" w:rsidRPr="00D1074A">
        <w:rPr>
          <w:rFonts w:ascii="BIZ UDPゴシック" w:eastAsia="BIZ UDPゴシック" w:hAnsi="BIZ UDPゴシック" w:hint="eastAsia"/>
          <w:sz w:val="26"/>
          <w:szCs w:val="26"/>
        </w:rPr>
        <w:t>な</w:t>
      </w:r>
      <w:r w:rsidRPr="00D1074A">
        <w:rPr>
          <w:rFonts w:ascii="BIZ UDPゴシック" w:eastAsia="BIZ UDPゴシック" w:hAnsi="BIZ UDPゴシック" w:hint="eastAsia"/>
          <w:sz w:val="26"/>
          <w:szCs w:val="26"/>
        </w:rPr>
        <w:t>カスハラ</w:t>
      </w:r>
      <w:r w:rsidR="00D95DBD" w:rsidRPr="00D1074A">
        <w:rPr>
          <w:rFonts w:ascii="BIZ UDPゴシック" w:eastAsia="BIZ UDPゴシック" w:hAnsi="BIZ UDPゴシック" w:hint="eastAsia"/>
          <w:sz w:val="26"/>
          <w:szCs w:val="26"/>
        </w:rPr>
        <w:t>等</w:t>
      </w:r>
      <w:r w:rsidRPr="00D1074A">
        <w:rPr>
          <w:rFonts w:ascii="BIZ UDPゴシック" w:eastAsia="BIZ UDPゴシック" w:hAnsi="BIZ UDPゴシック" w:hint="eastAsia"/>
          <w:sz w:val="26"/>
          <w:szCs w:val="26"/>
        </w:rPr>
        <w:t>への対処方針を定め、体制を整備しているか。</w:t>
      </w:r>
    </w:p>
    <w:p w14:paraId="3B2B9E51" w14:textId="77777777" w:rsidR="00F51F66" w:rsidRDefault="00400C2E" w:rsidP="005711F5">
      <w:pPr>
        <w:pStyle w:val="a9"/>
        <w:widowControl/>
        <w:spacing w:line="340" w:lineRule="exact"/>
        <w:ind w:left="44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（例）警告文の発出、商品の販売をしない、店舗への出入り禁止</w:t>
      </w:r>
      <w:r w:rsidR="005711F5">
        <w:rPr>
          <w:rFonts w:ascii="BIZ UDPゴシック" w:eastAsia="BIZ UDPゴシック" w:hAnsi="BIZ UDPゴシック" w:hint="eastAsia"/>
          <w:sz w:val="26"/>
          <w:szCs w:val="26"/>
        </w:rPr>
        <w:t>、</w:t>
      </w:r>
      <w:r w:rsidR="005711F5" w:rsidRPr="00BA1D05">
        <w:rPr>
          <w:rFonts w:ascii="BIZ UDPゴシック" w:eastAsia="BIZ UDPゴシック" w:hAnsi="BIZ UDPゴシック" w:hint="eastAsia"/>
          <w:sz w:val="26"/>
          <w:szCs w:val="26"/>
        </w:rPr>
        <w:t>犯罪に</w:t>
      </w:r>
    </w:p>
    <w:p w14:paraId="572C7792" w14:textId="19BE78C3" w:rsidR="005711F5" w:rsidRPr="00BA1D05" w:rsidRDefault="005711F5" w:rsidP="00F51F66">
      <w:pPr>
        <w:pStyle w:val="a9"/>
        <w:widowControl/>
        <w:spacing w:line="340" w:lineRule="exact"/>
        <w:ind w:left="440" w:firstLineChars="200" w:firstLine="520"/>
        <w:jc w:val="left"/>
        <w:rPr>
          <w:rFonts w:ascii="BIZ UDPゴシック" w:eastAsia="BIZ UDPゴシック" w:hAnsi="BIZ UDPゴシック"/>
          <w:sz w:val="26"/>
          <w:szCs w:val="26"/>
        </w:rPr>
      </w:pPr>
      <w:r w:rsidRPr="00BA1D05">
        <w:rPr>
          <w:rFonts w:ascii="BIZ UDPゴシック" w:eastAsia="BIZ UDPゴシック" w:hAnsi="BIZ UDPゴシック" w:hint="eastAsia"/>
          <w:sz w:val="26"/>
          <w:szCs w:val="26"/>
        </w:rPr>
        <w:t>該当し得る言動に対する警察への通報・相談 など</w:t>
      </w:r>
    </w:p>
    <w:p w14:paraId="477703D9"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582D4CE7" w14:textId="715948B0"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対処の内容等について、</w:t>
      </w:r>
      <w:r w:rsidR="0047338A" w:rsidRPr="00D1074A">
        <w:rPr>
          <w:rFonts w:ascii="BIZ UDPゴシック" w:eastAsia="BIZ UDPゴシック" w:hAnsi="BIZ UDPゴシック" w:hint="eastAsia"/>
          <w:sz w:val="26"/>
          <w:szCs w:val="26"/>
        </w:rPr>
        <w:t>対応</w:t>
      </w:r>
      <w:r w:rsidRPr="00D1074A">
        <w:rPr>
          <w:rFonts w:ascii="BIZ UDPゴシック" w:eastAsia="BIZ UDPゴシック" w:hAnsi="BIZ UDPゴシック" w:hint="eastAsia"/>
          <w:sz w:val="26"/>
          <w:szCs w:val="26"/>
        </w:rPr>
        <w:t>マニュアルの作成や研修の実施等により、就業者に周知しているか。</w:t>
      </w:r>
    </w:p>
    <w:p w14:paraId="6F745FAD"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5CEC0C6A"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就業者からの相談に対応する窓口もしくは担当者をあらかじめ定めているか。</w:t>
      </w:r>
    </w:p>
    <w:p w14:paraId="0BE2A00F"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66A517D2"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相談窓口もしくは相談担当者について、就業者全員に周知しているか。</w:t>
      </w:r>
    </w:p>
    <w:p w14:paraId="2C188597"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668FC0E8" w14:textId="0185494A"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相談窓口の担当者が適切に対応できるよう、</w:t>
      </w:r>
      <w:r w:rsidR="0047338A" w:rsidRPr="00D1074A">
        <w:rPr>
          <w:rFonts w:ascii="BIZ UDPゴシック" w:eastAsia="BIZ UDPゴシック" w:hAnsi="BIZ UDPゴシック" w:hint="eastAsia"/>
          <w:sz w:val="26"/>
          <w:szCs w:val="26"/>
        </w:rPr>
        <w:t>対応</w:t>
      </w:r>
      <w:r w:rsidRPr="00D1074A">
        <w:rPr>
          <w:rFonts w:ascii="BIZ UDPゴシック" w:eastAsia="BIZ UDPゴシック" w:hAnsi="BIZ UDPゴシック" w:hint="eastAsia"/>
          <w:sz w:val="26"/>
          <w:szCs w:val="26"/>
        </w:rPr>
        <w:t>マニュアルの作成や研修の実施等をしているか。</w:t>
      </w:r>
    </w:p>
    <w:p w14:paraId="2E92A91B"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33E87A85"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相談してきた就業者のプライバシーを守るための必要な措置を講じ、就業者に周知しているか。</w:t>
      </w:r>
    </w:p>
    <w:p w14:paraId="736C6A3B" w14:textId="77777777" w:rsidR="00D95DBD" w:rsidRPr="00D1074A" w:rsidRDefault="00D95DBD" w:rsidP="00D95DBD">
      <w:pPr>
        <w:pStyle w:val="a9"/>
        <w:widowControl/>
        <w:spacing w:line="340" w:lineRule="exact"/>
        <w:ind w:left="440"/>
        <w:jc w:val="left"/>
        <w:rPr>
          <w:rFonts w:ascii="BIZ UDPゴシック" w:eastAsia="BIZ UDPゴシック" w:hAnsi="BIZ UDPゴシック"/>
          <w:sz w:val="26"/>
          <w:szCs w:val="26"/>
        </w:rPr>
      </w:pPr>
    </w:p>
    <w:p w14:paraId="78B10BEA"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相談したことを理由として、解雇など不利益な取扱いをしない旨を定め、就業者に周知しているか。</w:t>
      </w:r>
    </w:p>
    <w:p w14:paraId="5FD6C3A0"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3B231AC7" w14:textId="157C8028"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就業者に対し、自社</w:t>
      </w:r>
      <w:r w:rsidR="00D95DBD" w:rsidRPr="00D1074A">
        <w:rPr>
          <w:rFonts w:ascii="BIZ UDPゴシック" w:eastAsia="BIZ UDPゴシック" w:hAnsi="BIZ UDPゴシック" w:hint="eastAsia"/>
          <w:sz w:val="26"/>
          <w:szCs w:val="26"/>
        </w:rPr>
        <w:t>・自団体</w:t>
      </w:r>
      <w:r w:rsidRPr="00D1074A">
        <w:rPr>
          <w:rFonts w:ascii="BIZ UDPゴシック" w:eastAsia="BIZ UDPゴシック" w:hAnsi="BIZ UDPゴシック" w:hint="eastAsia"/>
          <w:sz w:val="26"/>
          <w:szCs w:val="26"/>
        </w:rPr>
        <w:t>の商品・サービスをよく理解させ、顧客等への対応力の向上を深めるため、研修などの取組を行っているか。</w:t>
      </w:r>
    </w:p>
    <w:p w14:paraId="3966784F"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4CC7070E" w14:textId="644D4869"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就業者に対し、消費者の心理や、顧客等となる障害者や認知症患者の特性等について理解させるため、研修などの取組を行っているか。</w:t>
      </w:r>
    </w:p>
    <w:p w14:paraId="0A6677DC" w14:textId="77777777" w:rsidR="00400C2E" w:rsidRPr="00D1074A" w:rsidRDefault="00400C2E" w:rsidP="00C7666A">
      <w:pPr>
        <w:pStyle w:val="a9"/>
        <w:widowControl/>
        <w:spacing w:line="340" w:lineRule="exact"/>
        <w:ind w:left="440"/>
        <w:jc w:val="left"/>
        <w:rPr>
          <w:rFonts w:ascii="BIZ UDPゴシック" w:eastAsia="BIZ UDPゴシック" w:hAnsi="BIZ UDPゴシック"/>
          <w:sz w:val="26"/>
          <w:szCs w:val="26"/>
        </w:rPr>
      </w:pPr>
    </w:p>
    <w:p w14:paraId="5BC75901"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1810E93F" w14:textId="77777777" w:rsidR="00400C2E" w:rsidRPr="00D1074A" w:rsidRDefault="00400C2E" w:rsidP="00C7666A">
      <w:pPr>
        <w:widowControl/>
        <w:spacing w:line="34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■発生時の対応</w:t>
      </w:r>
    </w:p>
    <w:p w14:paraId="5BD0E3D0"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就業者から報告・相談があった場合、事実関係を迅速かつ正確に確認しているか。</w:t>
      </w:r>
    </w:p>
    <w:p w14:paraId="77C078CD" w14:textId="77777777" w:rsidR="00400C2E" w:rsidRPr="00D1074A" w:rsidRDefault="00400C2E" w:rsidP="00C7666A">
      <w:pPr>
        <w:pStyle w:val="a9"/>
        <w:widowControl/>
        <w:spacing w:line="340" w:lineRule="exact"/>
        <w:ind w:left="440"/>
        <w:jc w:val="left"/>
        <w:rPr>
          <w:rFonts w:ascii="BIZ UDPゴシック" w:eastAsia="BIZ UDPゴシック" w:hAnsi="BIZ UDPゴシック"/>
          <w:sz w:val="26"/>
          <w:szCs w:val="26"/>
        </w:rPr>
      </w:pPr>
    </w:p>
    <w:p w14:paraId="019CCB55"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2DE7534D" w14:textId="77777777" w:rsidR="00400C2E" w:rsidRPr="00D1074A" w:rsidRDefault="00400C2E" w:rsidP="00C7666A">
      <w:pPr>
        <w:widowControl/>
        <w:spacing w:line="34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■事後対応</w:t>
      </w:r>
    </w:p>
    <w:p w14:paraId="1E736A25"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カスハラの被害を受けた就業者に対する配慮のための措置を行っているか。</w:t>
      </w:r>
    </w:p>
    <w:p w14:paraId="5A3D56F0" w14:textId="77777777" w:rsidR="00EC059E" w:rsidRDefault="00400C2E" w:rsidP="00C7666A">
      <w:pPr>
        <w:pStyle w:val="a9"/>
        <w:widowControl/>
        <w:spacing w:line="340" w:lineRule="exact"/>
        <w:ind w:left="44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（例）被害者と行為者を引き離す、被害者のメンタルヘルス不調への相談</w:t>
      </w:r>
    </w:p>
    <w:p w14:paraId="4CBBD79F" w14:textId="2544C4C4" w:rsidR="00400C2E" w:rsidRPr="00D1074A" w:rsidRDefault="00400C2E" w:rsidP="00EC059E">
      <w:pPr>
        <w:pStyle w:val="a9"/>
        <w:widowControl/>
        <w:spacing w:line="340" w:lineRule="exact"/>
        <w:ind w:left="440" w:firstLineChars="200" w:firstLine="52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対応 など</w:t>
      </w:r>
    </w:p>
    <w:p w14:paraId="3409B235"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5D4BC1DB"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同様の問題が発生することを防ぐ再発防止策を講じているか。</w:t>
      </w:r>
    </w:p>
    <w:p w14:paraId="3E58D942" w14:textId="77777777" w:rsidR="00400C2E" w:rsidRPr="00D1074A" w:rsidRDefault="00400C2E" w:rsidP="00C7666A">
      <w:pPr>
        <w:pStyle w:val="a9"/>
        <w:widowControl/>
        <w:spacing w:line="340" w:lineRule="exact"/>
        <w:ind w:left="44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（例）基本方針の再周知・啓発、就業者への研修・講習の実施 など</w:t>
      </w:r>
    </w:p>
    <w:p w14:paraId="6683E956"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437A445C" w14:textId="3A17F7C1"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カスハラ事案について、関係</w:t>
      </w:r>
      <w:r w:rsidR="005B7158" w:rsidRPr="00D1074A">
        <w:rPr>
          <w:rFonts w:ascii="BIZ UDPゴシック" w:eastAsia="BIZ UDPゴシック" w:hAnsi="BIZ UDPゴシック" w:hint="eastAsia"/>
          <w:sz w:val="26"/>
          <w:szCs w:val="26"/>
        </w:rPr>
        <w:t>部門</w:t>
      </w:r>
      <w:r w:rsidRPr="00D1074A">
        <w:rPr>
          <w:rFonts w:ascii="BIZ UDPゴシック" w:eastAsia="BIZ UDPゴシック" w:hAnsi="BIZ UDPゴシック" w:hint="eastAsia"/>
          <w:sz w:val="26"/>
          <w:szCs w:val="26"/>
        </w:rPr>
        <w:t>で共有しているか。</w:t>
      </w:r>
    </w:p>
    <w:p w14:paraId="0E2DA21C"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449D535D" w14:textId="44887244"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就業者に対しアンケート調査やヒアリングを実施するなど、カスハラ防止に</w:t>
      </w:r>
      <w:r w:rsidR="00011A4B" w:rsidRPr="00D1074A">
        <w:rPr>
          <w:rFonts w:ascii="BIZ UDPゴシック" w:eastAsia="BIZ UDPゴシック" w:hAnsi="BIZ UDPゴシック" w:hint="eastAsia"/>
          <w:sz w:val="26"/>
          <w:szCs w:val="26"/>
        </w:rPr>
        <w:t>当たって</w:t>
      </w:r>
      <w:r w:rsidRPr="00D1074A">
        <w:rPr>
          <w:rFonts w:ascii="BIZ UDPゴシック" w:eastAsia="BIZ UDPゴシック" w:hAnsi="BIZ UDPゴシック" w:hint="eastAsia"/>
          <w:sz w:val="26"/>
          <w:szCs w:val="26"/>
        </w:rPr>
        <w:t>現場の状況を把握し、必要な見直しの検討を行っているか。</w:t>
      </w:r>
    </w:p>
    <w:p w14:paraId="1F86C50E" w14:textId="77777777" w:rsidR="00400C2E" w:rsidRPr="00D1074A" w:rsidRDefault="00400C2E" w:rsidP="00C7666A">
      <w:pPr>
        <w:pStyle w:val="a9"/>
        <w:widowControl/>
        <w:spacing w:line="340" w:lineRule="exact"/>
        <w:ind w:left="440"/>
        <w:jc w:val="left"/>
        <w:rPr>
          <w:rFonts w:ascii="BIZ UDPゴシック" w:eastAsia="BIZ UDPゴシック" w:hAnsi="BIZ UDPゴシック"/>
          <w:sz w:val="26"/>
          <w:szCs w:val="26"/>
        </w:rPr>
      </w:pPr>
    </w:p>
    <w:p w14:paraId="19BEF36D" w14:textId="77777777" w:rsidR="002F1C35" w:rsidRPr="00D1074A" w:rsidRDefault="002F1C35" w:rsidP="00C7666A">
      <w:pPr>
        <w:pStyle w:val="a9"/>
        <w:widowControl/>
        <w:spacing w:line="340" w:lineRule="exact"/>
        <w:ind w:left="440"/>
        <w:jc w:val="left"/>
        <w:rPr>
          <w:rFonts w:ascii="BIZ UDPゴシック" w:eastAsia="BIZ UDPゴシック" w:hAnsi="BIZ UDPゴシック"/>
          <w:sz w:val="26"/>
          <w:szCs w:val="26"/>
        </w:rPr>
      </w:pPr>
    </w:p>
    <w:p w14:paraId="6293FDBC" w14:textId="7B29370A" w:rsidR="00400C2E" w:rsidRPr="00D1074A" w:rsidRDefault="00400C2E" w:rsidP="00C7666A">
      <w:pPr>
        <w:widowControl/>
        <w:spacing w:line="34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■事業</w:t>
      </w:r>
      <w:r w:rsidR="0081708E">
        <w:rPr>
          <w:rFonts w:ascii="BIZ UDPゴシック" w:eastAsia="BIZ UDPゴシック" w:hAnsi="BIZ UDPゴシック" w:hint="eastAsia"/>
          <w:b/>
          <w:bCs/>
          <w:sz w:val="26"/>
          <w:szCs w:val="26"/>
        </w:rPr>
        <w:t>者</w:t>
      </w:r>
      <w:r w:rsidRPr="00D1074A">
        <w:rPr>
          <w:rFonts w:ascii="BIZ UDPゴシック" w:eastAsia="BIZ UDPゴシック" w:hAnsi="BIZ UDPゴシック" w:hint="eastAsia"/>
          <w:b/>
          <w:bCs/>
          <w:sz w:val="26"/>
          <w:szCs w:val="26"/>
        </w:rPr>
        <w:t>間取引（ＢｔｏＢ）のカスハラについて</w:t>
      </w:r>
    </w:p>
    <w:p w14:paraId="627A052A" w14:textId="4E584C7D" w:rsidR="00400C2E" w:rsidRPr="00597B34" w:rsidRDefault="00400C2E" w:rsidP="00597B34">
      <w:pPr>
        <w:pStyle w:val="a9"/>
        <w:widowControl/>
        <w:numPr>
          <w:ilvl w:val="0"/>
          <w:numId w:val="18"/>
        </w:numPr>
        <w:spacing w:line="340" w:lineRule="exact"/>
        <w:jc w:val="left"/>
        <w:rPr>
          <w:rFonts w:ascii="BIZ UDPゴシック" w:eastAsia="BIZ UDPゴシック" w:hAnsi="BIZ UDPゴシック"/>
          <w:sz w:val="26"/>
          <w:szCs w:val="26"/>
        </w:rPr>
      </w:pPr>
      <w:r w:rsidRPr="00597B34">
        <w:rPr>
          <w:rFonts w:ascii="BIZ UDPゴシック" w:eastAsia="BIZ UDPゴシック" w:hAnsi="BIZ UDPゴシック" w:hint="eastAsia"/>
          <w:sz w:val="26"/>
          <w:szCs w:val="26"/>
        </w:rPr>
        <w:t>自社</w:t>
      </w:r>
      <w:r w:rsidR="00D95DBD" w:rsidRPr="00597B34">
        <w:rPr>
          <w:rFonts w:ascii="BIZ UDPゴシック" w:eastAsia="BIZ UDPゴシック" w:hAnsi="BIZ UDPゴシック" w:hint="eastAsia"/>
          <w:sz w:val="26"/>
          <w:szCs w:val="26"/>
        </w:rPr>
        <w:t>・自団体</w:t>
      </w:r>
      <w:r w:rsidRPr="00597B34">
        <w:rPr>
          <w:rFonts w:ascii="BIZ UDPゴシック" w:eastAsia="BIZ UDPゴシック" w:hAnsi="BIZ UDPゴシック" w:hint="eastAsia"/>
          <w:sz w:val="26"/>
          <w:szCs w:val="26"/>
        </w:rPr>
        <w:t>の就業者が取引先等でのカスハラを疑われた場合の事実確認など、他の事業者からの必要な協力の求めに応じているか。</w:t>
      </w:r>
    </w:p>
    <w:p w14:paraId="4059F14F" w14:textId="77777777" w:rsidR="00B70B4E" w:rsidRPr="00D1074A" w:rsidRDefault="00B70B4E" w:rsidP="00C7666A">
      <w:pPr>
        <w:widowControl/>
        <w:spacing w:line="340" w:lineRule="exact"/>
        <w:ind w:left="520" w:hangingChars="200" w:hanging="520"/>
        <w:jc w:val="left"/>
        <w:rPr>
          <w:rFonts w:ascii="BIZ UDPゴシック" w:eastAsia="BIZ UDPゴシック" w:hAnsi="BIZ UDPゴシック"/>
          <w:sz w:val="26"/>
          <w:szCs w:val="26"/>
        </w:rPr>
      </w:pPr>
    </w:p>
    <w:p w14:paraId="7E24FD5D" w14:textId="4F0F91C8" w:rsidR="00400C2E" w:rsidRPr="00597B34" w:rsidRDefault="00400C2E" w:rsidP="00597B34">
      <w:pPr>
        <w:pStyle w:val="a9"/>
        <w:widowControl/>
        <w:numPr>
          <w:ilvl w:val="0"/>
          <w:numId w:val="19"/>
        </w:numPr>
        <w:spacing w:line="340" w:lineRule="exact"/>
        <w:jc w:val="left"/>
        <w:rPr>
          <w:rFonts w:ascii="BIZ UDPゴシック" w:eastAsia="BIZ UDPゴシック" w:hAnsi="BIZ UDPゴシック"/>
          <w:sz w:val="26"/>
          <w:szCs w:val="26"/>
        </w:rPr>
      </w:pPr>
      <w:r w:rsidRPr="00597B34">
        <w:rPr>
          <w:rFonts w:ascii="BIZ UDPゴシック" w:eastAsia="BIZ UDPゴシック" w:hAnsi="BIZ UDPゴシック" w:hint="eastAsia"/>
          <w:sz w:val="26"/>
          <w:szCs w:val="26"/>
        </w:rPr>
        <w:t>協力を求めてきた他の事業者に対し、契約解除など不利益な取扱いを行っていないか。</w:t>
      </w:r>
    </w:p>
    <w:p w14:paraId="5B5FB64F" w14:textId="77777777" w:rsidR="00B70B4E" w:rsidRPr="00D1074A" w:rsidRDefault="00B70B4E" w:rsidP="00C7666A">
      <w:pPr>
        <w:widowControl/>
        <w:spacing w:line="340" w:lineRule="exact"/>
        <w:ind w:left="650" w:hangingChars="250" w:hanging="650"/>
        <w:jc w:val="left"/>
        <w:rPr>
          <w:rFonts w:ascii="BIZ UDPゴシック" w:eastAsia="BIZ UDPゴシック" w:hAnsi="BIZ UDPゴシック"/>
          <w:sz w:val="26"/>
          <w:szCs w:val="26"/>
        </w:rPr>
      </w:pPr>
    </w:p>
    <w:p w14:paraId="6C18C235" w14:textId="567A2E3C" w:rsidR="00400C2E" w:rsidRPr="00597B34" w:rsidRDefault="00400C2E" w:rsidP="00597B34">
      <w:pPr>
        <w:pStyle w:val="a9"/>
        <w:widowControl/>
        <w:numPr>
          <w:ilvl w:val="0"/>
          <w:numId w:val="20"/>
        </w:numPr>
        <w:spacing w:line="340" w:lineRule="exact"/>
        <w:jc w:val="left"/>
        <w:rPr>
          <w:rFonts w:ascii="BIZ UDPゴシック" w:eastAsia="BIZ UDPゴシック" w:hAnsi="BIZ UDPゴシック"/>
          <w:sz w:val="26"/>
          <w:szCs w:val="26"/>
        </w:rPr>
      </w:pPr>
      <w:r w:rsidRPr="00597B34">
        <w:rPr>
          <w:rFonts w:ascii="BIZ UDPゴシック" w:eastAsia="BIZ UDPゴシック" w:hAnsi="BIZ UDPゴシック" w:hint="eastAsia"/>
          <w:sz w:val="26"/>
          <w:szCs w:val="26"/>
        </w:rPr>
        <w:t>事実関係を確認するなど協力した就業者に対し、解雇など不利益な取扱いを行わないことを定め、就業者に周知しているか</w:t>
      </w:r>
    </w:p>
    <w:p w14:paraId="445C3702" w14:textId="77777777" w:rsidR="002F1C35" w:rsidRPr="00D1074A" w:rsidRDefault="002F1C35">
      <w:pPr>
        <w:widowControl/>
        <w:jc w:val="left"/>
        <w:rPr>
          <w:rFonts w:ascii="BIZ UDPゴシック" w:eastAsia="BIZ UDPゴシック" w:hAnsi="BIZ UDPゴシック"/>
          <w:b/>
          <w:bCs/>
          <w:sz w:val="26"/>
          <w:szCs w:val="26"/>
        </w:rPr>
      </w:pPr>
      <w:r w:rsidRPr="00D1074A">
        <w:rPr>
          <w:rFonts w:ascii="BIZ UDPゴシック" w:eastAsia="BIZ UDPゴシック" w:hAnsi="BIZ UDPゴシック"/>
          <w:b/>
          <w:bCs/>
          <w:sz w:val="26"/>
          <w:szCs w:val="26"/>
        </w:rPr>
        <w:br w:type="page"/>
      </w:r>
    </w:p>
    <w:p w14:paraId="14602CAA" w14:textId="4D8D64AE" w:rsidR="00400C2E" w:rsidRPr="00D1074A" w:rsidRDefault="00400C2E" w:rsidP="00C7666A">
      <w:pPr>
        <w:widowControl/>
        <w:spacing w:line="340" w:lineRule="exact"/>
        <w:ind w:left="650" w:hangingChars="250" w:hanging="650"/>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 xml:space="preserve">（２）就業者向け　</w:t>
      </w:r>
    </w:p>
    <w:p w14:paraId="793016FB" w14:textId="77777777" w:rsidR="00400C2E" w:rsidRPr="00D1074A" w:rsidRDefault="00400C2E" w:rsidP="00C7666A">
      <w:pPr>
        <w:widowControl/>
        <w:spacing w:line="340" w:lineRule="exact"/>
        <w:jc w:val="left"/>
        <w:rPr>
          <w:rFonts w:ascii="BIZ UDPゴシック" w:eastAsia="BIZ UDPゴシック" w:hAnsi="BIZ UDPゴシック"/>
          <w:sz w:val="26"/>
          <w:szCs w:val="26"/>
        </w:rPr>
      </w:pPr>
    </w:p>
    <w:p w14:paraId="44EE880E" w14:textId="629C821C"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自社</w:t>
      </w:r>
      <w:r w:rsidR="00D95DBD" w:rsidRPr="00D1074A">
        <w:rPr>
          <w:rFonts w:ascii="BIZ UDPゴシック" w:eastAsia="BIZ UDPゴシック" w:hAnsi="BIZ UDPゴシック" w:hint="eastAsia"/>
          <w:sz w:val="26"/>
          <w:szCs w:val="26"/>
        </w:rPr>
        <w:t>・自団体</w:t>
      </w:r>
      <w:r w:rsidRPr="00D1074A">
        <w:rPr>
          <w:rFonts w:ascii="BIZ UDPゴシック" w:eastAsia="BIZ UDPゴシック" w:hAnsi="BIZ UDPゴシック" w:hint="eastAsia"/>
          <w:sz w:val="26"/>
          <w:szCs w:val="26"/>
        </w:rPr>
        <w:t>のカスハラに関する基本</w:t>
      </w:r>
      <w:r w:rsidRPr="00D1074A">
        <w:rPr>
          <w:rFonts w:ascii="BIZ UDPゴシック" w:eastAsia="BIZ UDPゴシック" w:hAnsi="BIZ UDPゴシック"/>
          <w:sz w:val="26"/>
          <w:szCs w:val="26"/>
        </w:rPr>
        <w:t>方針を</w:t>
      </w:r>
      <w:r w:rsidRPr="00D1074A">
        <w:rPr>
          <w:rFonts w:ascii="BIZ UDPゴシック" w:eastAsia="BIZ UDPゴシック" w:hAnsi="BIZ UDPゴシック" w:hint="eastAsia"/>
          <w:sz w:val="26"/>
          <w:szCs w:val="26"/>
        </w:rPr>
        <w:t>理解し、遵守しているか。</w:t>
      </w:r>
    </w:p>
    <w:p w14:paraId="3E14B9DB" w14:textId="77777777" w:rsidR="003B397F" w:rsidRPr="00D1074A" w:rsidRDefault="003B397F" w:rsidP="003B397F">
      <w:pPr>
        <w:pStyle w:val="a9"/>
        <w:widowControl/>
        <w:spacing w:line="340" w:lineRule="exact"/>
        <w:ind w:left="440"/>
        <w:jc w:val="left"/>
        <w:rPr>
          <w:rFonts w:ascii="BIZ UDPゴシック" w:eastAsia="BIZ UDPゴシック" w:hAnsi="BIZ UDPゴシック"/>
          <w:sz w:val="26"/>
          <w:szCs w:val="26"/>
        </w:rPr>
      </w:pPr>
    </w:p>
    <w:p w14:paraId="50BBCC8D" w14:textId="4BB96F25" w:rsidR="003B397F" w:rsidRPr="00D1074A" w:rsidRDefault="003B397F"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顧客等の正当な権利を尊重しているか。</w:t>
      </w:r>
    </w:p>
    <w:p w14:paraId="5D27F91B"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0DE65815" w14:textId="325597A8"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カスハラが発生した際の</w:t>
      </w:r>
      <w:r w:rsidR="00EE4B0B" w:rsidRPr="00D1074A">
        <w:rPr>
          <w:rFonts w:ascii="BIZ UDPゴシック" w:eastAsia="BIZ UDPゴシック" w:hAnsi="BIZ UDPゴシック" w:hint="eastAsia"/>
          <w:sz w:val="26"/>
          <w:szCs w:val="26"/>
        </w:rPr>
        <w:t>初期対応の方法</w:t>
      </w:r>
      <w:r w:rsidRPr="00D1074A">
        <w:rPr>
          <w:rFonts w:ascii="BIZ UDPゴシック" w:eastAsia="BIZ UDPゴシック" w:hAnsi="BIZ UDPゴシック" w:hint="eastAsia"/>
          <w:sz w:val="26"/>
          <w:szCs w:val="26"/>
        </w:rPr>
        <w:t>を理解しているか。</w:t>
      </w:r>
    </w:p>
    <w:p w14:paraId="066A7A99"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58CDCCAF" w14:textId="77777777"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カスハラが発生した際の報告方法等を知っているか。</w:t>
      </w:r>
    </w:p>
    <w:p w14:paraId="6C6CF9CD"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6A32321C" w14:textId="77777777"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カスハラの相談窓口もしくは相談担当者について知っているか。</w:t>
      </w:r>
    </w:p>
    <w:p w14:paraId="5033A042"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22B94287" w14:textId="77777777"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カスハラへの対処に関する研修等を受講しているか。</w:t>
      </w:r>
    </w:p>
    <w:p w14:paraId="4725981C"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3839ED2A" w14:textId="77777777"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顧客等への対応において、カスハラの防止に資する行動をとっているか。</w:t>
      </w:r>
    </w:p>
    <w:p w14:paraId="64DBB00D" w14:textId="2BE911B7" w:rsidR="00EC059E" w:rsidRDefault="00400C2E" w:rsidP="00EC059E">
      <w:pPr>
        <w:pStyle w:val="a9"/>
        <w:widowControl/>
        <w:spacing w:line="340" w:lineRule="exact"/>
        <w:ind w:left="426" w:firstLineChars="5" w:firstLine="13"/>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（例）自社</w:t>
      </w:r>
      <w:r w:rsidR="00D95DBD" w:rsidRPr="00D1074A">
        <w:rPr>
          <w:rFonts w:ascii="BIZ UDPゴシック" w:eastAsia="BIZ UDPゴシック" w:hAnsi="BIZ UDPゴシック" w:hint="eastAsia"/>
          <w:sz w:val="26"/>
          <w:szCs w:val="26"/>
        </w:rPr>
        <w:t>・自団体</w:t>
      </w:r>
      <w:r w:rsidRPr="00D1074A">
        <w:rPr>
          <w:rFonts w:ascii="BIZ UDPゴシック" w:eastAsia="BIZ UDPゴシック" w:hAnsi="BIZ UDPゴシック" w:hint="eastAsia"/>
          <w:sz w:val="26"/>
          <w:szCs w:val="26"/>
        </w:rPr>
        <w:t>の商品・サービス</w:t>
      </w:r>
      <w:r w:rsidR="00B3110F">
        <w:rPr>
          <w:rFonts w:ascii="BIZ UDPゴシック" w:eastAsia="BIZ UDPゴシック" w:hAnsi="BIZ UDPゴシック" w:hint="eastAsia"/>
          <w:sz w:val="26"/>
          <w:szCs w:val="26"/>
        </w:rPr>
        <w:t>へ</w:t>
      </w:r>
      <w:r w:rsidRPr="00D1074A">
        <w:rPr>
          <w:rFonts w:ascii="BIZ UDPゴシック" w:eastAsia="BIZ UDPゴシック" w:hAnsi="BIZ UDPゴシック" w:hint="eastAsia"/>
          <w:sz w:val="26"/>
          <w:szCs w:val="26"/>
        </w:rPr>
        <w:t>の理解、顧客等への対応力の向上、</w:t>
      </w:r>
    </w:p>
    <w:p w14:paraId="5226602F" w14:textId="77777777" w:rsidR="00EC059E" w:rsidRDefault="00400C2E" w:rsidP="00EC059E">
      <w:pPr>
        <w:pStyle w:val="a9"/>
        <w:widowControl/>
        <w:spacing w:line="340" w:lineRule="exact"/>
        <w:ind w:leftChars="100" w:left="210" w:firstLineChars="305" w:firstLine="793"/>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消費者心理・顧客等となる障害者や認知症患者の特性についての</w:t>
      </w:r>
    </w:p>
    <w:p w14:paraId="214C3FF9" w14:textId="6F1D4D2B" w:rsidR="00400C2E" w:rsidRPr="00D1074A" w:rsidRDefault="00400C2E" w:rsidP="00EC059E">
      <w:pPr>
        <w:pStyle w:val="a9"/>
        <w:widowControl/>
        <w:spacing w:line="340" w:lineRule="exact"/>
        <w:ind w:leftChars="100" w:left="210" w:firstLineChars="305" w:firstLine="793"/>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理解 など</w:t>
      </w:r>
    </w:p>
    <w:p w14:paraId="7B2AF6A2"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053EF386" w14:textId="6502DD93"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カスハラ防止に</w:t>
      </w:r>
      <w:r w:rsidR="00011A4B" w:rsidRPr="00D1074A">
        <w:rPr>
          <w:rFonts w:ascii="BIZ UDPゴシック" w:eastAsia="BIZ UDPゴシック" w:hAnsi="BIZ UDPゴシック" w:hint="eastAsia"/>
          <w:sz w:val="26"/>
          <w:szCs w:val="26"/>
        </w:rPr>
        <w:t>当たり</w:t>
      </w:r>
      <w:r w:rsidRPr="00D1074A">
        <w:rPr>
          <w:rFonts w:ascii="BIZ UDPゴシック" w:eastAsia="BIZ UDPゴシック" w:hAnsi="BIZ UDPゴシック" w:hint="eastAsia"/>
          <w:sz w:val="26"/>
          <w:szCs w:val="26"/>
        </w:rPr>
        <w:t>、事業者が実施するアンケート調査やヒアリングに協力しているか。</w:t>
      </w:r>
    </w:p>
    <w:p w14:paraId="755A88F7"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5B111AC5" w14:textId="77777777"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自身がカスハラ被害を受けた場合、1人で抱え込むことなく、上司や相談窓口等に報告・相談しているか。</w:t>
      </w:r>
    </w:p>
    <w:p w14:paraId="5C729453"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3A3CCF29" w14:textId="77777777"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同僚がカスハラを受けている状況を黙認していないか。</w:t>
      </w:r>
    </w:p>
    <w:p w14:paraId="4F1927EF"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49E41855" w14:textId="664421FC"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事業</w:t>
      </w:r>
      <w:r w:rsidR="0081708E">
        <w:rPr>
          <w:rFonts w:ascii="BIZ UDPゴシック" w:eastAsia="BIZ UDPゴシック" w:hAnsi="BIZ UDPゴシック" w:hint="eastAsia"/>
          <w:sz w:val="26"/>
          <w:szCs w:val="26"/>
        </w:rPr>
        <w:t>者</w:t>
      </w:r>
      <w:r w:rsidRPr="00D1074A">
        <w:rPr>
          <w:rFonts w:ascii="BIZ UDPゴシック" w:eastAsia="BIZ UDPゴシック" w:hAnsi="BIZ UDPゴシック" w:hint="eastAsia"/>
          <w:sz w:val="26"/>
          <w:szCs w:val="26"/>
        </w:rPr>
        <w:t>間取引（BｔｏＢ）のカスハラにおいて、事実関係の確認など、協力の求めに応じているか。</w:t>
      </w:r>
    </w:p>
    <w:p w14:paraId="1D916F8B" w14:textId="28FF2CEC" w:rsidR="00167FD8" w:rsidRPr="00B72C98" w:rsidRDefault="00167FD8" w:rsidP="00B72C98">
      <w:pPr>
        <w:widowControl/>
        <w:jc w:val="left"/>
        <w:rPr>
          <w:rFonts w:ascii="BIZ UDPゴシック" w:eastAsia="BIZ UDPゴシック" w:hAnsi="BIZ UDPゴシック"/>
          <w:sz w:val="26"/>
          <w:szCs w:val="26"/>
        </w:rPr>
      </w:pPr>
    </w:p>
    <w:sectPr w:rsidR="00167FD8" w:rsidRPr="00B72C98" w:rsidSect="002F1C35">
      <w:footerReference w:type="default" r:id="rId8"/>
      <w:pgSz w:w="11906" w:h="16838"/>
      <w:pgMar w:top="1418" w:right="1701" w:bottom="1418"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97CAD" w14:textId="77777777" w:rsidR="005C3B45" w:rsidRDefault="005C3B45" w:rsidP="00312A12">
      <w:r>
        <w:separator/>
      </w:r>
    </w:p>
  </w:endnote>
  <w:endnote w:type="continuationSeparator" w:id="0">
    <w:p w14:paraId="659BAF48" w14:textId="77777777" w:rsidR="005C3B45" w:rsidRDefault="005C3B45" w:rsidP="0031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5941024"/>
      <w:docPartObj>
        <w:docPartGallery w:val="Page Numbers (Bottom of Page)"/>
        <w:docPartUnique/>
      </w:docPartObj>
    </w:sdtPr>
    <w:sdtEndPr/>
    <w:sdtContent>
      <w:p w14:paraId="24EBE2E3" w14:textId="6B794CCE" w:rsidR="00DA5B94" w:rsidRDefault="00DA5B94">
        <w:pPr>
          <w:pStyle w:val="ac"/>
          <w:jc w:val="center"/>
        </w:pPr>
        <w:r w:rsidRPr="00680220">
          <w:rPr>
            <w:rFonts w:ascii="BIZ UDPゴシック" w:eastAsia="BIZ UDPゴシック" w:hAnsi="BIZ UDPゴシック"/>
          </w:rPr>
          <w:fldChar w:fldCharType="begin"/>
        </w:r>
        <w:r w:rsidRPr="00680220">
          <w:rPr>
            <w:rFonts w:ascii="BIZ UDPゴシック" w:eastAsia="BIZ UDPゴシック" w:hAnsi="BIZ UDPゴシック"/>
          </w:rPr>
          <w:instrText>PAGE   \* MERGEFORMAT</w:instrText>
        </w:r>
        <w:r w:rsidRPr="00680220">
          <w:rPr>
            <w:rFonts w:ascii="BIZ UDPゴシック" w:eastAsia="BIZ UDPゴシック" w:hAnsi="BIZ UDPゴシック"/>
          </w:rPr>
          <w:fldChar w:fldCharType="separate"/>
        </w:r>
        <w:r w:rsidRPr="00680220">
          <w:rPr>
            <w:rFonts w:ascii="BIZ UDPゴシック" w:eastAsia="BIZ UDPゴシック" w:hAnsi="BIZ UDPゴシック"/>
            <w:lang w:val="ja-JP"/>
          </w:rPr>
          <w:t>2</w:t>
        </w:r>
        <w:r w:rsidRPr="00680220">
          <w:rPr>
            <w:rFonts w:ascii="BIZ UDPゴシック" w:eastAsia="BIZ UDPゴシック" w:hAnsi="BIZ UDPゴシック"/>
          </w:rPr>
          <w:fldChar w:fldCharType="end"/>
        </w:r>
      </w:p>
    </w:sdtContent>
  </w:sdt>
  <w:p w14:paraId="71C79757" w14:textId="77777777" w:rsidR="00DA5B94" w:rsidRDefault="00DA5B9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3F7A7" w14:textId="77777777" w:rsidR="005C3B45" w:rsidRDefault="005C3B45" w:rsidP="00312A12">
      <w:r>
        <w:separator/>
      </w:r>
    </w:p>
  </w:footnote>
  <w:footnote w:type="continuationSeparator" w:id="0">
    <w:p w14:paraId="59D474A8" w14:textId="77777777" w:rsidR="005C3B45" w:rsidRDefault="005C3B45" w:rsidP="00312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338DC"/>
    <w:multiLevelType w:val="hybridMultilevel"/>
    <w:tmpl w:val="18805CA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65B7A34"/>
    <w:multiLevelType w:val="hybridMultilevel"/>
    <w:tmpl w:val="162AAAD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1B56F6"/>
    <w:multiLevelType w:val="hybridMultilevel"/>
    <w:tmpl w:val="E0AA5EFE"/>
    <w:lvl w:ilvl="0" w:tplc="E54AD5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0F12433"/>
    <w:multiLevelType w:val="hybridMultilevel"/>
    <w:tmpl w:val="04883F0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1365AAD"/>
    <w:multiLevelType w:val="hybridMultilevel"/>
    <w:tmpl w:val="B688050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29C603A"/>
    <w:multiLevelType w:val="hybridMultilevel"/>
    <w:tmpl w:val="ABBCE3D6"/>
    <w:lvl w:ilvl="0" w:tplc="0409000B">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24F87747"/>
    <w:multiLevelType w:val="hybridMultilevel"/>
    <w:tmpl w:val="5AACE0E4"/>
    <w:lvl w:ilvl="0" w:tplc="1550F360">
      <w:start w:val="2"/>
      <w:numFmt w:val="bullet"/>
      <w:lvlText w:val="・"/>
      <w:lvlJc w:val="left"/>
      <w:pPr>
        <w:ind w:left="1717" w:hanging="440"/>
      </w:pPr>
      <w:rPr>
        <w:rFonts w:ascii="BIZ UDPゴシック" w:eastAsia="BIZ UDPゴシック" w:hAnsi="BIZ UDPゴシック" w:cstheme="minorBidi" w:hint="eastAsia"/>
      </w:rPr>
    </w:lvl>
    <w:lvl w:ilvl="1" w:tplc="0409000B" w:tentative="1">
      <w:start w:val="1"/>
      <w:numFmt w:val="bullet"/>
      <w:lvlText w:val=""/>
      <w:lvlJc w:val="left"/>
      <w:pPr>
        <w:ind w:left="2157" w:hanging="440"/>
      </w:pPr>
      <w:rPr>
        <w:rFonts w:ascii="Wingdings" w:hAnsi="Wingdings" w:hint="default"/>
      </w:rPr>
    </w:lvl>
    <w:lvl w:ilvl="2" w:tplc="0409000D" w:tentative="1">
      <w:start w:val="1"/>
      <w:numFmt w:val="bullet"/>
      <w:lvlText w:val=""/>
      <w:lvlJc w:val="left"/>
      <w:pPr>
        <w:ind w:left="2597" w:hanging="440"/>
      </w:pPr>
      <w:rPr>
        <w:rFonts w:ascii="Wingdings" w:hAnsi="Wingdings" w:hint="default"/>
      </w:rPr>
    </w:lvl>
    <w:lvl w:ilvl="3" w:tplc="04090001" w:tentative="1">
      <w:start w:val="1"/>
      <w:numFmt w:val="bullet"/>
      <w:lvlText w:val=""/>
      <w:lvlJc w:val="left"/>
      <w:pPr>
        <w:ind w:left="3037" w:hanging="440"/>
      </w:pPr>
      <w:rPr>
        <w:rFonts w:ascii="Wingdings" w:hAnsi="Wingdings" w:hint="default"/>
      </w:rPr>
    </w:lvl>
    <w:lvl w:ilvl="4" w:tplc="0409000B" w:tentative="1">
      <w:start w:val="1"/>
      <w:numFmt w:val="bullet"/>
      <w:lvlText w:val=""/>
      <w:lvlJc w:val="left"/>
      <w:pPr>
        <w:ind w:left="3477" w:hanging="440"/>
      </w:pPr>
      <w:rPr>
        <w:rFonts w:ascii="Wingdings" w:hAnsi="Wingdings" w:hint="default"/>
      </w:rPr>
    </w:lvl>
    <w:lvl w:ilvl="5" w:tplc="0409000D" w:tentative="1">
      <w:start w:val="1"/>
      <w:numFmt w:val="bullet"/>
      <w:lvlText w:val=""/>
      <w:lvlJc w:val="left"/>
      <w:pPr>
        <w:ind w:left="3917" w:hanging="440"/>
      </w:pPr>
      <w:rPr>
        <w:rFonts w:ascii="Wingdings" w:hAnsi="Wingdings" w:hint="default"/>
      </w:rPr>
    </w:lvl>
    <w:lvl w:ilvl="6" w:tplc="04090001" w:tentative="1">
      <w:start w:val="1"/>
      <w:numFmt w:val="bullet"/>
      <w:lvlText w:val=""/>
      <w:lvlJc w:val="left"/>
      <w:pPr>
        <w:ind w:left="4357" w:hanging="440"/>
      </w:pPr>
      <w:rPr>
        <w:rFonts w:ascii="Wingdings" w:hAnsi="Wingdings" w:hint="default"/>
      </w:rPr>
    </w:lvl>
    <w:lvl w:ilvl="7" w:tplc="0409000B" w:tentative="1">
      <w:start w:val="1"/>
      <w:numFmt w:val="bullet"/>
      <w:lvlText w:val=""/>
      <w:lvlJc w:val="left"/>
      <w:pPr>
        <w:ind w:left="4797" w:hanging="440"/>
      </w:pPr>
      <w:rPr>
        <w:rFonts w:ascii="Wingdings" w:hAnsi="Wingdings" w:hint="default"/>
      </w:rPr>
    </w:lvl>
    <w:lvl w:ilvl="8" w:tplc="0409000D" w:tentative="1">
      <w:start w:val="1"/>
      <w:numFmt w:val="bullet"/>
      <w:lvlText w:val=""/>
      <w:lvlJc w:val="left"/>
      <w:pPr>
        <w:ind w:left="5237" w:hanging="440"/>
      </w:pPr>
      <w:rPr>
        <w:rFonts w:ascii="Wingdings" w:hAnsi="Wingdings" w:hint="default"/>
      </w:rPr>
    </w:lvl>
  </w:abstractNum>
  <w:abstractNum w:abstractNumId="7" w15:restartNumberingAfterBreak="0">
    <w:nsid w:val="288521AC"/>
    <w:multiLevelType w:val="hybridMultilevel"/>
    <w:tmpl w:val="1AF46E2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5606275"/>
    <w:multiLevelType w:val="hybridMultilevel"/>
    <w:tmpl w:val="02B8BF1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F722F0F"/>
    <w:multiLevelType w:val="hybridMultilevel"/>
    <w:tmpl w:val="432658EA"/>
    <w:lvl w:ilvl="0" w:tplc="E54AD5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3386B48"/>
    <w:multiLevelType w:val="hybridMultilevel"/>
    <w:tmpl w:val="7D74692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374790D"/>
    <w:multiLevelType w:val="hybridMultilevel"/>
    <w:tmpl w:val="0E5AE722"/>
    <w:lvl w:ilvl="0" w:tplc="E54AD51A">
      <w:start w:val="1"/>
      <w:numFmt w:val="bullet"/>
      <w:lvlText w:val=""/>
      <w:lvlJc w:val="left"/>
      <w:pPr>
        <w:ind w:left="582" w:hanging="440"/>
      </w:pPr>
      <w:rPr>
        <w:rFonts w:ascii="Wingdings" w:hAnsi="Wingding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2" w15:restartNumberingAfterBreak="0">
    <w:nsid w:val="464E50B5"/>
    <w:multiLevelType w:val="hybridMultilevel"/>
    <w:tmpl w:val="0C3010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73336D5"/>
    <w:multiLevelType w:val="hybridMultilevel"/>
    <w:tmpl w:val="90F8F848"/>
    <w:lvl w:ilvl="0" w:tplc="E54AD5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A87735D"/>
    <w:multiLevelType w:val="hybridMultilevel"/>
    <w:tmpl w:val="2638AA48"/>
    <w:lvl w:ilvl="0" w:tplc="0409000B">
      <w:start w:val="1"/>
      <w:numFmt w:val="bullet"/>
      <w:lvlText w:val=""/>
      <w:lvlJc w:val="left"/>
      <w:pPr>
        <w:ind w:left="440" w:hanging="440"/>
      </w:pPr>
      <w:rPr>
        <w:rFonts w:ascii="Wingdings" w:hAnsi="Wingdings" w:hint="default"/>
      </w:rPr>
    </w:lvl>
    <w:lvl w:ilvl="1" w:tplc="1550F360">
      <w:start w:val="2"/>
      <w:numFmt w:val="bullet"/>
      <w:lvlText w:val="・"/>
      <w:lvlJc w:val="left"/>
      <w:pPr>
        <w:ind w:left="800" w:hanging="360"/>
      </w:pPr>
      <w:rPr>
        <w:rFonts w:ascii="BIZ UDPゴシック" w:eastAsia="BIZ UDPゴシック" w:hAnsi="BIZ UDP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FE01620"/>
    <w:multiLevelType w:val="hybridMultilevel"/>
    <w:tmpl w:val="1FA07D46"/>
    <w:lvl w:ilvl="0" w:tplc="759EA0D0">
      <w:start w:val="1"/>
      <w:numFmt w:val="decimalFullWidth"/>
      <w:lvlText w:val="第%1章"/>
      <w:lvlJc w:val="left"/>
      <w:pPr>
        <w:ind w:left="790" w:hanging="7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99F3DFD"/>
    <w:multiLevelType w:val="hybridMultilevel"/>
    <w:tmpl w:val="B56C6B9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E883606"/>
    <w:multiLevelType w:val="hybridMultilevel"/>
    <w:tmpl w:val="34F60AF2"/>
    <w:lvl w:ilvl="0" w:tplc="0409000B">
      <w:start w:val="1"/>
      <w:numFmt w:val="bullet"/>
      <w:lvlText w:val=""/>
      <w:lvlJc w:val="left"/>
      <w:pPr>
        <w:ind w:left="440" w:hanging="440"/>
      </w:pPr>
      <w:rPr>
        <w:rFonts w:ascii="Wingdings" w:hAnsi="Wingdings" w:hint="default"/>
      </w:rPr>
    </w:lvl>
    <w:lvl w:ilvl="1" w:tplc="2DE89AA6">
      <w:numFmt w:val="bullet"/>
      <w:lvlText w:val="※"/>
      <w:lvlJc w:val="left"/>
      <w:pPr>
        <w:ind w:left="800" w:hanging="360"/>
      </w:pPr>
      <w:rPr>
        <w:rFonts w:ascii="BIZ UDPゴシック" w:eastAsia="BIZ UDPゴシック" w:hAnsi="BIZ UDP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EEA5B5A"/>
    <w:multiLevelType w:val="hybridMultilevel"/>
    <w:tmpl w:val="91C018E4"/>
    <w:lvl w:ilvl="0" w:tplc="E54AD51A">
      <w:start w:val="1"/>
      <w:numFmt w:val="bullet"/>
      <w:lvlText w:val=""/>
      <w:lvlJc w:val="left"/>
      <w:pPr>
        <w:ind w:left="440" w:hanging="440"/>
      </w:pPr>
      <w:rPr>
        <w:rFonts w:ascii="Wingdings" w:hAnsi="Wingding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8EA6A74"/>
    <w:multiLevelType w:val="hybridMultilevel"/>
    <w:tmpl w:val="5D7605FE"/>
    <w:lvl w:ilvl="0" w:tplc="0409000B">
      <w:start w:val="1"/>
      <w:numFmt w:val="bullet"/>
      <w:lvlText w:val=""/>
      <w:lvlJc w:val="left"/>
      <w:pPr>
        <w:ind w:left="440" w:hanging="440"/>
      </w:pPr>
      <w:rPr>
        <w:rFonts w:ascii="Wingdings" w:hAnsi="Wingdings" w:hint="default"/>
      </w:rPr>
    </w:lvl>
    <w:lvl w:ilvl="1" w:tplc="29A4D7EC">
      <w:start w:val="2"/>
      <w:numFmt w:val="bullet"/>
      <w:lvlText w:val="・"/>
      <w:lvlJc w:val="left"/>
      <w:pPr>
        <w:ind w:left="800" w:hanging="360"/>
      </w:pPr>
      <w:rPr>
        <w:rFonts w:ascii="BIZ UDPゴシック" w:eastAsia="BIZ UDPゴシック" w:hAnsi="BIZ UDP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6435347">
    <w:abstractNumId w:val="15"/>
  </w:num>
  <w:num w:numId="2" w16cid:durableId="936980111">
    <w:abstractNumId w:val="18"/>
  </w:num>
  <w:num w:numId="3" w16cid:durableId="183058457">
    <w:abstractNumId w:val="11"/>
  </w:num>
  <w:num w:numId="4" w16cid:durableId="79836684">
    <w:abstractNumId w:val="8"/>
  </w:num>
  <w:num w:numId="5" w16cid:durableId="1506549917">
    <w:abstractNumId w:val="16"/>
  </w:num>
  <w:num w:numId="6" w16cid:durableId="1183596083">
    <w:abstractNumId w:val="19"/>
  </w:num>
  <w:num w:numId="7" w16cid:durableId="1847745240">
    <w:abstractNumId w:val="14"/>
  </w:num>
  <w:num w:numId="8" w16cid:durableId="531498536">
    <w:abstractNumId w:val="17"/>
  </w:num>
  <w:num w:numId="9" w16cid:durableId="1976332071">
    <w:abstractNumId w:val="1"/>
  </w:num>
  <w:num w:numId="10" w16cid:durableId="636303998">
    <w:abstractNumId w:val="4"/>
  </w:num>
  <w:num w:numId="11" w16cid:durableId="635797112">
    <w:abstractNumId w:val="5"/>
  </w:num>
  <w:num w:numId="12" w16cid:durableId="743602074">
    <w:abstractNumId w:val="7"/>
  </w:num>
  <w:num w:numId="13" w16cid:durableId="1838493270">
    <w:abstractNumId w:val="10"/>
  </w:num>
  <w:num w:numId="14" w16cid:durableId="132795313">
    <w:abstractNumId w:val="3"/>
  </w:num>
  <w:num w:numId="15" w16cid:durableId="1394499181">
    <w:abstractNumId w:val="12"/>
  </w:num>
  <w:num w:numId="16" w16cid:durableId="941499207">
    <w:abstractNumId w:val="0"/>
  </w:num>
  <w:num w:numId="17" w16cid:durableId="14233630">
    <w:abstractNumId w:val="6"/>
  </w:num>
  <w:num w:numId="18" w16cid:durableId="1561165436">
    <w:abstractNumId w:val="9"/>
  </w:num>
  <w:num w:numId="19" w16cid:durableId="717780864">
    <w:abstractNumId w:val="13"/>
  </w:num>
  <w:num w:numId="20" w16cid:durableId="184288766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C2"/>
    <w:rsid w:val="00000EBE"/>
    <w:rsid w:val="000035C6"/>
    <w:rsid w:val="000036B2"/>
    <w:rsid w:val="00004DCD"/>
    <w:rsid w:val="0001004C"/>
    <w:rsid w:val="000119F1"/>
    <w:rsid w:val="00011A4B"/>
    <w:rsid w:val="00013147"/>
    <w:rsid w:val="00016EAA"/>
    <w:rsid w:val="0002103C"/>
    <w:rsid w:val="00023C2A"/>
    <w:rsid w:val="0002480D"/>
    <w:rsid w:val="00025EDC"/>
    <w:rsid w:val="00027040"/>
    <w:rsid w:val="000277B7"/>
    <w:rsid w:val="00030BCF"/>
    <w:rsid w:val="000316C2"/>
    <w:rsid w:val="00031B56"/>
    <w:rsid w:val="000436D2"/>
    <w:rsid w:val="000509BE"/>
    <w:rsid w:val="00052ADF"/>
    <w:rsid w:val="00055034"/>
    <w:rsid w:val="000551D2"/>
    <w:rsid w:val="00056B39"/>
    <w:rsid w:val="0005766F"/>
    <w:rsid w:val="000578BE"/>
    <w:rsid w:val="00057F0A"/>
    <w:rsid w:val="000609D5"/>
    <w:rsid w:val="00063031"/>
    <w:rsid w:val="00064760"/>
    <w:rsid w:val="000651EA"/>
    <w:rsid w:val="000652F0"/>
    <w:rsid w:val="00066CDC"/>
    <w:rsid w:val="00067BD4"/>
    <w:rsid w:val="00073315"/>
    <w:rsid w:val="00080B74"/>
    <w:rsid w:val="00080C5E"/>
    <w:rsid w:val="00081D88"/>
    <w:rsid w:val="00082B42"/>
    <w:rsid w:val="00083160"/>
    <w:rsid w:val="000848C1"/>
    <w:rsid w:val="00086695"/>
    <w:rsid w:val="00090AD1"/>
    <w:rsid w:val="000912E0"/>
    <w:rsid w:val="000915E0"/>
    <w:rsid w:val="00093DEA"/>
    <w:rsid w:val="00096392"/>
    <w:rsid w:val="000966B1"/>
    <w:rsid w:val="00097EB4"/>
    <w:rsid w:val="000A1634"/>
    <w:rsid w:val="000A2ABE"/>
    <w:rsid w:val="000A7BEA"/>
    <w:rsid w:val="000B0779"/>
    <w:rsid w:val="000B28A3"/>
    <w:rsid w:val="000B597A"/>
    <w:rsid w:val="000B6034"/>
    <w:rsid w:val="000B6DCC"/>
    <w:rsid w:val="000C147E"/>
    <w:rsid w:val="000C27B1"/>
    <w:rsid w:val="000C2929"/>
    <w:rsid w:val="000D1A4A"/>
    <w:rsid w:val="000D318E"/>
    <w:rsid w:val="000D3490"/>
    <w:rsid w:val="000D65B2"/>
    <w:rsid w:val="000E1C76"/>
    <w:rsid w:val="000E1D1C"/>
    <w:rsid w:val="000E580D"/>
    <w:rsid w:val="000F1D78"/>
    <w:rsid w:val="000F45FF"/>
    <w:rsid w:val="000F5566"/>
    <w:rsid w:val="000F75F7"/>
    <w:rsid w:val="0010379F"/>
    <w:rsid w:val="00104793"/>
    <w:rsid w:val="00117053"/>
    <w:rsid w:val="00120D24"/>
    <w:rsid w:val="00122275"/>
    <w:rsid w:val="00122FE6"/>
    <w:rsid w:val="00123901"/>
    <w:rsid w:val="00123F2B"/>
    <w:rsid w:val="00125815"/>
    <w:rsid w:val="00133AD3"/>
    <w:rsid w:val="00135EC4"/>
    <w:rsid w:val="00136EE6"/>
    <w:rsid w:val="00141BCE"/>
    <w:rsid w:val="001420B6"/>
    <w:rsid w:val="0014263F"/>
    <w:rsid w:val="00142DCB"/>
    <w:rsid w:val="00142E43"/>
    <w:rsid w:val="00143E47"/>
    <w:rsid w:val="00151556"/>
    <w:rsid w:val="00151A96"/>
    <w:rsid w:val="001522E4"/>
    <w:rsid w:val="001524CD"/>
    <w:rsid w:val="0015754E"/>
    <w:rsid w:val="00157CAB"/>
    <w:rsid w:val="001677BE"/>
    <w:rsid w:val="00167FD8"/>
    <w:rsid w:val="00172E5F"/>
    <w:rsid w:val="001753E7"/>
    <w:rsid w:val="001765E5"/>
    <w:rsid w:val="0018026E"/>
    <w:rsid w:val="00180694"/>
    <w:rsid w:val="00180FDC"/>
    <w:rsid w:val="00181248"/>
    <w:rsid w:val="0018187F"/>
    <w:rsid w:val="00181E85"/>
    <w:rsid w:val="00187B39"/>
    <w:rsid w:val="00191026"/>
    <w:rsid w:val="00195C1A"/>
    <w:rsid w:val="001A0E85"/>
    <w:rsid w:val="001A2A9F"/>
    <w:rsid w:val="001A7A83"/>
    <w:rsid w:val="001B00A4"/>
    <w:rsid w:val="001B034E"/>
    <w:rsid w:val="001B288A"/>
    <w:rsid w:val="001B4576"/>
    <w:rsid w:val="001B609D"/>
    <w:rsid w:val="001C2033"/>
    <w:rsid w:val="001C44B5"/>
    <w:rsid w:val="001D36A5"/>
    <w:rsid w:val="001D3858"/>
    <w:rsid w:val="001D47C6"/>
    <w:rsid w:val="001D4857"/>
    <w:rsid w:val="001D52C8"/>
    <w:rsid w:val="001D73F5"/>
    <w:rsid w:val="001E4F50"/>
    <w:rsid w:val="001E5330"/>
    <w:rsid w:val="001E63EC"/>
    <w:rsid w:val="001E7145"/>
    <w:rsid w:val="001F3AFE"/>
    <w:rsid w:val="001F422A"/>
    <w:rsid w:val="001F4687"/>
    <w:rsid w:val="001F7547"/>
    <w:rsid w:val="00207B94"/>
    <w:rsid w:val="00210477"/>
    <w:rsid w:val="00214308"/>
    <w:rsid w:val="00215D8A"/>
    <w:rsid w:val="00216E80"/>
    <w:rsid w:val="002240C0"/>
    <w:rsid w:val="002249A2"/>
    <w:rsid w:val="002264E1"/>
    <w:rsid w:val="00230E58"/>
    <w:rsid w:val="00232EDC"/>
    <w:rsid w:val="00233037"/>
    <w:rsid w:val="00234C08"/>
    <w:rsid w:val="00240EE0"/>
    <w:rsid w:val="002508BD"/>
    <w:rsid w:val="00252EB6"/>
    <w:rsid w:val="00254F6B"/>
    <w:rsid w:val="00256710"/>
    <w:rsid w:val="00256FCE"/>
    <w:rsid w:val="00270D93"/>
    <w:rsid w:val="00270FF0"/>
    <w:rsid w:val="00272D9C"/>
    <w:rsid w:val="00273DCD"/>
    <w:rsid w:val="00277C06"/>
    <w:rsid w:val="00282105"/>
    <w:rsid w:val="00292498"/>
    <w:rsid w:val="00294522"/>
    <w:rsid w:val="00294C3D"/>
    <w:rsid w:val="0029521B"/>
    <w:rsid w:val="00295F57"/>
    <w:rsid w:val="0029685D"/>
    <w:rsid w:val="00297FE9"/>
    <w:rsid w:val="002A0782"/>
    <w:rsid w:val="002A115D"/>
    <w:rsid w:val="002A1F92"/>
    <w:rsid w:val="002A2977"/>
    <w:rsid w:val="002A765D"/>
    <w:rsid w:val="002B0E02"/>
    <w:rsid w:val="002B2CFF"/>
    <w:rsid w:val="002B5A70"/>
    <w:rsid w:val="002B6FF7"/>
    <w:rsid w:val="002B7F32"/>
    <w:rsid w:val="002C03BD"/>
    <w:rsid w:val="002C127E"/>
    <w:rsid w:val="002C47AC"/>
    <w:rsid w:val="002C70AD"/>
    <w:rsid w:val="002C7877"/>
    <w:rsid w:val="002D0D79"/>
    <w:rsid w:val="002D2431"/>
    <w:rsid w:val="002D47AF"/>
    <w:rsid w:val="002D6A5A"/>
    <w:rsid w:val="002D6C9F"/>
    <w:rsid w:val="002D7117"/>
    <w:rsid w:val="002E4430"/>
    <w:rsid w:val="002F0E8D"/>
    <w:rsid w:val="002F1C35"/>
    <w:rsid w:val="002F204B"/>
    <w:rsid w:val="002F2B8C"/>
    <w:rsid w:val="00305599"/>
    <w:rsid w:val="00305788"/>
    <w:rsid w:val="00305FC2"/>
    <w:rsid w:val="00312A12"/>
    <w:rsid w:val="003145CF"/>
    <w:rsid w:val="00315FCB"/>
    <w:rsid w:val="0032041A"/>
    <w:rsid w:val="0032199C"/>
    <w:rsid w:val="00322F3E"/>
    <w:rsid w:val="00323872"/>
    <w:rsid w:val="003255FC"/>
    <w:rsid w:val="00325CE6"/>
    <w:rsid w:val="0033046B"/>
    <w:rsid w:val="00332340"/>
    <w:rsid w:val="00333C57"/>
    <w:rsid w:val="00333E1E"/>
    <w:rsid w:val="00335827"/>
    <w:rsid w:val="00340682"/>
    <w:rsid w:val="003406D1"/>
    <w:rsid w:val="00341410"/>
    <w:rsid w:val="00343395"/>
    <w:rsid w:val="003450E8"/>
    <w:rsid w:val="0034574C"/>
    <w:rsid w:val="003460A7"/>
    <w:rsid w:val="00346363"/>
    <w:rsid w:val="00352B9D"/>
    <w:rsid w:val="00353283"/>
    <w:rsid w:val="00356163"/>
    <w:rsid w:val="003633AB"/>
    <w:rsid w:val="00367D82"/>
    <w:rsid w:val="003721ED"/>
    <w:rsid w:val="0037252B"/>
    <w:rsid w:val="003741BD"/>
    <w:rsid w:val="00374AF8"/>
    <w:rsid w:val="00390958"/>
    <w:rsid w:val="00395BBF"/>
    <w:rsid w:val="00395E21"/>
    <w:rsid w:val="003A10A9"/>
    <w:rsid w:val="003A131F"/>
    <w:rsid w:val="003A2679"/>
    <w:rsid w:val="003A3C45"/>
    <w:rsid w:val="003A7B8B"/>
    <w:rsid w:val="003B0DDA"/>
    <w:rsid w:val="003B397F"/>
    <w:rsid w:val="003B42A0"/>
    <w:rsid w:val="003C2735"/>
    <w:rsid w:val="003C41FA"/>
    <w:rsid w:val="003D22DF"/>
    <w:rsid w:val="003D3C16"/>
    <w:rsid w:val="003D4437"/>
    <w:rsid w:val="003D4AA5"/>
    <w:rsid w:val="003D669D"/>
    <w:rsid w:val="003E1907"/>
    <w:rsid w:val="003E7770"/>
    <w:rsid w:val="003F2C39"/>
    <w:rsid w:val="003F3303"/>
    <w:rsid w:val="00400C2E"/>
    <w:rsid w:val="00407762"/>
    <w:rsid w:val="004117B0"/>
    <w:rsid w:val="00413501"/>
    <w:rsid w:val="00416398"/>
    <w:rsid w:val="00420870"/>
    <w:rsid w:val="00423061"/>
    <w:rsid w:val="00423B59"/>
    <w:rsid w:val="004250C7"/>
    <w:rsid w:val="004270BD"/>
    <w:rsid w:val="004330F1"/>
    <w:rsid w:val="00441124"/>
    <w:rsid w:val="0044393F"/>
    <w:rsid w:val="00446F87"/>
    <w:rsid w:val="0045456D"/>
    <w:rsid w:val="00455886"/>
    <w:rsid w:val="004575CE"/>
    <w:rsid w:val="0046135C"/>
    <w:rsid w:val="0047041E"/>
    <w:rsid w:val="0047338A"/>
    <w:rsid w:val="00480E36"/>
    <w:rsid w:val="004826E2"/>
    <w:rsid w:val="0048543A"/>
    <w:rsid w:val="00486641"/>
    <w:rsid w:val="0049035D"/>
    <w:rsid w:val="00493BE0"/>
    <w:rsid w:val="00496850"/>
    <w:rsid w:val="004A49EA"/>
    <w:rsid w:val="004A636D"/>
    <w:rsid w:val="004B0FCB"/>
    <w:rsid w:val="004B1816"/>
    <w:rsid w:val="004B207A"/>
    <w:rsid w:val="004B7577"/>
    <w:rsid w:val="004C0E72"/>
    <w:rsid w:val="004C0FF2"/>
    <w:rsid w:val="004C1B37"/>
    <w:rsid w:val="004C3521"/>
    <w:rsid w:val="004C614C"/>
    <w:rsid w:val="004C6F9F"/>
    <w:rsid w:val="004D086E"/>
    <w:rsid w:val="004D1484"/>
    <w:rsid w:val="004D1806"/>
    <w:rsid w:val="004D28D3"/>
    <w:rsid w:val="004D2BB5"/>
    <w:rsid w:val="004D3105"/>
    <w:rsid w:val="004D3305"/>
    <w:rsid w:val="004D4B05"/>
    <w:rsid w:val="004D4BBF"/>
    <w:rsid w:val="004D5AB8"/>
    <w:rsid w:val="004E1799"/>
    <w:rsid w:val="004E1FB1"/>
    <w:rsid w:val="004E596B"/>
    <w:rsid w:val="004E5E50"/>
    <w:rsid w:val="004E6CAA"/>
    <w:rsid w:val="004F3CD2"/>
    <w:rsid w:val="004F4D3E"/>
    <w:rsid w:val="004F72DA"/>
    <w:rsid w:val="004F7EEE"/>
    <w:rsid w:val="005030B5"/>
    <w:rsid w:val="0050491F"/>
    <w:rsid w:val="0050591C"/>
    <w:rsid w:val="005065BB"/>
    <w:rsid w:val="00506BF5"/>
    <w:rsid w:val="00507CE0"/>
    <w:rsid w:val="00511E8E"/>
    <w:rsid w:val="005120A0"/>
    <w:rsid w:val="005134BF"/>
    <w:rsid w:val="005140BE"/>
    <w:rsid w:val="0051710A"/>
    <w:rsid w:val="00523209"/>
    <w:rsid w:val="00530E38"/>
    <w:rsid w:val="005316D6"/>
    <w:rsid w:val="0053347E"/>
    <w:rsid w:val="00533C27"/>
    <w:rsid w:val="00534180"/>
    <w:rsid w:val="00540258"/>
    <w:rsid w:val="00543A83"/>
    <w:rsid w:val="005509B0"/>
    <w:rsid w:val="005517BD"/>
    <w:rsid w:val="005526AA"/>
    <w:rsid w:val="00552A77"/>
    <w:rsid w:val="00553360"/>
    <w:rsid w:val="00555989"/>
    <w:rsid w:val="00555B45"/>
    <w:rsid w:val="00557E56"/>
    <w:rsid w:val="00560AAA"/>
    <w:rsid w:val="00560FFB"/>
    <w:rsid w:val="005610DA"/>
    <w:rsid w:val="00562635"/>
    <w:rsid w:val="00563239"/>
    <w:rsid w:val="00563D08"/>
    <w:rsid w:val="005711F5"/>
    <w:rsid w:val="0057281A"/>
    <w:rsid w:val="00575AD0"/>
    <w:rsid w:val="005775F1"/>
    <w:rsid w:val="00582961"/>
    <w:rsid w:val="00582AC7"/>
    <w:rsid w:val="00582EEE"/>
    <w:rsid w:val="005851CE"/>
    <w:rsid w:val="005856DE"/>
    <w:rsid w:val="00586EC3"/>
    <w:rsid w:val="00590010"/>
    <w:rsid w:val="00590437"/>
    <w:rsid w:val="00591699"/>
    <w:rsid w:val="005935FA"/>
    <w:rsid w:val="0059498B"/>
    <w:rsid w:val="00597B34"/>
    <w:rsid w:val="005A1ADF"/>
    <w:rsid w:val="005A49F1"/>
    <w:rsid w:val="005B2492"/>
    <w:rsid w:val="005B265E"/>
    <w:rsid w:val="005B61E1"/>
    <w:rsid w:val="005B7158"/>
    <w:rsid w:val="005C3B45"/>
    <w:rsid w:val="005C5DE6"/>
    <w:rsid w:val="005C6CB2"/>
    <w:rsid w:val="005D031A"/>
    <w:rsid w:val="005D24D3"/>
    <w:rsid w:val="005D2541"/>
    <w:rsid w:val="005D30F3"/>
    <w:rsid w:val="005D3E47"/>
    <w:rsid w:val="005D5B6E"/>
    <w:rsid w:val="005D6302"/>
    <w:rsid w:val="005D754D"/>
    <w:rsid w:val="005D7EBB"/>
    <w:rsid w:val="005F56E9"/>
    <w:rsid w:val="005F6042"/>
    <w:rsid w:val="00603DC0"/>
    <w:rsid w:val="0060569D"/>
    <w:rsid w:val="00606A70"/>
    <w:rsid w:val="00607E6C"/>
    <w:rsid w:val="0061061A"/>
    <w:rsid w:val="00621C8E"/>
    <w:rsid w:val="006240AF"/>
    <w:rsid w:val="006348DB"/>
    <w:rsid w:val="00640599"/>
    <w:rsid w:val="00641344"/>
    <w:rsid w:val="00642ACF"/>
    <w:rsid w:val="00644074"/>
    <w:rsid w:val="00647227"/>
    <w:rsid w:val="00653EEE"/>
    <w:rsid w:val="00657D8F"/>
    <w:rsid w:val="006623A6"/>
    <w:rsid w:val="00662498"/>
    <w:rsid w:val="006670DE"/>
    <w:rsid w:val="006718D6"/>
    <w:rsid w:val="00674C65"/>
    <w:rsid w:val="00680220"/>
    <w:rsid w:val="006813DE"/>
    <w:rsid w:val="0068470B"/>
    <w:rsid w:val="0069045A"/>
    <w:rsid w:val="00690AFA"/>
    <w:rsid w:val="00696D94"/>
    <w:rsid w:val="00697740"/>
    <w:rsid w:val="00697EE7"/>
    <w:rsid w:val="006A21E2"/>
    <w:rsid w:val="006A2F91"/>
    <w:rsid w:val="006A5F9F"/>
    <w:rsid w:val="006A69F8"/>
    <w:rsid w:val="006B000C"/>
    <w:rsid w:val="006B1F9B"/>
    <w:rsid w:val="006B2C3D"/>
    <w:rsid w:val="006B38AC"/>
    <w:rsid w:val="006B7756"/>
    <w:rsid w:val="006C6802"/>
    <w:rsid w:val="006D28A9"/>
    <w:rsid w:val="006E68C1"/>
    <w:rsid w:val="006E6DF6"/>
    <w:rsid w:val="006E7DBB"/>
    <w:rsid w:val="006F2EE3"/>
    <w:rsid w:val="006F2FB0"/>
    <w:rsid w:val="006F35F9"/>
    <w:rsid w:val="006F72F7"/>
    <w:rsid w:val="006F7422"/>
    <w:rsid w:val="0070746B"/>
    <w:rsid w:val="007116EB"/>
    <w:rsid w:val="00712046"/>
    <w:rsid w:val="00714680"/>
    <w:rsid w:val="00714BD8"/>
    <w:rsid w:val="00715970"/>
    <w:rsid w:val="00716C35"/>
    <w:rsid w:val="0071703A"/>
    <w:rsid w:val="00717137"/>
    <w:rsid w:val="007215E5"/>
    <w:rsid w:val="00723B20"/>
    <w:rsid w:val="00724652"/>
    <w:rsid w:val="007252EC"/>
    <w:rsid w:val="007255A1"/>
    <w:rsid w:val="00725664"/>
    <w:rsid w:val="00725853"/>
    <w:rsid w:val="007267B7"/>
    <w:rsid w:val="00727525"/>
    <w:rsid w:val="007337ED"/>
    <w:rsid w:val="007359B5"/>
    <w:rsid w:val="00736AF7"/>
    <w:rsid w:val="00740A4C"/>
    <w:rsid w:val="00740C8B"/>
    <w:rsid w:val="007412D8"/>
    <w:rsid w:val="00741386"/>
    <w:rsid w:val="007547F5"/>
    <w:rsid w:val="007607FE"/>
    <w:rsid w:val="00765069"/>
    <w:rsid w:val="00765197"/>
    <w:rsid w:val="007668EE"/>
    <w:rsid w:val="0076690B"/>
    <w:rsid w:val="00771D77"/>
    <w:rsid w:val="00772309"/>
    <w:rsid w:val="007755CF"/>
    <w:rsid w:val="00776F2B"/>
    <w:rsid w:val="00777C65"/>
    <w:rsid w:val="0078153E"/>
    <w:rsid w:val="007825DB"/>
    <w:rsid w:val="00782FFE"/>
    <w:rsid w:val="0078728B"/>
    <w:rsid w:val="00795DFB"/>
    <w:rsid w:val="00796724"/>
    <w:rsid w:val="0079730E"/>
    <w:rsid w:val="007979ED"/>
    <w:rsid w:val="00797C5E"/>
    <w:rsid w:val="007A3B6D"/>
    <w:rsid w:val="007A4372"/>
    <w:rsid w:val="007A4A34"/>
    <w:rsid w:val="007A78F2"/>
    <w:rsid w:val="007B0CFE"/>
    <w:rsid w:val="007B110C"/>
    <w:rsid w:val="007B2EC2"/>
    <w:rsid w:val="007C04B8"/>
    <w:rsid w:val="007C1BBB"/>
    <w:rsid w:val="007C2E38"/>
    <w:rsid w:val="007C364D"/>
    <w:rsid w:val="007C44E2"/>
    <w:rsid w:val="007C492F"/>
    <w:rsid w:val="007C619E"/>
    <w:rsid w:val="007C666A"/>
    <w:rsid w:val="007C7228"/>
    <w:rsid w:val="007D3E77"/>
    <w:rsid w:val="007D6F38"/>
    <w:rsid w:val="007D7C9E"/>
    <w:rsid w:val="007E30E2"/>
    <w:rsid w:val="007E5337"/>
    <w:rsid w:val="007E7319"/>
    <w:rsid w:val="007F22DD"/>
    <w:rsid w:val="007F3CBB"/>
    <w:rsid w:val="007F3E27"/>
    <w:rsid w:val="0080125C"/>
    <w:rsid w:val="00801499"/>
    <w:rsid w:val="00805752"/>
    <w:rsid w:val="008064EC"/>
    <w:rsid w:val="00814B88"/>
    <w:rsid w:val="0081708E"/>
    <w:rsid w:val="008205D6"/>
    <w:rsid w:val="0082407E"/>
    <w:rsid w:val="00825FAD"/>
    <w:rsid w:val="00832362"/>
    <w:rsid w:val="00835E1E"/>
    <w:rsid w:val="00836303"/>
    <w:rsid w:val="00841896"/>
    <w:rsid w:val="008510D8"/>
    <w:rsid w:val="008548E3"/>
    <w:rsid w:val="008552FD"/>
    <w:rsid w:val="00861F58"/>
    <w:rsid w:val="008651EE"/>
    <w:rsid w:val="008656E9"/>
    <w:rsid w:val="00865E55"/>
    <w:rsid w:val="008661CF"/>
    <w:rsid w:val="0086661D"/>
    <w:rsid w:val="00871C12"/>
    <w:rsid w:val="00874215"/>
    <w:rsid w:val="00874A91"/>
    <w:rsid w:val="00880927"/>
    <w:rsid w:val="00880CA6"/>
    <w:rsid w:val="0088350B"/>
    <w:rsid w:val="0088431D"/>
    <w:rsid w:val="0088455D"/>
    <w:rsid w:val="00885A4A"/>
    <w:rsid w:val="00887B27"/>
    <w:rsid w:val="00887E1C"/>
    <w:rsid w:val="008907F5"/>
    <w:rsid w:val="00892277"/>
    <w:rsid w:val="00894D65"/>
    <w:rsid w:val="00895980"/>
    <w:rsid w:val="00896A58"/>
    <w:rsid w:val="00896D33"/>
    <w:rsid w:val="00897675"/>
    <w:rsid w:val="00897C80"/>
    <w:rsid w:val="00897EB9"/>
    <w:rsid w:val="008A1744"/>
    <w:rsid w:val="008A491C"/>
    <w:rsid w:val="008A539A"/>
    <w:rsid w:val="008A5EEB"/>
    <w:rsid w:val="008A7DD5"/>
    <w:rsid w:val="008B2B3B"/>
    <w:rsid w:val="008B3602"/>
    <w:rsid w:val="008B4B7D"/>
    <w:rsid w:val="008C1841"/>
    <w:rsid w:val="008C7935"/>
    <w:rsid w:val="008C7EBB"/>
    <w:rsid w:val="008D3B14"/>
    <w:rsid w:val="008D49AA"/>
    <w:rsid w:val="008D7F7E"/>
    <w:rsid w:val="008F0CED"/>
    <w:rsid w:val="008F0D75"/>
    <w:rsid w:val="008F1970"/>
    <w:rsid w:val="008F5ABC"/>
    <w:rsid w:val="008F66BF"/>
    <w:rsid w:val="008F7073"/>
    <w:rsid w:val="008F70E0"/>
    <w:rsid w:val="0090073D"/>
    <w:rsid w:val="00900BB3"/>
    <w:rsid w:val="00902F59"/>
    <w:rsid w:val="009106BE"/>
    <w:rsid w:val="009111E8"/>
    <w:rsid w:val="009119AF"/>
    <w:rsid w:val="009201F4"/>
    <w:rsid w:val="00921391"/>
    <w:rsid w:val="009220DE"/>
    <w:rsid w:val="00922642"/>
    <w:rsid w:val="00923959"/>
    <w:rsid w:val="00923CB6"/>
    <w:rsid w:val="00927406"/>
    <w:rsid w:val="00930C73"/>
    <w:rsid w:val="00932DCD"/>
    <w:rsid w:val="00933E56"/>
    <w:rsid w:val="00941687"/>
    <w:rsid w:val="00941DAF"/>
    <w:rsid w:val="009461C3"/>
    <w:rsid w:val="00950379"/>
    <w:rsid w:val="00953624"/>
    <w:rsid w:val="00954BE7"/>
    <w:rsid w:val="0095675E"/>
    <w:rsid w:val="00957E31"/>
    <w:rsid w:val="00961316"/>
    <w:rsid w:val="0097213C"/>
    <w:rsid w:val="00974021"/>
    <w:rsid w:val="00974266"/>
    <w:rsid w:val="0097474B"/>
    <w:rsid w:val="00974D83"/>
    <w:rsid w:val="00976140"/>
    <w:rsid w:val="00980BF7"/>
    <w:rsid w:val="00985768"/>
    <w:rsid w:val="009931B9"/>
    <w:rsid w:val="00993A9A"/>
    <w:rsid w:val="00996CCE"/>
    <w:rsid w:val="009974AC"/>
    <w:rsid w:val="009A1011"/>
    <w:rsid w:val="009A338F"/>
    <w:rsid w:val="009A6A7A"/>
    <w:rsid w:val="009A6A98"/>
    <w:rsid w:val="009A7AB1"/>
    <w:rsid w:val="009B2987"/>
    <w:rsid w:val="009B3F60"/>
    <w:rsid w:val="009B79D2"/>
    <w:rsid w:val="009B7E60"/>
    <w:rsid w:val="009C1F39"/>
    <w:rsid w:val="009C553E"/>
    <w:rsid w:val="009D0971"/>
    <w:rsid w:val="009D0B8F"/>
    <w:rsid w:val="009D1B82"/>
    <w:rsid w:val="009D3DF4"/>
    <w:rsid w:val="009D464E"/>
    <w:rsid w:val="009D5D9F"/>
    <w:rsid w:val="009D70CF"/>
    <w:rsid w:val="009E0B69"/>
    <w:rsid w:val="009E1856"/>
    <w:rsid w:val="009E1BFB"/>
    <w:rsid w:val="009E47A5"/>
    <w:rsid w:val="009E5733"/>
    <w:rsid w:val="009E5EB9"/>
    <w:rsid w:val="009F046D"/>
    <w:rsid w:val="009F062C"/>
    <w:rsid w:val="009F0B3A"/>
    <w:rsid w:val="009F12AA"/>
    <w:rsid w:val="009F308B"/>
    <w:rsid w:val="009F5F43"/>
    <w:rsid w:val="009F765C"/>
    <w:rsid w:val="009F7BB5"/>
    <w:rsid w:val="00A02172"/>
    <w:rsid w:val="00A02B56"/>
    <w:rsid w:val="00A06BEF"/>
    <w:rsid w:val="00A07147"/>
    <w:rsid w:val="00A077CC"/>
    <w:rsid w:val="00A117B1"/>
    <w:rsid w:val="00A12888"/>
    <w:rsid w:val="00A13DA3"/>
    <w:rsid w:val="00A203BF"/>
    <w:rsid w:val="00A21073"/>
    <w:rsid w:val="00A21393"/>
    <w:rsid w:val="00A21628"/>
    <w:rsid w:val="00A21D37"/>
    <w:rsid w:val="00A3097B"/>
    <w:rsid w:val="00A33F3F"/>
    <w:rsid w:val="00A36220"/>
    <w:rsid w:val="00A36DE4"/>
    <w:rsid w:val="00A50854"/>
    <w:rsid w:val="00A549BE"/>
    <w:rsid w:val="00A66131"/>
    <w:rsid w:val="00A706CD"/>
    <w:rsid w:val="00A7097C"/>
    <w:rsid w:val="00A74D52"/>
    <w:rsid w:val="00A75B59"/>
    <w:rsid w:val="00A75FF0"/>
    <w:rsid w:val="00A77FA0"/>
    <w:rsid w:val="00A81908"/>
    <w:rsid w:val="00A81D22"/>
    <w:rsid w:val="00A82888"/>
    <w:rsid w:val="00A83155"/>
    <w:rsid w:val="00A83578"/>
    <w:rsid w:val="00A96415"/>
    <w:rsid w:val="00A97ED5"/>
    <w:rsid w:val="00AA1EBE"/>
    <w:rsid w:val="00AB11A9"/>
    <w:rsid w:val="00AB1839"/>
    <w:rsid w:val="00AB7C36"/>
    <w:rsid w:val="00AC2D0A"/>
    <w:rsid w:val="00AC45EC"/>
    <w:rsid w:val="00AC782C"/>
    <w:rsid w:val="00AC7D9A"/>
    <w:rsid w:val="00AD4FAF"/>
    <w:rsid w:val="00AE0094"/>
    <w:rsid w:val="00AE4B7C"/>
    <w:rsid w:val="00AE6F2B"/>
    <w:rsid w:val="00AE7DB9"/>
    <w:rsid w:val="00AF2EB8"/>
    <w:rsid w:val="00AF3675"/>
    <w:rsid w:val="00AF4D30"/>
    <w:rsid w:val="00AF61A2"/>
    <w:rsid w:val="00AF6AF4"/>
    <w:rsid w:val="00AF6D9E"/>
    <w:rsid w:val="00B01D83"/>
    <w:rsid w:val="00B04275"/>
    <w:rsid w:val="00B063D0"/>
    <w:rsid w:val="00B0700B"/>
    <w:rsid w:val="00B115FA"/>
    <w:rsid w:val="00B20FC0"/>
    <w:rsid w:val="00B242A0"/>
    <w:rsid w:val="00B24A9C"/>
    <w:rsid w:val="00B27776"/>
    <w:rsid w:val="00B3110F"/>
    <w:rsid w:val="00B3797B"/>
    <w:rsid w:val="00B4078B"/>
    <w:rsid w:val="00B41A00"/>
    <w:rsid w:val="00B45B6C"/>
    <w:rsid w:val="00B501E1"/>
    <w:rsid w:val="00B529C8"/>
    <w:rsid w:val="00B52BB4"/>
    <w:rsid w:val="00B608CB"/>
    <w:rsid w:val="00B60A73"/>
    <w:rsid w:val="00B642C3"/>
    <w:rsid w:val="00B6509A"/>
    <w:rsid w:val="00B65BDF"/>
    <w:rsid w:val="00B66156"/>
    <w:rsid w:val="00B701EB"/>
    <w:rsid w:val="00B70B4E"/>
    <w:rsid w:val="00B70CEE"/>
    <w:rsid w:val="00B72C98"/>
    <w:rsid w:val="00B73E3C"/>
    <w:rsid w:val="00B74F12"/>
    <w:rsid w:val="00B76121"/>
    <w:rsid w:val="00B77365"/>
    <w:rsid w:val="00B80274"/>
    <w:rsid w:val="00B80A77"/>
    <w:rsid w:val="00B815D2"/>
    <w:rsid w:val="00B92A97"/>
    <w:rsid w:val="00B92C7E"/>
    <w:rsid w:val="00B93142"/>
    <w:rsid w:val="00BA1D05"/>
    <w:rsid w:val="00BA251E"/>
    <w:rsid w:val="00BB060B"/>
    <w:rsid w:val="00BB2970"/>
    <w:rsid w:val="00BB4D3C"/>
    <w:rsid w:val="00BC16CB"/>
    <w:rsid w:val="00BC722F"/>
    <w:rsid w:val="00BC7854"/>
    <w:rsid w:val="00BD59B2"/>
    <w:rsid w:val="00BD6C39"/>
    <w:rsid w:val="00BE1740"/>
    <w:rsid w:val="00BE40ED"/>
    <w:rsid w:val="00BF05FB"/>
    <w:rsid w:val="00BF3BA5"/>
    <w:rsid w:val="00BF6757"/>
    <w:rsid w:val="00C045FE"/>
    <w:rsid w:val="00C12CBD"/>
    <w:rsid w:val="00C1789E"/>
    <w:rsid w:val="00C22548"/>
    <w:rsid w:val="00C23802"/>
    <w:rsid w:val="00C2443D"/>
    <w:rsid w:val="00C264B1"/>
    <w:rsid w:val="00C27074"/>
    <w:rsid w:val="00C2718A"/>
    <w:rsid w:val="00C2760A"/>
    <w:rsid w:val="00C31786"/>
    <w:rsid w:val="00C3370C"/>
    <w:rsid w:val="00C353D3"/>
    <w:rsid w:val="00C413C7"/>
    <w:rsid w:val="00C432CA"/>
    <w:rsid w:val="00C45FEC"/>
    <w:rsid w:val="00C47C2C"/>
    <w:rsid w:val="00C5025A"/>
    <w:rsid w:val="00C50D63"/>
    <w:rsid w:val="00C51CDC"/>
    <w:rsid w:val="00C64445"/>
    <w:rsid w:val="00C66C60"/>
    <w:rsid w:val="00C73345"/>
    <w:rsid w:val="00C73623"/>
    <w:rsid w:val="00C7666A"/>
    <w:rsid w:val="00C80D27"/>
    <w:rsid w:val="00C8265A"/>
    <w:rsid w:val="00C91CA6"/>
    <w:rsid w:val="00CA163E"/>
    <w:rsid w:val="00CA20F4"/>
    <w:rsid w:val="00CA2416"/>
    <w:rsid w:val="00CA3C8B"/>
    <w:rsid w:val="00CC0298"/>
    <w:rsid w:val="00CC0C7B"/>
    <w:rsid w:val="00CC1DE6"/>
    <w:rsid w:val="00CC29D9"/>
    <w:rsid w:val="00CC479C"/>
    <w:rsid w:val="00CC48BC"/>
    <w:rsid w:val="00CC4FA9"/>
    <w:rsid w:val="00CC699F"/>
    <w:rsid w:val="00CD154D"/>
    <w:rsid w:val="00CD3DDE"/>
    <w:rsid w:val="00CD3F34"/>
    <w:rsid w:val="00CD5808"/>
    <w:rsid w:val="00CE0597"/>
    <w:rsid w:val="00CE24B1"/>
    <w:rsid w:val="00CE44A6"/>
    <w:rsid w:val="00CE4567"/>
    <w:rsid w:val="00CE6DCD"/>
    <w:rsid w:val="00CE7E58"/>
    <w:rsid w:val="00CF1055"/>
    <w:rsid w:val="00CF421C"/>
    <w:rsid w:val="00D05FAE"/>
    <w:rsid w:val="00D06889"/>
    <w:rsid w:val="00D0690B"/>
    <w:rsid w:val="00D07D41"/>
    <w:rsid w:val="00D1074A"/>
    <w:rsid w:val="00D12B5C"/>
    <w:rsid w:val="00D150E3"/>
    <w:rsid w:val="00D20B7A"/>
    <w:rsid w:val="00D21C14"/>
    <w:rsid w:val="00D253AA"/>
    <w:rsid w:val="00D31EF0"/>
    <w:rsid w:val="00D33EA8"/>
    <w:rsid w:val="00D404FC"/>
    <w:rsid w:val="00D436A1"/>
    <w:rsid w:val="00D466A0"/>
    <w:rsid w:val="00D5004E"/>
    <w:rsid w:val="00D50C4F"/>
    <w:rsid w:val="00D50CE2"/>
    <w:rsid w:val="00D51084"/>
    <w:rsid w:val="00D5237E"/>
    <w:rsid w:val="00D52A02"/>
    <w:rsid w:val="00D533DE"/>
    <w:rsid w:val="00D605CA"/>
    <w:rsid w:val="00D60996"/>
    <w:rsid w:val="00D66A35"/>
    <w:rsid w:val="00D70FD5"/>
    <w:rsid w:val="00D71C51"/>
    <w:rsid w:val="00D7391A"/>
    <w:rsid w:val="00D74533"/>
    <w:rsid w:val="00D77ADF"/>
    <w:rsid w:val="00D80197"/>
    <w:rsid w:val="00D849E7"/>
    <w:rsid w:val="00D84E71"/>
    <w:rsid w:val="00D8646A"/>
    <w:rsid w:val="00D87D56"/>
    <w:rsid w:val="00D92464"/>
    <w:rsid w:val="00D926E2"/>
    <w:rsid w:val="00D93233"/>
    <w:rsid w:val="00D94CA8"/>
    <w:rsid w:val="00D95DBD"/>
    <w:rsid w:val="00D96A97"/>
    <w:rsid w:val="00DA27AF"/>
    <w:rsid w:val="00DA5B5C"/>
    <w:rsid w:val="00DA5B94"/>
    <w:rsid w:val="00DA691E"/>
    <w:rsid w:val="00DB045C"/>
    <w:rsid w:val="00DB493E"/>
    <w:rsid w:val="00DC1274"/>
    <w:rsid w:val="00DC34EF"/>
    <w:rsid w:val="00DD3B0E"/>
    <w:rsid w:val="00DD6FF3"/>
    <w:rsid w:val="00DE2F9D"/>
    <w:rsid w:val="00DE797E"/>
    <w:rsid w:val="00DE7EA9"/>
    <w:rsid w:val="00DF1778"/>
    <w:rsid w:val="00DF5FA5"/>
    <w:rsid w:val="00DF627E"/>
    <w:rsid w:val="00DF6AA1"/>
    <w:rsid w:val="00DF7302"/>
    <w:rsid w:val="00DF7B68"/>
    <w:rsid w:val="00E00BCD"/>
    <w:rsid w:val="00E03C72"/>
    <w:rsid w:val="00E04E6E"/>
    <w:rsid w:val="00E07C46"/>
    <w:rsid w:val="00E12E7B"/>
    <w:rsid w:val="00E1316B"/>
    <w:rsid w:val="00E23311"/>
    <w:rsid w:val="00E27C33"/>
    <w:rsid w:val="00E306DD"/>
    <w:rsid w:val="00E31E60"/>
    <w:rsid w:val="00E345C2"/>
    <w:rsid w:val="00E36CC1"/>
    <w:rsid w:val="00E402B2"/>
    <w:rsid w:val="00E4269B"/>
    <w:rsid w:val="00E43D61"/>
    <w:rsid w:val="00E45177"/>
    <w:rsid w:val="00E459D9"/>
    <w:rsid w:val="00E47997"/>
    <w:rsid w:val="00E51093"/>
    <w:rsid w:val="00E51609"/>
    <w:rsid w:val="00E53193"/>
    <w:rsid w:val="00E61854"/>
    <w:rsid w:val="00E619FC"/>
    <w:rsid w:val="00E61AA8"/>
    <w:rsid w:val="00E63241"/>
    <w:rsid w:val="00E63B3E"/>
    <w:rsid w:val="00E65C96"/>
    <w:rsid w:val="00E67C65"/>
    <w:rsid w:val="00E723AD"/>
    <w:rsid w:val="00E7302B"/>
    <w:rsid w:val="00E83887"/>
    <w:rsid w:val="00E86796"/>
    <w:rsid w:val="00E87D45"/>
    <w:rsid w:val="00E96100"/>
    <w:rsid w:val="00E968D2"/>
    <w:rsid w:val="00E97D03"/>
    <w:rsid w:val="00EA4484"/>
    <w:rsid w:val="00EA536C"/>
    <w:rsid w:val="00EA6C93"/>
    <w:rsid w:val="00EA7E9A"/>
    <w:rsid w:val="00EB033A"/>
    <w:rsid w:val="00EB3CB6"/>
    <w:rsid w:val="00EB4372"/>
    <w:rsid w:val="00EB5937"/>
    <w:rsid w:val="00EC059E"/>
    <w:rsid w:val="00EC0915"/>
    <w:rsid w:val="00EC4027"/>
    <w:rsid w:val="00EC50FC"/>
    <w:rsid w:val="00EC6BFA"/>
    <w:rsid w:val="00EC7846"/>
    <w:rsid w:val="00ED117F"/>
    <w:rsid w:val="00ED3866"/>
    <w:rsid w:val="00EE1580"/>
    <w:rsid w:val="00EE4B0B"/>
    <w:rsid w:val="00EE70D2"/>
    <w:rsid w:val="00EE79D2"/>
    <w:rsid w:val="00EF569B"/>
    <w:rsid w:val="00EF57BF"/>
    <w:rsid w:val="00F001E1"/>
    <w:rsid w:val="00F0080C"/>
    <w:rsid w:val="00F03995"/>
    <w:rsid w:val="00F054E5"/>
    <w:rsid w:val="00F05904"/>
    <w:rsid w:val="00F10FCA"/>
    <w:rsid w:val="00F1302D"/>
    <w:rsid w:val="00F205E7"/>
    <w:rsid w:val="00F23622"/>
    <w:rsid w:val="00F26BC5"/>
    <w:rsid w:val="00F32E87"/>
    <w:rsid w:val="00F33A6E"/>
    <w:rsid w:val="00F36C3F"/>
    <w:rsid w:val="00F36EED"/>
    <w:rsid w:val="00F370F7"/>
    <w:rsid w:val="00F37FEC"/>
    <w:rsid w:val="00F43A62"/>
    <w:rsid w:val="00F45041"/>
    <w:rsid w:val="00F462D5"/>
    <w:rsid w:val="00F4757E"/>
    <w:rsid w:val="00F50A3A"/>
    <w:rsid w:val="00F51F66"/>
    <w:rsid w:val="00F5218F"/>
    <w:rsid w:val="00F54609"/>
    <w:rsid w:val="00F56946"/>
    <w:rsid w:val="00F57063"/>
    <w:rsid w:val="00F577FF"/>
    <w:rsid w:val="00F63BC6"/>
    <w:rsid w:val="00F67577"/>
    <w:rsid w:val="00F70F0D"/>
    <w:rsid w:val="00F81C49"/>
    <w:rsid w:val="00F82B78"/>
    <w:rsid w:val="00F83F66"/>
    <w:rsid w:val="00F84856"/>
    <w:rsid w:val="00F87D39"/>
    <w:rsid w:val="00F92E1A"/>
    <w:rsid w:val="00F9732A"/>
    <w:rsid w:val="00FA1765"/>
    <w:rsid w:val="00FA7633"/>
    <w:rsid w:val="00FA7C05"/>
    <w:rsid w:val="00FB7FDA"/>
    <w:rsid w:val="00FC2FCF"/>
    <w:rsid w:val="00FC4826"/>
    <w:rsid w:val="00FC5642"/>
    <w:rsid w:val="00FD14BE"/>
    <w:rsid w:val="00FD3439"/>
    <w:rsid w:val="00FD59B5"/>
    <w:rsid w:val="00FD5D6B"/>
    <w:rsid w:val="00FD5D9A"/>
    <w:rsid w:val="00FD66E4"/>
    <w:rsid w:val="00FF01E8"/>
    <w:rsid w:val="00FF1131"/>
    <w:rsid w:val="00FF3319"/>
    <w:rsid w:val="00FF77B1"/>
    <w:rsid w:val="00FF7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4701B2"/>
  <w15:chartTrackingRefBased/>
  <w15:docId w15:val="{0E4A6657-45EC-4BFE-9D63-F7D8FFAF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B2E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2E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2E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B2E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2E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2E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2E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2E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2E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2E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2E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2E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2E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2E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2E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2E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2E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2E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2E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2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E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2E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EC2"/>
    <w:pPr>
      <w:spacing w:before="160" w:after="160"/>
      <w:jc w:val="center"/>
    </w:pPr>
    <w:rPr>
      <w:i/>
      <w:iCs/>
      <w:color w:val="404040" w:themeColor="text1" w:themeTint="BF"/>
    </w:rPr>
  </w:style>
  <w:style w:type="character" w:customStyle="1" w:styleId="a8">
    <w:name w:val="引用文 (文字)"/>
    <w:basedOn w:val="a0"/>
    <w:link w:val="a7"/>
    <w:uiPriority w:val="29"/>
    <w:rsid w:val="007B2EC2"/>
    <w:rPr>
      <w:i/>
      <w:iCs/>
      <w:color w:val="404040" w:themeColor="text1" w:themeTint="BF"/>
    </w:rPr>
  </w:style>
  <w:style w:type="paragraph" w:styleId="a9">
    <w:name w:val="List Paragraph"/>
    <w:basedOn w:val="a"/>
    <w:uiPriority w:val="34"/>
    <w:qFormat/>
    <w:rsid w:val="007B2EC2"/>
    <w:pPr>
      <w:ind w:left="720"/>
      <w:contextualSpacing/>
    </w:pPr>
  </w:style>
  <w:style w:type="character" w:styleId="21">
    <w:name w:val="Intense Emphasis"/>
    <w:basedOn w:val="a0"/>
    <w:uiPriority w:val="21"/>
    <w:qFormat/>
    <w:rsid w:val="007B2EC2"/>
    <w:rPr>
      <w:i/>
      <w:iCs/>
      <w:color w:val="0F4761" w:themeColor="accent1" w:themeShade="BF"/>
    </w:rPr>
  </w:style>
  <w:style w:type="paragraph" w:styleId="22">
    <w:name w:val="Intense Quote"/>
    <w:basedOn w:val="a"/>
    <w:next w:val="a"/>
    <w:link w:val="23"/>
    <w:uiPriority w:val="30"/>
    <w:qFormat/>
    <w:rsid w:val="007B2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2EC2"/>
    <w:rPr>
      <w:i/>
      <w:iCs/>
      <w:color w:val="0F4761" w:themeColor="accent1" w:themeShade="BF"/>
    </w:rPr>
  </w:style>
  <w:style w:type="character" w:styleId="24">
    <w:name w:val="Intense Reference"/>
    <w:basedOn w:val="a0"/>
    <w:uiPriority w:val="32"/>
    <w:qFormat/>
    <w:rsid w:val="007B2EC2"/>
    <w:rPr>
      <w:b/>
      <w:bCs/>
      <w:smallCaps/>
      <w:color w:val="0F4761" w:themeColor="accent1" w:themeShade="BF"/>
      <w:spacing w:val="5"/>
    </w:rPr>
  </w:style>
  <w:style w:type="paragraph" w:styleId="aa">
    <w:name w:val="header"/>
    <w:basedOn w:val="a"/>
    <w:link w:val="ab"/>
    <w:uiPriority w:val="99"/>
    <w:unhideWhenUsed/>
    <w:rsid w:val="00312A12"/>
    <w:pPr>
      <w:tabs>
        <w:tab w:val="center" w:pos="4252"/>
        <w:tab w:val="right" w:pos="8504"/>
      </w:tabs>
      <w:snapToGrid w:val="0"/>
    </w:pPr>
  </w:style>
  <w:style w:type="character" w:customStyle="1" w:styleId="ab">
    <w:name w:val="ヘッダー (文字)"/>
    <w:basedOn w:val="a0"/>
    <w:link w:val="aa"/>
    <w:uiPriority w:val="99"/>
    <w:rsid w:val="00312A12"/>
  </w:style>
  <w:style w:type="paragraph" w:styleId="ac">
    <w:name w:val="footer"/>
    <w:basedOn w:val="a"/>
    <w:link w:val="ad"/>
    <w:uiPriority w:val="99"/>
    <w:unhideWhenUsed/>
    <w:rsid w:val="00312A12"/>
    <w:pPr>
      <w:tabs>
        <w:tab w:val="center" w:pos="4252"/>
        <w:tab w:val="right" w:pos="8504"/>
      </w:tabs>
      <w:snapToGrid w:val="0"/>
    </w:pPr>
  </w:style>
  <w:style w:type="character" w:customStyle="1" w:styleId="ad">
    <w:name w:val="フッター (文字)"/>
    <w:basedOn w:val="a0"/>
    <w:link w:val="ac"/>
    <w:uiPriority w:val="99"/>
    <w:rsid w:val="00312A12"/>
  </w:style>
  <w:style w:type="character" w:styleId="ae">
    <w:name w:val="annotation reference"/>
    <w:basedOn w:val="a0"/>
    <w:uiPriority w:val="99"/>
    <w:semiHidden/>
    <w:unhideWhenUsed/>
    <w:rsid w:val="00560FFB"/>
    <w:rPr>
      <w:sz w:val="18"/>
      <w:szCs w:val="18"/>
    </w:rPr>
  </w:style>
  <w:style w:type="paragraph" w:styleId="af">
    <w:name w:val="annotation text"/>
    <w:basedOn w:val="a"/>
    <w:link w:val="af0"/>
    <w:uiPriority w:val="99"/>
    <w:unhideWhenUsed/>
    <w:rsid w:val="00560FFB"/>
    <w:pPr>
      <w:jc w:val="left"/>
    </w:pPr>
  </w:style>
  <w:style w:type="character" w:customStyle="1" w:styleId="af0">
    <w:name w:val="コメント文字列 (文字)"/>
    <w:basedOn w:val="a0"/>
    <w:link w:val="af"/>
    <w:uiPriority w:val="99"/>
    <w:rsid w:val="00560FFB"/>
  </w:style>
  <w:style w:type="paragraph" w:styleId="af1">
    <w:name w:val="annotation subject"/>
    <w:basedOn w:val="af"/>
    <w:next w:val="af"/>
    <w:link w:val="af2"/>
    <w:uiPriority w:val="99"/>
    <w:semiHidden/>
    <w:unhideWhenUsed/>
    <w:rsid w:val="00560FFB"/>
    <w:rPr>
      <w:b/>
      <w:bCs/>
    </w:rPr>
  </w:style>
  <w:style w:type="character" w:customStyle="1" w:styleId="af2">
    <w:name w:val="コメント内容 (文字)"/>
    <w:basedOn w:val="af0"/>
    <w:link w:val="af1"/>
    <w:uiPriority w:val="99"/>
    <w:semiHidden/>
    <w:rsid w:val="00560FFB"/>
    <w:rPr>
      <w:b/>
      <w:bCs/>
    </w:rPr>
  </w:style>
  <w:style w:type="paragraph" w:styleId="af3">
    <w:name w:val="TOC Heading"/>
    <w:basedOn w:val="1"/>
    <w:next w:val="a"/>
    <w:uiPriority w:val="39"/>
    <w:unhideWhenUsed/>
    <w:qFormat/>
    <w:rsid w:val="008064EC"/>
    <w:pPr>
      <w:widowControl/>
      <w:spacing w:before="240" w:after="0" w:line="259" w:lineRule="auto"/>
      <w:jc w:val="left"/>
      <w:outlineLvl w:val="9"/>
    </w:pPr>
    <w:rPr>
      <w:color w:val="0F4761" w:themeColor="accent1" w:themeShade="BF"/>
      <w:kern w:val="0"/>
    </w:rPr>
  </w:style>
  <w:style w:type="paragraph" w:styleId="af4">
    <w:name w:val="Closing"/>
    <w:basedOn w:val="a"/>
    <w:link w:val="af5"/>
    <w:uiPriority w:val="99"/>
    <w:unhideWhenUsed/>
    <w:rsid w:val="00081D88"/>
    <w:pPr>
      <w:jc w:val="right"/>
    </w:pPr>
    <w:rPr>
      <w:rFonts w:ascii="BIZ UDPゴシック" w:eastAsia="BIZ UDPゴシック" w:hAnsi="BIZ UDPゴシック"/>
      <w:sz w:val="24"/>
      <w:szCs w:val="24"/>
    </w:rPr>
  </w:style>
  <w:style w:type="character" w:customStyle="1" w:styleId="af5">
    <w:name w:val="結語 (文字)"/>
    <w:basedOn w:val="a0"/>
    <w:link w:val="af4"/>
    <w:uiPriority w:val="99"/>
    <w:rsid w:val="00081D88"/>
    <w:rPr>
      <w:rFonts w:ascii="BIZ UDPゴシック" w:eastAsia="BIZ UDPゴシック" w:hAnsi="BIZ UDPゴシック"/>
      <w:sz w:val="24"/>
      <w:szCs w:val="24"/>
    </w:rPr>
  </w:style>
  <w:style w:type="paragraph" w:styleId="af6">
    <w:name w:val="Date"/>
    <w:basedOn w:val="a"/>
    <w:next w:val="a"/>
    <w:link w:val="af7"/>
    <w:uiPriority w:val="99"/>
    <w:semiHidden/>
    <w:unhideWhenUsed/>
    <w:rsid w:val="00555B45"/>
  </w:style>
  <w:style w:type="character" w:customStyle="1" w:styleId="af7">
    <w:name w:val="日付 (文字)"/>
    <w:basedOn w:val="a0"/>
    <w:link w:val="af6"/>
    <w:uiPriority w:val="99"/>
    <w:semiHidden/>
    <w:rsid w:val="00555B45"/>
  </w:style>
  <w:style w:type="table" w:styleId="af8">
    <w:name w:val="Table Grid"/>
    <w:basedOn w:val="a1"/>
    <w:uiPriority w:val="39"/>
    <w:rsid w:val="00AE4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1E7145"/>
    <w:rPr>
      <w:color w:val="467886" w:themeColor="hyperlink"/>
      <w:u w:val="single"/>
    </w:rPr>
  </w:style>
  <w:style w:type="character" w:styleId="afa">
    <w:name w:val="Unresolved Mention"/>
    <w:basedOn w:val="a0"/>
    <w:uiPriority w:val="99"/>
    <w:semiHidden/>
    <w:unhideWhenUsed/>
    <w:rsid w:val="001E7145"/>
    <w:rPr>
      <w:color w:val="605E5C"/>
      <w:shd w:val="clear" w:color="auto" w:fill="E1DFDD"/>
    </w:rPr>
  </w:style>
  <w:style w:type="character" w:styleId="afb">
    <w:name w:val="FollowedHyperlink"/>
    <w:basedOn w:val="a0"/>
    <w:uiPriority w:val="99"/>
    <w:semiHidden/>
    <w:unhideWhenUsed/>
    <w:rsid w:val="00AC45EC"/>
    <w:rPr>
      <w:color w:val="96607D" w:themeColor="followedHyperlink"/>
      <w:u w:val="single"/>
    </w:rPr>
  </w:style>
  <w:style w:type="paragraph" w:styleId="afc">
    <w:name w:val="Revision"/>
    <w:hidden/>
    <w:uiPriority w:val="99"/>
    <w:semiHidden/>
    <w:rsid w:val="00055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7704">
      <w:bodyDiv w:val="1"/>
      <w:marLeft w:val="0"/>
      <w:marRight w:val="0"/>
      <w:marTop w:val="0"/>
      <w:marBottom w:val="0"/>
      <w:divBdr>
        <w:top w:val="none" w:sz="0" w:space="0" w:color="auto"/>
        <w:left w:val="none" w:sz="0" w:space="0" w:color="auto"/>
        <w:bottom w:val="none" w:sz="0" w:space="0" w:color="auto"/>
        <w:right w:val="none" w:sz="0" w:space="0" w:color="auto"/>
      </w:divBdr>
    </w:div>
    <w:div w:id="26880362">
      <w:bodyDiv w:val="1"/>
      <w:marLeft w:val="0"/>
      <w:marRight w:val="0"/>
      <w:marTop w:val="0"/>
      <w:marBottom w:val="0"/>
      <w:divBdr>
        <w:top w:val="none" w:sz="0" w:space="0" w:color="auto"/>
        <w:left w:val="none" w:sz="0" w:space="0" w:color="auto"/>
        <w:bottom w:val="none" w:sz="0" w:space="0" w:color="auto"/>
        <w:right w:val="none" w:sz="0" w:space="0" w:color="auto"/>
      </w:divBdr>
    </w:div>
    <w:div w:id="57899654">
      <w:bodyDiv w:val="1"/>
      <w:marLeft w:val="0"/>
      <w:marRight w:val="0"/>
      <w:marTop w:val="0"/>
      <w:marBottom w:val="0"/>
      <w:divBdr>
        <w:top w:val="none" w:sz="0" w:space="0" w:color="auto"/>
        <w:left w:val="none" w:sz="0" w:space="0" w:color="auto"/>
        <w:bottom w:val="none" w:sz="0" w:space="0" w:color="auto"/>
        <w:right w:val="none" w:sz="0" w:space="0" w:color="auto"/>
      </w:divBdr>
    </w:div>
    <w:div w:id="92478910">
      <w:bodyDiv w:val="1"/>
      <w:marLeft w:val="0"/>
      <w:marRight w:val="0"/>
      <w:marTop w:val="0"/>
      <w:marBottom w:val="0"/>
      <w:divBdr>
        <w:top w:val="none" w:sz="0" w:space="0" w:color="auto"/>
        <w:left w:val="none" w:sz="0" w:space="0" w:color="auto"/>
        <w:bottom w:val="none" w:sz="0" w:space="0" w:color="auto"/>
        <w:right w:val="none" w:sz="0" w:space="0" w:color="auto"/>
      </w:divBdr>
    </w:div>
    <w:div w:id="96564761">
      <w:bodyDiv w:val="1"/>
      <w:marLeft w:val="0"/>
      <w:marRight w:val="0"/>
      <w:marTop w:val="0"/>
      <w:marBottom w:val="0"/>
      <w:divBdr>
        <w:top w:val="none" w:sz="0" w:space="0" w:color="auto"/>
        <w:left w:val="none" w:sz="0" w:space="0" w:color="auto"/>
        <w:bottom w:val="none" w:sz="0" w:space="0" w:color="auto"/>
        <w:right w:val="none" w:sz="0" w:space="0" w:color="auto"/>
      </w:divBdr>
    </w:div>
    <w:div w:id="145513655">
      <w:bodyDiv w:val="1"/>
      <w:marLeft w:val="0"/>
      <w:marRight w:val="0"/>
      <w:marTop w:val="0"/>
      <w:marBottom w:val="0"/>
      <w:divBdr>
        <w:top w:val="none" w:sz="0" w:space="0" w:color="auto"/>
        <w:left w:val="none" w:sz="0" w:space="0" w:color="auto"/>
        <w:bottom w:val="none" w:sz="0" w:space="0" w:color="auto"/>
        <w:right w:val="none" w:sz="0" w:space="0" w:color="auto"/>
      </w:divBdr>
    </w:div>
    <w:div w:id="174811791">
      <w:bodyDiv w:val="1"/>
      <w:marLeft w:val="0"/>
      <w:marRight w:val="0"/>
      <w:marTop w:val="0"/>
      <w:marBottom w:val="0"/>
      <w:divBdr>
        <w:top w:val="none" w:sz="0" w:space="0" w:color="auto"/>
        <w:left w:val="none" w:sz="0" w:space="0" w:color="auto"/>
        <w:bottom w:val="none" w:sz="0" w:space="0" w:color="auto"/>
        <w:right w:val="none" w:sz="0" w:space="0" w:color="auto"/>
      </w:divBdr>
    </w:div>
    <w:div w:id="210263901">
      <w:bodyDiv w:val="1"/>
      <w:marLeft w:val="0"/>
      <w:marRight w:val="0"/>
      <w:marTop w:val="0"/>
      <w:marBottom w:val="0"/>
      <w:divBdr>
        <w:top w:val="none" w:sz="0" w:space="0" w:color="auto"/>
        <w:left w:val="none" w:sz="0" w:space="0" w:color="auto"/>
        <w:bottom w:val="none" w:sz="0" w:space="0" w:color="auto"/>
        <w:right w:val="none" w:sz="0" w:space="0" w:color="auto"/>
      </w:divBdr>
    </w:div>
    <w:div w:id="270551437">
      <w:bodyDiv w:val="1"/>
      <w:marLeft w:val="0"/>
      <w:marRight w:val="0"/>
      <w:marTop w:val="0"/>
      <w:marBottom w:val="0"/>
      <w:divBdr>
        <w:top w:val="none" w:sz="0" w:space="0" w:color="auto"/>
        <w:left w:val="none" w:sz="0" w:space="0" w:color="auto"/>
        <w:bottom w:val="none" w:sz="0" w:space="0" w:color="auto"/>
        <w:right w:val="none" w:sz="0" w:space="0" w:color="auto"/>
      </w:divBdr>
    </w:div>
    <w:div w:id="275217293">
      <w:bodyDiv w:val="1"/>
      <w:marLeft w:val="0"/>
      <w:marRight w:val="0"/>
      <w:marTop w:val="0"/>
      <w:marBottom w:val="0"/>
      <w:divBdr>
        <w:top w:val="none" w:sz="0" w:space="0" w:color="auto"/>
        <w:left w:val="none" w:sz="0" w:space="0" w:color="auto"/>
        <w:bottom w:val="none" w:sz="0" w:space="0" w:color="auto"/>
        <w:right w:val="none" w:sz="0" w:space="0" w:color="auto"/>
      </w:divBdr>
      <w:divsChild>
        <w:div w:id="218977693">
          <w:marLeft w:val="446"/>
          <w:marRight w:val="0"/>
          <w:marTop w:val="0"/>
          <w:marBottom w:val="0"/>
          <w:divBdr>
            <w:top w:val="none" w:sz="0" w:space="0" w:color="auto"/>
            <w:left w:val="none" w:sz="0" w:space="0" w:color="auto"/>
            <w:bottom w:val="none" w:sz="0" w:space="0" w:color="auto"/>
            <w:right w:val="none" w:sz="0" w:space="0" w:color="auto"/>
          </w:divBdr>
        </w:div>
        <w:div w:id="315451823">
          <w:marLeft w:val="446"/>
          <w:marRight w:val="0"/>
          <w:marTop w:val="0"/>
          <w:marBottom w:val="0"/>
          <w:divBdr>
            <w:top w:val="none" w:sz="0" w:space="0" w:color="auto"/>
            <w:left w:val="none" w:sz="0" w:space="0" w:color="auto"/>
            <w:bottom w:val="none" w:sz="0" w:space="0" w:color="auto"/>
            <w:right w:val="none" w:sz="0" w:space="0" w:color="auto"/>
          </w:divBdr>
        </w:div>
        <w:div w:id="1118454454">
          <w:marLeft w:val="446"/>
          <w:marRight w:val="0"/>
          <w:marTop w:val="0"/>
          <w:marBottom w:val="0"/>
          <w:divBdr>
            <w:top w:val="none" w:sz="0" w:space="0" w:color="auto"/>
            <w:left w:val="none" w:sz="0" w:space="0" w:color="auto"/>
            <w:bottom w:val="none" w:sz="0" w:space="0" w:color="auto"/>
            <w:right w:val="none" w:sz="0" w:space="0" w:color="auto"/>
          </w:divBdr>
        </w:div>
        <w:div w:id="1694456218">
          <w:marLeft w:val="446"/>
          <w:marRight w:val="0"/>
          <w:marTop w:val="0"/>
          <w:marBottom w:val="0"/>
          <w:divBdr>
            <w:top w:val="none" w:sz="0" w:space="0" w:color="auto"/>
            <w:left w:val="none" w:sz="0" w:space="0" w:color="auto"/>
            <w:bottom w:val="none" w:sz="0" w:space="0" w:color="auto"/>
            <w:right w:val="none" w:sz="0" w:space="0" w:color="auto"/>
          </w:divBdr>
        </w:div>
        <w:div w:id="2063747543">
          <w:marLeft w:val="446"/>
          <w:marRight w:val="0"/>
          <w:marTop w:val="0"/>
          <w:marBottom w:val="0"/>
          <w:divBdr>
            <w:top w:val="none" w:sz="0" w:space="0" w:color="auto"/>
            <w:left w:val="none" w:sz="0" w:space="0" w:color="auto"/>
            <w:bottom w:val="none" w:sz="0" w:space="0" w:color="auto"/>
            <w:right w:val="none" w:sz="0" w:space="0" w:color="auto"/>
          </w:divBdr>
        </w:div>
        <w:div w:id="688675890">
          <w:marLeft w:val="446"/>
          <w:marRight w:val="0"/>
          <w:marTop w:val="0"/>
          <w:marBottom w:val="0"/>
          <w:divBdr>
            <w:top w:val="none" w:sz="0" w:space="0" w:color="auto"/>
            <w:left w:val="none" w:sz="0" w:space="0" w:color="auto"/>
            <w:bottom w:val="none" w:sz="0" w:space="0" w:color="auto"/>
            <w:right w:val="none" w:sz="0" w:space="0" w:color="auto"/>
          </w:divBdr>
        </w:div>
      </w:divsChild>
    </w:div>
    <w:div w:id="326978677">
      <w:bodyDiv w:val="1"/>
      <w:marLeft w:val="0"/>
      <w:marRight w:val="0"/>
      <w:marTop w:val="0"/>
      <w:marBottom w:val="0"/>
      <w:divBdr>
        <w:top w:val="none" w:sz="0" w:space="0" w:color="auto"/>
        <w:left w:val="none" w:sz="0" w:space="0" w:color="auto"/>
        <w:bottom w:val="none" w:sz="0" w:space="0" w:color="auto"/>
        <w:right w:val="none" w:sz="0" w:space="0" w:color="auto"/>
      </w:divBdr>
      <w:divsChild>
        <w:div w:id="2061972761">
          <w:marLeft w:val="446"/>
          <w:marRight w:val="0"/>
          <w:marTop w:val="120"/>
          <w:marBottom w:val="0"/>
          <w:divBdr>
            <w:top w:val="none" w:sz="0" w:space="0" w:color="auto"/>
            <w:left w:val="none" w:sz="0" w:space="0" w:color="auto"/>
            <w:bottom w:val="none" w:sz="0" w:space="0" w:color="auto"/>
            <w:right w:val="none" w:sz="0" w:space="0" w:color="auto"/>
          </w:divBdr>
        </w:div>
        <w:div w:id="1386292413">
          <w:marLeft w:val="446"/>
          <w:marRight w:val="0"/>
          <w:marTop w:val="120"/>
          <w:marBottom w:val="0"/>
          <w:divBdr>
            <w:top w:val="none" w:sz="0" w:space="0" w:color="auto"/>
            <w:left w:val="none" w:sz="0" w:space="0" w:color="auto"/>
            <w:bottom w:val="none" w:sz="0" w:space="0" w:color="auto"/>
            <w:right w:val="none" w:sz="0" w:space="0" w:color="auto"/>
          </w:divBdr>
        </w:div>
        <w:div w:id="709183441">
          <w:marLeft w:val="446"/>
          <w:marRight w:val="0"/>
          <w:marTop w:val="120"/>
          <w:marBottom w:val="0"/>
          <w:divBdr>
            <w:top w:val="none" w:sz="0" w:space="0" w:color="auto"/>
            <w:left w:val="none" w:sz="0" w:space="0" w:color="auto"/>
            <w:bottom w:val="none" w:sz="0" w:space="0" w:color="auto"/>
            <w:right w:val="none" w:sz="0" w:space="0" w:color="auto"/>
          </w:divBdr>
        </w:div>
        <w:div w:id="2099642679">
          <w:marLeft w:val="446"/>
          <w:marRight w:val="0"/>
          <w:marTop w:val="120"/>
          <w:marBottom w:val="0"/>
          <w:divBdr>
            <w:top w:val="none" w:sz="0" w:space="0" w:color="auto"/>
            <w:left w:val="none" w:sz="0" w:space="0" w:color="auto"/>
            <w:bottom w:val="none" w:sz="0" w:space="0" w:color="auto"/>
            <w:right w:val="none" w:sz="0" w:space="0" w:color="auto"/>
          </w:divBdr>
        </w:div>
      </w:divsChild>
    </w:div>
    <w:div w:id="357124798">
      <w:bodyDiv w:val="1"/>
      <w:marLeft w:val="0"/>
      <w:marRight w:val="0"/>
      <w:marTop w:val="0"/>
      <w:marBottom w:val="0"/>
      <w:divBdr>
        <w:top w:val="none" w:sz="0" w:space="0" w:color="auto"/>
        <w:left w:val="none" w:sz="0" w:space="0" w:color="auto"/>
        <w:bottom w:val="none" w:sz="0" w:space="0" w:color="auto"/>
        <w:right w:val="none" w:sz="0" w:space="0" w:color="auto"/>
      </w:divBdr>
    </w:div>
    <w:div w:id="369764580">
      <w:bodyDiv w:val="1"/>
      <w:marLeft w:val="0"/>
      <w:marRight w:val="0"/>
      <w:marTop w:val="0"/>
      <w:marBottom w:val="0"/>
      <w:divBdr>
        <w:top w:val="none" w:sz="0" w:space="0" w:color="auto"/>
        <w:left w:val="none" w:sz="0" w:space="0" w:color="auto"/>
        <w:bottom w:val="none" w:sz="0" w:space="0" w:color="auto"/>
        <w:right w:val="none" w:sz="0" w:space="0" w:color="auto"/>
      </w:divBdr>
    </w:div>
    <w:div w:id="393817764">
      <w:bodyDiv w:val="1"/>
      <w:marLeft w:val="0"/>
      <w:marRight w:val="0"/>
      <w:marTop w:val="0"/>
      <w:marBottom w:val="0"/>
      <w:divBdr>
        <w:top w:val="none" w:sz="0" w:space="0" w:color="auto"/>
        <w:left w:val="none" w:sz="0" w:space="0" w:color="auto"/>
        <w:bottom w:val="none" w:sz="0" w:space="0" w:color="auto"/>
        <w:right w:val="none" w:sz="0" w:space="0" w:color="auto"/>
      </w:divBdr>
    </w:div>
    <w:div w:id="408160575">
      <w:bodyDiv w:val="1"/>
      <w:marLeft w:val="0"/>
      <w:marRight w:val="0"/>
      <w:marTop w:val="0"/>
      <w:marBottom w:val="0"/>
      <w:divBdr>
        <w:top w:val="none" w:sz="0" w:space="0" w:color="auto"/>
        <w:left w:val="none" w:sz="0" w:space="0" w:color="auto"/>
        <w:bottom w:val="none" w:sz="0" w:space="0" w:color="auto"/>
        <w:right w:val="none" w:sz="0" w:space="0" w:color="auto"/>
      </w:divBdr>
    </w:div>
    <w:div w:id="582181568">
      <w:bodyDiv w:val="1"/>
      <w:marLeft w:val="0"/>
      <w:marRight w:val="0"/>
      <w:marTop w:val="0"/>
      <w:marBottom w:val="0"/>
      <w:divBdr>
        <w:top w:val="none" w:sz="0" w:space="0" w:color="auto"/>
        <w:left w:val="none" w:sz="0" w:space="0" w:color="auto"/>
        <w:bottom w:val="none" w:sz="0" w:space="0" w:color="auto"/>
        <w:right w:val="none" w:sz="0" w:space="0" w:color="auto"/>
      </w:divBdr>
    </w:div>
    <w:div w:id="586114516">
      <w:bodyDiv w:val="1"/>
      <w:marLeft w:val="0"/>
      <w:marRight w:val="0"/>
      <w:marTop w:val="0"/>
      <w:marBottom w:val="0"/>
      <w:divBdr>
        <w:top w:val="none" w:sz="0" w:space="0" w:color="auto"/>
        <w:left w:val="none" w:sz="0" w:space="0" w:color="auto"/>
        <w:bottom w:val="none" w:sz="0" w:space="0" w:color="auto"/>
        <w:right w:val="none" w:sz="0" w:space="0" w:color="auto"/>
      </w:divBdr>
    </w:div>
    <w:div w:id="618343856">
      <w:bodyDiv w:val="1"/>
      <w:marLeft w:val="0"/>
      <w:marRight w:val="0"/>
      <w:marTop w:val="0"/>
      <w:marBottom w:val="0"/>
      <w:divBdr>
        <w:top w:val="none" w:sz="0" w:space="0" w:color="auto"/>
        <w:left w:val="none" w:sz="0" w:space="0" w:color="auto"/>
        <w:bottom w:val="none" w:sz="0" w:space="0" w:color="auto"/>
        <w:right w:val="none" w:sz="0" w:space="0" w:color="auto"/>
      </w:divBdr>
    </w:div>
    <w:div w:id="678316792">
      <w:bodyDiv w:val="1"/>
      <w:marLeft w:val="0"/>
      <w:marRight w:val="0"/>
      <w:marTop w:val="0"/>
      <w:marBottom w:val="0"/>
      <w:divBdr>
        <w:top w:val="none" w:sz="0" w:space="0" w:color="auto"/>
        <w:left w:val="none" w:sz="0" w:space="0" w:color="auto"/>
        <w:bottom w:val="none" w:sz="0" w:space="0" w:color="auto"/>
        <w:right w:val="none" w:sz="0" w:space="0" w:color="auto"/>
      </w:divBdr>
    </w:div>
    <w:div w:id="703867851">
      <w:bodyDiv w:val="1"/>
      <w:marLeft w:val="0"/>
      <w:marRight w:val="0"/>
      <w:marTop w:val="0"/>
      <w:marBottom w:val="0"/>
      <w:divBdr>
        <w:top w:val="none" w:sz="0" w:space="0" w:color="auto"/>
        <w:left w:val="none" w:sz="0" w:space="0" w:color="auto"/>
        <w:bottom w:val="none" w:sz="0" w:space="0" w:color="auto"/>
        <w:right w:val="none" w:sz="0" w:space="0" w:color="auto"/>
      </w:divBdr>
    </w:div>
    <w:div w:id="709111634">
      <w:bodyDiv w:val="1"/>
      <w:marLeft w:val="0"/>
      <w:marRight w:val="0"/>
      <w:marTop w:val="0"/>
      <w:marBottom w:val="0"/>
      <w:divBdr>
        <w:top w:val="none" w:sz="0" w:space="0" w:color="auto"/>
        <w:left w:val="none" w:sz="0" w:space="0" w:color="auto"/>
        <w:bottom w:val="none" w:sz="0" w:space="0" w:color="auto"/>
        <w:right w:val="none" w:sz="0" w:space="0" w:color="auto"/>
      </w:divBdr>
    </w:div>
    <w:div w:id="740643355">
      <w:bodyDiv w:val="1"/>
      <w:marLeft w:val="0"/>
      <w:marRight w:val="0"/>
      <w:marTop w:val="0"/>
      <w:marBottom w:val="0"/>
      <w:divBdr>
        <w:top w:val="none" w:sz="0" w:space="0" w:color="auto"/>
        <w:left w:val="none" w:sz="0" w:space="0" w:color="auto"/>
        <w:bottom w:val="none" w:sz="0" w:space="0" w:color="auto"/>
        <w:right w:val="none" w:sz="0" w:space="0" w:color="auto"/>
      </w:divBdr>
    </w:div>
    <w:div w:id="765610745">
      <w:bodyDiv w:val="1"/>
      <w:marLeft w:val="0"/>
      <w:marRight w:val="0"/>
      <w:marTop w:val="0"/>
      <w:marBottom w:val="0"/>
      <w:divBdr>
        <w:top w:val="none" w:sz="0" w:space="0" w:color="auto"/>
        <w:left w:val="none" w:sz="0" w:space="0" w:color="auto"/>
        <w:bottom w:val="none" w:sz="0" w:space="0" w:color="auto"/>
        <w:right w:val="none" w:sz="0" w:space="0" w:color="auto"/>
      </w:divBdr>
    </w:div>
    <w:div w:id="802966855">
      <w:bodyDiv w:val="1"/>
      <w:marLeft w:val="0"/>
      <w:marRight w:val="0"/>
      <w:marTop w:val="0"/>
      <w:marBottom w:val="0"/>
      <w:divBdr>
        <w:top w:val="none" w:sz="0" w:space="0" w:color="auto"/>
        <w:left w:val="none" w:sz="0" w:space="0" w:color="auto"/>
        <w:bottom w:val="none" w:sz="0" w:space="0" w:color="auto"/>
        <w:right w:val="none" w:sz="0" w:space="0" w:color="auto"/>
      </w:divBdr>
    </w:div>
    <w:div w:id="860624436">
      <w:bodyDiv w:val="1"/>
      <w:marLeft w:val="0"/>
      <w:marRight w:val="0"/>
      <w:marTop w:val="0"/>
      <w:marBottom w:val="0"/>
      <w:divBdr>
        <w:top w:val="none" w:sz="0" w:space="0" w:color="auto"/>
        <w:left w:val="none" w:sz="0" w:space="0" w:color="auto"/>
        <w:bottom w:val="none" w:sz="0" w:space="0" w:color="auto"/>
        <w:right w:val="none" w:sz="0" w:space="0" w:color="auto"/>
      </w:divBdr>
    </w:div>
    <w:div w:id="878006389">
      <w:bodyDiv w:val="1"/>
      <w:marLeft w:val="0"/>
      <w:marRight w:val="0"/>
      <w:marTop w:val="0"/>
      <w:marBottom w:val="0"/>
      <w:divBdr>
        <w:top w:val="none" w:sz="0" w:space="0" w:color="auto"/>
        <w:left w:val="none" w:sz="0" w:space="0" w:color="auto"/>
        <w:bottom w:val="none" w:sz="0" w:space="0" w:color="auto"/>
        <w:right w:val="none" w:sz="0" w:space="0" w:color="auto"/>
      </w:divBdr>
    </w:div>
    <w:div w:id="948512363">
      <w:bodyDiv w:val="1"/>
      <w:marLeft w:val="0"/>
      <w:marRight w:val="0"/>
      <w:marTop w:val="0"/>
      <w:marBottom w:val="0"/>
      <w:divBdr>
        <w:top w:val="none" w:sz="0" w:space="0" w:color="auto"/>
        <w:left w:val="none" w:sz="0" w:space="0" w:color="auto"/>
        <w:bottom w:val="none" w:sz="0" w:space="0" w:color="auto"/>
        <w:right w:val="none" w:sz="0" w:space="0" w:color="auto"/>
      </w:divBdr>
    </w:div>
    <w:div w:id="978069818">
      <w:bodyDiv w:val="1"/>
      <w:marLeft w:val="0"/>
      <w:marRight w:val="0"/>
      <w:marTop w:val="0"/>
      <w:marBottom w:val="0"/>
      <w:divBdr>
        <w:top w:val="none" w:sz="0" w:space="0" w:color="auto"/>
        <w:left w:val="none" w:sz="0" w:space="0" w:color="auto"/>
        <w:bottom w:val="none" w:sz="0" w:space="0" w:color="auto"/>
        <w:right w:val="none" w:sz="0" w:space="0" w:color="auto"/>
      </w:divBdr>
      <w:divsChild>
        <w:div w:id="1839881659">
          <w:marLeft w:val="547"/>
          <w:marRight w:val="0"/>
          <w:marTop w:val="0"/>
          <w:marBottom w:val="0"/>
          <w:divBdr>
            <w:top w:val="none" w:sz="0" w:space="0" w:color="auto"/>
            <w:left w:val="none" w:sz="0" w:space="0" w:color="auto"/>
            <w:bottom w:val="none" w:sz="0" w:space="0" w:color="auto"/>
            <w:right w:val="none" w:sz="0" w:space="0" w:color="auto"/>
          </w:divBdr>
        </w:div>
        <w:div w:id="38288053">
          <w:marLeft w:val="547"/>
          <w:marRight w:val="0"/>
          <w:marTop w:val="0"/>
          <w:marBottom w:val="0"/>
          <w:divBdr>
            <w:top w:val="none" w:sz="0" w:space="0" w:color="auto"/>
            <w:left w:val="none" w:sz="0" w:space="0" w:color="auto"/>
            <w:bottom w:val="none" w:sz="0" w:space="0" w:color="auto"/>
            <w:right w:val="none" w:sz="0" w:space="0" w:color="auto"/>
          </w:divBdr>
        </w:div>
        <w:div w:id="1106927677">
          <w:marLeft w:val="547"/>
          <w:marRight w:val="0"/>
          <w:marTop w:val="0"/>
          <w:marBottom w:val="0"/>
          <w:divBdr>
            <w:top w:val="none" w:sz="0" w:space="0" w:color="auto"/>
            <w:left w:val="none" w:sz="0" w:space="0" w:color="auto"/>
            <w:bottom w:val="none" w:sz="0" w:space="0" w:color="auto"/>
            <w:right w:val="none" w:sz="0" w:space="0" w:color="auto"/>
          </w:divBdr>
        </w:div>
      </w:divsChild>
    </w:div>
    <w:div w:id="1037047387">
      <w:bodyDiv w:val="1"/>
      <w:marLeft w:val="0"/>
      <w:marRight w:val="0"/>
      <w:marTop w:val="0"/>
      <w:marBottom w:val="0"/>
      <w:divBdr>
        <w:top w:val="none" w:sz="0" w:space="0" w:color="auto"/>
        <w:left w:val="none" w:sz="0" w:space="0" w:color="auto"/>
        <w:bottom w:val="none" w:sz="0" w:space="0" w:color="auto"/>
        <w:right w:val="none" w:sz="0" w:space="0" w:color="auto"/>
      </w:divBdr>
    </w:div>
    <w:div w:id="1044989421">
      <w:bodyDiv w:val="1"/>
      <w:marLeft w:val="0"/>
      <w:marRight w:val="0"/>
      <w:marTop w:val="0"/>
      <w:marBottom w:val="0"/>
      <w:divBdr>
        <w:top w:val="none" w:sz="0" w:space="0" w:color="auto"/>
        <w:left w:val="none" w:sz="0" w:space="0" w:color="auto"/>
        <w:bottom w:val="none" w:sz="0" w:space="0" w:color="auto"/>
        <w:right w:val="none" w:sz="0" w:space="0" w:color="auto"/>
      </w:divBdr>
    </w:div>
    <w:div w:id="1057826405">
      <w:bodyDiv w:val="1"/>
      <w:marLeft w:val="0"/>
      <w:marRight w:val="0"/>
      <w:marTop w:val="0"/>
      <w:marBottom w:val="0"/>
      <w:divBdr>
        <w:top w:val="none" w:sz="0" w:space="0" w:color="auto"/>
        <w:left w:val="none" w:sz="0" w:space="0" w:color="auto"/>
        <w:bottom w:val="none" w:sz="0" w:space="0" w:color="auto"/>
        <w:right w:val="none" w:sz="0" w:space="0" w:color="auto"/>
      </w:divBdr>
    </w:div>
    <w:div w:id="1139955780">
      <w:bodyDiv w:val="1"/>
      <w:marLeft w:val="0"/>
      <w:marRight w:val="0"/>
      <w:marTop w:val="0"/>
      <w:marBottom w:val="0"/>
      <w:divBdr>
        <w:top w:val="none" w:sz="0" w:space="0" w:color="auto"/>
        <w:left w:val="none" w:sz="0" w:space="0" w:color="auto"/>
        <w:bottom w:val="none" w:sz="0" w:space="0" w:color="auto"/>
        <w:right w:val="none" w:sz="0" w:space="0" w:color="auto"/>
      </w:divBdr>
    </w:div>
    <w:div w:id="1157263648">
      <w:bodyDiv w:val="1"/>
      <w:marLeft w:val="0"/>
      <w:marRight w:val="0"/>
      <w:marTop w:val="0"/>
      <w:marBottom w:val="0"/>
      <w:divBdr>
        <w:top w:val="none" w:sz="0" w:space="0" w:color="auto"/>
        <w:left w:val="none" w:sz="0" w:space="0" w:color="auto"/>
        <w:bottom w:val="none" w:sz="0" w:space="0" w:color="auto"/>
        <w:right w:val="none" w:sz="0" w:space="0" w:color="auto"/>
      </w:divBdr>
    </w:div>
    <w:div w:id="1222793327">
      <w:bodyDiv w:val="1"/>
      <w:marLeft w:val="0"/>
      <w:marRight w:val="0"/>
      <w:marTop w:val="0"/>
      <w:marBottom w:val="0"/>
      <w:divBdr>
        <w:top w:val="none" w:sz="0" w:space="0" w:color="auto"/>
        <w:left w:val="none" w:sz="0" w:space="0" w:color="auto"/>
        <w:bottom w:val="none" w:sz="0" w:space="0" w:color="auto"/>
        <w:right w:val="none" w:sz="0" w:space="0" w:color="auto"/>
      </w:divBdr>
    </w:div>
    <w:div w:id="1256548544">
      <w:bodyDiv w:val="1"/>
      <w:marLeft w:val="0"/>
      <w:marRight w:val="0"/>
      <w:marTop w:val="0"/>
      <w:marBottom w:val="0"/>
      <w:divBdr>
        <w:top w:val="none" w:sz="0" w:space="0" w:color="auto"/>
        <w:left w:val="none" w:sz="0" w:space="0" w:color="auto"/>
        <w:bottom w:val="none" w:sz="0" w:space="0" w:color="auto"/>
        <w:right w:val="none" w:sz="0" w:space="0" w:color="auto"/>
      </w:divBdr>
    </w:div>
    <w:div w:id="1258516282">
      <w:bodyDiv w:val="1"/>
      <w:marLeft w:val="0"/>
      <w:marRight w:val="0"/>
      <w:marTop w:val="0"/>
      <w:marBottom w:val="0"/>
      <w:divBdr>
        <w:top w:val="none" w:sz="0" w:space="0" w:color="auto"/>
        <w:left w:val="none" w:sz="0" w:space="0" w:color="auto"/>
        <w:bottom w:val="none" w:sz="0" w:space="0" w:color="auto"/>
        <w:right w:val="none" w:sz="0" w:space="0" w:color="auto"/>
      </w:divBdr>
    </w:div>
    <w:div w:id="1300770010">
      <w:bodyDiv w:val="1"/>
      <w:marLeft w:val="0"/>
      <w:marRight w:val="0"/>
      <w:marTop w:val="0"/>
      <w:marBottom w:val="0"/>
      <w:divBdr>
        <w:top w:val="none" w:sz="0" w:space="0" w:color="auto"/>
        <w:left w:val="none" w:sz="0" w:space="0" w:color="auto"/>
        <w:bottom w:val="none" w:sz="0" w:space="0" w:color="auto"/>
        <w:right w:val="none" w:sz="0" w:space="0" w:color="auto"/>
      </w:divBdr>
    </w:div>
    <w:div w:id="1312322590">
      <w:bodyDiv w:val="1"/>
      <w:marLeft w:val="0"/>
      <w:marRight w:val="0"/>
      <w:marTop w:val="0"/>
      <w:marBottom w:val="0"/>
      <w:divBdr>
        <w:top w:val="none" w:sz="0" w:space="0" w:color="auto"/>
        <w:left w:val="none" w:sz="0" w:space="0" w:color="auto"/>
        <w:bottom w:val="none" w:sz="0" w:space="0" w:color="auto"/>
        <w:right w:val="none" w:sz="0" w:space="0" w:color="auto"/>
      </w:divBdr>
    </w:div>
    <w:div w:id="1325008366">
      <w:bodyDiv w:val="1"/>
      <w:marLeft w:val="0"/>
      <w:marRight w:val="0"/>
      <w:marTop w:val="0"/>
      <w:marBottom w:val="0"/>
      <w:divBdr>
        <w:top w:val="none" w:sz="0" w:space="0" w:color="auto"/>
        <w:left w:val="none" w:sz="0" w:space="0" w:color="auto"/>
        <w:bottom w:val="none" w:sz="0" w:space="0" w:color="auto"/>
        <w:right w:val="none" w:sz="0" w:space="0" w:color="auto"/>
      </w:divBdr>
    </w:div>
    <w:div w:id="1472672103">
      <w:bodyDiv w:val="1"/>
      <w:marLeft w:val="0"/>
      <w:marRight w:val="0"/>
      <w:marTop w:val="0"/>
      <w:marBottom w:val="0"/>
      <w:divBdr>
        <w:top w:val="none" w:sz="0" w:space="0" w:color="auto"/>
        <w:left w:val="none" w:sz="0" w:space="0" w:color="auto"/>
        <w:bottom w:val="none" w:sz="0" w:space="0" w:color="auto"/>
        <w:right w:val="none" w:sz="0" w:space="0" w:color="auto"/>
      </w:divBdr>
    </w:div>
    <w:div w:id="1501310574">
      <w:bodyDiv w:val="1"/>
      <w:marLeft w:val="0"/>
      <w:marRight w:val="0"/>
      <w:marTop w:val="0"/>
      <w:marBottom w:val="0"/>
      <w:divBdr>
        <w:top w:val="none" w:sz="0" w:space="0" w:color="auto"/>
        <w:left w:val="none" w:sz="0" w:space="0" w:color="auto"/>
        <w:bottom w:val="none" w:sz="0" w:space="0" w:color="auto"/>
        <w:right w:val="none" w:sz="0" w:space="0" w:color="auto"/>
      </w:divBdr>
    </w:div>
    <w:div w:id="1541818898">
      <w:bodyDiv w:val="1"/>
      <w:marLeft w:val="0"/>
      <w:marRight w:val="0"/>
      <w:marTop w:val="0"/>
      <w:marBottom w:val="0"/>
      <w:divBdr>
        <w:top w:val="none" w:sz="0" w:space="0" w:color="auto"/>
        <w:left w:val="none" w:sz="0" w:space="0" w:color="auto"/>
        <w:bottom w:val="none" w:sz="0" w:space="0" w:color="auto"/>
        <w:right w:val="none" w:sz="0" w:space="0" w:color="auto"/>
      </w:divBdr>
    </w:div>
    <w:div w:id="1594244593">
      <w:bodyDiv w:val="1"/>
      <w:marLeft w:val="0"/>
      <w:marRight w:val="0"/>
      <w:marTop w:val="0"/>
      <w:marBottom w:val="0"/>
      <w:divBdr>
        <w:top w:val="none" w:sz="0" w:space="0" w:color="auto"/>
        <w:left w:val="none" w:sz="0" w:space="0" w:color="auto"/>
        <w:bottom w:val="none" w:sz="0" w:space="0" w:color="auto"/>
        <w:right w:val="none" w:sz="0" w:space="0" w:color="auto"/>
      </w:divBdr>
      <w:divsChild>
        <w:div w:id="1152991129">
          <w:marLeft w:val="446"/>
          <w:marRight w:val="0"/>
          <w:marTop w:val="0"/>
          <w:marBottom w:val="0"/>
          <w:divBdr>
            <w:top w:val="none" w:sz="0" w:space="0" w:color="auto"/>
            <w:left w:val="none" w:sz="0" w:space="0" w:color="auto"/>
            <w:bottom w:val="none" w:sz="0" w:space="0" w:color="auto"/>
            <w:right w:val="none" w:sz="0" w:space="0" w:color="auto"/>
          </w:divBdr>
        </w:div>
      </w:divsChild>
    </w:div>
    <w:div w:id="1599749526">
      <w:bodyDiv w:val="1"/>
      <w:marLeft w:val="0"/>
      <w:marRight w:val="0"/>
      <w:marTop w:val="0"/>
      <w:marBottom w:val="0"/>
      <w:divBdr>
        <w:top w:val="none" w:sz="0" w:space="0" w:color="auto"/>
        <w:left w:val="none" w:sz="0" w:space="0" w:color="auto"/>
        <w:bottom w:val="none" w:sz="0" w:space="0" w:color="auto"/>
        <w:right w:val="none" w:sz="0" w:space="0" w:color="auto"/>
      </w:divBdr>
    </w:div>
    <w:div w:id="1616136570">
      <w:bodyDiv w:val="1"/>
      <w:marLeft w:val="0"/>
      <w:marRight w:val="0"/>
      <w:marTop w:val="0"/>
      <w:marBottom w:val="0"/>
      <w:divBdr>
        <w:top w:val="none" w:sz="0" w:space="0" w:color="auto"/>
        <w:left w:val="none" w:sz="0" w:space="0" w:color="auto"/>
        <w:bottom w:val="none" w:sz="0" w:space="0" w:color="auto"/>
        <w:right w:val="none" w:sz="0" w:space="0" w:color="auto"/>
      </w:divBdr>
    </w:div>
    <w:div w:id="1656832036">
      <w:bodyDiv w:val="1"/>
      <w:marLeft w:val="0"/>
      <w:marRight w:val="0"/>
      <w:marTop w:val="0"/>
      <w:marBottom w:val="0"/>
      <w:divBdr>
        <w:top w:val="none" w:sz="0" w:space="0" w:color="auto"/>
        <w:left w:val="none" w:sz="0" w:space="0" w:color="auto"/>
        <w:bottom w:val="none" w:sz="0" w:space="0" w:color="auto"/>
        <w:right w:val="none" w:sz="0" w:space="0" w:color="auto"/>
      </w:divBdr>
    </w:div>
    <w:div w:id="1661227846">
      <w:bodyDiv w:val="1"/>
      <w:marLeft w:val="0"/>
      <w:marRight w:val="0"/>
      <w:marTop w:val="0"/>
      <w:marBottom w:val="0"/>
      <w:divBdr>
        <w:top w:val="none" w:sz="0" w:space="0" w:color="auto"/>
        <w:left w:val="none" w:sz="0" w:space="0" w:color="auto"/>
        <w:bottom w:val="none" w:sz="0" w:space="0" w:color="auto"/>
        <w:right w:val="none" w:sz="0" w:space="0" w:color="auto"/>
      </w:divBdr>
      <w:divsChild>
        <w:div w:id="623464798">
          <w:marLeft w:val="446"/>
          <w:marRight w:val="0"/>
          <w:marTop w:val="0"/>
          <w:marBottom w:val="0"/>
          <w:divBdr>
            <w:top w:val="none" w:sz="0" w:space="0" w:color="auto"/>
            <w:left w:val="none" w:sz="0" w:space="0" w:color="auto"/>
            <w:bottom w:val="none" w:sz="0" w:space="0" w:color="auto"/>
            <w:right w:val="none" w:sz="0" w:space="0" w:color="auto"/>
          </w:divBdr>
        </w:div>
        <w:div w:id="823543022">
          <w:marLeft w:val="446"/>
          <w:marRight w:val="0"/>
          <w:marTop w:val="0"/>
          <w:marBottom w:val="0"/>
          <w:divBdr>
            <w:top w:val="none" w:sz="0" w:space="0" w:color="auto"/>
            <w:left w:val="none" w:sz="0" w:space="0" w:color="auto"/>
            <w:bottom w:val="none" w:sz="0" w:space="0" w:color="auto"/>
            <w:right w:val="none" w:sz="0" w:space="0" w:color="auto"/>
          </w:divBdr>
        </w:div>
        <w:div w:id="731192851">
          <w:marLeft w:val="446"/>
          <w:marRight w:val="0"/>
          <w:marTop w:val="0"/>
          <w:marBottom w:val="0"/>
          <w:divBdr>
            <w:top w:val="none" w:sz="0" w:space="0" w:color="auto"/>
            <w:left w:val="none" w:sz="0" w:space="0" w:color="auto"/>
            <w:bottom w:val="none" w:sz="0" w:space="0" w:color="auto"/>
            <w:right w:val="none" w:sz="0" w:space="0" w:color="auto"/>
          </w:divBdr>
        </w:div>
        <w:div w:id="1790199879">
          <w:marLeft w:val="446"/>
          <w:marRight w:val="0"/>
          <w:marTop w:val="0"/>
          <w:marBottom w:val="0"/>
          <w:divBdr>
            <w:top w:val="none" w:sz="0" w:space="0" w:color="auto"/>
            <w:left w:val="none" w:sz="0" w:space="0" w:color="auto"/>
            <w:bottom w:val="none" w:sz="0" w:space="0" w:color="auto"/>
            <w:right w:val="none" w:sz="0" w:space="0" w:color="auto"/>
          </w:divBdr>
        </w:div>
      </w:divsChild>
    </w:div>
    <w:div w:id="1684743425">
      <w:bodyDiv w:val="1"/>
      <w:marLeft w:val="0"/>
      <w:marRight w:val="0"/>
      <w:marTop w:val="0"/>
      <w:marBottom w:val="0"/>
      <w:divBdr>
        <w:top w:val="none" w:sz="0" w:space="0" w:color="auto"/>
        <w:left w:val="none" w:sz="0" w:space="0" w:color="auto"/>
        <w:bottom w:val="none" w:sz="0" w:space="0" w:color="auto"/>
        <w:right w:val="none" w:sz="0" w:space="0" w:color="auto"/>
      </w:divBdr>
    </w:div>
    <w:div w:id="1701590134">
      <w:bodyDiv w:val="1"/>
      <w:marLeft w:val="0"/>
      <w:marRight w:val="0"/>
      <w:marTop w:val="0"/>
      <w:marBottom w:val="0"/>
      <w:divBdr>
        <w:top w:val="none" w:sz="0" w:space="0" w:color="auto"/>
        <w:left w:val="none" w:sz="0" w:space="0" w:color="auto"/>
        <w:bottom w:val="none" w:sz="0" w:space="0" w:color="auto"/>
        <w:right w:val="none" w:sz="0" w:space="0" w:color="auto"/>
      </w:divBdr>
    </w:div>
    <w:div w:id="1714378553">
      <w:bodyDiv w:val="1"/>
      <w:marLeft w:val="0"/>
      <w:marRight w:val="0"/>
      <w:marTop w:val="0"/>
      <w:marBottom w:val="0"/>
      <w:divBdr>
        <w:top w:val="none" w:sz="0" w:space="0" w:color="auto"/>
        <w:left w:val="none" w:sz="0" w:space="0" w:color="auto"/>
        <w:bottom w:val="none" w:sz="0" w:space="0" w:color="auto"/>
        <w:right w:val="none" w:sz="0" w:space="0" w:color="auto"/>
      </w:divBdr>
    </w:div>
    <w:div w:id="1720082835">
      <w:bodyDiv w:val="1"/>
      <w:marLeft w:val="0"/>
      <w:marRight w:val="0"/>
      <w:marTop w:val="0"/>
      <w:marBottom w:val="0"/>
      <w:divBdr>
        <w:top w:val="none" w:sz="0" w:space="0" w:color="auto"/>
        <w:left w:val="none" w:sz="0" w:space="0" w:color="auto"/>
        <w:bottom w:val="none" w:sz="0" w:space="0" w:color="auto"/>
        <w:right w:val="none" w:sz="0" w:space="0" w:color="auto"/>
      </w:divBdr>
    </w:div>
    <w:div w:id="1784180094">
      <w:bodyDiv w:val="1"/>
      <w:marLeft w:val="0"/>
      <w:marRight w:val="0"/>
      <w:marTop w:val="0"/>
      <w:marBottom w:val="0"/>
      <w:divBdr>
        <w:top w:val="none" w:sz="0" w:space="0" w:color="auto"/>
        <w:left w:val="none" w:sz="0" w:space="0" w:color="auto"/>
        <w:bottom w:val="none" w:sz="0" w:space="0" w:color="auto"/>
        <w:right w:val="none" w:sz="0" w:space="0" w:color="auto"/>
      </w:divBdr>
      <w:divsChild>
        <w:div w:id="226109922">
          <w:marLeft w:val="547"/>
          <w:marRight w:val="0"/>
          <w:marTop w:val="0"/>
          <w:marBottom w:val="0"/>
          <w:divBdr>
            <w:top w:val="none" w:sz="0" w:space="0" w:color="auto"/>
            <w:left w:val="none" w:sz="0" w:space="0" w:color="auto"/>
            <w:bottom w:val="none" w:sz="0" w:space="0" w:color="auto"/>
            <w:right w:val="none" w:sz="0" w:space="0" w:color="auto"/>
          </w:divBdr>
        </w:div>
      </w:divsChild>
    </w:div>
    <w:div w:id="1846898740">
      <w:bodyDiv w:val="1"/>
      <w:marLeft w:val="0"/>
      <w:marRight w:val="0"/>
      <w:marTop w:val="0"/>
      <w:marBottom w:val="0"/>
      <w:divBdr>
        <w:top w:val="none" w:sz="0" w:space="0" w:color="auto"/>
        <w:left w:val="none" w:sz="0" w:space="0" w:color="auto"/>
        <w:bottom w:val="none" w:sz="0" w:space="0" w:color="auto"/>
        <w:right w:val="none" w:sz="0" w:space="0" w:color="auto"/>
      </w:divBdr>
    </w:div>
    <w:div w:id="1864710730">
      <w:bodyDiv w:val="1"/>
      <w:marLeft w:val="0"/>
      <w:marRight w:val="0"/>
      <w:marTop w:val="0"/>
      <w:marBottom w:val="0"/>
      <w:divBdr>
        <w:top w:val="none" w:sz="0" w:space="0" w:color="auto"/>
        <w:left w:val="none" w:sz="0" w:space="0" w:color="auto"/>
        <w:bottom w:val="none" w:sz="0" w:space="0" w:color="auto"/>
        <w:right w:val="none" w:sz="0" w:space="0" w:color="auto"/>
      </w:divBdr>
    </w:div>
    <w:div w:id="1889141437">
      <w:bodyDiv w:val="1"/>
      <w:marLeft w:val="0"/>
      <w:marRight w:val="0"/>
      <w:marTop w:val="0"/>
      <w:marBottom w:val="0"/>
      <w:divBdr>
        <w:top w:val="none" w:sz="0" w:space="0" w:color="auto"/>
        <w:left w:val="none" w:sz="0" w:space="0" w:color="auto"/>
        <w:bottom w:val="none" w:sz="0" w:space="0" w:color="auto"/>
        <w:right w:val="none" w:sz="0" w:space="0" w:color="auto"/>
      </w:divBdr>
    </w:div>
    <w:div w:id="1940597961">
      <w:bodyDiv w:val="1"/>
      <w:marLeft w:val="0"/>
      <w:marRight w:val="0"/>
      <w:marTop w:val="0"/>
      <w:marBottom w:val="0"/>
      <w:divBdr>
        <w:top w:val="none" w:sz="0" w:space="0" w:color="auto"/>
        <w:left w:val="none" w:sz="0" w:space="0" w:color="auto"/>
        <w:bottom w:val="none" w:sz="0" w:space="0" w:color="auto"/>
        <w:right w:val="none" w:sz="0" w:space="0" w:color="auto"/>
      </w:divBdr>
    </w:div>
    <w:div w:id="1953199142">
      <w:bodyDiv w:val="1"/>
      <w:marLeft w:val="0"/>
      <w:marRight w:val="0"/>
      <w:marTop w:val="0"/>
      <w:marBottom w:val="0"/>
      <w:divBdr>
        <w:top w:val="none" w:sz="0" w:space="0" w:color="auto"/>
        <w:left w:val="none" w:sz="0" w:space="0" w:color="auto"/>
        <w:bottom w:val="none" w:sz="0" w:space="0" w:color="auto"/>
        <w:right w:val="none" w:sz="0" w:space="0" w:color="auto"/>
      </w:divBdr>
    </w:div>
    <w:div w:id="1959726303">
      <w:bodyDiv w:val="1"/>
      <w:marLeft w:val="0"/>
      <w:marRight w:val="0"/>
      <w:marTop w:val="0"/>
      <w:marBottom w:val="0"/>
      <w:divBdr>
        <w:top w:val="none" w:sz="0" w:space="0" w:color="auto"/>
        <w:left w:val="none" w:sz="0" w:space="0" w:color="auto"/>
        <w:bottom w:val="none" w:sz="0" w:space="0" w:color="auto"/>
        <w:right w:val="none" w:sz="0" w:space="0" w:color="auto"/>
      </w:divBdr>
    </w:div>
    <w:div w:id="2068256414">
      <w:bodyDiv w:val="1"/>
      <w:marLeft w:val="0"/>
      <w:marRight w:val="0"/>
      <w:marTop w:val="0"/>
      <w:marBottom w:val="0"/>
      <w:divBdr>
        <w:top w:val="none" w:sz="0" w:space="0" w:color="auto"/>
        <w:left w:val="none" w:sz="0" w:space="0" w:color="auto"/>
        <w:bottom w:val="none" w:sz="0" w:space="0" w:color="auto"/>
        <w:right w:val="none" w:sz="0" w:space="0" w:color="auto"/>
      </w:divBdr>
    </w:div>
    <w:div w:id="2099980270">
      <w:bodyDiv w:val="1"/>
      <w:marLeft w:val="0"/>
      <w:marRight w:val="0"/>
      <w:marTop w:val="0"/>
      <w:marBottom w:val="0"/>
      <w:divBdr>
        <w:top w:val="none" w:sz="0" w:space="0" w:color="auto"/>
        <w:left w:val="none" w:sz="0" w:space="0" w:color="auto"/>
        <w:bottom w:val="none" w:sz="0" w:space="0" w:color="auto"/>
        <w:right w:val="none" w:sz="0" w:space="0" w:color="auto"/>
      </w:divBdr>
    </w:div>
    <w:div w:id="2138719652">
      <w:bodyDiv w:val="1"/>
      <w:marLeft w:val="0"/>
      <w:marRight w:val="0"/>
      <w:marTop w:val="0"/>
      <w:marBottom w:val="0"/>
      <w:divBdr>
        <w:top w:val="none" w:sz="0" w:space="0" w:color="auto"/>
        <w:left w:val="none" w:sz="0" w:space="0" w:color="auto"/>
        <w:bottom w:val="none" w:sz="0" w:space="0" w:color="auto"/>
        <w:right w:val="none" w:sz="0" w:space="0" w:color="auto"/>
      </w:divBdr>
    </w:div>
    <w:div w:id="2141680593">
      <w:bodyDiv w:val="1"/>
      <w:marLeft w:val="0"/>
      <w:marRight w:val="0"/>
      <w:marTop w:val="0"/>
      <w:marBottom w:val="0"/>
      <w:divBdr>
        <w:top w:val="none" w:sz="0" w:space="0" w:color="auto"/>
        <w:left w:val="none" w:sz="0" w:space="0" w:color="auto"/>
        <w:bottom w:val="none" w:sz="0" w:space="0" w:color="auto"/>
        <w:right w:val="none" w:sz="0" w:space="0" w:color="auto"/>
      </w:divBdr>
    </w:div>
    <w:div w:id="214500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41FC7-2F30-4E6B-A534-CED5A1C1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舞（雇用・人材戦略課）</dc:creator>
  <cp:keywords/>
  <dc:description/>
  <cp:lastModifiedBy>徳永 浩子（雇用・人材戦略課）</cp:lastModifiedBy>
  <cp:revision>2</cp:revision>
  <cp:lastPrinted>2026-03-26T11:49:00Z</cp:lastPrinted>
  <dcterms:created xsi:type="dcterms:W3CDTF">2026-03-30T07:03:00Z</dcterms:created>
  <dcterms:modified xsi:type="dcterms:W3CDTF">2026-03-30T07:03:00Z</dcterms:modified>
</cp:coreProperties>
</file>