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F09249" w14:textId="77777777" w:rsidR="00DB27E8" w:rsidRPr="00E90799" w:rsidRDefault="00257E35">
      <w:pPr>
        <w:tabs>
          <w:tab w:val="left" w:pos="10400"/>
        </w:tabs>
        <w:wordWrap w:val="0"/>
        <w:ind w:right="201"/>
        <w:jc w:val="left"/>
        <w:rPr>
          <w:rFonts w:ascii="ＭＳ ゴシック" w:eastAsia="ＭＳ ゴシック" w:hAnsi="ＭＳ ゴシック"/>
          <w:sz w:val="21"/>
          <w:szCs w:val="21"/>
        </w:rPr>
      </w:pPr>
      <w:r>
        <w:rPr>
          <w:rFonts w:ascii="ＭＳ ゴシック" w:eastAsia="ＭＳ ゴシック" w:hAnsi="ＭＳ ゴシック" w:hint="eastAsia"/>
          <w:sz w:val="21"/>
          <w:szCs w:val="21"/>
        </w:rPr>
        <w:t>別紙</w:t>
      </w:r>
      <w:r w:rsidR="00EA5AEC">
        <w:rPr>
          <w:rFonts w:ascii="ＭＳ ゴシック" w:eastAsia="ＭＳ ゴシック" w:hAnsi="ＭＳ ゴシック" w:hint="eastAsia"/>
          <w:sz w:val="21"/>
          <w:szCs w:val="21"/>
        </w:rPr>
        <w:t>２</w:t>
      </w:r>
    </w:p>
    <w:p w14:paraId="1528E392" w14:textId="77777777" w:rsidR="00E90799" w:rsidRPr="00E90799" w:rsidRDefault="00E90799" w:rsidP="00E90799">
      <w:pPr>
        <w:tabs>
          <w:tab w:val="left" w:pos="10400"/>
        </w:tabs>
        <w:wordWrap w:val="0"/>
        <w:ind w:right="201"/>
        <w:jc w:val="right"/>
        <w:rPr>
          <w:rFonts w:ascii="ＭＳ ゴシック" w:eastAsia="ＭＳ ゴシック" w:hAnsi="ＭＳ ゴシック"/>
          <w:sz w:val="21"/>
          <w:szCs w:val="21"/>
        </w:rPr>
      </w:pPr>
      <w:r w:rsidRPr="00E90799">
        <w:rPr>
          <w:rFonts w:ascii="ＭＳ ゴシック" w:eastAsia="ＭＳ ゴシック" w:hAnsi="ＭＳ ゴシック" w:hint="eastAsia"/>
          <w:sz w:val="21"/>
          <w:szCs w:val="21"/>
        </w:rPr>
        <w:t xml:space="preserve">（申請者名　　</w:t>
      </w:r>
      <w:r w:rsidR="000D3779">
        <w:rPr>
          <w:rFonts w:ascii="ＭＳ ゴシック" w:eastAsia="ＭＳ ゴシック" w:hAnsi="ＭＳ ゴシック" w:hint="eastAsia"/>
          <w:sz w:val="21"/>
          <w:szCs w:val="21"/>
        </w:rPr>
        <w:t xml:space="preserve">　　　　　　　</w:t>
      </w:r>
      <w:r w:rsidRPr="00E90799">
        <w:rPr>
          <w:rFonts w:ascii="ＭＳ ゴシック" w:eastAsia="ＭＳ ゴシック" w:hAnsi="ＭＳ ゴシック" w:hint="eastAsia"/>
          <w:sz w:val="21"/>
          <w:szCs w:val="21"/>
        </w:rPr>
        <w:t xml:space="preserve">　　　　）</w:t>
      </w:r>
    </w:p>
    <w:p w14:paraId="5CAF24D7" w14:textId="77777777" w:rsidR="00E90799" w:rsidRDefault="00E90799" w:rsidP="00E90799">
      <w:pPr>
        <w:tabs>
          <w:tab w:val="left" w:pos="10400"/>
        </w:tabs>
        <w:wordWrap w:val="0"/>
        <w:ind w:right="201"/>
        <w:jc w:val="right"/>
        <w:rPr>
          <w:rFonts w:ascii="ＭＳ ゴシック" w:eastAsia="ＭＳ ゴシック" w:hAnsi="ＭＳ ゴシック"/>
          <w:sz w:val="21"/>
          <w:szCs w:val="21"/>
        </w:rPr>
      </w:pPr>
      <w:r w:rsidRPr="00E90799">
        <w:rPr>
          <w:rFonts w:ascii="ＭＳ ゴシック" w:eastAsia="ＭＳ ゴシック" w:hAnsi="ＭＳ ゴシック" w:hint="eastAsia"/>
          <w:sz w:val="21"/>
          <w:szCs w:val="21"/>
        </w:rPr>
        <w:t>（施設名称　　　　　　　　　　　　　）</w:t>
      </w:r>
    </w:p>
    <w:p w14:paraId="46252CEA" w14:textId="77777777" w:rsidR="00F9687B" w:rsidRPr="00E90799" w:rsidRDefault="00F9687B" w:rsidP="00E90799">
      <w:pPr>
        <w:tabs>
          <w:tab w:val="left" w:pos="10400"/>
        </w:tabs>
        <w:wordWrap w:val="0"/>
        <w:ind w:right="201"/>
        <w:jc w:val="right"/>
        <w:rPr>
          <w:rFonts w:ascii="ＭＳ ゴシック" w:eastAsia="ＭＳ ゴシック" w:hAnsi="ＭＳ ゴシック"/>
          <w:sz w:val="21"/>
          <w:szCs w:val="21"/>
        </w:rPr>
      </w:pPr>
    </w:p>
    <w:p w14:paraId="1B38DA90" w14:textId="77777777" w:rsidR="00DB27E8" w:rsidRPr="00E90799" w:rsidRDefault="00DB27E8">
      <w:pPr>
        <w:ind w:right="461"/>
        <w:jc w:val="center"/>
        <w:rPr>
          <w:rFonts w:ascii="ＭＳ ゴシック" w:eastAsia="ＭＳ ゴシック" w:hAnsi="ＭＳ ゴシック"/>
          <w:spacing w:val="-3"/>
          <w:szCs w:val="24"/>
        </w:rPr>
      </w:pPr>
      <w:r w:rsidRPr="00E90799">
        <w:rPr>
          <w:rFonts w:ascii="ＭＳ ゴシック" w:eastAsia="ＭＳ ゴシック" w:hAnsi="ＭＳ ゴシック" w:hint="eastAsia"/>
          <w:szCs w:val="24"/>
        </w:rPr>
        <w:t>事業</w:t>
      </w:r>
      <w:r w:rsidR="00E90799" w:rsidRPr="00E90799">
        <w:rPr>
          <w:rFonts w:ascii="ＭＳ ゴシック" w:eastAsia="ＭＳ ゴシック" w:hAnsi="ＭＳ ゴシック" w:hint="eastAsia"/>
          <w:spacing w:val="-3"/>
          <w:szCs w:val="24"/>
        </w:rPr>
        <w:t>計</w:t>
      </w:r>
      <w:r w:rsidRPr="00E90799">
        <w:rPr>
          <w:rFonts w:ascii="ＭＳ ゴシック" w:eastAsia="ＭＳ ゴシック" w:hAnsi="ＭＳ ゴシック" w:hint="eastAsia"/>
          <w:spacing w:val="-3"/>
          <w:szCs w:val="24"/>
        </w:rPr>
        <w:t>画</w:t>
      </w:r>
      <w:r w:rsidR="00E90799" w:rsidRPr="00E90799">
        <w:rPr>
          <w:rFonts w:ascii="ＭＳ ゴシック" w:eastAsia="ＭＳ ゴシック" w:hAnsi="ＭＳ ゴシック" w:hint="eastAsia"/>
          <w:spacing w:val="-3"/>
          <w:szCs w:val="24"/>
        </w:rPr>
        <w:t>書</w:t>
      </w:r>
    </w:p>
    <w:p w14:paraId="6F2579B6" w14:textId="77777777" w:rsidR="00E90799" w:rsidRPr="00E90799" w:rsidRDefault="00E90799" w:rsidP="004722BC">
      <w:pPr>
        <w:spacing w:line="300" w:lineRule="atLeast"/>
        <w:ind w:right="459"/>
        <w:jc w:val="center"/>
        <w:rPr>
          <w:rFonts w:ascii="ＭＳ ゴシック" w:eastAsia="ＭＳ ゴシック" w:hAnsi="ＭＳ ゴシック"/>
          <w:spacing w:val="-3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476"/>
      </w:tblGrid>
      <w:tr w:rsidR="00E90799" w:rsidRPr="00460EF9" w14:paraId="56933C82" w14:textId="77777777" w:rsidTr="004722BC">
        <w:trPr>
          <w:trHeight w:val="11278"/>
        </w:trPr>
        <w:tc>
          <w:tcPr>
            <w:tcW w:w="9684" w:type="dxa"/>
          </w:tcPr>
          <w:p w14:paraId="0BBB2C30" w14:textId="77777777" w:rsidR="00245A6F" w:rsidRDefault="000355CF" w:rsidP="00460EF9">
            <w:pPr>
              <w:ind w:right="461"/>
              <w:jc w:val="left"/>
              <w:rPr>
                <w:rFonts w:ascii="ＭＳ ゴシック" w:eastAsia="ＭＳ ゴシック" w:hAnsi="ＭＳ ゴシック"/>
                <w:spacing w:val="-3"/>
                <w:sz w:val="21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pacing w:val="-3"/>
                <w:sz w:val="21"/>
                <w:szCs w:val="21"/>
              </w:rPr>
              <w:t>１　施設における大規模修繕の内容</w:t>
            </w:r>
          </w:p>
          <w:p w14:paraId="269AE4A9" w14:textId="3FD4D7FD" w:rsidR="000355CF" w:rsidRPr="002150FD" w:rsidRDefault="00245A6F" w:rsidP="00245A6F">
            <w:pPr>
              <w:ind w:leftChars="100" w:left="232" w:rightChars="199" w:right="462"/>
              <w:jc w:val="left"/>
              <w:rPr>
                <w:rFonts w:ascii="ＭＳ ゴシック" w:eastAsia="ＭＳ ゴシック" w:hAnsi="ＭＳ ゴシック"/>
                <w:spacing w:val="-3"/>
                <w:sz w:val="20"/>
                <w:szCs w:val="21"/>
              </w:rPr>
            </w:pPr>
            <w:r w:rsidRPr="00467F19">
              <w:rPr>
                <w:rFonts w:ascii="ＭＳ ゴシック" w:eastAsia="ＭＳ ゴシック" w:hAnsi="ＭＳ ゴシック" w:hint="eastAsia"/>
                <w:spacing w:val="-3"/>
                <w:sz w:val="20"/>
                <w:szCs w:val="21"/>
              </w:rPr>
              <w:t>（次の</w:t>
            </w:r>
            <w:r w:rsidR="00467F19" w:rsidRPr="00467F19">
              <w:rPr>
                <w:rFonts w:ascii="ＭＳ ゴシック" w:eastAsia="ＭＳ ゴシック" w:hAnsi="ＭＳ ゴシック" w:hint="eastAsia"/>
                <w:spacing w:val="-3"/>
                <w:sz w:val="20"/>
                <w:szCs w:val="21"/>
              </w:rPr>
              <w:t>４</w:t>
            </w:r>
            <w:r w:rsidRPr="00467F19">
              <w:rPr>
                <w:rFonts w:ascii="ＭＳ ゴシック" w:eastAsia="ＭＳ ゴシック" w:hAnsi="ＭＳ ゴシック" w:hint="eastAsia"/>
                <w:spacing w:val="-3"/>
                <w:sz w:val="20"/>
                <w:szCs w:val="21"/>
              </w:rPr>
              <w:t>点を明</w:t>
            </w:r>
            <w:r w:rsidRPr="002150FD">
              <w:rPr>
                <w:rFonts w:ascii="ＭＳ ゴシック" w:eastAsia="ＭＳ ゴシック" w:hAnsi="ＭＳ ゴシック" w:hint="eastAsia"/>
                <w:spacing w:val="-3"/>
                <w:sz w:val="20"/>
                <w:szCs w:val="21"/>
              </w:rPr>
              <w:t>記すること。</w:t>
            </w:r>
            <w:r w:rsidR="000355CF" w:rsidRPr="002150FD">
              <w:rPr>
                <w:rFonts w:ascii="ＭＳ ゴシック" w:eastAsia="ＭＳ ゴシック" w:hAnsi="ＭＳ ゴシック" w:hint="eastAsia"/>
                <w:spacing w:val="-3"/>
                <w:sz w:val="20"/>
                <w:szCs w:val="21"/>
              </w:rPr>
              <w:t>（１）</w:t>
            </w:r>
            <w:r w:rsidR="00467F19" w:rsidRPr="002150FD">
              <w:rPr>
                <w:rFonts w:ascii="ＭＳ ゴシック" w:eastAsia="ＭＳ ゴシック" w:hAnsi="ＭＳ ゴシック" w:hint="eastAsia"/>
                <w:spacing w:val="-3"/>
                <w:sz w:val="20"/>
                <w:szCs w:val="21"/>
              </w:rPr>
              <w:t>工期</w:t>
            </w:r>
            <w:r w:rsidR="00BE10BC" w:rsidRPr="002150FD">
              <w:rPr>
                <w:rFonts w:ascii="ＭＳ ゴシック" w:eastAsia="ＭＳ ゴシック" w:hAnsi="ＭＳ ゴシック" w:hint="eastAsia"/>
                <w:spacing w:val="-3"/>
                <w:sz w:val="20"/>
                <w:szCs w:val="21"/>
              </w:rPr>
              <w:t>（大規模修繕及び介護テクノロジーの工期をそれぞれ</w:t>
            </w:r>
            <w:r w:rsidR="0045642B" w:rsidRPr="002150FD">
              <w:rPr>
                <w:rFonts w:ascii="ＭＳ ゴシック" w:eastAsia="ＭＳ ゴシック" w:hAnsi="ＭＳ ゴシック" w:hint="eastAsia"/>
                <w:spacing w:val="-3"/>
                <w:sz w:val="20"/>
                <w:szCs w:val="21"/>
              </w:rPr>
              <w:t>記載</w:t>
            </w:r>
            <w:r w:rsidR="00BE10BC" w:rsidRPr="002150FD">
              <w:rPr>
                <w:rFonts w:ascii="ＭＳ ゴシック" w:eastAsia="ＭＳ ゴシック" w:hAnsi="ＭＳ ゴシック" w:hint="eastAsia"/>
                <w:spacing w:val="-3"/>
                <w:sz w:val="20"/>
                <w:szCs w:val="21"/>
              </w:rPr>
              <w:t>すること）</w:t>
            </w:r>
            <w:r w:rsidR="00467F19" w:rsidRPr="002150FD">
              <w:rPr>
                <w:rFonts w:ascii="ＭＳ ゴシック" w:eastAsia="ＭＳ ゴシック" w:hAnsi="ＭＳ ゴシック" w:hint="eastAsia"/>
                <w:spacing w:val="-3"/>
                <w:sz w:val="20"/>
                <w:szCs w:val="21"/>
              </w:rPr>
              <w:t>、（２）</w:t>
            </w:r>
            <w:r w:rsidR="000355CF" w:rsidRPr="002150FD">
              <w:rPr>
                <w:rFonts w:ascii="ＭＳ ゴシック" w:eastAsia="ＭＳ ゴシック" w:hAnsi="ＭＳ ゴシック" w:hint="eastAsia"/>
                <w:spacing w:val="-3"/>
                <w:sz w:val="20"/>
                <w:szCs w:val="21"/>
              </w:rPr>
              <w:t>修繕の詳細</w:t>
            </w:r>
            <w:r w:rsidR="00680288" w:rsidRPr="002150FD">
              <w:rPr>
                <w:rFonts w:ascii="ＭＳ ゴシック" w:eastAsia="ＭＳ ゴシック" w:hAnsi="ＭＳ ゴシック" w:hint="eastAsia"/>
                <w:spacing w:val="-3"/>
                <w:sz w:val="20"/>
                <w:szCs w:val="21"/>
              </w:rPr>
              <w:t>（介護</w:t>
            </w:r>
            <w:r w:rsidR="00BE10BC" w:rsidRPr="002150FD">
              <w:rPr>
                <w:rFonts w:ascii="ＭＳ ゴシック" w:eastAsia="ＭＳ ゴシック" w:hAnsi="ＭＳ ゴシック" w:hint="eastAsia"/>
                <w:spacing w:val="-3"/>
                <w:sz w:val="20"/>
                <w:szCs w:val="21"/>
              </w:rPr>
              <w:t>テクノロジー</w:t>
            </w:r>
            <w:r w:rsidR="00680288" w:rsidRPr="002150FD">
              <w:rPr>
                <w:rFonts w:ascii="ＭＳ ゴシック" w:eastAsia="ＭＳ ゴシック" w:hAnsi="ＭＳ ゴシック" w:hint="eastAsia"/>
                <w:spacing w:val="-3"/>
                <w:sz w:val="20"/>
                <w:szCs w:val="21"/>
              </w:rPr>
              <w:t>と</w:t>
            </w:r>
            <w:r w:rsidR="00BE10BC" w:rsidRPr="002150FD">
              <w:rPr>
                <w:rFonts w:ascii="ＭＳ ゴシック" w:eastAsia="ＭＳ ゴシック" w:hAnsi="ＭＳ ゴシック" w:hint="eastAsia"/>
                <w:spacing w:val="-3"/>
                <w:sz w:val="20"/>
                <w:szCs w:val="21"/>
              </w:rPr>
              <w:t>の直接的な</w:t>
            </w:r>
            <w:r w:rsidR="00680288" w:rsidRPr="002150FD">
              <w:rPr>
                <w:rFonts w:ascii="ＭＳ ゴシック" w:eastAsia="ＭＳ ゴシック" w:hAnsi="ＭＳ ゴシック" w:hint="eastAsia"/>
                <w:spacing w:val="-3"/>
                <w:sz w:val="20"/>
                <w:szCs w:val="21"/>
              </w:rPr>
              <w:t>親和性</w:t>
            </w:r>
            <w:r w:rsidR="00BE10BC" w:rsidRPr="002150FD">
              <w:rPr>
                <w:rFonts w:ascii="ＭＳ ゴシック" w:eastAsia="ＭＳ ゴシック" w:hAnsi="ＭＳ ゴシック" w:hint="eastAsia"/>
                <w:spacing w:val="-3"/>
                <w:sz w:val="20"/>
                <w:szCs w:val="21"/>
              </w:rPr>
              <w:t>について具体的に記載</w:t>
            </w:r>
            <w:r w:rsidR="00680288" w:rsidRPr="002150FD">
              <w:rPr>
                <w:rFonts w:ascii="ＭＳ ゴシック" w:eastAsia="ＭＳ ゴシック" w:hAnsi="ＭＳ ゴシック" w:hint="eastAsia"/>
                <w:spacing w:val="-3"/>
                <w:sz w:val="20"/>
                <w:szCs w:val="21"/>
              </w:rPr>
              <w:t>すること）</w:t>
            </w:r>
            <w:r w:rsidRPr="002150FD">
              <w:rPr>
                <w:rFonts w:ascii="ＭＳ ゴシック" w:eastAsia="ＭＳ ゴシック" w:hAnsi="ＭＳ ゴシック" w:hint="eastAsia"/>
                <w:spacing w:val="-3"/>
                <w:sz w:val="20"/>
                <w:szCs w:val="21"/>
              </w:rPr>
              <w:t>、</w:t>
            </w:r>
            <w:r w:rsidR="000355CF" w:rsidRPr="002150FD">
              <w:rPr>
                <w:rFonts w:ascii="ＭＳ ゴシック" w:eastAsia="ＭＳ ゴシック" w:hAnsi="ＭＳ ゴシック" w:hint="eastAsia"/>
                <w:spacing w:val="-3"/>
                <w:sz w:val="20"/>
                <w:szCs w:val="21"/>
              </w:rPr>
              <w:t>（</w:t>
            </w:r>
            <w:r w:rsidR="00467F19" w:rsidRPr="002150FD">
              <w:rPr>
                <w:rFonts w:ascii="ＭＳ ゴシック" w:eastAsia="ＭＳ ゴシック" w:hAnsi="ＭＳ ゴシック" w:hint="eastAsia"/>
                <w:spacing w:val="-3"/>
                <w:sz w:val="20"/>
                <w:szCs w:val="21"/>
              </w:rPr>
              <w:t>３</w:t>
            </w:r>
            <w:r w:rsidR="000355CF" w:rsidRPr="002150FD">
              <w:rPr>
                <w:rFonts w:ascii="ＭＳ ゴシック" w:eastAsia="ＭＳ ゴシック" w:hAnsi="ＭＳ ゴシック" w:hint="eastAsia"/>
                <w:spacing w:val="-3"/>
                <w:sz w:val="20"/>
                <w:szCs w:val="21"/>
              </w:rPr>
              <w:t>）経過年数</w:t>
            </w:r>
            <w:r w:rsidR="00BE10BC" w:rsidRPr="002150FD">
              <w:rPr>
                <w:rFonts w:ascii="ＭＳ ゴシック" w:eastAsia="ＭＳ ゴシック" w:hAnsi="ＭＳ ゴシック" w:hint="eastAsia"/>
                <w:spacing w:val="-3"/>
                <w:sz w:val="20"/>
                <w:szCs w:val="21"/>
              </w:rPr>
              <w:t>（大規模修繕箇所の経過年数を記載すること）</w:t>
            </w:r>
            <w:r w:rsidRPr="002150FD">
              <w:rPr>
                <w:rFonts w:ascii="ＭＳ ゴシック" w:eastAsia="ＭＳ ゴシック" w:hAnsi="ＭＳ ゴシック" w:hint="eastAsia"/>
                <w:spacing w:val="-3"/>
                <w:sz w:val="20"/>
                <w:szCs w:val="21"/>
              </w:rPr>
              <w:t>、</w:t>
            </w:r>
            <w:r w:rsidR="000355CF" w:rsidRPr="002150FD">
              <w:rPr>
                <w:rFonts w:ascii="ＭＳ ゴシック" w:eastAsia="ＭＳ ゴシック" w:hAnsi="ＭＳ ゴシック" w:hint="eastAsia"/>
                <w:spacing w:val="-3"/>
                <w:sz w:val="20"/>
                <w:szCs w:val="21"/>
              </w:rPr>
              <w:t>（</w:t>
            </w:r>
            <w:r w:rsidR="00467F19" w:rsidRPr="002150FD">
              <w:rPr>
                <w:rFonts w:ascii="ＭＳ ゴシック" w:eastAsia="ＭＳ ゴシック" w:hAnsi="ＭＳ ゴシック" w:hint="eastAsia"/>
                <w:spacing w:val="-3"/>
                <w:sz w:val="20"/>
                <w:szCs w:val="21"/>
              </w:rPr>
              <w:t>４</w:t>
            </w:r>
            <w:r w:rsidR="000355CF" w:rsidRPr="002150FD">
              <w:rPr>
                <w:rFonts w:ascii="ＭＳ ゴシック" w:eastAsia="ＭＳ ゴシック" w:hAnsi="ＭＳ ゴシック" w:hint="eastAsia"/>
                <w:spacing w:val="-3"/>
                <w:sz w:val="20"/>
                <w:szCs w:val="21"/>
              </w:rPr>
              <w:t>）</w:t>
            </w:r>
            <w:r w:rsidR="00BE10BC" w:rsidRPr="002150FD">
              <w:rPr>
                <w:rFonts w:ascii="ＭＳ ゴシック" w:eastAsia="ＭＳ ゴシック" w:hAnsi="ＭＳ ゴシック" w:hint="eastAsia"/>
                <w:spacing w:val="-3"/>
                <w:sz w:val="20"/>
                <w:szCs w:val="21"/>
              </w:rPr>
              <w:t>大規模修繕を要する理由（</w:t>
            </w:r>
            <w:r w:rsidR="0045642B" w:rsidRPr="002150FD">
              <w:rPr>
                <w:rFonts w:ascii="ＭＳ ゴシック" w:eastAsia="ＭＳ ゴシック" w:hAnsi="ＭＳ ゴシック" w:hint="eastAsia"/>
                <w:spacing w:val="-3"/>
                <w:sz w:val="20"/>
                <w:szCs w:val="21"/>
              </w:rPr>
              <w:t>大規模な修繕であると判断した理由や</w:t>
            </w:r>
            <w:r w:rsidR="000355CF" w:rsidRPr="002150FD">
              <w:rPr>
                <w:rFonts w:ascii="ＭＳ ゴシック" w:eastAsia="ＭＳ ゴシック" w:hAnsi="ＭＳ ゴシック" w:hint="eastAsia"/>
                <w:spacing w:val="-3"/>
                <w:sz w:val="20"/>
                <w:szCs w:val="21"/>
              </w:rPr>
              <w:t>老朽化して使用に耐えなくなっている状況</w:t>
            </w:r>
            <w:r w:rsidR="00BE10BC" w:rsidRPr="002150FD">
              <w:rPr>
                <w:rFonts w:ascii="ＭＳ ゴシック" w:eastAsia="ＭＳ ゴシック" w:hAnsi="ＭＳ ゴシック" w:hint="eastAsia"/>
                <w:spacing w:val="-3"/>
                <w:sz w:val="20"/>
                <w:szCs w:val="21"/>
              </w:rPr>
              <w:t>等）</w:t>
            </w:r>
            <w:r w:rsidRPr="002150FD">
              <w:rPr>
                <w:rFonts w:ascii="ＭＳ ゴシック" w:eastAsia="ＭＳ ゴシック" w:hAnsi="ＭＳ ゴシック" w:hint="eastAsia"/>
                <w:spacing w:val="-3"/>
                <w:sz w:val="20"/>
                <w:szCs w:val="21"/>
              </w:rPr>
              <w:t>）</w:t>
            </w:r>
          </w:p>
          <w:p w14:paraId="1F42FC37" w14:textId="77777777" w:rsidR="000355CF" w:rsidRPr="002150FD" w:rsidRDefault="000355CF" w:rsidP="00460EF9">
            <w:pPr>
              <w:ind w:right="461"/>
              <w:jc w:val="left"/>
              <w:rPr>
                <w:rFonts w:ascii="ＭＳ ゴシック" w:eastAsia="ＭＳ ゴシック" w:hAnsi="ＭＳ ゴシック"/>
                <w:spacing w:val="-3"/>
                <w:sz w:val="21"/>
                <w:szCs w:val="21"/>
              </w:rPr>
            </w:pPr>
          </w:p>
          <w:p w14:paraId="67D29522" w14:textId="77777777" w:rsidR="00631DB5" w:rsidRPr="002150FD" w:rsidRDefault="00631DB5" w:rsidP="00460EF9">
            <w:pPr>
              <w:ind w:right="461"/>
              <w:jc w:val="left"/>
              <w:rPr>
                <w:rFonts w:ascii="ＭＳ ゴシック" w:eastAsia="ＭＳ ゴシック" w:hAnsi="ＭＳ ゴシック"/>
                <w:spacing w:val="-3"/>
                <w:sz w:val="21"/>
                <w:szCs w:val="21"/>
              </w:rPr>
            </w:pPr>
          </w:p>
          <w:p w14:paraId="14B01A50" w14:textId="77777777" w:rsidR="00631DB5" w:rsidRPr="002150FD" w:rsidRDefault="00631DB5" w:rsidP="00460EF9">
            <w:pPr>
              <w:ind w:right="461"/>
              <w:jc w:val="left"/>
              <w:rPr>
                <w:rFonts w:ascii="ＭＳ ゴシック" w:eastAsia="ＭＳ ゴシック" w:hAnsi="ＭＳ ゴシック"/>
                <w:spacing w:val="-3"/>
                <w:sz w:val="21"/>
                <w:szCs w:val="21"/>
              </w:rPr>
            </w:pPr>
          </w:p>
          <w:p w14:paraId="42EE2430" w14:textId="77777777" w:rsidR="00631DB5" w:rsidRPr="002150FD" w:rsidRDefault="00631DB5" w:rsidP="00460EF9">
            <w:pPr>
              <w:ind w:right="461"/>
              <w:jc w:val="left"/>
              <w:rPr>
                <w:rFonts w:ascii="ＭＳ ゴシック" w:eastAsia="ＭＳ ゴシック" w:hAnsi="ＭＳ ゴシック"/>
                <w:spacing w:val="-3"/>
                <w:sz w:val="21"/>
                <w:szCs w:val="21"/>
              </w:rPr>
            </w:pPr>
          </w:p>
          <w:p w14:paraId="44EF16F6" w14:textId="77777777" w:rsidR="00E90799" w:rsidRPr="002150FD" w:rsidRDefault="00E90799" w:rsidP="00460EF9">
            <w:pPr>
              <w:ind w:right="461"/>
              <w:jc w:val="left"/>
              <w:rPr>
                <w:rFonts w:ascii="ＭＳ ゴシック" w:eastAsia="ＭＳ ゴシック" w:hAnsi="ＭＳ ゴシック"/>
                <w:spacing w:val="-3"/>
                <w:sz w:val="21"/>
                <w:szCs w:val="21"/>
              </w:rPr>
            </w:pPr>
          </w:p>
          <w:p w14:paraId="2350A6D2" w14:textId="61007FE9" w:rsidR="00E90799" w:rsidRPr="002150FD" w:rsidRDefault="000355CF" w:rsidP="00460EF9">
            <w:pPr>
              <w:ind w:right="461"/>
              <w:jc w:val="left"/>
              <w:rPr>
                <w:rFonts w:ascii="ＭＳ ゴシック" w:eastAsia="ＭＳ ゴシック" w:hAnsi="ＭＳ ゴシック"/>
                <w:spacing w:val="-3"/>
                <w:sz w:val="21"/>
                <w:szCs w:val="21"/>
              </w:rPr>
            </w:pPr>
            <w:r w:rsidRPr="002150FD">
              <w:rPr>
                <w:rFonts w:ascii="ＭＳ ゴシック" w:eastAsia="ＭＳ ゴシック" w:hAnsi="ＭＳ ゴシック" w:hint="eastAsia"/>
                <w:spacing w:val="-3"/>
                <w:sz w:val="21"/>
                <w:szCs w:val="21"/>
              </w:rPr>
              <w:t>２　介護</w:t>
            </w:r>
            <w:r w:rsidR="00BE10BC" w:rsidRPr="002150FD">
              <w:rPr>
                <w:rFonts w:ascii="ＭＳ ゴシック" w:eastAsia="ＭＳ ゴシック" w:hAnsi="ＭＳ ゴシック" w:hint="eastAsia"/>
                <w:spacing w:val="-3"/>
                <w:sz w:val="21"/>
                <w:szCs w:val="21"/>
              </w:rPr>
              <w:t>テクノロジー</w:t>
            </w:r>
            <w:r w:rsidRPr="002150FD">
              <w:rPr>
                <w:rFonts w:ascii="ＭＳ ゴシック" w:eastAsia="ＭＳ ゴシック" w:hAnsi="ＭＳ ゴシック" w:hint="eastAsia"/>
                <w:spacing w:val="-3"/>
                <w:sz w:val="21"/>
                <w:szCs w:val="21"/>
              </w:rPr>
              <w:t>の導入の内容</w:t>
            </w:r>
          </w:p>
          <w:p w14:paraId="681C9CC1" w14:textId="3A626366" w:rsidR="00467F19" w:rsidRPr="002150FD" w:rsidRDefault="00467F19" w:rsidP="00467F19">
            <w:pPr>
              <w:ind w:leftChars="100" w:left="232" w:rightChars="199" w:right="462"/>
              <w:jc w:val="left"/>
              <w:rPr>
                <w:rFonts w:ascii="ＭＳ ゴシック" w:eastAsia="ＭＳ ゴシック" w:hAnsi="ＭＳ ゴシック"/>
                <w:spacing w:val="-3"/>
                <w:sz w:val="20"/>
                <w:szCs w:val="21"/>
              </w:rPr>
            </w:pPr>
            <w:r w:rsidRPr="002150FD">
              <w:rPr>
                <w:rFonts w:ascii="ＭＳ ゴシック" w:eastAsia="ＭＳ ゴシック" w:hAnsi="ＭＳ ゴシック" w:hint="eastAsia"/>
                <w:spacing w:val="-3"/>
                <w:sz w:val="20"/>
                <w:szCs w:val="21"/>
              </w:rPr>
              <w:t>（</w:t>
            </w:r>
            <w:r w:rsidR="00BE10BC" w:rsidRPr="002150FD">
              <w:rPr>
                <w:rFonts w:ascii="ＭＳ ゴシック" w:eastAsia="ＭＳ ゴシック" w:hAnsi="ＭＳ ゴシック" w:hint="eastAsia"/>
                <w:spacing w:val="-3"/>
                <w:sz w:val="20"/>
                <w:szCs w:val="21"/>
              </w:rPr>
              <w:t>次の</w:t>
            </w:r>
            <w:r w:rsidR="0045642B" w:rsidRPr="002150FD">
              <w:rPr>
                <w:rFonts w:ascii="ＭＳ ゴシック" w:eastAsia="ＭＳ ゴシック" w:hAnsi="ＭＳ ゴシック" w:hint="eastAsia"/>
                <w:spacing w:val="-3"/>
                <w:sz w:val="20"/>
                <w:szCs w:val="21"/>
              </w:rPr>
              <w:t>５</w:t>
            </w:r>
            <w:r w:rsidR="00BE10BC" w:rsidRPr="002150FD">
              <w:rPr>
                <w:rFonts w:ascii="ＭＳ ゴシック" w:eastAsia="ＭＳ ゴシック" w:hAnsi="ＭＳ ゴシック" w:hint="eastAsia"/>
                <w:spacing w:val="-3"/>
                <w:sz w:val="20"/>
                <w:szCs w:val="21"/>
              </w:rPr>
              <w:t>点を明記すること。（１）</w:t>
            </w:r>
            <w:r w:rsidR="002C0495" w:rsidRPr="002150FD">
              <w:rPr>
                <w:rFonts w:ascii="ＭＳ ゴシック" w:eastAsia="ＭＳ ゴシック" w:hAnsi="ＭＳ ゴシック" w:hint="eastAsia"/>
                <w:spacing w:val="-3"/>
                <w:sz w:val="20"/>
                <w:szCs w:val="21"/>
              </w:rPr>
              <w:t>介護テクノロジーの名称及び</w:t>
            </w:r>
            <w:r w:rsidR="00BE10BC" w:rsidRPr="002150FD">
              <w:rPr>
                <w:rFonts w:ascii="ＭＳ ゴシック" w:eastAsia="ＭＳ ゴシック" w:hAnsi="ＭＳ ゴシック" w:hint="eastAsia"/>
                <w:spacing w:val="-3"/>
                <w:sz w:val="20"/>
                <w:szCs w:val="21"/>
              </w:rPr>
              <w:t>TAISコード、（２）台数、</w:t>
            </w:r>
            <w:r w:rsidR="002C0495" w:rsidRPr="002150FD">
              <w:rPr>
                <w:rFonts w:ascii="ＭＳ ゴシック" w:eastAsia="ＭＳ ゴシック" w:hAnsi="ＭＳ ゴシック" w:hint="eastAsia"/>
                <w:spacing w:val="-3"/>
                <w:sz w:val="20"/>
                <w:szCs w:val="21"/>
              </w:rPr>
              <w:t>（３）導入理由、（４）</w:t>
            </w:r>
            <w:r w:rsidRPr="002150FD">
              <w:rPr>
                <w:rFonts w:ascii="ＭＳ ゴシック" w:eastAsia="ＭＳ ゴシック" w:hAnsi="ＭＳ ゴシック" w:hint="eastAsia"/>
                <w:spacing w:val="-3"/>
                <w:sz w:val="20"/>
                <w:szCs w:val="21"/>
              </w:rPr>
              <w:t>契約予定時期</w:t>
            </w:r>
            <w:r w:rsidR="0045642B" w:rsidRPr="002150FD">
              <w:rPr>
                <w:rFonts w:ascii="ＭＳ ゴシック" w:eastAsia="ＭＳ ゴシック" w:hAnsi="ＭＳ ゴシック" w:hint="eastAsia"/>
                <w:spacing w:val="-3"/>
                <w:sz w:val="20"/>
                <w:szCs w:val="21"/>
              </w:rPr>
              <w:t>、（５）導入選定理由</w:t>
            </w:r>
            <w:r w:rsidRPr="002150FD">
              <w:rPr>
                <w:rFonts w:ascii="ＭＳ ゴシック" w:eastAsia="ＭＳ ゴシック" w:hAnsi="ＭＳ ゴシック" w:hint="eastAsia"/>
                <w:spacing w:val="-3"/>
                <w:sz w:val="20"/>
                <w:szCs w:val="21"/>
              </w:rPr>
              <w:t>）</w:t>
            </w:r>
          </w:p>
          <w:p w14:paraId="2CB6897B" w14:textId="77777777" w:rsidR="00E90799" w:rsidRPr="00467F19" w:rsidRDefault="00E90799" w:rsidP="00460EF9">
            <w:pPr>
              <w:ind w:right="461"/>
              <w:jc w:val="left"/>
              <w:rPr>
                <w:rFonts w:ascii="ＭＳ ゴシック" w:eastAsia="ＭＳ ゴシック" w:hAnsi="ＭＳ ゴシック"/>
                <w:spacing w:val="-3"/>
                <w:sz w:val="21"/>
                <w:szCs w:val="21"/>
              </w:rPr>
            </w:pPr>
          </w:p>
          <w:p w14:paraId="71C506B4" w14:textId="77777777" w:rsidR="00E90799" w:rsidRPr="002C0495" w:rsidRDefault="00E90799" w:rsidP="00460EF9">
            <w:pPr>
              <w:ind w:right="461"/>
              <w:jc w:val="left"/>
              <w:rPr>
                <w:rFonts w:ascii="ＭＳ ゴシック" w:eastAsia="ＭＳ ゴシック" w:hAnsi="ＭＳ ゴシック"/>
                <w:spacing w:val="-3"/>
                <w:sz w:val="21"/>
                <w:szCs w:val="21"/>
              </w:rPr>
            </w:pPr>
          </w:p>
          <w:p w14:paraId="2E9F0B1F" w14:textId="77777777" w:rsidR="00E90799" w:rsidRPr="00460EF9" w:rsidRDefault="00E90799" w:rsidP="00460EF9">
            <w:pPr>
              <w:ind w:right="461"/>
              <w:jc w:val="left"/>
              <w:rPr>
                <w:rFonts w:ascii="ＭＳ ゴシック" w:eastAsia="ＭＳ ゴシック" w:hAnsi="ＭＳ ゴシック"/>
                <w:spacing w:val="-3"/>
                <w:sz w:val="21"/>
                <w:szCs w:val="21"/>
              </w:rPr>
            </w:pPr>
          </w:p>
          <w:p w14:paraId="267A751C" w14:textId="77777777" w:rsidR="00E90799" w:rsidRPr="00460EF9" w:rsidRDefault="00E90799" w:rsidP="00460EF9">
            <w:pPr>
              <w:ind w:right="461"/>
              <w:jc w:val="left"/>
              <w:rPr>
                <w:rFonts w:ascii="ＭＳ ゴシック" w:eastAsia="ＭＳ ゴシック" w:hAnsi="ＭＳ ゴシック"/>
                <w:spacing w:val="-3"/>
                <w:sz w:val="21"/>
                <w:szCs w:val="21"/>
              </w:rPr>
            </w:pPr>
          </w:p>
          <w:p w14:paraId="42EB8CA3" w14:textId="77777777" w:rsidR="00E90799" w:rsidRPr="00460EF9" w:rsidRDefault="00E90799" w:rsidP="00460EF9">
            <w:pPr>
              <w:ind w:right="461"/>
              <w:jc w:val="left"/>
              <w:rPr>
                <w:rFonts w:ascii="ＭＳ ゴシック" w:eastAsia="ＭＳ ゴシック" w:hAnsi="ＭＳ ゴシック"/>
                <w:spacing w:val="-3"/>
                <w:sz w:val="21"/>
                <w:szCs w:val="21"/>
              </w:rPr>
            </w:pPr>
          </w:p>
          <w:p w14:paraId="617F1E68" w14:textId="77777777" w:rsidR="00E90799" w:rsidRPr="00460EF9" w:rsidRDefault="00E90799" w:rsidP="00460EF9">
            <w:pPr>
              <w:ind w:right="461"/>
              <w:jc w:val="left"/>
              <w:rPr>
                <w:rFonts w:ascii="ＭＳ ゴシック" w:eastAsia="ＭＳ ゴシック" w:hAnsi="ＭＳ ゴシック"/>
                <w:spacing w:val="-3"/>
                <w:sz w:val="21"/>
                <w:szCs w:val="21"/>
              </w:rPr>
            </w:pPr>
          </w:p>
          <w:p w14:paraId="64BE69C6" w14:textId="77777777" w:rsidR="00E90799" w:rsidRPr="00460EF9" w:rsidRDefault="00E90799" w:rsidP="00460EF9">
            <w:pPr>
              <w:ind w:right="461"/>
              <w:jc w:val="left"/>
              <w:rPr>
                <w:rFonts w:ascii="ＭＳ ゴシック" w:eastAsia="ＭＳ ゴシック" w:hAnsi="ＭＳ ゴシック"/>
                <w:spacing w:val="-3"/>
                <w:sz w:val="21"/>
                <w:szCs w:val="21"/>
              </w:rPr>
            </w:pPr>
          </w:p>
          <w:p w14:paraId="77ECC3A4" w14:textId="77777777" w:rsidR="00E90799" w:rsidRPr="00460EF9" w:rsidRDefault="00E90799" w:rsidP="00460EF9">
            <w:pPr>
              <w:ind w:right="461"/>
              <w:jc w:val="left"/>
              <w:rPr>
                <w:rFonts w:ascii="ＭＳ ゴシック" w:eastAsia="ＭＳ ゴシック" w:hAnsi="ＭＳ ゴシック"/>
                <w:spacing w:val="-3"/>
                <w:sz w:val="21"/>
                <w:szCs w:val="21"/>
              </w:rPr>
            </w:pPr>
          </w:p>
          <w:p w14:paraId="511A6E4D" w14:textId="77777777" w:rsidR="00E90799" w:rsidRPr="00460EF9" w:rsidRDefault="00E90799" w:rsidP="00460EF9">
            <w:pPr>
              <w:ind w:right="461"/>
              <w:jc w:val="left"/>
              <w:rPr>
                <w:rFonts w:ascii="ＭＳ ゴシック" w:eastAsia="ＭＳ ゴシック" w:hAnsi="ＭＳ ゴシック"/>
                <w:spacing w:val="-3"/>
                <w:sz w:val="21"/>
                <w:szCs w:val="21"/>
              </w:rPr>
            </w:pPr>
          </w:p>
          <w:p w14:paraId="7E066665" w14:textId="77777777" w:rsidR="00E90799" w:rsidRPr="00460EF9" w:rsidRDefault="00E90799" w:rsidP="00460EF9">
            <w:pPr>
              <w:ind w:right="461"/>
              <w:jc w:val="left"/>
              <w:rPr>
                <w:rFonts w:ascii="ＭＳ ゴシック" w:eastAsia="ＭＳ ゴシック" w:hAnsi="ＭＳ ゴシック"/>
                <w:spacing w:val="-3"/>
                <w:sz w:val="21"/>
                <w:szCs w:val="21"/>
              </w:rPr>
            </w:pPr>
          </w:p>
        </w:tc>
      </w:tr>
    </w:tbl>
    <w:p w14:paraId="69851EF7" w14:textId="77777777" w:rsidR="000355CF" w:rsidRDefault="000355CF" w:rsidP="004722BC">
      <w:pPr>
        <w:ind w:right="461"/>
        <w:jc w:val="left"/>
        <w:rPr>
          <w:rFonts w:ascii="ＭＳ ゴシック" w:eastAsia="ＭＳ ゴシック" w:hAnsi="ＭＳ ゴシック"/>
          <w:spacing w:val="-3"/>
          <w:sz w:val="21"/>
          <w:szCs w:val="21"/>
        </w:rPr>
      </w:pPr>
    </w:p>
    <w:p w14:paraId="3301DE78" w14:textId="77777777" w:rsidR="000355CF" w:rsidRDefault="000355CF">
      <w:pPr>
        <w:widowControl/>
        <w:autoSpaceDE/>
        <w:autoSpaceDN/>
        <w:spacing w:line="240" w:lineRule="auto"/>
        <w:jc w:val="left"/>
        <w:rPr>
          <w:rFonts w:ascii="ＭＳ ゴシック" w:eastAsia="ＭＳ ゴシック" w:hAnsi="ＭＳ ゴシック"/>
          <w:spacing w:val="-3"/>
          <w:sz w:val="21"/>
          <w:szCs w:val="21"/>
        </w:rPr>
      </w:pPr>
    </w:p>
    <w:sectPr w:rsidR="000355CF" w:rsidSect="007970DB">
      <w:endnotePr>
        <w:numStart w:val="0"/>
      </w:endnotePr>
      <w:type w:val="nextColumn"/>
      <w:pgSz w:w="11907" w:h="16840" w:code="9"/>
      <w:pgMar w:top="720" w:right="1287" w:bottom="900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CBFCFB" w14:textId="77777777" w:rsidR="00241CD0" w:rsidRDefault="00241CD0" w:rsidP="00D8160C">
      <w:pPr>
        <w:spacing w:line="240" w:lineRule="auto"/>
      </w:pPr>
      <w:r>
        <w:separator/>
      </w:r>
    </w:p>
  </w:endnote>
  <w:endnote w:type="continuationSeparator" w:id="0">
    <w:p w14:paraId="642029F4" w14:textId="77777777" w:rsidR="00241CD0" w:rsidRDefault="00241CD0" w:rsidP="00D8160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・">
    <w:altName w:val="游ゴシック"/>
    <w:panose1 w:val="00000000000000000000"/>
    <w:charset w:val="80"/>
    <w:family w:val="roman"/>
    <w:notTrueType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5F99A1" w14:textId="77777777" w:rsidR="00241CD0" w:rsidRDefault="00241CD0" w:rsidP="00D8160C">
      <w:pPr>
        <w:spacing w:line="240" w:lineRule="auto"/>
      </w:pPr>
      <w:r>
        <w:separator/>
      </w:r>
    </w:p>
  </w:footnote>
  <w:footnote w:type="continuationSeparator" w:id="0">
    <w:p w14:paraId="73700E58" w14:textId="77777777" w:rsidR="00241CD0" w:rsidRDefault="00241CD0" w:rsidP="00D8160C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A6446B"/>
    <w:multiLevelType w:val="hybridMultilevel"/>
    <w:tmpl w:val="1B20DDD4"/>
    <w:lvl w:ilvl="0" w:tplc="2C6EF574">
      <w:start w:val="1"/>
      <w:numFmt w:val="decimal"/>
      <w:lvlText w:val="(%1)"/>
      <w:lvlJc w:val="left"/>
      <w:pPr>
        <w:tabs>
          <w:tab w:val="num" w:pos="1394"/>
        </w:tabs>
        <w:ind w:left="1394" w:hanging="93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04"/>
        </w:tabs>
        <w:ind w:left="1304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24"/>
        </w:tabs>
        <w:ind w:left="172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44"/>
        </w:tabs>
        <w:ind w:left="2144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64"/>
        </w:tabs>
        <w:ind w:left="2564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84"/>
        </w:tabs>
        <w:ind w:left="298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04"/>
        </w:tabs>
        <w:ind w:left="3404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24"/>
        </w:tabs>
        <w:ind w:left="3824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44"/>
        </w:tabs>
        <w:ind w:left="4244" w:hanging="420"/>
      </w:pPr>
    </w:lvl>
  </w:abstractNum>
  <w:abstractNum w:abstractNumId="1" w15:restartNumberingAfterBreak="0">
    <w:nsid w:val="27F50EF1"/>
    <w:multiLevelType w:val="hybridMultilevel"/>
    <w:tmpl w:val="BAE68B64"/>
    <w:lvl w:ilvl="0" w:tplc="6AAE32DA">
      <w:start w:val="1"/>
      <w:numFmt w:val="bullet"/>
      <w:lvlText w:val=""/>
      <w:lvlJc w:val="left"/>
      <w:pPr>
        <w:ind w:left="704" w:hanging="420"/>
      </w:pPr>
      <w:rPr>
        <w:rFonts w:ascii="Wingdings" w:eastAsia="・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12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8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4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2" w15:restartNumberingAfterBreak="0">
    <w:nsid w:val="2DE72106"/>
    <w:multiLevelType w:val="hybridMultilevel"/>
    <w:tmpl w:val="5DB0BCC6"/>
    <w:lvl w:ilvl="0" w:tplc="04767A9E">
      <w:start w:val="8"/>
      <w:numFmt w:val="decimal"/>
      <w:lvlText w:val="(%1)"/>
      <w:lvlJc w:val="left"/>
      <w:pPr>
        <w:tabs>
          <w:tab w:val="num" w:pos="592"/>
        </w:tabs>
        <w:ind w:left="592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72"/>
        </w:tabs>
        <w:ind w:left="107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92"/>
        </w:tabs>
        <w:ind w:left="149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12"/>
        </w:tabs>
        <w:ind w:left="191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32"/>
        </w:tabs>
        <w:ind w:left="233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52"/>
        </w:tabs>
        <w:ind w:left="275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72"/>
        </w:tabs>
        <w:ind w:left="317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92"/>
        </w:tabs>
        <w:ind w:left="359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12"/>
        </w:tabs>
        <w:ind w:left="4012" w:hanging="420"/>
      </w:pPr>
    </w:lvl>
  </w:abstractNum>
  <w:abstractNum w:abstractNumId="3" w15:restartNumberingAfterBreak="0">
    <w:nsid w:val="31B934EC"/>
    <w:multiLevelType w:val="hybridMultilevel"/>
    <w:tmpl w:val="58F299F6"/>
    <w:lvl w:ilvl="0" w:tplc="46126BBA">
      <w:start w:val="6"/>
      <w:numFmt w:val="decimal"/>
      <w:lvlText w:val="(%1)"/>
      <w:lvlJc w:val="left"/>
      <w:pPr>
        <w:tabs>
          <w:tab w:val="num" w:pos="838"/>
        </w:tabs>
        <w:ind w:left="838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18"/>
        </w:tabs>
        <w:ind w:left="1318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38"/>
        </w:tabs>
        <w:ind w:left="1738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58"/>
        </w:tabs>
        <w:ind w:left="2158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78"/>
        </w:tabs>
        <w:ind w:left="2578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98"/>
        </w:tabs>
        <w:ind w:left="299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18"/>
        </w:tabs>
        <w:ind w:left="3418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38"/>
        </w:tabs>
        <w:ind w:left="3838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58"/>
        </w:tabs>
        <w:ind w:left="4258" w:hanging="420"/>
      </w:pPr>
    </w:lvl>
  </w:abstractNum>
  <w:abstractNum w:abstractNumId="4" w15:restartNumberingAfterBreak="0">
    <w:nsid w:val="3838041A"/>
    <w:multiLevelType w:val="hybridMultilevel"/>
    <w:tmpl w:val="82AA2530"/>
    <w:lvl w:ilvl="0" w:tplc="D1462AB4">
      <w:start w:val="4"/>
      <w:numFmt w:val="decimal"/>
      <w:lvlText w:val="(%1)"/>
      <w:lvlJc w:val="left"/>
      <w:pPr>
        <w:tabs>
          <w:tab w:val="num" w:pos="811"/>
        </w:tabs>
        <w:ind w:left="811" w:hanging="58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6"/>
        </w:tabs>
        <w:ind w:left="1066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6"/>
        </w:tabs>
        <w:ind w:left="148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6"/>
        </w:tabs>
        <w:ind w:left="190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6"/>
        </w:tabs>
        <w:ind w:left="232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6"/>
        </w:tabs>
        <w:ind w:left="274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6"/>
        </w:tabs>
        <w:ind w:left="316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6"/>
        </w:tabs>
        <w:ind w:left="358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6"/>
        </w:tabs>
        <w:ind w:left="4006" w:hanging="420"/>
      </w:pPr>
    </w:lvl>
  </w:abstractNum>
  <w:abstractNum w:abstractNumId="5" w15:restartNumberingAfterBreak="0">
    <w:nsid w:val="3B96273F"/>
    <w:multiLevelType w:val="hybridMultilevel"/>
    <w:tmpl w:val="C35C58BC"/>
    <w:lvl w:ilvl="0" w:tplc="6AAE32DA">
      <w:start w:val="1"/>
      <w:numFmt w:val="bullet"/>
      <w:lvlText w:val=""/>
      <w:lvlJc w:val="left"/>
      <w:pPr>
        <w:ind w:left="704" w:hanging="420"/>
      </w:pPr>
      <w:rPr>
        <w:rFonts w:ascii="Wingdings" w:eastAsia="・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12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8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4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6" w15:restartNumberingAfterBreak="0">
    <w:nsid w:val="45947463"/>
    <w:multiLevelType w:val="hybridMultilevel"/>
    <w:tmpl w:val="935E02CA"/>
    <w:lvl w:ilvl="0" w:tplc="53B83264">
      <w:start w:val="8"/>
      <w:numFmt w:val="decimal"/>
      <w:lvlText w:val="(%1)"/>
      <w:lvlJc w:val="left"/>
      <w:pPr>
        <w:tabs>
          <w:tab w:val="num" w:pos="592"/>
        </w:tabs>
        <w:ind w:left="592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72"/>
        </w:tabs>
        <w:ind w:left="107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92"/>
        </w:tabs>
        <w:ind w:left="149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12"/>
        </w:tabs>
        <w:ind w:left="191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32"/>
        </w:tabs>
        <w:ind w:left="233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52"/>
        </w:tabs>
        <w:ind w:left="275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72"/>
        </w:tabs>
        <w:ind w:left="317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92"/>
        </w:tabs>
        <w:ind w:left="359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12"/>
        </w:tabs>
        <w:ind w:left="4012" w:hanging="420"/>
      </w:pPr>
    </w:lvl>
  </w:abstractNum>
  <w:abstractNum w:abstractNumId="7" w15:restartNumberingAfterBreak="0">
    <w:nsid w:val="4E2F1BB3"/>
    <w:multiLevelType w:val="hybridMultilevel"/>
    <w:tmpl w:val="6DD611FA"/>
    <w:lvl w:ilvl="0" w:tplc="6AAE32DA">
      <w:start w:val="1"/>
      <w:numFmt w:val="bullet"/>
      <w:lvlText w:val=""/>
      <w:lvlJc w:val="left"/>
      <w:pPr>
        <w:ind w:left="845" w:hanging="420"/>
      </w:pPr>
      <w:rPr>
        <w:rFonts w:ascii="Wingdings" w:eastAsia="・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5" w:hanging="420"/>
      </w:pPr>
      <w:rPr>
        <w:rFonts w:ascii="Wingdings" w:hAnsi="Wingdings" w:hint="default"/>
      </w:rPr>
    </w:lvl>
  </w:abstractNum>
  <w:abstractNum w:abstractNumId="8" w15:restartNumberingAfterBreak="0">
    <w:nsid w:val="53651107"/>
    <w:multiLevelType w:val="hybridMultilevel"/>
    <w:tmpl w:val="A63E3FCC"/>
    <w:lvl w:ilvl="0" w:tplc="5AEC8A36">
      <w:start w:val="8"/>
      <w:numFmt w:val="decimal"/>
      <w:lvlText w:val="(%1)"/>
      <w:lvlJc w:val="left"/>
      <w:pPr>
        <w:tabs>
          <w:tab w:val="num" w:pos="1971"/>
        </w:tabs>
        <w:ind w:left="1971" w:hanging="127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36"/>
        </w:tabs>
        <w:ind w:left="1536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56"/>
        </w:tabs>
        <w:ind w:left="195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76"/>
        </w:tabs>
        <w:ind w:left="237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96"/>
        </w:tabs>
        <w:ind w:left="279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216"/>
        </w:tabs>
        <w:ind w:left="321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36"/>
        </w:tabs>
        <w:ind w:left="363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56"/>
        </w:tabs>
        <w:ind w:left="405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76"/>
        </w:tabs>
        <w:ind w:left="4476" w:hanging="420"/>
      </w:pPr>
    </w:lvl>
  </w:abstractNum>
  <w:abstractNum w:abstractNumId="9" w15:restartNumberingAfterBreak="0">
    <w:nsid w:val="53A11417"/>
    <w:multiLevelType w:val="hybridMultilevel"/>
    <w:tmpl w:val="0B503AB4"/>
    <w:lvl w:ilvl="0" w:tplc="B4022516">
      <w:start w:val="7"/>
      <w:numFmt w:val="decimal"/>
      <w:lvlText w:val="(%1)"/>
      <w:lvlJc w:val="left"/>
      <w:pPr>
        <w:tabs>
          <w:tab w:val="num" w:pos="1042"/>
        </w:tabs>
        <w:ind w:left="1042" w:hanging="81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72"/>
        </w:tabs>
        <w:ind w:left="107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92"/>
        </w:tabs>
        <w:ind w:left="149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12"/>
        </w:tabs>
        <w:ind w:left="191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32"/>
        </w:tabs>
        <w:ind w:left="233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52"/>
        </w:tabs>
        <w:ind w:left="275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72"/>
        </w:tabs>
        <w:ind w:left="317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92"/>
        </w:tabs>
        <w:ind w:left="359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12"/>
        </w:tabs>
        <w:ind w:left="4012" w:hanging="420"/>
      </w:pPr>
    </w:lvl>
  </w:abstractNum>
  <w:abstractNum w:abstractNumId="10" w15:restartNumberingAfterBreak="0">
    <w:nsid w:val="579D61E0"/>
    <w:multiLevelType w:val="hybridMultilevel"/>
    <w:tmpl w:val="CF860888"/>
    <w:lvl w:ilvl="0" w:tplc="5F50102C">
      <w:start w:val="1"/>
      <w:numFmt w:val="decimal"/>
      <w:lvlText w:val="(%1)"/>
      <w:lvlJc w:val="left"/>
      <w:pPr>
        <w:tabs>
          <w:tab w:val="num" w:pos="692"/>
        </w:tabs>
        <w:ind w:left="692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72"/>
        </w:tabs>
        <w:ind w:left="117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92"/>
        </w:tabs>
        <w:ind w:left="159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12"/>
        </w:tabs>
        <w:ind w:left="201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32"/>
        </w:tabs>
        <w:ind w:left="243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52"/>
        </w:tabs>
        <w:ind w:left="285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72"/>
        </w:tabs>
        <w:ind w:left="327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92"/>
        </w:tabs>
        <w:ind w:left="369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12"/>
        </w:tabs>
        <w:ind w:left="4112" w:hanging="420"/>
      </w:pPr>
    </w:lvl>
  </w:abstractNum>
  <w:abstractNum w:abstractNumId="11" w15:restartNumberingAfterBreak="0">
    <w:nsid w:val="5F981CBA"/>
    <w:multiLevelType w:val="hybridMultilevel"/>
    <w:tmpl w:val="707CAA4A"/>
    <w:lvl w:ilvl="0" w:tplc="6AAE32DA">
      <w:start w:val="1"/>
      <w:numFmt w:val="bullet"/>
      <w:lvlText w:val=""/>
      <w:lvlJc w:val="left"/>
      <w:pPr>
        <w:ind w:left="845" w:hanging="420"/>
      </w:pPr>
      <w:rPr>
        <w:rFonts w:ascii="Wingdings" w:eastAsia="・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5" w:hanging="420"/>
      </w:pPr>
      <w:rPr>
        <w:rFonts w:ascii="Wingdings" w:hAnsi="Wingdings" w:hint="default"/>
      </w:rPr>
    </w:lvl>
  </w:abstractNum>
  <w:abstractNum w:abstractNumId="12" w15:restartNumberingAfterBreak="0">
    <w:nsid w:val="6C8320EA"/>
    <w:multiLevelType w:val="hybridMultilevel"/>
    <w:tmpl w:val="C636B3BC"/>
    <w:lvl w:ilvl="0" w:tplc="6AAE32DA">
      <w:start w:val="1"/>
      <w:numFmt w:val="bullet"/>
      <w:lvlText w:val=""/>
      <w:lvlJc w:val="left"/>
      <w:pPr>
        <w:ind w:left="845" w:hanging="420"/>
      </w:pPr>
      <w:rPr>
        <w:rFonts w:ascii="Wingdings" w:eastAsia="・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6DAD4B14"/>
    <w:multiLevelType w:val="hybridMultilevel"/>
    <w:tmpl w:val="0F3CC0F6"/>
    <w:lvl w:ilvl="0" w:tplc="52CCD050">
      <w:start w:val="4"/>
      <w:numFmt w:val="decimal"/>
      <w:lvlText w:val="(%1)"/>
      <w:lvlJc w:val="left"/>
      <w:pPr>
        <w:tabs>
          <w:tab w:val="num" w:pos="811"/>
        </w:tabs>
        <w:ind w:left="811" w:hanging="58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6"/>
        </w:tabs>
        <w:ind w:left="1066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6"/>
        </w:tabs>
        <w:ind w:left="148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6"/>
        </w:tabs>
        <w:ind w:left="190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6"/>
        </w:tabs>
        <w:ind w:left="232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6"/>
        </w:tabs>
        <w:ind w:left="274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6"/>
        </w:tabs>
        <w:ind w:left="316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6"/>
        </w:tabs>
        <w:ind w:left="358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6"/>
        </w:tabs>
        <w:ind w:left="4006" w:hanging="420"/>
      </w:pPr>
    </w:lvl>
  </w:abstractNum>
  <w:abstractNum w:abstractNumId="14" w15:restartNumberingAfterBreak="0">
    <w:nsid w:val="79133348"/>
    <w:multiLevelType w:val="hybridMultilevel"/>
    <w:tmpl w:val="F31617A0"/>
    <w:lvl w:ilvl="0" w:tplc="0002CBC6">
      <w:start w:val="4"/>
      <w:numFmt w:val="decimal"/>
      <w:lvlText w:val="(%1)"/>
      <w:lvlJc w:val="left"/>
      <w:pPr>
        <w:tabs>
          <w:tab w:val="num" w:pos="817"/>
        </w:tabs>
        <w:ind w:left="817" w:hanging="58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72"/>
        </w:tabs>
        <w:ind w:left="107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92"/>
        </w:tabs>
        <w:ind w:left="149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12"/>
        </w:tabs>
        <w:ind w:left="191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32"/>
        </w:tabs>
        <w:ind w:left="233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52"/>
        </w:tabs>
        <w:ind w:left="275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72"/>
        </w:tabs>
        <w:ind w:left="317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92"/>
        </w:tabs>
        <w:ind w:left="359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12"/>
        </w:tabs>
        <w:ind w:left="4012" w:hanging="420"/>
      </w:pPr>
    </w:lvl>
  </w:abstractNum>
  <w:num w:numId="1" w16cid:durableId="1409380609">
    <w:abstractNumId w:val="3"/>
  </w:num>
  <w:num w:numId="2" w16cid:durableId="278340142">
    <w:abstractNumId w:val="0"/>
  </w:num>
  <w:num w:numId="3" w16cid:durableId="921529211">
    <w:abstractNumId w:val="10"/>
  </w:num>
  <w:num w:numId="4" w16cid:durableId="397477858">
    <w:abstractNumId w:val="9"/>
  </w:num>
  <w:num w:numId="5" w16cid:durableId="577132129">
    <w:abstractNumId w:val="6"/>
  </w:num>
  <w:num w:numId="6" w16cid:durableId="410854673">
    <w:abstractNumId w:val="2"/>
  </w:num>
  <w:num w:numId="7" w16cid:durableId="446236827">
    <w:abstractNumId w:val="8"/>
  </w:num>
  <w:num w:numId="8" w16cid:durableId="909314445">
    <w:abstractNumId w:val="4"/>
  </w:num>
  <w:num w:numId="9" w16cid:durableId="2025785152">
    <w:abstractNumId w:val="13"/>
  </w:num>
  <w:num w:numId="10" w16cid:durableId="497236320">
    <w:abstractNumId w:val="14"/>
  </w:num>
  <w:num w:numId="11" w16cid:durableId="1804031726">
    <w:abstractNumId w:val="7"/>
  </w:num>
  <w:num w:numId="12" w16cid:durableId="72701006">
    <w:abstractNumId w:val="12"/>
  </w:num>
  <w:num w:numId="13" w16cid:durableId="1674721759">
    <w:abstractNumId w:val="1"/>
  </w:num>
  <w:num w:numId="14" w16cid:durableId="803158306">
    <w:abstractNumId w:val="11"/>
  </w:num>
  <w:num w:numId="15" w16cid:durableId="110325847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isplayHorizontalDrawingGridEvery w:val="0"/>
  <w:displayVerticalDrawingGridEvery w:val="2"/>
  <w:doNotShadeFormData/>
  <w:noPunctuationKerning/>
  <w:characterSpacingControl w:val="doNotCompress"/>
  <w:noLineBreaksAfter w:lang="ja-JP" w:val="$([\{‘“〈《「『【〔＄（［｛｢￡￥"/>
  <w:noLineBreaksBefore w:lang="ja-JP" w:val="!%),.:;?]}¡£¤¥§¨©ª«¬­®¯°Þß’”‰′″℃、。々〉》」』】〕゛゜ゝゞ・ヽヾ！％），．：；？］｝｡｣､･ﾞﾟ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pos w:val="sectEnd"/>
    <w:numStart w:val="0"/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2BC3"/>
    <w:rsid w:val="00010301"/>
    <w:rsid w:val="00010445"/>
    <w:rsid w:val="000139B3"/>
    <w:rsid w:val="0002253F"/>
    <w:rsid w:val="00031E7B"/>
    <w:rsid w:val="000355CF"/>
    <w:rsid w:val="000410E5"/>
    <w:rsid w:val="000711A8"/>
    <w:rsid w:val="000802D8"/>
    <w:rsid w:val="000D3779"/>
    <w:rsid w:val="000E36E8"/>
    <w:rsid w:val="0010529D"/>
    <w:rsid w:val="00113BA9"/>
    <w:rsid w:val="00140656"/>
    <w:rsid w:val="00161098"/>
    <w:rsid w:val="001771D9"/>
    <w:rsid w:val="001C6D81"/>
    <w:rsid w:val="001D325E"/>
    <w:rsid w:val="001E0B91"/>
    <w:rsid w:val="002118DC"/>
    <w:rsid w:val="0021261B"/>
    <w:rsid w:val="002150FD"/>
    <w:rsid w:val="00216B5A"/>
    <w:rsid w:val="00221062"/>
    <w:rsid w:val="00241CA1"/>
    <w:rsid w:val="00241CD0"/>
    <w:rsid w:val="00245A6F"/>
    <w:rsid w:val="00257E35"/>
    <w:rsid w:val="00270CC5"/>
    <w:rsid w:val="00290BB8"/>
    <w:rsid w:val="00292E9A"/>
    <w:rsid w:val="002B6C99"/>
    <w:rsid w:val="002C0495"/>
    <w:rsid w:val="002C372D"/>
    <w:rsid w:val="002D4039"/>
    <w:rsid w:val="002D7551"/>
    <w:rsid w:val="002E4722"/>
    <w:rsid w:val="00305AF0"/>
    <w:rsid w:val="003255A3"/>
    <w:rsid w:val="00342543"/>
    <w:rsid w:val="00352C9B"/>
    <w:rsid w:val="003A760E"/>
    <w:rsid w:val="003F6F87"/>
    <w:rsid w:val="0040151D"/>
    <w:rsid w:val="00415C9B"/>
    <w:rsid w:val="00416D00"/>
    <w:rsid w:val="00420E37"/>
    <w:rsid w:val="00423A64"/>
    <w:rsid w:val="0042531C"/>
    <w:rsid w:val="0042642E"/>
    <w:rsid w:val="0044106A"/>
    <w:rsid w:val="00450D15"/>
    <w:rsid w:val="0045642B"/>
    <w:rsid w:val="00456EAA"/>
    <w:rsid w:val="00460EF9"/>
    <w:rsid w:val="00467F19"/>
    <w:rsid w:val="004722BC"/>
    <w:rsid w:val="00482333"/>
    <w:rsid w:val="004C47AB"/>
    <w:rsid w:val="004C502E"/>
    <w:rsid w:val="004C5704"/>
    <w:rsid w:val="004C7541"/>
    <w:rsid w:val="004F0AA8"/>
    <w:rsid w:val="005103FB"/>
    <w:rsid w:val="0051320D"/>
    <w:rsid w:val="005218B6"/>
    <w:rsid w:val="00527E48"/>
    <w:rsid w:val="00545B13"/>
    <w:rsid w:val="0055015D"/>
    <w:rsid w:val="00552E23"/>
    <w:rsid w:val="0057769F"/>
    <w:rsid w:val="00577C45"/>
    <w:rsid w:val="005C7347"/>
    <w:rsid w:val="005D4B7E"/>
    <w:rsid w:val="006024AF"/>
    <w:rsid w:val="00631DB5"/>
    <w:rsid w:val="006577DB"/>
    <w:rsid w:val="00666073"/>
    <w:rsid w:val="00680288"/>
    <w:rsid w:val="006B6F91"/>
    <w:rsid w:val="006C2E3A"/>
    <w:rsid w:val="006C6934"/>
    <w:rsid w:val="00701E67"/>
    <w:rsid w:val="007132A3"/>
    <w:rsid w:val="00722BC3"/>
    <w:rsid w:val="00730BC5"/>
    <w:rsid w:val="00735186"/>
    <w:rsid w:val="007374A7"/>
    <w:rsid w:val="0074227F"/>
    <w:rsid w:val="00745CCD"/>
    <w:rsid w:val="00760E13"/>
    <w:rsid w:val="0076483E"/>
    <w:rsid w:val="00764C58"/>
    <w:rsid w:val="007970DB"/>
    <w:rsid w:val="007A1921"/>
    <w:rsid w:val="007A342F"/>
    <w:rsid w:val="007F54AE"/>
    <w:rsid w:val="00800376"/>
    <w:rsid w:val="0080346A"/>
    <w:rsid w:val="00855B6F"/>
    <w:rsid w:val="00862458"/>
    <w:rsid w:val="008717A1"/>
    <w:rsid w:val="00872247"/>
    <w:rsid w:val="0087340A"/>
    <w:rsid w:val="0087373E"/>
    <w:rsid w:val="00874D79"/>
    <w:rsid w:val="00885436"/>
    <w:rsid w:val="008B2A41"/>
    <w:rsid w:val="008D426F"/>
    <w:rsid w:val="008E7BBB"/>
    <w:rsid w:val="00911E61"/>
    <w:rsid w:val="0092490A"/>
    <w:rsid w:val="009323ED"/>
    <w:rsid w:val="009327FF"/>
    <w:rsid w:val="009515B4"/>
    <w:rsid w:val="009545AF"/>
    <w:rsid w:val="00960712"/>
    <w:rsid w:val="00985C37"/>
    <w:rsid w:val="009B2477"/>
    <w:rsid w:val="009B58CB"/>
    <w:rsid w:val="009D0199"/>
    <w:rsid w:val="009D3A71"/>
    <w:rsid w:val="009E670A"/>
    <w:rsid w:val="00A019CD"/>
    <w:rsid w:val="00A26C75"/>
    <w:rsid w:val="00A86A8F"/>
    <w:rsid w:val="00AB176F"/>
    <w:rsid w:val="00AB7FCE"/>
    <w:rsid w:val="00AD74E4"/>
    <w:rsid w:val="00B170A0"/>
    <w:rsid w:val="00B23F14"/>
    <w:rsid w:val="00B43852"/>
    <w:rsid w:val="00B445D3"/>
    <w:rsid w:val="00B77D85"/>
    <w:rsid w:val="00B903A9"/>
    <w:rsid w:val="00BA75C8"/>
    <w:rsid w:val="00BB1835"/>
    <w:rsid w:val="00BD4C65"/>
    <w:rsid w:val="00BE10BC"/>
    <w:rsid w:val="00BE37EB"/>
    <w:rsid w:val="00BF41EE"/>
    <w:rsid w:val="00C42745"/>
    <w:rsid w:val="00C447E1"/>
    <w:rsid w:val="00C542C2"/>
    <w:rsid w:val="00C54BB4"/>
    <w:rsid w:val="00C62D88"/>
    <w:rsid w:val="00CA4097"/>
    <w:rsid w:val="00CB3E51"/>
    <w:rsid w:val="00CB6227"/>
    <w:rsid w:val="00CC1191"/>
    <w:rsid w:val="00CC2F92"/>
    <w:rsid w:val="00CF3B37"/>
    <w:rsid w:val="00CF4CA7"/>
    <w:rsid w:val="00D05006"/>
    <w:rsid w:val="00D6296A"/>
    <w:rsid w:val="00D8160C"/>
    <w:rsid w:val="00D86A54"/>
    <w:rsid w:val="00D86DE1"/>
    <w:rsid w:val="00D86ED3"/>
    <w:rsid w:val="00D91CC2"/>
    <w:rsid w:val="00DB27E8"/>
    <w:rsid w:val="00DE28F3"/>
    <w:rsid w:val="00E063BA"/>
    <w:rsid w:val="00E11F1B"/>
    <w:rsid w:val="00E12C75"/>
    <w:rsid w:val="00E47978"/>
    <w:rsid w:val="00E51291"/>
    <w:rsid w:val="00E83EC8"/>
    <w:rsid w:val="00E90799"/>
    <w:rsid w:val="00E9708F"/>
    <w:rsid w:val="00EA46B8"/>
    <w:rsid w:val="00EA5AEC"/>
    <w:rsid w:val="00ED1640"/>
    <w:rsid w:val="00EE1F51"/>
    <w:rsid w:val="00EF013C"/>
    <w:rsid w:val="00F008FC"/>
    <w:rsid w:val="00F06688"/>
    <w:rsid w:val="00F33557"/>
    <w:rsid w:val="00F367E4"/>
    <w:rsid w:val="00F75AF8"/>
    <w:rsid w:val="00F803D3"/>
    <w:rsid w:val="00F85AD0"/>
    <w:rsid w:val="00F90A6F"/>
    <w:rsid w:val="00F92DAE"/>
    <w:rsid w:val="00F938A1"/>
    <w:rsid w:val="00F9687B"/>
    <w:rsid w:val="00FC317B"/>
    <w:rsid w:val="00FD29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BA2E833"/>
  <w15:chartTrackingRefBased/>
  <w15:docId w15:val="{E10B6700-8139-4403-9070-E42BF12223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Symbol" w:eastAsia="ＭＳ 明朝" w:hAnsi="Symbol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autoSpaceDE w:val="0"/>
      <w:autoSpaceDN w:val="0"/>
      <w:spacing w:line="480" w:lineRule="atLeast"/>
      <w:jc w:val="both"/>
    </w:pPr>
    <w:rPr>
      <w:rFonts w:ascii="ＭＳ 明朝" w:hAnsi="Century"/>
      <w:spacing w:val="-4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wordWrap w:val="0"/>
      <w:ind w:right="33"/>
      <w:jc w:val="left"/>
    </w:pPr>
  </w:style>
  <w:style w:type="paragraph" w:styleId="a4">
    <w:name w:val="Block Text"/>
    <w:basedOn w:val="a"/>
    <w:pPr>
      <w:wordWrap w:val="0"/>
      <w:ind w:left="464" w:right="33"/>
      <w:jc w:val="left"/>
    </w:pPr>
  </w:style>
  <w:style w:type="paragraph" w:styleId="a5">
    <w:name w:val="header"/>
    <w:basedOn w:val="a"/>
    <w:link w:val="a6"/>
    <w:rsid w:val="00D8160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D8160C"/>
    <w:rPr>
      <w:rFonts w:ascii="ＭＳ 明朝" w:hAnsi="Century"/>
      <w:spacing w:val="-4"/>
      <w:kern w:val="2"/>
      <w:sz w:val="24"/>
    </w:rPr>
  </w:style>
  <w:style w:type="paragraph" w:styleId="a7">
    <w:name w:val="footer"/>
    <w:basedOn w:val="a"/>
    <w:link w:val="a8"/>
    <w:rsid w:val="00D8160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D8160C"/>
    <w:rPr>
      <w:rFonts w:ascii="ＭＳ 明朝" w:hAnsi="Century"/>
      <w:spacing w:val="-4"/>
      <w:kern w:val="2"/>
      <w:sz w:val="24"/>
    </w:rPr>
  </w:style>
  <w:style w:type="paragraph" w:styleId="a9">
    <w:name w:val="Balloon Text"/>
    <w:basedOn w:val="a"/>
    <w:link w:val="aa"/>
    <w:rsid w:val="00E90799"/>
    <w:pPr>
      <w:spacing w:line="240" w:lineRule="auto"/>
    </w:pPr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rsid w:val="00E90799"/>
    <w:rPr>
      <w:rFonts w:ascii="Arial" w:eastAsia="ＭＳ ゴシック" w:hAnsi="Arial" w:cs="Times New Roman"/>
      <w:spacing w:val="-4"/>
      <w:kern w:val="2"/>
      <w:sz w:val="18"/>
      <w:szCs w:val="18"/>
    </w:rPr>
  </w:style>
  <w:style w:type="table" w:styleId="ab">
    <w:name w:val="Table Grid"/>
    <w:basedOn w:val="a1"/>
    <w:rsid w:val="00E9079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c">
    <w:name w:val="List Paragraph"/>
    <w:basedOn w:val="a"/>
    <w:uiPriority w:val="34"/>
    <w:qFormat/>
    <w:rsid w:val="000355CF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1D227C-9176-4977-9734-3E1F2544AE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1</Pages>
  <Words>52</Words>
  <Characters>300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事業計画（別紙２－１）</vt:lpstr>
      <vt:lpstr>新補助要綱（様式２）交付決定について</vt:lpstr>
    </vt:vector>
  </TitlesOfParts>
  <Company>埼玉県</Company>
  <LinksUpToDate>false</LinksUpToDate>
  <CharactersWithSpaces>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事業計画（別紙２－１）</dc:title>
  <dc:subject/>
  <dc:creator>札幌市保健福祉局保健福祉部</dc:creator>
  <cp:keywords/>
  <cp:lastModifiedBy>中井 多歌良（高齢者福祉課）</cp:lastModifiedBy>
  <cp:revision>6</cp:revision>
  <cp:lastPrinted>2026-06-10T03:19:00Z</cp:lastPrinted>
  <dcterms:created xsi:type="dcterms:W3CDTF">2023-06-26T04:31:00Z</dcterms:created>
  <dcterms:modified xsi:type="dcterms:W3CDTF">2026-06-10T03:20:00Z</dcterms:modified>
</cp:coreProperties>
</file>