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84E36" w14:textId="77777777" w:rsidR="00F41E70" w:rsidRPr="00E20BB3" w:rsidRDefault="00C26F56" w:rsidP="00E20BB3">
      <w:pPr>
        <w:wordWrap w:val="0"/>
        <w:jc w:val="right"/>
        <w:rPr>
          <w:rFonts w:ascii="ＭＳ ゴシック" w:eastAsia="ＭＳ ゴシック" w:hAnsi="ＭＳ ゴシック"/>
          <w:sz w:val="22"/>
          <w:bdr w:val="single" w:sz="4" w:space="0" w:color="auto"/>
        </w:rPr>
      </w:pPr>
      <w:r>
        <w:rPr>
          <w:rFonts w:ascii="ＭＳ ゴシック" w:eastAsia="ＭＳ ゴシック" w:hAnsi="ＭＳ ゴシック" w:hint="eastAsia"/>
          <w:sz w:val="22"/>
          <w:bdr w:val="single" w:sz="4" w:space="0" w:color="auto"/>
        </w:rPr>
        <w:t>【記載例</w:t>
      </w:r>
      <w:r w:rsidR="00FA56FC" w:rsidRPr="00A57803">
        <w:rPr>
          <w:rFonts w:ascii="ＭＳ ゴシック" w:eastAsia="ＭＳ ゴシック" w:hAnsi="ＭＳ ゴシック" w:hint="eastAsia"/>
          <w:sz w:val="22"/>
          <w:bdr w:val="single" w:sz="4" w:space="0" w:color="auto"/>
        </w:rPr>
        <w:t>】</w:t>
      </w:r>
    </w:p>
    <w:p w14:paraId="0A26072D" w14:textId="6327CB01" w:rsidR="00C26F56" w:rsidRDefault="00F741C1" w:rsidP="00F741C1">
      <w:pPr>
        <w:jc w:val="center"/>
        <w:rPr>
          <w:rFonts w:ascii="ＭＳ ゴシック" w:eastAsia="ＭＳ ゴシック" w:hAnsi="ＭＳ ゴシック"/>
          <w:b/>
          <w:sz w:val="22"/>
        </w:rPr>
      </w:pPr>
      <w:r w:rsidRPr="00F741C1">
        <w:rPr>
          <w:rFonts w:ascii="ＭＳ ゴシック" w:eastAsia="ＭＳ ゴシック" w:hAnsi="ＭＳ ゴシック" w:hint="eastAsia"/>
          <w:b/>
          <w:sz w:val="22"/>
        </w:rPr>
        <w:t>企業連携に係る協定書</w:t>
      </w:r>
    </w:p>
    <w:p w14:paraId="0EDC4931" w14:textId="77777777" w:rsidR="00F741C1" w:rsidRDefault="00F741C1" w:rsidP="00F41E70">
      <w:pPr>
        <w:rPr>
          <w:rFonts w:ascii="ＭＳ 明朝" w:eastAsia="ＭＳ 明朝" w:hAnsi="ＭＳ 明朝" w:hint="eastAsia"/>
          <w:sz w:val="22"/>
        </w:rPr>
      </w:pPr>
    </w:p>
    <w:p w14:paraId="6FEDFF5E"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（目的）</w:t>
      </w:r>
    </w:p>
    <w:p w14:paraId="186AB7EE" w14:textId="2CC5150B" w:rsid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第１条　当</w:t>
      </w:r>
      <w:r w:rsidR="00F741C1" w:rsidRPr="00F741C1">
        <w:rPr>
          <w:rFonts w:ascii="ＭＳ 明朝" w:eastAsia="ＭＳ 明朝" w:hAnsi="ＭＳ 明朝" w:hint="eastAsia"/>
          <w:sz w:val="22"/>
        </w:rPr>
        <w:t>企業連携</w:t>
      </w:r>
      <w:r w:rsidRPr="00C26F56">
        <w:rPr>
          <w:rFonts w:ascii="ＭＳ 明朝" w:eastAsia="ＭＳ 明朝" w:hAnsi="ＭＳ 明朝" w:hint="eastAsia"/>
          <w:sz w:val="22"/>
        </w:rPr>
        <w:t>は、次の事業を共同連帯して営むことを目的とする。</w:t>
      </w:r>
    </w:p>
    <w:p w14:paraId="511EE5D3" w14:textId="694DC08F" w:rsidR="00C26F56" w:rsidRPr="00C26F56" w:rsidRDefault="00C26F56" w:rsidP="007A26D7">
      <w:pPr>
        <w:spacing w:line="360" w:lineRule="exact"/>
        <w:ind w:leftChars="200" w:left="860" w:hangingChars="200" w:hanging="440"/>
        <w:rPr>
          <w:rFonts w:ascii="ＭＳ 明朝" w:eastAsia="ＭＳ 明朝" w:hAnsi="ＭＳ 明朝"/>
          <w:sz w:val="22"/>
        </w:rPr>
      </w:pPr>
      <w:r>
        <w:rPr>
          <w:rFonts w:ascii="ＭＳ 明朝" w:eastAsia="ＭＳ 明朝" w:hAnsi="ＭＳ 明朝" w:hint="eastAsia"/>
          <w:sz w:val="22"/>
        </w:rPr>
        <w:t>（１）</w:t>
      </w:r>
      <w:r w:rsidR="00DC62C6" w:rsidRPr="00DC62C6">
        <w:rPr>
          <w:rFonts w:ascii="ＭＳ 明朝" w:eastAsia="ＭＳ 明朝" w:hAnsi="ＭＳ 明朝" w:hint="eastAsia"/>
          <w:sz w:val="22"/>
        </w:rPr>
        <w:t>令和８年度埼玉県ＡＩいちご品質向上モデル開発業務</w:t>
      </w:r>
      <w:r w:rsidR="00C71719">
        <w:rPr>
          <w:rFonts w:ascii="ＭＳ 明朝" w:eastAsia="ＭＳ 明朝" w:hAnsi="ＭＳ 明朝" w:hint="eastAsia"/>
          <w:sz w:val="22"/>
        </w:rPr>
        <w:t>の受託</w:t>
      </w:r>
    </w:p>
    <w:p w14:paraId="2963AA9E" w14:textId="77777777" w:rsidR="00C26F56" w:rsidRPr="00C26F56" w:rsidRDefault="00C26F56" w:rsidP="00E20BB3">
      <w:pPr>
        <w:ind w:firstLineChars="200" w:firstLine="440"/>
        <w:rPr>
          <w:rFonts w:ascii="ＭＳ 明朝" w:eastAsia="ＭＳ 明朝" w:hAnsi="ＭＳ 明朝"/>
          <w:sz w:val="22"/>
        </w:rPr>
      </w:pPr>
      <w:r>
        <w:rPr>
          <w:rFonts w:ascii="ＭＳ 明朝" w:eastAsia="ＭＳ 明朝" w:hAnsi="ＭＳ 明朝" w:hint="eastAsia"/>
          <w:sz w:val="22"/>
        </w:rPr>
        <w:t>（２）</w:t>
      </w:r>
      <w:r w:rsidRPr="00C26F56">
        <w:rPr>
          <w:rFonts w:ascii="ＭＳ 明朝" w:eastAsia="ＭＳ 明朝" w:hAnsi="ＭＳ 明朝" w:hint="eastAsia"/>
          <w:sz w:val="22"/>
        </w:rPr>
        <w:t>前号に附帯する業務</w:t>
      </w:r>
    </w:p>
    <w:p w14:paraId="6F953681" w14:textId="77777777" w:rsidR="00C26F56" w:rsidRPr="00C26F56" w:rsidRDefault="00C26F56" w:rsidP="00C26F56">
      <w:pPr>
        <w:rPr>
          <w:rFonts w:ascii="ＭＳ 明朝" w:eastAsia="ＭＳ 明朝" w:hAnsi="ＭＳ 明朝"/>
          <w:sz w:val="22"/>
        </w:rPr>
      </w:pPr>
    </w:p>
    <w:p w14:paraId="4A58DB2A"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（名称）</w:t>
      </w:r>
    </w:p>
    <w:p w14:paraId="4DDCAE1A" w14:textId="03A2CB54"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第２条　当</w:t>
      </w:r>
      <w:r w:rsidR="00F741C1" w:rsidRPr="00F741C1">
        <w:rPr>
          <w:rFonts w:ascii="ＭＳ 明朝" w:eastAsia="ＭＳ 明朝" w:hAnsi="ＭＳ 明朝" w:hint="eastAsia"/>
          <w:sz w:val="22"/>
        </w:rPr>
        <w:t>企業連携</w:t>
      </w:r>
      <w:r>
        <w:rPr>
          <w:rFonts w:ascii="ＭＳ 明朝" w:eastAsia="ＭＳ 明朝" w:hAnsi="ＭＳ 明朝" w:hint="eastAsia"/>
          <w:sz w:val="22"/>
        </w:rPr>
        <w:t>は、●●●●</w:t>
      </w:r>
      <w:r w:rsidRPr="00C26F56">
        <w:rPr>
          <w:rFonts w:ascii="ＭＳ 明朝" w:eastAsia="ＭＳ 明朝" w:hAnsi="ＭＳ 明朝" w:hint="eastAsia"/>
          <w:sz w:val="22"/>
        </w:rPr>
        <w:t>と称する。</w:t>
      </w:r>
    </w:p>
    <w:p w14:paraId="260FFF1A" w14:textId="77777777" w:rsidR="00C26F56" w:rsidRPr="00C26F56" w:rsidRDefault="00C26F56" w:rsidP="00C26F56">
      <w:pPr>
        <w:rPr>
          <w:rFonts w:ascii="ＭＳ 明朝" w:eastAsia="ＭＳ 明朝" w:hAnsi="ＭＳ 明朝"/>
          <w:sz w:val="22"/>
        </w:rPr>
      </w:pPr>
    </w:p>
    <w:p w14:paraId="4EBA5240"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（事務所の所在地）</w:t>
      </w:r>
    </w:p>
    <w:p w14:paraId="5CF237DE" w14:textId="75F2C175"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第３条　当</w:t>
      </w:r>
      <w:r w:rsidR="00F741C1" w:rsidRPr="00F741C1">
        <w:rPr>
          <w:rFonts w:ascii="ＭＳ 明朝" w:eastAsia="ＭＳ 明朝" w:hAnsi="ＭＳ 明朝" w:hint="eastAsia"/>
          <w:sz w:val="22"/>
        </w:rPr>
        <w:t>企業連携</w:t>
      </w:r>
      <w:r>
        <w:rPr>
          <w:rFonts w:ascii="ＭＳ 明朝" w:eastAsia="ＭＳ 明朝" w:hAnsi="ＭＳ 明朝" w:hint="eastAsia"/>
          <w:sz w:val="22"/>
        </w:rPr>
        <w:t>は、事業所を●●市●●町●●</w:t>
      </w:r>
      <w:r w:rsidRPr="00C26F56">
        <w:rPr>
          <w:rFonts w:ascii="ＭＳ 明朝" w:eastAsia="ＭＳ 明朝" w:hAnsi="ＭＳ 明朝" w:hint="eastAsia"/>
          <w:sz w:val="22"/>
        </w:rPr>
        <w:t>番地に置く。</w:t>
      </w:r>
    </w:p>
    <w:p w14:paraId="53561896" w14:textId="77777777" w:rsidR="00C26F56" w:rsidRPr="00C26F56" w:rsidRDefault="00C26F56" w:rsidP="00C26F56">
      <w:pPr>
        <w:rPr>
          <w:rFonts w:ascii="ＭＳ 明朝" w:eastAsia="ＭＳ 明朝" w:hAnsi="ＭＳ 明朝"/>
          <w:sz w:val="22"/>
        </w:rPr>
      </w:pPr>
    </w:p>
    <w:p w14:paraId="28FA23A3"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（成立の時期及び解散の時期）</w:t>
      </w:r>
    </w:p>
    <w:p w14:paraId="1F35E255" w14:textId="3CB12182"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第４条　当</w:t>
      </w:r>
      <w:r w:rsidR="00F741C1" w:rsidRPr="00F741C1">
        <w:rPr>
          <w:rFonts w:ascii="ＭＳ 明朝" w:eastAsia="ＭＳ 明朝" w:hAnsi="ＭＳ 明朝" w:hint="eastAsia"/>
          <w:sz w:val="22"/>
        </w:rPr>
        <w:t>企業連携</w:t>
      </w:r>
      <w:r w:rsidRPr="00C26F56">
        <w:rPr>
          <w:rFonts w:ascii="ＭＳ 明朝" w:eastAsia="ＭＳ 明朝" w:hAnsi="ＭＳ 明朝" w:hint="eastAsia"/>
          <w:sz w:val="22"/>
        </w:rPr>
        <w:t>は、</w:t>
      </w:r>
      <w:r w:rsidR="007A26D7">
        <w:rPr>
          <w:rFonts w:ascii="ＭＳ 明朝" w:eastAsia="ＭＳ 明朝" w:hAnsi="ＭＳ 明朝" w:hint="eastAsia"/>
          <w:sz w:val="22"/>
        </w:rPr>
        <w:t>令和</w:t>
      </w:r>
      <w:r w:rsidRPr="00C26F56">
        <w:rPr>
          <w:rFonts w:ascii="ＭＳ 明朝" w:eastAsia="ＭＳ 明朝" w:hAnsi="ＭＳ 明朝" w:hint="eastAsia"/>
          <w:sz w:val="22"/>
        </w:rPr>
        <w:t xml:space="preserve">　　年　　月　　日に成立し、第１条に規定する業務の委託契約の履行完了後３ヶ月を経過するまでの間は、解散することができない。</w:t>
      </w:r>
    </w:p>
    <w:p w14:paraId="7138A09B" w14:textId="2C322C3A"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２　第１条に規定する業務を受託することができなかったときは、</w:t>
      </w:r>
      <w:r w:rsidR="008865AF">
        <w:rPr>
          <w:rFonts w:ascii="ＭＳ 明朝" w:eastAsia="ＭＳ 明朝" w:hAnsi="ＭＳ 明朝" w:hint="eastAsia"/>
          <w:sz w:val="22"/>
        </w:rPr>
        <w:t>当</w:t>
      </w:r>
      <w:r w:rsidR="00F741C1" w:rsidRPr="00F741C1">
        <w:rPr>
          <w:rFonts w:ascii="ＭＳ 明朝" w:eastAsia="ＭＳ 明朝" w:hAnsi="ＭＳ 明朝" w:hint="eastAsia"/>
          <w:sz w:val="22"/>
        </w:rPr>
        <w:t>企業連携</w:t>
      </w:r>
      <w:r w:rsidRPr="00C26F56">
        <w:rPr>
          <w:rFonts w:ascii="ＭＳ 明朝" w:eastAsia="ＭＳ 明朝" w:hAnsi="ＭＳ 明朝" w:hint="eastAsia"/>
          <w:sz w:val="22"/>
        </w:rPr>
        <w:t>は、前項の規定にかかわらず、当該業務に係る業務委託が締結された日に解散するものとする。</w:t>
      </w:r>
    </w:p>
    <w:p w14:paraId="24765053" w14:textId="77777777" w:rsidR="00C26F56" w:rsidRPr="00F741C1" w:rsidRDefault="00C26F56" w:rsidP="00C26F56">
      <w:pPr>
        <w:rPr>
          <w:rFonts w:ascii="ＭＳ 明朝" w:eastAsia="ＭＳ 明朝" w:hAnsi="ＭＳ 明朝"/>
          <w:sz w:val="22"/>
        </w:rPr>
      </w:pPr>
    </w:p>
    <w:p w14:paraId="69F436EC"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（構成員の住所及び名称）</w:t>
      </w:r>
    </w:p>
    <w:p w14:paraId="58EBF378" w14:textId="7B07DBFA"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第５条　当</w:t>
      </w:r>
      <w:r w:rsidR="00F741C1" w:rsidRPr="00F741C1">
        <w:rPr>
          <w:rFonts w:ascii="ＭＳ 明朝" w:eastAsia="ＭＳ 明朝" w:hAnsi="ＭＳ 明朝" w:hint="eastAsia"/>
          <w:sz w:val="22"/>
        </w:rPr>
        <w:t>企業連携</w:t>
      </w:r>
      <w:r w:rsidRPr="00C26F56">
        <w:rPr>
          <w:rFonts w:ascii="ＭＳ 明朝" w:eastAsia="ＭＳ 明朝" w:hAnsi="ＭＳ 明朝" w:hint="eastAsia"/>
          <w:sz w:val="22"/>
        </w:rPr>
        <w:t>の構成員は、次のとおりとする。</w:t>
      </w:r>
    </w:p>
    <w:p w14:paraId="6EE82678" w14:textId="77777777" w:rsidR="00C26F56" w:rsidRPr="00C26F56" w:rsidRDefault="00C26F56" w:rsidP="00C26F56">
      <w:pPr>
        <w:rPr>
          <w:rFonts w:ascii="ＭＳ 明朝" w:eastAsia="ＭＳ 明朝" w:hAnsi="ＭＳ 明朝"/>
          <w:sz w:val="22"/>
        </w:rPr>
      </w:pPr>
    </w:p>
    <w:p w14:paraId="5B18CEAA"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住</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所</w:t>
      </w:r>
    </w:p>
    <w:p w14:paraId="61BD4060" w14:textId="77777777" w:rsidR="00C26F56" w:rsidRPr="00C26F56" w:rsidRDefault="00560309" w:rsidP="00C26F56">
      <w:pPr>
        <w:rPr>
          <w:rFonts w:ascii="ＭＳ 明朝" w:eastAsia="ＭＳ 明朝" w:hAnsi="ＭＳ 明朝"/>
          <w:sz w:val="22"/>
        </w:rPr>
      </w:pPr>
      <w:r>
        <w:rPr>
          <w:rFonts w:ascii="ＭＳ 明朝" w:eastAsia="ＭＳ 明朝" w:hAnsi="ＭＳ 明朝" w:hint="eastAsia"/>
          <w:sz w:val="22"/>
        </w:rPr>
        <w:t xml:space="preserve">　　商号または</w:t>
      </w:r>
      <w:r w:rsidR="00C26F56" w:rsidRPr="00C26F56">
        <w:rPr>
          <w:rFonts w:ascii="ＭＳ 明朝" w:eastAsia="ＭＳ 明朝" w:hAnsi="ＭＳ 明朝" w:hint="eastAsia"/>
          <w:sz w:val="22"/>
        </w:rPr>
        <w:t>名称</w:t>
      </w:r>
    </w:p>
    <w:p w14:paraId="345B7CF1"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代</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表</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者</w:t>
      </w:r>
    </w:p>
    <w:p w14:paraId="34D4E9C4" w14:textId="77777777" w:rsidR="00C26F56" w:rsidRPr="00560309" w:rsidRDefault="00C26F56" w:rsidP="00C26F56">
      <w:pPr>
        <w:rPr>
          <w:rFonts w:ascii="ＭＳ 明朝" w:eastAsia="ＭＳ 明朝" w:hAnsi="ＭＳ 明朝"/>
          <w:sz w:val="22"/>
        </w:rPr>
      </w:pPr>
    </w:p>
    <w:p w14:paraId="6718D13A"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住</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所</w:t>
      </w:r>
    </w:p>
    <w:p w14:paraId="3E1F93C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商号または名称</w:t>
      </w:r>
    </w:p>
    <w:p w14:paraId="5C754735" w14:textId="77777777" w:rsidR="00560309" w:rsidRDefault="00C26F56" w:rsidP="00560309">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代</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表</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者</w:t>
      </w:r>
    </w:p>
    <w:p w14:paraId="1A399725" w14:textId="77777777" w:rsidR="00C26F56" w:rsidRPr="00C26F56" w:rsidRDefault="00C26F56" w:rsidP="00560309">
      <w:pPr>
        <w:ind w:firstLineChars="200" w:firstLine="440"/>
        <w:rPr>
          <w:rFonts w:ascii="ＭＳ 明朝" w:eastAsia="ＭＳ 明朝" w:hAnsi="ＭＳ 明朝"/>
          <w:sz w:val="22"/>
        </w:rPr>
      </w:pPr>
      <w:r w:rsidRPr="00C26F56">
        <w:rPr>
          <w:rFonts w:ascii="ＭＳ 明朝" w:eastAsia="ＭＳ 明朝" w:hAnsi="ＭＳ 明朝" w:hint="eastAsia"/>
          <w:sz w:val="22"/>
        </w:rPr>
        <w:t>〔※以下</w:t>
      </w:r>
      <w:r>
        <w:rPr>
          <w:rFonts w:ascii="ＭＳ 明朝" w:eastAsia="ＭＳ 明朝" w:hAnsi="ＭＳ 明朝" w:hint="eastAsia"/>
          <w:sz w:val="22"/>
        </w:rPr>
        <w:t>、</w:t>
      </w:r>
      <w:r w:rsidRPr="00C26F56">
        <w:rPr>
          <w:rFonts w:ascii="ＭＳ 明朝" w:eastAsia="ＭＳ 明朝" w:hAnsi="ＭＳ 明朝" w:hint="eastAsia"/>
          <w:sz w:val="22"/>
        </w:rPr>
        <w:t>構成員を列記〕</w:t>
      </w:r>
    </w:p>
    <w:p w14:paraId="2E682695" w14:textId="77777777" w:rsidR="00C26F56" w:rsidRPr="00C26F56" w:rsidRDefault="00C26F56" w:rsidP="00C26F56">
      <w:pPr>
        <w:rPr>
          <w:rFonts w:ascii="ＭＳ 明朝" w:eastAsia="ＭＳ 明朝" w:hAnsi="ＭＳ 明朝"/>
          <w:sz w:val="22"/>
        </w:rPr>
      </w:pPr>
    </w:p>
    <w:p w14:paraId="6C9CE82F"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（代表構成員の名称）</w:t>
      </w:r>
    </w:p>
    <w:p w14:paraId="5A844CE8" w14:textId="0FF833FE"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第６条　当</w:t>
      </w:r>
      <w:r w:rsidR="00F741C1" w:rsidRPr="00F741C1">
        <w:rPr>
          <w:rFonts w:ascii="ＭＳ 明朝" w:eastAsia="ＭＳ 明朝" w:hAnsi="ＭＳ 明朝" w:hint="eastAsia"/>
          <w:sz w:val="22"/>
        </w:rPr>
        <w:t>企業連携</w:t>
      </w:r>
      <w:r w:rsidRPr="00C26F56">
        <w:rPr>
          <w:rFonts w:ascii="ＭＳ 明朝" w:eastAsia="ＭＳ 明朝" w:hAnsi="ＭＳ 明朝" w:hint="eastAsia"/>
          <w:sz w:val="22"/>
        </w:rPr>
        <w:t>は、</w:t>
      </w:r>
      <w:r>
        <w:rPr>
          <w:rFonts w:ascii="ＭＳ 明朝" w:eastAsia="ＭＳ 明朝" w:hAnsi="ＭＳ 明朝" w:hint="eastAsia"/>
          <w:sz w:val="22"/>
        </w:rPr>
        <w:t>●●●●</w:t>
      </w:r>
      <w:r w:rsidRPr="00C26F56">
        <w:rPr>
          <w:rFonts w:ascii="ＭＳ 明朝" w:eastAsia="ＭＳ 明朝" w:hAnsi="ＭＳ 明朝" w:hint="eastAsia"/>
          <w:sz w:val="22"/>
        </w:rPr>
        <w:t>を代表構成員とする。</w:t>
      </w:r>
    </w:p>
    <w:p w14:paraId="2087479C" w14:textId="77777777" w:rsidR="00C26F56" w:rsidRPr="00C26F56" w:rsidRDefault="00C26F56" w:rsidP="00C26F56">
      <w:pPr>
        <w:rPr>
          <w:rFonts w:ascii="ＭＳ 明朝" w:eastAsia="ＭＳ 明朝" w:hAnsi="ＭＳ 明朝"/>
          <w:sz w:val="22"/>
        </w:rPr>
      </w:pPr>
    </w:p>
    <w:p w14:paraId="00D2F1A9"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（代表構成員の権限）</w:t>
      </w:r>
    </w:p>
    <w:p w14:paraId="378D8689" w14:textId="1A17347D"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第７条　当</w:t>
      </w:r>
      <w:r w:rsidR="00F741C1" w:rsidRPr="00F741C1">
        <w:rPr>
          <w:rFonts w:ascii="ＭＳ 明朝" w:eastAsia="ＭＳ 明朝" w:hAnsi="ＭＳ 明朝" w:hint="eastAsia"/>
          <w:sz w:val="22"/>
        </w:rPr>
        <w:t>企業連携</w:t>
      </w:r>
      <w:r w:rsidRPr="00C26F56">
        <w:rPr>
          <w:rFonts w:ascii="ＭＳ 明朝" w:eastAsia="ＭＳ 明朝" w:hAnsi="ＭＳ 明朝" w:hint="eastAsia"/>
          <w:sz w:val="22"/>
        </w:rPr>
        <w:t>の代表構成員は、第１条に規定する業務の履行に関し、当</w:t>
      </w:r>
      <w:r w:rsidR="00F741C1" w:rsidRPr="00F741C1">
        <w:rPr>
          <w:rFonts w:ascii="ＭＳ 明朝" w:eastAsia="ＭＳ 明朝" w:hAnsi="ＭＳ 明朝" w:hint="eastAsia"/>
          <w:sz w:val="22"/>
        </w:rPr>
        <w:t>企業連携</w:t>
      </w:r>
      <w:r w:rsidRPr="00C26F56">
        <w:rPr>
          <w:rFonts w:ascii="ＭＳ 明朝" w:eastAsia="ＭＳ 明朝" w:hAnsi="ＭＳ 明朝" w:hint="eastAsia"/>
          <w:sz w:val="22"/>
        </w:rPr>
        <w:t>を代表してその権限を行うことを名義上明らかにした上で、発注者及び監督官庁等と折衝する権限並びに業務委託代金の請求、受領及び当</w:t>
      </w:r>
      <w:r w:rsidR="00F741C1" w:rsidRPr="00F741C1">
        <w:rPr>
          <w:rFonts w:ascii="ＭＳ 明朝" w:eastAsia="ＭＳ 明朝" w:hAnsi="ＭＳ 明朝" w:hint="eastAsia"/>
          <w:sz w:val="22"/>
        </w:rPr>
        <w:t>企業連携</w:t>
      </w:r>
      <w:r w:rsidRPr="00C26F56">
        <w:rPr>
          <w:rFonts w:ascii="ＭＳ 明朝" w:eastAsia="ＭＳ 明朝" w:hAnsi="ＭＳ 明朝" w:hint="eastAsia"/>
          <w:sz w:val="22"/>
        </w:rPr>
        <w:t>に属する財産を管理する権限を有するものとする。</w:t>
      </w:r>
    </w:p>
    <w:p w14:paraId="4B6EFAB4" w14:textId="77777777" w:rsidR="00C26F56" w:rsidRPr="00C26F56" w:rsidRDefault="00C26F56" w:rsidP="00C26F56">
      <w:pPr>
        <w:rPr>
          <w:rFonts w:ascii="ＭＳ 明朝" w:eastAsia="ＭＳ 明朝" w:hAnsi="ＭＳ 明朝"/>
          <w:sz w:val="22"/>
        </w:rPr>
      </w:pPr>
    </w:p>
    <w:p w14:paraId="7B94B4E3"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（構成員の出資の</w:t>
      </w:r>
      <w:r w:rsidRPr="00C26F56">
        <w:rPr>
          <w:rFonts w:ascii="ＭＳ 明朝" w:eastAsia="ＭＳ 明朝" w:hAnsi="ＭＳ 明朝" w:hint="eastAsia"/>
          <w:sz w:val="22"/>
        </w:rPr>
        <w:t>割合）</w:t>
      </w:r>
    </w:p>
    <w:p w14:paraId="12EC5F14" w14:textId="77777777" w:rsidR="00C26F56" w:rsidRPr="00C26F56" w:rsidRDefault="00C26F56" w:rsidP="00E20BB3">
      <w:pPr>
        <w:ind w:left="220" w:hangingChars="100" w:hanging="220"/>
        <w:rPr>
          <w:rFonts w:ascii="ＭＳ 明朝" w:eastAsia="ＭＳ 明朝" w:hAnsi="ＭＳ 明朝"/>
          <w:sz w:val="22"/>
        </w:rPr>
      </w:pPr>
      <w:r w:rsidRPr="00C26F56">
        <w:rPr>
          <w:rFonts w:ascii="ＭＳ 明朝" w:eastAsia="ＭＳ 明朝" w:hAnsi="ＭＳ 明朝" w:hint="eastAsia"/>
          <w:sz w:val="22"/>
        </w:rPr>
        <w:t>第８条　各構成員の出資の割合は、次のとおりとする。ただし、当該業務委託について発注者と契</w:t>
      </w:r>
      <w:r w:rsidRPr="00C26F56">
        <w:rPr>
          <w:rFonts w:ascii="ＭＳ 明朝" w:eastAsia="ＭＳ 明朝" w:hAnsi="ＭＳ 明朝" w:hint="eastAsia"/>
          <w:sz w:val="22"/>
        </w:rPr>
        <w:lastRenderedPageBreak/>
        <w:t>約内容の変更増減があっても、構成員の出資の割合は変わらないものとする。</w:t>
      </w:r>
    </w:p>
    <w:p w14:paraId="11084A6D"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 xml:space="preserve">　　商号または名称　●●</w:t>
      </w:r>
      <w:r w:rsidRPr="00C26F56">
        <w:rPr>
          <w:rFonts w:ascii="ＭＳ 明朝" w:eastAsia="ＭＳ 明朝" w:hAnsi="ＭＳ 明朝" w:hint="eastAsia"/>
          <w:sz w:val="22"/>
        </w:rPr>
        <w:t>％</w:t>
      </w:r>
    </w:p>
    <w:p w14:paraId="061BE801"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 xml:space="preserve">　　商号または名称　●●</w:t>
      </w:r>
      <w:r w:rsidRPr="00C26F56">
        <w:rPr>
          <w:rFonts w:ascii="ＭＳ 明朝" w:eastAsia="ＭＳ 明朝" w:hAnsi="ＭＳ 明朝" w:hint="eastAsia"/>
          <w:sz w:val="22"/>
        </w:rPr>
        <w:t>％</w:t>
      </w:r>
    </w:p>
    <w:p w14:paraId="77A02EE0"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２　金銭以外のものによる出資については、時価を</w:t>
      </w:r>
      <w:r>
        <w:rPr>
          <w:rFonts w:ascii="ＭＳ 明朝" w:eastAsia="ＭＳ 明朝" w:hAnsi="ＭＳ 明朝" w:hint="eastAsia"/>
          <w:sz w:val="22"/>
        </w:rPr>
        <w:t>参酌</w:t>
      </w:r>
      <w:r w:rsidRPr="00C26F56">
        <w:rPr>
          <w:rFonts w:ascii="ＭＳ 明朝" w:eastAsia="ＭＳ 明朝" w:hAnsi="ＭＳ 明朝" w:hint="eastAsia"/>
          <w:sz w:val="22"/>
        </w:rPr>
        <w:t>のうえ</w:t>
      </w:r>
      <w:r>
        <w:rPr>
          <w:rFonts w:ascii="ＭＳ 明朝" w:eastAsia="ＭＳ 明朝" w:hAnsi="ＭＳ 明朝" w:hint="eastAsia"/>
          <w:sz w:val="22"/>
        </w:rPr>
        <w:t>、</w:t>
      </w:r>
      <w:r w:rsidRPr="00C26F56">
        <w:rPr>
          <w:rFonts w:ascii="ＭＳ 明朝" w:eastAsia="ＭＳ 明朝" w:hAnsi="ＭＳ 明朝" w:hint="eastAsia"/>
          <w:sz w:val="22"/>
        </w:rPr>
        <w:t>構成員が協議して評価するものとする。</w:t>
      </w:r>
    </w:p>
    <w:p w14:paraId="57333046" w14:textId="77777777" w:rsidR="00C26F56" w:rsidRPr="00C26F56" w:rsidRDefault="00C26F56" w:rsidP="00C26F56">
      <w:pPr>
        <w:rPr>
          <w:rFonts w:ascii="ＭＳ 明朝" w:eastAsia="ＭＳ 明朝" w:hAnsi="ＭＳ 明朝"/>
          <w:sz w:val="22"/>
        </w:rPr>
      </w:pPr>
    </w:p>
    <w:p w14:paraId="61CFD2A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（運営委員会）</w:t>
      </w:r>
    </w:p>
    <w:p w14:paraId="7CD16014" w14:textId="71325005"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 xml:space="preserve">第９条　</w:t>
      </w:r>
      <w:r w:rsidR="00F741C1">
        <w:rPr>
          <w:rFonts w:ascii="ＭＳ 明朝" w:eastAsia="ＭＳ 明朝" w:hAnsi="ＭＳ 明朝" w:hint="eastAsia"/>
          <w:sz w:val="22"/>
        </w:rPr>
        <w:t>当</w:t>
      </w:r>
      <w:r w:rsidR="00F741C1" w:rsidRPr="00F741C1">
        <w:rPr>
          <w:rFonts w:ascii="ＭＳ 明朝" w:eastAsia="ＭＳ 明朝" w:hAnsi="ＭＳ 明朝" w:hint="eastAsia"/>
          <w:sz w:val="22"/>
        </w:rPr>
        <w:t>企業連携</w:t>
      </w:r>
      <w:r w:rsidRPr="00C26F56">
        <w:rPr>
          <w:rFonts w:ascii="ＭＳ 明朝" w:eastAsia="ＭＳ 明朝" w:hAnsi="ＭＳ 明朝" w:hint="eastAsia"/>
          <w:sz w:val="22"/>
        </w:rPr>
        <w:t>は、構成員全員をもって運営委員会を設け、組織及び編成並びに第１条に規定する業務の履行の基本に関する事項、資金管理方法その他の当</w:t>
      </w:r>
      <w:r w:rsidR="00F741C1" w:rsidRPr="00F741C1">
        <w:rPr>
          <w:rFonts w:ascii="ＭＳ 明朝" w:eastAsia="ＭＳ 明朝" w:hAnsi="ＭＳ 明朝" w:hint="eastAsia"/>
          <w:sz w:val="22"/>
        </w:rPr>
        <w:t>企業連携</w:t>
      </w:r>
      <w:r w:rsidRPr="00C26F56">
        <w:rPr>
          <w:rFonts w:ascii="ＭＳ 明朝" w:eastAsia="ＭＳ 明朝" w:hAnsi="ＭＳ 明朝" w:hint="eastAsia"/>
          <w:sz w:val="22"/>
        </w:rPr>
        <w:t>の運営に関する基本的かつ重要な事項について協議の上決定し、業務の完遂にあたるものとする。</w:t>
      </w:r>
    </w:p>
    <w:p w14:paraId="075FD26F" w14:textId="77777777" w:rsidR="00C26F56" w:rsidRPr="00F741C1" w:rsidRDefault="00C26F56" w:rsidP="00C26F56">
      <w:pPr>
        <w:rPr>
          <w:rFonts w:ascii="ＭＳ 明朝" w:eastAsia="ＭＳ 明朝" w:hAnsi="ＭＳ 明朝"/>
          <w:sz w:val="22"/>
        </w:rPr>
      </w:pPr>
    </w:p>
    <w:p w14:paraId="0218A6D9"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（構成員の責任）</w:t>
      </w:r>
    </w:p>
    <w:p w14:paraId="06C580FE"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第１０条　各構成員は、第１条に規定する業務の委託契約の履行に関し、連帯して責任を負うものとする。</w:t>
      </w:r>
    </w:p>
    <w:p w14:paraId="61F23F8E" w14:textId="77777777" w:rsidR="00C26F56" w:rsidRPr="00C26F56" w:rsidRDefault="00C26F56" w:rsidP="00C26F56">
      <w:pPr>
        <w:rPr>
          <w:rFonts w:ascii="ＭＳ 明朝" w:eastAsia="ＭＳ 明朝" w:hAnsi="ＭＳ 明朝"/>
          <w:sz w:val="22"/>
        </w:rPr>
      </w:pPr>
    </w:p>
    <w:p w14:paraId="257D0CA9"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（取引金融機関）</w:t>
      </w:r>
    </w:p>
    <w:p w14:paraId="495B7108" w14:textId="097A0EBA" w:rsidR="00C26F56" w:rsidRPr="00C26F56" w:rsidRDefault="00C26F56" w:rsidP="00560309">
      <w:pPr>
        <w:ind w:left="220" w:hangingChars="100" w:hanging="220"/>
        <w:rPr>
          <w:rFonts w:ascii="ＭＳ 明朝" w:eastAsia="ＭＳ 明朝" w:hAnsi="ＭＳ 明朝"/>
          <w:sz w:val="22"/>
        </w:rPr>
      </w:pPr>
      <w:r>
        <w:rPr>
          <w:rFonts w:ascii="ＭＳ 明朝" w:eastAsia="ＭＳ 明朝" w:hAnsi="ＭＳ 明朝" w:hint="eastAsia"/>
          <w:sz w:val="22"/>
        </w:rPr>
        <w:t xml:space="preserve">第１１条　</w:t>
      </w:r>
      <w:r w:rsidR="00F741C1" w:rsidRPr="00C26F56">
        <w:rPr>
          <w:rFonts w:ascii="ＭＳ 明朝" w:eastAsia="ＭＳ 明朝" w:hAnsi="ＭＳ 明朝" w:hint="eastAsia"/>
          <w:sz w:val="22"/>
        </w:rPr>
        <w:t>当</w:t>
      </w:r>
      <w:r w:rsidR="00F741C1" w:rsidRPr="00F741C1">
        <w:rPr>
          <w:rFonts w:ascii="ＭＳ 明朝" w:eastAsia="ＭＳ 明朝" w:hAnsi="ＭＳ 明朝" w:hint="eastAsia"/>
          <w:sz w:val="22"/>
        </w:rPr>
        <w:t>企業連携</w:t>
      </w:r>
      <w:r>
        <w:rPr>
          <w:rFonts w:ascii="ＭＳ 明朝" w:eastAsia="ＭＳ 明朝" w:hAnsi="ＭＳ 明朝" w:hint="eastAsia"/>
          <w:sz w:val="22"/>
        </w:rPr>
        <w:t>の取引金融機関は●●銀行とし、共同企業体の名称を冠した代表構成員名義の</w:t>
      </w:r>
      <w:r w:rsidRPr="00C26F56">
        <w:rPr>
          <w:rFonts w:ascii="ＭＳ 明朝" w:eastAsia="ＭＳ 明朝" w:hAnsi="ＭＳ 明朝" w:hint="eastAsia"/>
          <w:sz w:val="22"/>
        </w:rPr>
        <w:t>預金口座によって取引するものとする。</w:t>
      </w:r>
    </w:p>
    <w:p w14:paraId="540C1E3D" w14:textId="77777777" w:rsidR="00C26F56" w:rsidRPr="00C26F56" w:rsidRDefault="00C26F56" w:rsidP="00C26F56">
      <w:pPr>
        <w:rPr>
          <w:rFonts w:ascii="ＭＳ 明朝" w:eastAsia="ＭＳ 明朝" w:hAnsi="ＭＳ 明朝"/>
          <w:sz w:val="22"/>
        </w:rPr>
      </w:pPr>
    </w:p>
    <w:p w14:paraId="6FF0FE4C"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（決算）</w:t>
      </w:r>
    </w:p>
    <w:p w14:paraId="0B589848" w14:textId="7E643C0B"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第１２条　</w:t>
      </w:r>
      <w:r w:rsidR="00F741C1" w:rsidRPr="00C26F56">
        <w:rPr>
          <w:rFonts w:ascii="ＭＳ 明朝" w:eastAsia="ＭＳ 明朝" w:hAnsi="ＭＳ 明朝" w:hint="eastAsia"/>
          <w:sz w:val="22"/>
        </w:rPr>
        <w:t>当</w:t>
      </w:r>
      <w:r w:rsidR="00F741C1" w:rsidRPr="00F741C1">
        <w:rPr>
          <w:rFonts w:ascii="ＭＳ 明朝" w:eastAsia="ＭＳ 明朝" w:hAnsi="ＭＳ 明朝" w:hint="eastAsia"/>
          <w:sz w:val="22"/>
        </w:rPr>
        <w:t>企業連携</w:t>
      </w:r>
      <w:r w:rsidRPr="00C26F56">
        <w:rPr>
          <w:rFonts w:ascii="ＭＳ 明朝" w:eastAsia="ＭＳ 明朝" w:hAnsi="ＭＳ 明朝" w:hint="eastAsia"/>
          <w:sz w:val="22"/>
        </w:rPr>
        <w:t>は、第１条に規定する業務の完了後、当該業務について決算するものとする。</w:t>
      </w:r>
    </w:p>
    <w:p w14:paraId="60D6C092" w14:textId="77777777" w:rsidR="00C26F56" w:rsidRPr="00C26F56" w:rsidRDefault="00C26F56" w:rsidP="00C26F56">
      <w:pPr>
        <w:rPr>
          <w:rFonts w:ascii="ＭＳ 明朝" w:eastAsia="ＭＳ 明朝" w:hAnsi="ＭＳ 明朝"/>
          <w:sz w:val="22"/>
        </w:rPr>
      </w:pPr>
    </w:p>
    <w:p w14:paraId="29A686A5"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（利益金の配当の割合）</w:t>
      </w:r>
    </w:p>
    <w:p w14:paraId="7488271A"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第１３条　決算の結果利益を生じた場合には、第８条に規定する出資の割合により構成員に利益金を配当するものとする。</w:t>
      </w:r>
    </w:p>
    <w:p w14:paraId="2651155F" w14:textId="77777777" w:rsidR="00C26F56" w:rsidRPr="00C26F56" w:rsidRDefault="00C26F56" w:rsidP="00C26F56">
      <w:pPr>
        <w:rPr>
          <w:rFonts w:ascii="ＭＳ 明朝" w:eastAsia="ＭＳ 明朝" w:hAnsi="ＭＳ 明朝"/>
          <w:sz w:val="22"/>
        </w:rPr>
      </w:pPr>
    </w:p>
    <w:p w14:paraId="0FAD99FB"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（欠損金の負担の割合）</w:t>
      </w:r>
    </w:p>
    <w:p w14:paraId="11F8FC11"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第１４条　決算の結果欠損金を生じた場合には、第８条に規定する割合により構成員が欠損金を負担するものとする。</w:t>
      </w:r>
    </w:p>
    <w:p w14:paraId="17EACF67" w14:textId="77777777" w:rsidR="00C26F56" w:rsidRPr="00C26F56" w:rsidRDefault="00C26F56" w:rsidP="00C26F56">
      <w:pPr>
        <w:rPr>
          <w:rFonts w:ascii="ＭＳ 明朝" w:eastAsia="ＭＳ 明朝" w:hAnsi="ＭＳ 明朝"/>
          <w:sz w:val="22"/>
        </w:rPr>
      </w:pPr>
    </w:p>
    <w:p w14:paraId="262350E0"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（権利義務の譲渡の制限）</w:t>
      </w:r>
    </w:p>
    <w:p w14:paraId="33E26C87"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第１５条　本協定書に基づく権利義務は他人に譲渡することはできない。</w:t>
      </w:r>
    </w:p>
    <w:p w14:paraId="106A5801" w14:textId="77777777" w:rsidR="00C26F56" w:rsidRPr="00C26F56" w:rsidRDefault="00C26F56" w:rsidP="00C26F56">
      <w:pPr>
        <w:rPr>
          <w:rFonts w:ascii="ＭＳ 明朝" w:eastAsia="ＭＳ 明朝" w:hAnsi="ＭＳ 明朝"/>
          <w:sz w:val="22"/>
        </w:rPr>
      </w:pPr>
    </w:p>
    <w:p w14:paraId="5ABED37C"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（業務途中における構成員の脱退に対する措置）</w:t>
      </w:r>
    </w:p>
    <w:p w14:paraId="65C433EE" w14:textId="3826757D"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第１６条　構成員は、発注者及び構成員全員の承認がなければ、</w:t>
      </w:r>
      <w:r w:rsidR="008865AF" w:rsidRPr="008865AF">
        <w:rPr>
          <w:rFonts w:ascii="ＭＳ 明朝" w:eastAsia="ＭＳ 明朝" w:hAnsi="ＭＳ 明朝" w:hint="eastAsia"/>
          <w:sz w:val="22"/>
        </w:rPr>
        <w:t>当企業連携</w:t>
      </w:r>
      <w:r w:rsidRPr="00C26F56">
        <w:rPr>
          <w:rFonts w:ascii="ＭＳ 明朝" w:eastAsia="ＭＳ 明朝" w:hAnsi="ＭＳ 明朝" w:hint="eastAsia"/>
          <w:sz w:val="22"/>
        </w:rPr>
        <w:t>が第１条に規定する業務を完了する日までは脱退することはできない。</w:t>
      </w:r>
    </w:p>
    <w:p w14:paraId="33092347"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２　構成員のうち、第１条に規定する業務途中において</w:t>
      </w:r>
      <w:r>
        <w:rPr>
          <w:rFonts w:ascii="ＭＳ 明朝" w:eastAsia="ＭＳ 明朝" w:hAnsi="ＭＳ 明朝" w:hint="eastAsia"/>
          <w:sz w:val="22"/>
        </w:rPr>
        <w:t>、</w:t>
      </w:r>
      <w:r w:rsidRPr="00C26F56">
        <w:rPr>
          <w:rFonts w:ascii="ＭＳ 明朝" w:eastAsia="ＭＳ 明朝" w:hAnsi="ＭＳ 明朝" w:hint="eastAsia"/>
          <w:sz w:val="22"/>
        </w:rPr>
        <w:t>前項の規定により脱退したものがある場合においては、残存構成員が共同連帯して業務を完遂する。</w:t>
      </w:r>
    </w:p>
    <w:p w14:paraId="009B3144" w14:textId="77777777" w:rsidR="00C26F56" w:rsidRPr="00C26F56" w:rsidRDefault="00C26F56" w:rsidP="00560309">
      <w:pPr>
        <w:ind w:left="220" w:hangingChars="100" w:hanging="220"/>
        <w:rPr>
          <w:rFonts w:ascii="ＭＳ 明朝" w:eastAsia="ＭＳ 明朝" w:hAnsi="ＭＳ 明朝"/>
          <w:sz w:val="22"/>
        </w:rPr>
      </w:pPr>
      <w:r>
        <w:rPr>
          <w:rFonts w:ascii="ＭＳ 明朝" w:eastAsia="ＭＳ 明朝" w:hAnsi="ＭＳ 明朝" w:hint="eastAsia"/>
          <w:sz w:val="22"/>
        </w:rPr>
        <w:t>３　第１項の規定により構成員のうち脱退した者があるとき</w:t>
      </w:r>
      <w:r w:rsidRPr="00C26F56">
        <w:rPr>
          <w:rFonts w:ascii="ＭＳ 明朝" w:eastAsia="ＭＳ 明朝" w:hAnsi="ＭＳ 明朝" w:hint="eastAsia"/>
          <w:sz w:val="22"/>
        </w:rPr>
        <w:t>、残存構成員の出資の割合は、脱退構成員が脱退前に有していたところの出資の割合を、残存構成員が有している出資の割合により分割し、これを第８条に基づく協定書に規定する割合に加えた割合とする。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5CBDA257"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４　脱退した構成員の出資金の返還は、決算の際に行うものとする。ただし、決算の結果欠損金を</w:t>
      </w:r>
      <w:r w:rsidRPr="00C26F56">
        <w:rPr>
          <w:rFonts w:ascii="ＭＳ 明朝" w:eastAsia="ＭＳ 明朝" w:hAnsi="ＭＳ 明朝" w:hint="eastAsia"/>
          <w:sz w:val="22"/>
        </w:rPr>
        <w:lastRenderedPageBreak/>
        <w:t>生じた場合には、脱退した構成員の出資金から構成員が脱退しなかった場合に負担すべき金額を控除した金額を返還するものとする。</w:t>
      </w:r>
    </w:p>
    <w:p w14:paraId="7209DCFD"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５　決算の結果利益を生じた場合において、脱退構成員には利益金の配当は行わない。</w:t>
      </w:r>
    </w:p>
    <w:p w14:paraId="7F6FC51A" w14:textId="77777777" w:rsidR="00C26F56" w:rsidRPr="00C26F56" w:rsidRDefault="00C26F56" w:rsidP="00C26F56">
      <w:pPr>
        <w:rPr>
          <w:rFonts w:ascii="ＭＳ 明朝" w:eastAsia="ＭＳ 明朝" w:hAnsi="ＭＳ 明朝"/>
          <w:sz w:val="22"/>
        </w:rPr>
      </w:pPr>
    </w:p>
    <w:p w14:paraId="7DE9658F"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（構成員の除名）</w:t>
      </w:r>
    </w:p>
    <w:p w14:paraId="7DEA2D89" w14:textId="1E1DD3DC"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 xml:space="preserve">第１６条の２　</w:t>
      </w:r>
      <w:r w:rsidR="00F741C1" w:rsidRPr="00C26F56">
        <w:rPr>
          <w:rFonts w:ascii="ＭＳ 明朝" w:eastAsia="ＭＳ 明朝" w:hAnsi="ＭＳ 明朝" w:hint="eastAsia"/>
          <w:sz w:val="22"/>
        </w:rPr>
        <w:t>当</w:t>
      </w:r>
      <w:r w:rsidR="00F741C1" w:rsidRPr="00F741C1">
        <w:rPr>
          <w:rFonts w:ascii="ＭＳ 明朝" w:eastAsia="ＭＳ 明朝" w:hAnsi="ＭＳ 明朝" w:hint="eastAsia"/>
          <w:sz w:val="22"/>
        </w:rPr>
        <w:t>企業連携</w:t>
      </w:r>
      <w:r w:rsidRPr="00C26F56">
        <w:rPr>
          <w:rFonts w:ascii="ＭＳ 明朝" w:eastAsia="ＭＳ 明朝" w:hAnsi="ＭＳ 明朝" w:hint="eastAsia"/>
          <w:sz w:val="22"/>
        </w:rPr>
        <w:t>は、構成員のうちいずれかが、第１条に規定する業務途中において重要な義務の不履行その他の除名し得る正当な事由を生じた場合においては、他の構成員全員及び発注者の承認により当該構成員を除名することができるものとする。</w:t>
      </w:r>
    </w:p>
    <w:p w14:paraId="1BE1D416"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２　前項の場合において</w:t>
      </w:r>
      <w:r w:rsidR="00560309">
        <w:rPr>
          <w:rFonts w:ascii="ＭＳ 明朝" w:eastAsia="ＭＳ 明朝" w:hAnsi="ＭＳ 明朝" w:hint="eastAsia"/>
          <w:sz w:val="22"/>
        </w:rPr>
        <w:t>は</w:t>
      </w:r>
      <w:r w:rsidRPr="00C26F56">
        <w:rPr>
          <w:rFonts w:ascii="ＭＳ 明朝" w:eastAsia="ＭＳ 明朝" w:hAnsi="ＭＳ 明朝" w:hint="eastAsia"/>
          <w:sz w:val="22"/>
        </w:rPr>
        <w:t>、除名した構成員に対してその旨を通知しなければならない。</w:t>
      </w:r>
    </w:p>
    <w:p w14:paraId="41921873"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３　第１項の規定により構成員が除名された場合においては、前条第２項から第５項までを準用するものとする。</w:t>
      </w:r>
    </w:p>
    <w:p w14:paraId="1CC0C00F" w14:textId="77777777" w:rsidR="00C26F56" w:rsidRPr="00C26F56" w:rsidRDefault="00C26F56" w:rsidP="00C26F56">
      <w:pPr>
        <w:rPr>
          <w:rFonts w:ascii="ＭＳ 明朝" w:eastAsia="ＭＳ 明朝" w:hAnsi="ＭＳ 明朝"/>
          <w:sz w:val="22"/>
        </w:rPr>
      </w:pPr>
    </w:p>
    <w:p w14:paraId="2994AF7B"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（業務途中における構成員の破産又は解散に対する措置）</w:t>
      </w:r>
    </w:p>
    <w:p w14:paraId="481CC5B8"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第１７条　構成員のうちいずれかが第１条に規定する業務途中において破産又は解散した場合においては、第１６条第２項から第５項までを準用するものとする。</w:t>
      </w:r>
    </w:p>
    <w:p w14:paraId="12D9FAFD" w14:textId="77777777" w:rsidR="00C26F56" w:rsidRPr="00C26F56" w:rsidRDefault="00C26F56" w:rsidP="00C26F56">
      <w:pPr>
        <w:rPr>
          <w:rFonts w:ascii="ＭＳ 明朝" w:eastAsia="ＭＳ 明朝" w:hAnsi="ＭＳ 明朝"/>
          <w:sz w:val="22"/>
        </w:rPr>
      </w:pPr>
    </w:p>
    <w:p w14:paraId="4F7E78E7"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（代表構成員の変更）</w:t>
      </w:r>
    </w:p>
    <w:p w14:paraId="41F10A36"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第１７条の２　代表構成員が脱退し若しくは除名された場合又は代表構成員としての責務を果たせなくなった場合においては、従前の代表構成員に代えて、他の構成員全員及び発注者の承認により</w:t>
      </w:r>
      <w:r w:rsidR="00560309">
        <w:rPr>
          <w:rFonts w:ascii="ＭＳ 明朝" w:eastAsia="ＭＳ 明朝" w:hAnsi="ＭＳ 明朝" w:hint="eastAsia"/>
          <w:sz w:val="22"/>
        </w:rPr>
        <w:t>、</w:t>
      </w:r>
      <w:r w:rsidRPr="00C26F56">
        <w:rPr>
          <w:rFonts w:ascii="ＭＳ 明朝" w:eastAsia="ＭＳ 明朝" w:hAnsi="ＭＳ 明朝" w:hint="eastAsia"/>
          <w:sz w:val="22"/>
        </w:rPr>
        <w:t>残存構成員のうちいずれかを代表構成員とすることができるものとする。</w:t>
      </w:r>
    </w:p>
    <w:p w14:paraId="5721A0B8" w14:textId="77777777" w:rsidR="00C26F56" w:rsidRPr="00C26F56" w:rsidRDefault="00C26F56" w:rsidP="00C26F56">
      <w:pPr>
        <w:rPr>
          <w:rFonts w:ascii="ＭＳ 明朝" w:eastAsia="ＭＳ 明朝" w:hAnsi="ＭＳ 明朝"/>
          <w:sz w:val="22"/>
        </w:rPr>
      </w:pPr>
    </w:p>
    <w:p w14:paraId="401F8A49" w14:textId="77777777" w:rsidR="00C26F56" w:rsidRPr="00C26F56" w:rsidRDefault="00560309" w:rsidP="00C26F56">
      <w:pPr>
        <w:rPr>
          <w:rFonts w:ascii="ＭＳ 明朝" w:eastAsia="ＭＳ 明朝" w:hAnsi="ＭＳ 明朝"/>
          <w:sz w:val="22"/>
        </w:rPr>
      </w:pPr>
      <w:r>
        <w:rPr>
          <w:rFonts w:ascii="ＭＳ 明朝" w:eastAsia="ＭＳ 明朝" w:hAnsi="ＭＳ 明朝" w:hint="eastAsia"/>
          <w:sz w:val="22"/>
        </w:rPr>
        <w:t>（解散後の瑕疵</w:t>
      </w:r>
      <w:r w:rsidR="00C26F56" w:rsidRPr="00C26F56">
        <w:rPr>
          <w:rFonts w:ascii="ＭＳ 明朝" w:eastAsia="ＭＳ 明朝" w:hAnsi="ＭＳ 明朝" w:hint="eastAsia"/>
          <w:sz w:val="22"/>
        </w:rPr>
        <w:t>担保責任）</w:t>
      </w:r>
    </w:p>
    <w:p w14:paraId="1508EB63" w14:textId="5E34CBF3"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第１８条</w:t>
      </w:r>
      <w:r w:rsidR="00560309">
        <w:rPr>
          <w:rFonts w:ascii="ＭＳ 明朝" w:eastAsia="ＭＳ 明朝" w:hAnsi="ＭＳ 明朝" w:hint="eastAsia"/>
          <w:sz w:val="22"/>
        </w:rPr>
        <w:t xml:space="preserve">　</w:t>
      </w:r>
      <w:r w:rsidR="00F741C1" w:rsidRPr="00C26F56">
        <w:rPr>
          <w:rFonts w:ascii="ＭＳ 明朝" w:eastAsia="ＭＳ 明朝" w:hAnsi="ＭＳ 明朝" w:hint="eastAsia"/>
          <w:sz w:val="22"/>
        </w:rPr>
        <w:t>当</w:t>
      </w:r>
      <w:r w:rsidR="00F741C1" w:rsidRPr="00F741C1">
        <w:rPr>
          <w:rFonts w:ascii="ＭＳ 明朝" w:eastAsia="ＭＳ 明朝" w:hAnsi="ＭＳ 明朝" w:hint="eastAsia"/>
          <w:sz w:val="22"/>
        </w:rPr>
        <w:t>企業連携</w:t>
      </w:r>
      <w:r w:rsidR="00560309">
        <w:rPr>
          <w:rFonts w:ascii="ＭＳ 明朝" w:eastAsia="ＭＳ 明朝" w:hAnsi="ＭＳ 明朝" w:hint="eastAsia"/>
          <w:sz w:val="22"/>
        </w:rPr>
        <w:t>が解散した後においても、第１条に規定する業務につき瑕疵</w:t>
      </w:r>
      <w:r w:rsidRPr="00C26F56">
        <w:rPr>
          <w:rFonts w:ascii="ＭＳ 明朝" w:eastAsia="ＭＳ 明朝" w:hAnsi="ＭＳ 明朝" w:hint="eastAsia"/>
          <w:sz w:val="22"/>
        </w:rPr>
        <w:t>があったときは　各構成員は共同連帯してその責に任ずるものとする。</w:t>
      </w:r>
    </w:p>
    <w:p w14:paraId="123AF8C7" w14:textId="77777777" w:rsidR="00C26F56" w:rsidRPr="00C26F56" w:rsidRDefault="00C26F56" w:rsidP="00C26F56">
      <w:pPr>
        <w:rPr>
          <w:rFonts w:ascii="ＭＳ 明朝" w:eastAsia="ＭＳ 明朝" w:hAnsi="ＭＳ 明朝"/>
          <w:sz w:val="22"/>
        </w:rPr>
      </w:pPr>
    </w:p>
    <w:p w14:paraId="7B66AC87"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（協定書に定めのない事項）</w:t>
      </w:r>
    </w:p>
    <w:p w14:paraId="2CF5A6C3"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第１９条　この協定書に定めのない事項については、運営委員会において定めるものとする。</w:t>
      </w:r>
    </w:p>
    <w:p w14:paraId="670B5A15" w14:textId="77777777" w:rsidR="00C26F56" w:rsidRPr="00C26F56" w:rsidRDefault="00C26F56" w:rsidP="00C26F56">
      <w:pPr>
        <w:rPr>
          <w:rFonts w:ascii="ＭＳ 明朝" w:eastAsia="ＭＳ 明朝" w:hAnsi="ＭＳ 明朝"/>
          <w:sz w:val="22"/>
        </w:rPr>
      </w:pPr>
    </w:p>
    <w:p w14:paraId="398BD044" w14:textId="77777777" w:rsidR="00C26F56" w:rsidRPr="00C26F56" w:rsidRDefault="00560309" w:rsidP="00560309">
      <w:pPr>
        <w:ind w:firstLineChars="100" w:firstLine="220"/>
        <w:rPr>
          <w:rFonts w:ascii="ＭＳ 明朝" w:eastAsia="ＭＳ 明朝" w:hAnsi="ＭＳ 明朝"/>
          <w:sz w:val="22"/>
        </w:rPr>
      </w:pPr>
      <w:r>
        <w:rPr>
          <w:rFonts w:ascii="ＭＳ 明朝" w:eastAsia="ＭＳ 明朝" w:hAnsi="ＭＳ 明朝" w:hint="eastAsia"/>
          <w:sz w:val="22"/>
        </w:rPr>
        <w:t>●●●他●社は、上記のとおり協定を締結したので、その証拠としてこの協定書●通を作成し、各通に構成員が記名捺印し、</w:t>
      </w:r>
      <w:r w:rsidR="00C26F56" w:rsidRPr="00C26F56">
        <w:rPr>
          <w:rFonts w:ascii="ＭＳ 明朝" w:eastAsia="ＭＳ 明朝" w:hAnsi="ＭＳ 明朝" w:hint="eastAsia"/>
          <w:sz w:val="22"/>
        </w:rPr>
        <w:t>各自所持するものとする。</w:t>
      </w:r>
    </w:p>
    <w:p w14:paraId="43C1851D" w14:textId="77777777" w:rsidR="00E20BB3" w:rsidRPr="00C26F56" w:rsidRDefault="00E20BB3" w:rsidP="00C26F56">
      <w:pPr>
        <w:rPr>
          <w:rFonts w:ascii="ＭＳ 明朝" w:eastAsia="ＭＳ 明朝" w:hAnsi="ＭＳ 明朝"/>
          <w:sz w:val="22"/>
        </w:rPr>
      </w:pPr>
    </w:p>
    <w:p w14:paraId="721C7D27" w14:textId="77777777" w:rsidR="00C26F56" w:rsidRPr="00C26F56" w:rsidRDefault="007A26D7" w:rsidP="00560309">
      <w:pPr>
        <w:ind w:firstLineChars="100" w:firstLine="220"/>
        <w:rPr>
          <w:rFonts w:ascii="ＭＳ 明朝" w:eastAsia="ＭＳ 明朝" w:hAnsi="ＭＳ 明朝"/>
          <w:sz w:val="22"/>
        </w:rPr>
      </w:pPr>
      <w:r>
        <w:rPr>
          <w:rFonts w:ascii="ＭＳ 明朝" w:eastAsia="ＭＳ 明朝" w:hAnsi="ＭＳ 明朝" w:hint="eastAsia"/>
          <w:sz w:val="22"/>
        </w:rPr>
        <w:t>令和</w:t>
      </w:r>
      <w:r w:rsidR="00C26F56" w:rsidRPr="00C26F56">
        <w:rPr>
          <w:rFonts w:ascii="ＭＳ 明朝" w:eastAsia="ＭＳ 明朝" w:hAnsi="ＭＳ 明朝" w:hint="eastAsia"/>
          <w:sz w:val="22"/>
        </w:rPr>
        <w:t xml:space="preserve">　　年　　月　　日</w:t>
      </w:r>
    </w:p>
    <w:p w14:paraId="49FA3648" w14:textId="77777777" w:rsidR="00C26F56" w:rsidRDefault="00C26F56" w:rsidP="00C26F56">
      <w:pPr>
        <w:rPr>
          <w:rFonts w:ascii="ＭＳ 明朝" w:eastAsia="ＭＳ 明朝" w:hAnsi="ＭＳ 明朝"/>
          <w:sz w:val="22"/>
        </w:rPr>
      </w:pPr>
    </w:p>
    <w:p w14:paraId="1F013E67" w14:textId="77777777" w:rsidR="00E20BB3" w:rsidRPr="00C26F56" w:rsidRDefault="00E20BB3" w:rsidP="00C26F56">
      <w:pPr>
        <w:rPr>
          <w:rFonts w:ascii="ＭＳ 明朝" w:eastAsia="ＭＳ 明朝" w:hAnsi="ＭＳ 明朝"/>
          <w:sz w:val="22"/>
        </w:rPr>
      </w:pPr>
    </w:p>
    <w:p w14:paraId="0DC3AB85"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代表構成員　　称号または名称</w:t>
      </w:r>
    </w:p>
    <w:p w14:paraId="2697C657"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代</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表</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者　　　　　　　　　　　　印</w:t>
      </w:r>
    </w:p>
    <w:p w14:paraId="27A0B3DA" w14:textId="77777777" w:rsidR="00C26F56" w:rsidRDefault="00C26F56" w:rsidP="00C26F56">
      <w:pPr>
        <w:rPr>
          <w:rFonts w:ascii="ＭＳ 明朝" w:eastAsia="ＭＳ 明朝" w:hAnsi="ＭＳ 明朝"/>
          <w:sz w:val="22"/>
        </w:rPr>
      </w:pPr>
    </w:p>
    <w:p w14:paraId="5B20672B" w14:textId="77777777" w:rsidR="00E20BB3" w:rsidRPr="00C26F56" w:rsidRDefault="00E20BB3" w:rsidP="00C26F56">
      <w:pPr>
        <w:rPr>
          <w:rFonts w:ascii="ＭＳ 明朝" w:eastAsia="ＭＳ 明朝" w:hAnsi="ＭＳ 明朝"/>
          <w:sz w:val="22"/>
        </w:rPr>
      </w:pPr>
    </w:p>
    <w:p w14:paraId="0522C693"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構成員　　称号または名称</w:t>
      </w:r>
    </w:p>
    <w:p w14:paraId="2228A2BC"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代</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表</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者　　　　　　　　　　　　印</w:t>
      </w:r>
    </w:p>
    <w:p w14:paraId="0BF7DC05" w14:textId="77777777" w:rsidR="00E20BB3"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〔※以下</w:t>
      </w:r>
      <w:r w:rsidR="00560309">
        <w:rPr>
          <w:rFonts w:ascii="ＭＳ 明朝" w:eastAsia="ＭＳ 明朝" w:hAnsi="ＭＳ 明朝" w:hint="eastAsia"/>
          <w:sz w:val="22"/>
        </w:rPr>
        <w:t>、</w:t>
      </w:r>
      <w:r w:rsidRPr="00C26F56">
        <w:rPr>
          <w:rFonts w:ascii="ＭＳ 明朝" w:eastAsia="ＭＳ 明朝" w:hAnsi="ＭＳ 明朝" w:hint="eastAsia"/>
          <w:sz w:val="22"/>
        </w:rPr>
        <w:t>構成員を列記〕</w:t>
      </w:r>
    </w:p>
    <w:sectPr w:rsidR="00E20BB3" w:rsidRPr="00C26F56" w:rsidSect="00E20BB3">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228FA" w14:textId="77777777" w:rsidR="001A131D" w:rsidRDefault="001A131D" w:rsidP="004A3FA9">
      <w:r>
        <w:separator/>
      </w:r>
    </w:p>
  </w:endnote>
  <w:endnote w:type="continuationSeparator" w:id="0">
    <w:p w14:paraId="0FE63765" w14:textId="77777777" w:rsidR="001A131D" w:rsidRDefault="001A131D" w:rsidP="004A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A38A" w14:textId="77777777" w:rsidR="001A131D" w:rsidRDefault="001A131D" w:rsidP="004A3FA9">
      <w:r>
        <w:separator/>
      </w:r>
    </w:p>
  </w:footnote>
  <w:footnote w:type="continuationSeparator" w:id="0">
    <w:p w14:paraId="5D6F2F93" w14:textId="77777777" w:rsidR="001A131D" w:rsidRDefault="001A131D" w:rsidP="004A3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4C7"/>
    <w:rsid w:val="0003575D"/>
    <w:rsid w:val="00042272"/>
    <w:rsid w:val="000767B1"/>
    <w:rsid w:val="000E3261"/>
    <w:rsid w:val="000E54D7"/>
    <w:rsid w:val="000F3A9F"/>
    <w:rsid w:val="001004C7"/>
    <w:rsid w:val="00127603"/>
    <w:rsid w:val="00127AEA"/>
    <w:rsid w:val="0014057A"/>
    <w:rsid w:val="00145A44"/>
    <w:rsid w:val="001A131D"/>
    <w:rsid w:val="001D587B"/>
    <w:rsid w:val="002212C5"/>
    <w:rsid w:val="00234066"/>
    <w:rsid w:val="0024328F"/>
    <w:rsid w:val="00243319"/>
    <w:rsid w:val="00261C7D"/>
    <w:rsid w:val="00263283"/>
    <w:rsid w:val="002C2E20"/>
    <w:rsid w:val="002D413B"/>
    <w:rsid w:val="002E2EFA"/>
    <w:rsid w:val="002F1706"/>
    <w:rsid w:val="002F7771"/>
    <w:rsid w:val="00322216"/>
    <w:rsid w:val="003320E8"/>
    <w:rsid w:val="00351FD6"/>
    <w:rsid w:val="0035690B"/>
    <w:rsid w:val="003C0E92"/>
    <w:rsid w:val="00413B9A"/>
    <w:rsid w:val="00415ED6"/>
    <w:rsid w:val="00422C5E"/>
    <w:rsid w:val="00426974"/>
    <w:rsid w:val="00435B98"/>
    <w:rsid w:val="004639AD"/>
    <w:rsid w:val="00491F6C"/>
    <w:rsid w:val="00492EAC"/>
    <w:rsid w:val="004A3FA9"/>
    <w:rsid w:val="004B109D"/>
    <w:rsid w:val="004D44ED"/>
    <w:rsid w:val="005400D8"/>
    <w:rsid w:val="00540508"/>
    <w:rsid w:val="00555307"/>
    <w:rsid w:val="00560309"/>
    <w:rsid w:val="005868C9"/>
    <w:rsid w:val="005C77E8"/>
    <w:rsid w:val="0061571C"/>
    <w:rsid w:val="0064652E"/>
    <w:rsid w:val="006836A2"/>
    <w:rsid w:val="00684CFD"/>
    <w:rsid w:val="00696B71"/>
    <w:rsid w:val="006D0545"/>
    <w:rsid w:val="006D7533"/>
    <w:rsid w:val="006F1E61"/>
    <w:rsid w:val="00706ECF"/>
    <w:rsid w:val="00740B57"/>
    <w:rsid w:val="007701A2"/>
    <w:rsid w:val="007A26D7"/>
    <w:rsid w:val="007B3501"/>
    <w:rsid w:val="007C3172"/>
    <w:rsid w:val="00845963"/>
    <w:rsid w:val="0087593A"/>
    <w:rsid w:val="008865AF"/>
    <w:rsid w:val="008C0143"/>
    <w:rsid w:val="008C2B30"/>
    <w:rsid w:val="00905868"/>
    <w:rsid w:val="009262A6"/>
    <w:rsid w:val="00944BA2"/>
    <w:rsid w:val="009764B2"/>
    <w:rsid w:val="00984237"/>
    <w:rsid w:val="009A28BC"/>
    <w:rsid w:val="009F2065"/>
    <w:rsid w:val="00A1244C"/>
    <w:rsid w:val="00A57803"/>
    <w:rsid w:val="00A72770"/>
    <w:rsid w:val="00A76550"/>
    <w:rsid w:val="00AF303D"/>
    <w:rsid w:val="00B53B96"/>
    <w:rsid w:val="00B8272F"/>
    <w:rsid w:val="00B93840"/>
    <w:rsid w:val="00BB5149"/>
    <w:rsid w:val="00C26F56"/>
    <w:rsid w:val="00C71719"/>
    <w:rsid w:val="00CA6600"/>
    <w:rsid w:val="00D17477"/>
    <w:rsid w:val="00D50957"/>
    <w:rsid w:val="00DA01E6"/>
    <w:rsid w:val="00DC62C6"/>
    <w:rsid w:val="00DD18F6"/>
    <w:rsid w:val="00E152C5"/>
    <w:rsid w:val="00E20BB3"/>
    <w:rsid w:val="00EB27A3"/>
    <w:rsid w:val="00EF5AA3"/>
    <w:rsid w:val="00EF658C"/>
    <w:rsid w:val="00F1331C"/>
    <w:rsid w:val="00F13AB8"/>
    <w:rsid w:val="00F33508"/>
    <w:rsid w:val="00F373CF"/>
    <w:rsid w:val="00F41E70"/>
    <w:rsid w:val="00F72071"/>
    <w:rsid w:val="00F741C1"/>
    <w:rsid w:val="00F86269"/>
    <w:rsid w:val="00FA56FC"/>
    <w:rsid w:val="00FB5296"/>
    <w:rsid w:val="00FF670A"/>
    <w:rsid w:val="00FF6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656FE"/>
  <w15:docId w15:val="{72663E85-2F37-4FDC-8628-1365E48D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3319"/>
    <w:rPr>
      <w:color w:val="0000FF" w:themeColor="hyperlink"/>
      <w:u w:val="single"/>
    </w:rPr>
  </w:style>
  <w:style w:type="paragraph" w:styleId="a4">
    <w:name w:val="header"/>
    <w:basedOn w:val="a"/>
    <w:link w:val="a5"/>
    <w:uiPriority w:val="99"/>
    <w:unhideWhenUsed/>
    <w:rsid w:val="004A3FA9"/>
    <w:pPr>
      <w:tabs>
        <w:tab w:val="center" w:pos="4252"/>
        <w:tab w:val="right" w:pos="8504"/>
      </w:tabs>
      <w:snapToGrid w:val="0"/>
    </w:pPr>
  </w:style>
  <w:style w:type="character" w:customStyle="1" w:styleId="a5">
    <w:name w:val="ヘッダー (文字)"/>
    <w:basedOn w:val="a0"/>
    <w:link w:val="a4"/>
    <w:uiPriority w:val="99"/>
    <w:rsid w:val="004A3FA9"/>
  </w:style>
  <w:style w:type="paragraph" w:styleId="a6">
    <w:name w:val="footer"/>
    <w:basedOn w:val="a"/>
    <w:link w:val="a7"/>
    <w:uiPriority w:val="99"/>
    <w:unhideWhenUsed/>
    <w:rsid w:val="004A3FA9"/>
    <w:pPr>
      <w:tabs>
        <w:tab w:val="center" w:pos="4252"/>
        <w:tab w:val="right" w:pos="8504"/>
      </w:tabs>
      <w:snapToGrid w:val="0"/>
    </w:pPr>
  </w:style>
  <w:style w:type="character" w:customStyle="1" w:styleId="a7">
    <w:name w:val="フッター (文字)"/>
    <w:basedOn w:val="a0"/>
    <w:link w:val="a6"/>
    <w:uiPriority w:val="99"/>
    <w:rsid w:val="004A3FA9"/>
  </w:style>
  <w:style w:type="table" w:styleId="a8">
    <w:name w:val="Table Grid"/>
    <w:basedOn w:val="a1"/>
    <w:uiPriority w:val="59"/>
    <w:rsid w:val="00F7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46D96-F24C-49DB-A90D-8D5377D8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3</Pages>
  <Words>385</Words>
  <Characters>2197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今井 峻平（農業政策課）</cp:lastModifiedBy>
  <cp:revision>41</cp:revision>
  <cp:lastPrinted>2026-04-17T02:28:00Z</cp:lastPrinted>
  <dcterms:created xsi:type="dcterms:W3CDTF">2017-08-30T00:59:00Z</dcterms:created>
  <dcterms:modified xsi:type="dcterms:W3CDTF">2026-04-17T02:28:00Z</dcterms:modified>
</cp:coreProperties>
</file>