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6AFA" w14:textId="22258490" w:rsidR="00F76ACE" w:rsidRPr="00F76ACE" w:rsidRDefault="00F76ACE">
      <w:pPr>
        <w:rPr>
          <w:rFonts w:ascii="HG丸ｺﾞｼｯｸM-PRO" w:eastAsia="HG丸ｺﾞｼｯｸM-PRO" w:hAnsi="HG丸ｺﾞｼｯｸM-PRO"/>
          <w:bdr w:val="single" w:sz="4" w:space="0" w:color="auto"/>
        </w:rPr>
      </w:pPr>
      <w:r w:rsidRPr="00F76ACE">
        <w:rPr>
          <w:rFonts w:ascii="HG丸ｺﾞｼｯｸM-PRO" w:eastAsia="HG丸ｺﾞｼｯｸM-PRO" w:hAnsi="HG丸ｺﾞｼｯｸM-PRO" w:hint="eastAsia"/>
          <w:bdr w:val="single" w:sz="4" w:space="0" w:color="auto"/>
        </w:rPr>
        <w:t>標本調査</w:t>
      </w:r>
    </w:p>
    <w:p w14:paraId="01667028" w14:textId="0E4BBD8A" w:rsidR="00F76ACE" w:rsidRDefault="00EA148E" w:rsidP="00EA148E">
      <w:pPr>
        <w:rPr>
          <w:rFonts w:ascii="HG丸ｺﾞｼｯｸM-PRO" w:eastAsia="HG丸ｺﾞｼｯｸM-PRO" w:hAnsi="HG丸ｺﾞｼｯｸM-PRO"/>
        </w:rPr>
      </w:pPr>
      <w:r>
        <w:rPr>
          <w:rFonts w:ascii="HG丸ｺﾞｼｯｸM-PRO" w:eastAsia="HG丸ｺﾞｼｯｸM-PRO" w:hAnsi="HG丸ｺﾞｼｯｸM-PRO" w:hint="eastAsia"/>
        </w:rPr>
        <w:t>＜調査テーマ＞</w:t>
      </w:r>
    </w:p>
    <w:p w14:paraId="0EC61B61" w14:textId="3E95518D" w:rsidR="00F76ACE" w:rsidRPr="00F76ACE" w:rsidRDefault="00F76ACE" w:rsidP="00F76ACE">
      <w:pPr>
        <w:jc w:val="center"/>
        <w:rPr>
          <w:rFonts w:ascii="HG丸ｺﾞｼｯｸM-PRO" w:eastAsia="HG丸ｺﾞｼｯｸM-PRO" w:hAnsi="HG丸ｺﾞｼｯｸM-PRO"/>
          <w:sz w:val="24"/>
          <w:szCs w:val="32"/>
        </w:rPr>
      </w:pPr>
      <w:r w:rsidRPr="00F76ACE">
        <w:rPr>
          <w:rFonts w:ascii="HG丸ｺﾞｼｯｸM-PRO" w:eastAsia="HG丸ｺﾞｼｯｸM-PRO" w:hAnsi="HG丸ｺﾞｼｯｸM-PRO" w:hint="eastAsia"/>
          <w:sz w:val="24"/>
          <w:szCs w:val="32"/>
        </w:rPr>
        <w:t>「中学生のスマートフォンの利用時間と睡眠時間にはどのような関係があるのだろう？」</w:t>
      </w:r>
    </w:p>
    <w:p w14:paraId="2DB019D8" w14:textId="77777777" w:rsidR="00F76ACE" w:rsidRDefault="00F76ACE">
      <w:pPr>
        <w:rPr>
          <w:rFonts w:ascii="HG丸ｺﾞｼｯｸM-PRO" w:eastAsia="HG丸ｺﾞｼｯｸM-PRO" w:hAnsi="HG丸ｺﾞｼｯｸM-PRO"/>
        </w:rPr>
      </w:pPr>
    </w:p>
    <w:p w14:paraId="15193A1D" w14:textId="4DCAC893" w:rsidR="00F76ACE" w:rsidRDefault="00F76ACE" w:rsidP="00F76ACE">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３年</w:t>
      </w:r>
      <w:r w:rsidRPr="002955CC">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組</w:t>
      </w:r>
      <w:r w:rsidR="002955CC" w:rsidRPr="001E5C82">
        <w:rPr>
          <w:rFonts w:ascii="HG丸ｺﾞｼｯｸM-PRO" w:eastAsia="HG丸ｺﾞｼｯｸM-PRO" w:hAnsi="HG丸ｺﾞｼｯｸM-PRO" w:hint="eastAsia"/>
          <w:u w:val="single"/>
        </w:rPr>
        <w:t xml:space="preserve">　</w:t>
      </w:r>
      <w:r w:rsidRPr="001E5C82">
        <w:rPr>
          <w:rFonts w:ascii="HG丸ｺﾞｼｯｸM-PRO" w:eastAsia="HG丸ｺﾞｼｯｸM-PRO" w:hAnsi="HG丸ｺﾞｼｯｸM-PRO" w:hint="eastAsia"/>
          <w:u w:val="single"/>
        </w:rPr>
        <w:t xml:space="preserve">　　</w:t>
      </w:r>
      <w:r w:rsidR="001E5C82" w:rsidRPr="001E5C82">
        <w:rPr>
          <w:rFonts w:ascii="HG丸ｺﾞｼｯｸM-PRO" w:eastAsia="HG丸ｺﾞｼｯｸM-PRO" w:hAnsi="HG丸ｺﾞｼｯｸM-PRO" w:hint="eastAsia"/>
        </w:rPr>
        <w:t>班</w:t>
      </w:r>
      <w:r w:rsidR="001E5C8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14:paraId="28A9ECF8" w14:textId="387902DD" w:rsidR="00F76ACE" w:rsidRDefault="00F76ACE" w:rsidP="00F76ACE">
      <w:pPr>
        <w:wordWrap w:val="0"/>
        <w:spacing w:line="360" w:lineRule="auto"/>
        <w:jc w:val="right"/>
        <w:rPr>
          <w:rFonts w:ascii="HG丸ｺﾞｼｯｸM-PRO" w:eastAsia="HG丸ｺﾞｼｯｸM-PRO" w:hAnsi="HG丸ｺﾞｼｯｸM-PRO"/>
          <w:u w:val="single"/>
        </w:rPr>
      </w:pPr>
      <w:r w:rsidRPr="00F76ACE">
        <w:rPr>
          <w:rFonts w:ascii="HG丸ｺﾞｼｯｸM-PRO" w:eastAsia="HG丸ｺﾞｼｯｸM-PRO" w:hAnsi="HG丸ｺﾞｼｯｸM-PRO" w:hint="eastAsia"/>
        </w:rPr>
        <w:t>氏名</w:t>
      </w:r>
      <w:r w:rsidRPr="00F76ACE">
        <w:rPr>
          <w:rFonts w:ascii="HG丸ｺﾞｼｯｸM-PRO" w:eastAsia="HG丸ｺﾞｼｯｸM-PRO" w:hAnsi="HG丸ｺﾞｼｯｸM-PRO" w:hint="eastAsia"/>
          <w:u w:val="single"/>
        </w:rPr>
        <w:t xml:space="preserve">　　　　　　　　　　　　</w:t>
      </w:r>
      <w:r w:rsidR="001E5C82" w:rsidRPr="001E5C82">
        <w:rPr>
          <w:rFonts w:ascii="HG丸ｺﾞｼｯｸM-PRO" w:eastAsia="HG丸ｺﾞｼｯｸM-PRO" w:hAnsi="HG丸ｺﾞｼｯｸM-PRO" w:hint="eastAsia"/>
        </w:rPr>
        <w:t>・</w:t>
      </w:r>
      <w:r w:rsidRPr="00F76ACE">
        <w:rPr>
          <w:rFonts w:ascii="HG丸ｺﾞｼｯｸM-PRO" w:eastAsia="HG丸ｺﾞｼｯｸM-PRO" w:hAnsi="HG丸ｺﾞｼｯｸM-PRO" w:hint="eastAsia"/>
          <w:u w:val="single"/>
        </w:rPr>
        <w:t xml:space="preserve">　　　　　　　　　　　　</w:t>
      </w:r>
    </w:p>
    <w:p w14:paraId="3B6E881F" w14:textId="1CF9EC45" w:rsidR="00F76ACE" w:rsidRPr="001E5C82" w:rsidRDefault="00F76ACE" w:rsidP="00F76ACE">
      <w:pPr>
        <w:wordWrap w:val="0"/>
        <w:spacing w:line="360" w:lineRule="auto"/>
        <w:jc w:val="right"/>
        <w:rPr>
          <w:rFonts w:ascii="HG丸ｺﾞｼｯｸM-PRO" w:eastAsia="HG丸ｺﾞｼｯｸM-PRO" w:hAnsi="HG丸ｺﾞｼｯｸM-PRO"/>
        </w:rPr>
      </w:pPr>
      <w:r>
        <w:rPr>
          <w:rFonts w:ascii="HG丸ｺﾞｼｯｸM-PRO" w:eastAsia="HG丸ｺﾞｼｯｸM-PRO" w:hAnsi="HG丸ｺﾞｼｯｸM-PRO" w:hint="eastAsia"/>
          <w:u w:val="single"/>
        </w:rPr>
        <w:t xml:space="preserve">　　　　　　　　　　　　</w:t>
      </w:r>
      <w:r w:rsidR="001E5C82" w:rsidRPr="001E5C82">
        <w:rPr>
          <w:rFonts w:ascii="HG丸ｺﾞｼｯｸM-PRO" w:eastAsia="HG丸ｺﾞｼｯｸM-PRO" w:hAnsi="HG丸ｺﾞｼｯｸM-PRO" w:hint="eastAsia"/>
        </w:rPr>
        <w:t>・</w:t>
      </w:r>
      <w:r w:rsidRPr="001E5C82">
        <w:rPr>
          <w:rFonts w:ascii="HG丸ｺﾞｼｯｸM-PRO" w:eastAsia="HG丸ｺﾞｼｯｸM-PRO" w:hAnsi="HG丸ｺﾞｼｯｸM-PRO" w:hint="eastAsia"/>
          <w:u w:val="single"/>
        </w:rPr>
        <w:t xml:space="preserve">　　　　　　　　　　　　</w:t>
      </w:r>
    </w:p>
    <w:p w14:paraId="711CAE70" w14:textId="71CA7F57" w:rsidR="00F76ACE" w:rsidRDefault="002955CC">
      <w:pPr>
        <w:rPr>
          <w:rFonts w:ascii="HG丸ｺﾞｼｯｸM-PRO" w:eastAsia="HG丸ｺﾞｼｯｸM-PRO" w:hAnsi="HG丸ｺﾞｼｯｸM-PRO"/>
        </w:rPr>
      </w:pPr>
      <w:r>
        <w:rPr>
          <w:rFonts w:ascii="HG丸ｺﾞｼｯｸM-PRO" w:eastAsia="HG丸ｺﾞｼｯｸM-PRO" w:hAnsi="HG丸ｺﾞｼｯｸM-PRO" w:hint="eastAsia"/>
        </w:rPr>
        <w:t>＜調査結果の予想＞</w:t>
      </w:r>
    </w:p>
    <w:tbl>
      <w:tblPr>
        <w:tblStyle w:val="aa"/>
        <w:tblW w:w="0" w:type="auto"/>
        <w:tblLook w:val="04A0" w:firstRow="1" w:lastRow="0" w:firstColumn="1" w:lastColumn="0" w:noHBand="0" w:noVBand="1"/>
      </w:tblPr>
      <w:tblGrid>
        <w:gridCol w:w="9628"/>
      </w:tblGrid>
      <w:tr w:rsidR="002955CC" w14:paraId="4A387E28" w14:textId="77777777" w:rsidTr="002955CC">
        <w:trPr>
          <w:trHeight w:val="1339"/>
        </w:trPr>
        <w:tc>
          <w:tcPr>
            <w:tcW w:w="9628" w:type="dxa"/>
          </w:tcPr>
          <w:p w14:paraId="0C30E11B" w14:textId="311416AD" w:rsidR="002955CC" w:rsidRDefault="002955CC">
            <w:pPr>
              <w:rPr>
                <w:rFonts w:ascii="HG丸ｺﾞｼｯｸM-PRO" w:eastAsia="HG丸ｺﾞｼｯｸM-PRO" w:hAnsi="HG丸ｺﾞｼｯｸM-PRO"/>
              </w:rPr>
            </w:pPr>
            <w:r>
              <w:rPr>
                <w:rFonts w:ascii="HG丸ｺﾞｼｯｸM-PRO" w:eastAsia="HG丸ｺﾞｼｯｸM-PRO" w:hAnsi="HG丸ｺﾞｼｯｸM-PRO" w:hint="eastAsia"/>
              </w:rPr>
              <w:t>私たちは次のように予想を立てました。</w:t>
            </w:r>
          </w:p>
        </w:tc>
      </w:tr>
    </w:tbl>
    <w:p w14:paraId="6A616B63" w14:textId="77777777" w:rsidR="002955CC" w:rsidRPr="00F76ACE" w:rsidRDefault="002955CC">
      <w:pPr>
        <w:rPr>
          <w:rFonts w:ascii="HG丸ｺﾞｼｯｸM-PRO" w:eastAsia="HG丸ｺﾞｼｯｸM-PRO" w:hAnsi="HG丸ｺﾞｼｯｸM-PRO"/>
        </w:rPr>
      </w:pPr>
    </w:p>
    <w:p w14:paraId="3A12DB6C" w14:textId="0074B43C" w:rsidR="00F76ACE" w:rsidRPr="00F76ACE" w:rsidRDefault="00F76ACE">
      <w:pPr>
        <w:rPr>
          <w:rFonts w:ascii="HG丸ｺﾞｼｯｸM-PRO" w:eastAsia="HG丸ｺﾞｼｯｸM-PRO" w:hAnsi="HG丸ｺﾞｼｯｸM-PRO"/>
        </w:rPr>
      </w:pPr>
      <w:r w:rsidRPr="00F76ACE">
        <w:rPr>
          <w:rFonts w:ascii="HG丸ｺﾞｼｯｸM-PRO" w:eastAsia="HG丸ｺﾞｼｯｸM-PRO" w:hAnsi="HG丸ｺﾞｼｯｸM-PRO" w:hint="eastAsia"/>
        </w:rPr>
        <w:t>＜調査計画シート＞</w:t>
      </w:r>
    </w:p>
    <w:tbl>
      <w:tblPr>
        <w:tblStyle w:val="aa"/>
        <w:tblW w:w="9634" w:type="dxa"/>
        <w:tblInd w:w="5" w:type="dxa"/>
        <w:tblLook w:val="04A0" w:firstRow="1" w:lastRow="0" w:firstColumn="1" w:lastColumn="0" w:noHBand="0" w:noVBand="1"/>
      </w:tblPr>
      <w:tblGrid>
        <w:gridCol w:w="7225"/>
        <w:gridCol w:w="2409"/>
      </w:tblGrid>
      <w:tr w:rsidR="001E5C82" w:rsidRPr="00F76ACE" w14:paraId="1EFE2979" w14:textId="67B72307" w:rsidTr="001E5C82">
        <w:tc>
          <w:tcPr>
            <w:tcW w:w="7225" w:type="dxa"/>
            <w:tcBorders>
              <w:left w:val="nil"/>
              <w:right w:val="single" w:sz="4" w:space="0" w:color="auto"/>
            </w:tcBorders>
            <w:shd w:val="clear" w:color="auto" w:fill="D9D9D9" w:themeFill="background1" w:themeFillShade="D9"/>
          </w:tcPr>
          <w:p w14:paraId="0FF40205" w14:textId="1E687A90" w:rsidR="001E5C82" w:rsidRPr="00F76ACE" w:rsidRDefault="001E5C82">
            <w:pPr>
              <w:rPr>
                <w:rFonts w:ascii="HG丸ｺﾞｼｯｸM-PRO" w:eastAsia="HG丸ｺﾞｼｯｸM-PRO" w:hAnsi="HG丸ｺﾞｼｯｸM-PRO"/>
              </w:rPr>
            </w:pPr>
            <w:r w:rsidRPr="00F76ACE">
              <w:rPr>
                <w:rFonts w:ascii="HG丸ｺﾞｼｯｸM-PRO" w:eastAsia="HG丸ｺﾞｼｯｸM-PRO" w:hAnsi="HG丸ｺﾞｼｯｸM-PRO" w:hint="eastAsia"/>
              </w:rPr>
              <w:t>①母集団の設定</w:t>
            </w:r>
          </w:p>
        </w:tc>
        <w:tc>
          <w:tcPr>
            <w:tcW w:w="2409" w:type="dxa"/>
            <w:tcBorders>
              <w:left w:val="single" w:sz="4" w:space="0" w:color="auto"/>
              <w:right w:val="nil"/>
            </w:tcBorders>
            <w:shd w:val="clear" w:color="auto" w:fill="D9D9D9" w:themeFill="background1" w:themeFillShade="D9"/>
            <w:vAlign w:val="center"/>
          </w:tcPr>
          <w:p w14:paraId="77C7BF3F" w14:textId="3E7DFF76" w:rsidR="001E5C82" w:rsidRPr="00F76ACE" w:rsidRDefault="001E5C82" w:rsidP="001E5C82">
            <w:pPr>
              <w:jc w:val="center"/>
              <w:rPr>
                <w:rFonts w:ascii="HG丸ｺﾞｼｯｸM-PRO" w:eastAsia="HG丸ｺﾞｼｯｸM-PRO" w:hAnsi="HG丸ｺﾞｼｯｸM-PRO"/>
              </w:rPr>
            </w:pPr>
            <w:r>
              <w:rPr>
                <w:rFonts w:ascii="HG丸ｺﾞｼｯｸM-PRO" w:eastAsia="HG丸ｺﾞｼｯｸM-PRO" w:hAnsi="HG丸ｺﾞｼｯｸM-PRO" w:hint="eastAsia"/>
              </w:rPr>
              <w:t>調査計画のポイント①</w:t>
            </w:r>
          </w:p>
        </w:tc>
      </w:tr>
      <w:tr w:rsidR="001E5C82" w:rsidRPr="00F76ACE" w14:paraId="1CC46357" w14:textId="5F79D067" w:rsidTr="001E5C82">
        <w:trPr>
          <w:trHeight w:val="1304"/>
        </w:trPr>
        <w:tc>
          <w:tcPr>
            <w:tcW w:w="7225" w:type="dxa"/>
            <w:tcBorders>
              <w:left w:val="nil"/>
              <w:right w:val="single" w:sz="4" w:space="0" w:color="auto"/>
            </w:tcBorders>
          </w:tcPr>
          <w:p w14:paraId="1789CE84" w14:textId="286B8FA8" w:rsidR="001E5C82" w:rsidRPr="00F76ACE" w:rsidRDefault="001E5C82" w:rsidP="00F76ACE">
            <w:pPr>
              <w:rPr>
                <w:rFonts w:ascii="HG丸ｺﾞｼｯｸM-PRO" w:eastAsia="HG丸ｺﾞｼｯｸM-PRO" w:hAnsi="HG丸ｺﾞｼｯｸM-PRO"/>
              </w:rPr>
            </w:pPr>
            <w:r>
              <w:rPr>
                <w:rFonts w:ascii="HG丸ｺﾞｼｯｸM-PRO" w:eastAsia="HG丸ｺﾞｼｯｸM-PRO" w:hAnsi="HG丸ｺﾞｼｯｸM-PRO" w:hint="eastAsia"/>
              </w:rPr>
              <w:t>○</w:t>
            </w:r>
            <w:r w:rsidRPr="00F76ACE">
              <w:rPr>
                <w:rFonts w:ascii="HG丸ｺﾞｼｯｸM-PRO" w:eastAsia="HG丸ｺﾞｼｯｸM-PRO" w:hAnsi="HG丸ｺﾞｼｯｸM-PRO" w:hint="eastAsia"/>
              </w:rPr>
              <w:t>調査の対象者（誰を調査の対象とするか）</w:t>
            </w:r>
          </w:p>
        </w:tc>
        <w:tc>
          <w:tcPr>
            <w:tcW w:w="2409" w:type="dxa"/>
            <w:vMerge w:val="restart"/>
            <w:tcBorders>
              <w:left w:val="single" w:sz="4" w:space="0" w:color="auto"/>
              <w:right w:val="nil"/>
            </w:tcBorders>
            <w:shd w:val="clear" w:color="auto" w:fill="F2F2F2" w:themeFill="background1" w:themeFillShade="F2"/>
            <w:vAlign w:val="center"/>
          </w:tcPr>
          <w:p w14:paraId="5F3CE4DF" w14:textId="106AA0F9" w:rsidR="001E5C82" w:rsidRPr="001E5C82" w:rsidRDefault="001E5C82" w:rsidP="001E5C82">
            <w:pPr>
              <w:jc w:val="both"/>
              <w:rPr>
                <w:rFonts w:ascii="HG丸ｺﾞｼｯｸM-PRO" w:eastAsia="HG丸ｺﾞｼｯｸM-PRO" w:hAnsi="HG丸ｺﾞｼｯｸM-PRO"/>
                <w:color w:val="000000" w:themeColor="text1"/>
                <w:sz w:val="20"/>
                <w:szCs w:val="22"/>
              </w:rPr>
            </w:pPr>
            <w:r w:rsidRPr="001E5C82">
              <w:rPr>
                <w:rFonts w:ascii="HG丸ｺﾞｼｯｸM-PRO" w:eastAsia="HG丸ｺﾞｼｯｸM-PRO" w:hAnsi="HG丸ｺﾞｼｯｸM-PRO" w:hint="eastAsia"/>
                <w:color w:val="000000" w:themeColor="text1"/>
                <w:sz w:val="20"/>
                <w:szCs w:val="22"/>
              </w:rPr>
              <w:t>このテーマを調査するときの母集団は誰か？</w:t>
            </w:r>
          </w:p>
        </w:tc>
      </w:tr>
      <w:tr w:rsidR="001E5C82" w:rsidRPr="00F76ACE" w14:paraId="36E58E1C" w14:textId="1818F0F0" w:rsidTr="001E5C82">
        <w:trPr>
          <w:trHeight w:val="1304"/>
        </w:trPr>
        <w:tc>
          <w:tcPr>
            <w:tcW w:w="7225" w:type="dxa"/>
            <w:tcBorders>
              <w:left w:val="nil"/>
              <w:right w:val="single" w:sz="4" w:space="0" w:color="auto"/>
            </w:tcBorders>
          </w:tcPr>
          <w:p w14:paraId="3523BBBA" w14:textId="44D0E2A4" w:rsidR="001E5C82" w:rsidRPr="00F76ACE" w:rsidRDefault="001E5C82">
            <w:pPr>
              <w:rPr>
                <w:rFonts w:ascii="HG丸ｺﾞｼｯｸM-PRO" w:eastAsia="HG丸ｺﾞｼｯｸM-PRO" w:hAnsi="HG丸ｺﾞｼｯｸM-PRO"/>
              </w:rPr>
            </w:pPr>
            <w:r>
              <w:rPr>
                <w:rFonts w:ascii="HG丸ｺﾞｼｯｸM-PRO" w:eastAsia="HG丸ｺﾞｼｯｸM-PRO" w:hAnsi="HG丸ｺﾞｼｯｸM-PRO" w:hint="eastAsia"/>
              </w:rPr>
              <w:t>○</w:t>
            </w:r>
            <w:r w:rsidRPr="00F76ACE">
              <w:rPr>
                <w:rFonts w:ascii="HG丸ｺﾞｼｯｸM-PRO" w:eastAsia="HG丸ｺﾞｼｯｸM-PRO" w:hAnsi="HG丸ｺﾞｼｯｸM-PRO" w:hint="eastAsia"/>
              </w:rPr>
              <w:t>母集団の総数（調査の対象者数はどれくらいか）</w:t>
            </w:r>
          </w:p>
        </w:tc>
        <w:tc>
          <w:tcPr>
            <w:tcW w:w="2409" w:type="dxa"/>
            <w:vMerge/>
            <w:tcBorders>
              <w:left w:val="single" w:sz="4" w:space="0" w:color="auto"/>
              <w:right w:val="nil"/>
            </w:tcBorders>
            <w:shd w:val="clear" w:color="auto" w:fill="F2F2F2" w:themeFill="background1" w:themeFillShade="F2"/>
          </w:tcPr>
          <w:p w14:paraId="0FDFDC04" w14:textId="77777777" w:rsidR="001E5C82" w:rsidRPr="00F76ACE" w:rsidRDefault="001E5C82" w:rsidP="001E5C82">
            <w:pPr>
              <w:rPr>
                <w:rFonts w:ascii="HG丸ｺﾞｼｯｸM-PRO" w:eastAsia="HG丸ｺﾞｼｯｸM-PRO" w:hAnsi="HG丸ｺﾞｼｯｸM-PRO"/>
              </w:rPr>
            </w:pPr>
          </w:p>
        </w:tc>
      </w:tr>
      <w:tr w:rsidR="001E5C82" w:rsidRPr="00F76ACE" w14:paraId="7E471CB0" w14:textId="2324419D" w:rsidTr="001E5C82">
        <w:tc>
          <w:tcPr>
            <w:tcW w:w="7225" w:type="dxa"/>
            <w:tcBorders>
              <w:left w:val="nil"/>
              <w:right w:val="single" w:sz="4" w:space="0" w:color="auto"/>
            </w:tcBorders>
            <w:shd w:val="clear" w:color="auto" w:fill="D9D9D9" w:themeFill="background1" w:themeFillShade="D9"/>
          </w:tcPr>
          <w:p w14:paraId="1F89A336" w14:textId="0913B2CC" w:rsidR="001E5C82" w:rsidRPr="00F76ACE" w:rsidRDefault="001E5C82">
            <w:pPr>
              <w:rPr>
                <w:rFonts w:ascii="HG丸ｺﾞｼｯｸM-PRO" w:eastAsia="HG丸ｺﾞｼｯｸM-PRO" w:hAnsi="HG丸ｺﾞｼｯｸM-PRO"/>
              </w:rPr>
            </w:pPr>
            <w:r w:rsidRPr="00F76ACE">
              <w:rPr>
                <w:rFonts w:ascii="HG丸ｺﾞｼｯｸM-PRO" w:eastAsia="HG丸ｺﾞｼｯｸM-PRO" w:hAnsi="HG丸ｺﾞｼｯｸM-PRO" w:hint="eastAsia"/>
              </w:rPr>
              <w:t>②標本抽出の方法</w:t>
            </w:r>
          </w:p>
        </w:tc>
        <w:tc>
          <w:tcPr>
            <w:tcW w:w="2409" w:type="dxa"/>
            <w:tcBorders>
              <w:left w:val="single" w:sz="4" w:space="0" w:color="auto"/>
              <w:right w:val="nil"/>
            </w:tcBorders>
            <w:shd w:val="clear" w:color="auto" w:fill="D9D9D9" w:themeFill="background1" w:themeFillShade="D9"/>
          </w:tcPr>
          <w:p w14:paraId="40F5EBF7" w14:textId="62927D36" w:rsidR="001E5C82" w:rsidRPr="00F76ACE" w:rsidRDefault="001E5C82" w:rsidP="001E5C82">
            <w:pPr>
              <w:rPr>
                <w:rFonts w:ascii="HG丸ｺﾞｼｯｸM-PRO" w:eastAsia="HG丸ｺﾞｼｯｸM-PRO" w:hAnsi="HG丸ｺﾞｼｯｸM-PRO"/>
              </w:rPr>
            </w:pPr>
            <w:r>
              <w:rPr>
                <w:rFonts w:ascii="HG丸ｺﾞｼｯｸM-PRO" w:eastAsia="HG丸ｺﾞｼｯｸM-PRO" w:hAnsi="HG丸ｺﾞｼｯｸM-PRO" w:hint="eastAsia"/>
              </w:rPr>
              <w:t>調査計画のポイント②</w:t>
            </w:r>
          </w:p>
        </w:tc>
      </w:tr>
      <w:tr w:rsidR="001E5C82" w:rsidRPr="00F76ACE" w14:paraId="5BADC0FA" w14:textId="07F13936" w:rsidTr="001E5C82">
        <w:trPr>
          <w:trHeight w:val="1701"/>
        </w:trPr>
        <w:tc>
          <w:tcPr>
            <w:tcW w:w="7225" w:type="dxa"/>
            <w:tcBorders>
              <w:left w:val="nil"/>
              <w:right w:val="single" w:sz="4" w:space="0" w:color="auto"/>
            </w:tcBorders>
          </w:tcPr>
          <w:p w14:paraId="0924967C" w14:textId="6B34DAD8" w:rsidR="001E5C82" w:rsidRPr="00F76ACE" w:rsidRDefault="001E5C82">
            <w:pPr>
              <w:rPr>
                <w:rFonts w:ascii="HG丸ｺﾞｼｯｸM-PRO" w:eastAsia="HG丸ｺﾞｼｯｸM-PRO" w:hAnsi="HG丸ｺﾞｼｯｸM-PRO"/>
              </w:rPr>
            </w:pPr>
            <w:r>
              <w:rPr>
                <w:rFonts w:ascii="HG丸ｺﾞｼｯｸM-PRO" w:eastAsia="HG丸ｺﾞｼｯｸM-PRO" w:hAnsi="HG丸ｺﾞｼｯｸM-PRO" w:hint="eastAsia"/>
              </w:rPr>
              <w:t>○</w:t>
            </w:r>
            <w:r w:rsidRPr="00F76ACE">
              <w:rPr>
                <w:rFonts w:ascii="HG丸ｺﾞｼｯｸM-PRO" w:eastAsia="HG丸ｺﾞｼｯｸM-PRO" w:hAnsi="HG丸ｺﾞｼｯｸM-PRO" w:hint="eastAsia"/>
              </w:rPr>
              <w:t>標本抽出の方法（どのように標本を抽出するか）</w:t>
            </w:r>
          </w:p>
        </w:tc>
        <w:tc>
          <w:tcPr>
            <w:tcW w:w="2409" w:type="dxa"/>
            <w:tcBorders>
              <w:left w:val="single" w:sz="4" w:space="0" w:color="auto"/>
              <w:right w:val="nil"/>
            </w:tcBorders>
            <w:shd w:val="clear" w:color="auto" w:fill="F2F2F2" w:themeFill="background1" w:themeFillShade="F2"/>
            <w:vAlign w:val="center"/>
          </w:tcPr>
          <w:p w14:paraId="4C2C93B9" w14:textId="0B117153" w:rsidR="001E5C82" w:rsidRPr="001E5C82" w:rsidRDefault="001E5C82" w:rsidP="001E5C82">
            <w:pPr>
              <w:jc w:val="both"/>
              <w:rPr>
                <w:rFonts w:ascii="HG丸ｺﾞｼｯｸM-PRO" w:eastAsia="HG丸ｺﾞｼｯｸM-PRO" w:hAnsi="HG丸ｺﾞｼｯｸM-PRO"/>
              </w:rPr>
            </w:pPr>
            <w:r w:rsidRPr="001E5C82">
              <w:rPr>
                <w:rFonts w:ascii="HG丸ｺﾞｼｯｸM-PRO" w:eastAsia="HG丸ｺﾞｼｯｸM-PRO" w:hAnsi="HG丸ｺﾞｼｯｸM-PRO" w:hint="eastAsia"/>
                <w:color w:val="000000" w:themeColor="text1"/>
                <w:sz w:val="20"/>
                <w:szCs w:val="22"/>
              </w:rPr>
              <w:t>集められたデータが極端に偏らないようにするためには、どのように標本を選べばよい</w:t>
            </w:r>
            <w:r>
              <w:rPr>
                <w:rFonts w:ascii="HG丸ｺﾞｼｯｸM-PRO" w:eastAsia="HG丸ｺﾞｼｯｸM-PRO" w:hAnsi="HG丸ｺﾞｼｯｸM-PRO" w:hint="eastAsia"/>
                <w:color w:val="000000" w:themeColor="text1"/>
                <w:sz w:val="20"/>
                <w:szCs w:val="22"/>
              </w:rPr>
              <w:t>か</w:t>
            </w:r>
            <w:r w:rsidRPr="001E5C82">
              <w:rPr>
                <w:rFonts w:ascii="HG丸ｺﾞｼｯｸM-PRO" w:eastAsia="HG丸ｺﾞｼｯｸM-PRO" w:hAnsi="HG丸ｺﾞｼｯｸM-PRO" w:hint="eastAsia"/>
                <w:color w:val="000000" w:themeColor="text1"/>
                <w:sz w:val="20"/>
                <w:szCs w:val="22"/>
              </w:rPr>
              <w:t>？</w:t>
            </w:r>
          </w:p>
        </w:tc>
      </w:tr>
      <w:tr w:rsidR="001E5C82" w:rsidRPr="00F76ACE" w14:paraId="7875BE2C" w14:textId="69E264F3" w:rsidTr="001E5C82">
        <w:tc>
          <w:tcPr>
            <w:tcW w:w="7225" w:type="dxa"/>
            <w:tcBorders>
              <w:left w:val="nil"/>
              <w:right w:val="single" w:sz="4" w:space="0" w:color="auto"/>
            </w:tcBorders>
            <w:shd w:val="clear" w:color="auto" w:fill="D9D9D9" w:themeFill="background1" w:themeFillShade="D9"/>
          </w:tcPr>
          <w:p w14:paraId="33D11DEC" w14:textId="054F5F93" w:rsidR="001E5C82" w:rsidRPr="00F76ACE" w:rsidRDefault="001E5C82">
            <w:pPr>
              <w:rPr>
                <w:rFonts w:ascii="HG丸ｺﾞｼｯｸM-PRO" w:eastAsia="HG丸ｺﾞｼｯｸM-PRO" w:hAnsi="HG丸ｺﾞｼｯｸM-PRO"/>
              </w:rPr>
            </w:pPr>
            <w:r w:rsidRPr="00F76ACE">
              <w:rPr>
                <w:rFonts w:ascii="HG丸ｺﾞｼｯｸM-PRO" w:eastAsia="HG丸ｺﾞｼｯｸM-PRO" w:hAnsi="HG丸ｺﾞｼｯｸM-PRO" w:hint="eastAsia"/>
              </w:rPr>
              <w:t>③調査方法</w:t>
            </w:r>
          </w:p>
        </w:tc>
        <w:tc>
          <w:tcPr>
            <w:tcW w:w="2409" w:type="dxa"/>
            <w:tcBorders>
              <w:left w:val="single" w:sz="4" w:space="0" w:color="auto"/>
              <w:right w:val="nil"/>
            </w:tcBorders>
            <w:shd w:val="clear" w:color="auto" w:fill="D9D9D9" w:themeFill="background1" w:themeFillShade="D9"/>
          </w:tcPr>
          <w:p w14:paraId="2D47B44A" w14:textId="7CAB6E1E" w:rsidR="001E5C82" w:rsidRPr="00F76ACE" w:rsidRDefault="001E5C82" w:rsidP="001E5C82">
            <w:pPr>
              <w:rPr>
                <w:rFonts w:ascii="HG丸ｺﾞｼｯｸM-PRO" w:eastAsia="HG丸ｺﾞｼｯｸM-PRO" w:hAnsi="HG丸ｺﾞｼｯｸM-PRO"/>
              </w:rPr>
            </w:pPr>
            <w:r>
              <w:rPr>
                <w:rFonts w:ascii="HG丸ｺﾞｼｯｸM-PRO" w:eastAsia="HG丸ｺﾞｼｯｸM-PRO" w:hAnsi="HG丸ｺﾞｼｯｸM-PRO" w:hint="eastAsia"/>
              </w:rPr>
              <w:t>調査計画のポイント③</w:t>
            </w:r>
          </w:p>
        </w:tc>
      </w:tr>
      <w:tr w:rsidR="001E5C82" w:rsidRPr="00F76ACE" w14:paraId="0BE6597A" w14:textId="4503BE14" w:rsidTr="00E52554">
        <w:trPr>
          <w:trHeight w:val="1417"/>
        </w:trPr>
        <w:tc>
          <w:tcPr>
            <w:tcW w:w="7225" w:type="dxa"/>
            <w:tcBorders>
              <w:left w:val="nil"/>
              <w:right w:val="single" w:sz="4" w:space="0" w:color="auto"/>
            </w:tcBorders>
          </w:tcPr>
          <w:p w14:paraId="6A27975A" w14:textId="49E2E751" w:rsidR="001E5C82" w:rsidRPr="00F76ACE" w:rsidRDefault="001E5C82">
            <w:pPr>
              <w:rPr>
                <w:rFonts w:ascii="HG丸ｺﾞｼｯｸM-PRO" w:eastAsia="HG丸ｺﾞｼｯｸM-PRO" w:hAnsi="HG丸ｺﾞｼｯｸM-PRO"/>
              </w:rPr>
            </w:pPr>
            <w:r>
              <w:rPr>
                <w:rFonts w:ascii="HG丸ｺﾞｼｯｸM-PRO" w:eastAsia="HG丸ｺﾞｼｯｸM-PRO" w:hAnsi="HG丸ｺﾞｼｯｸM-PRO" w:hint="eastAsia"/>
              </w:rPr>
              <w:t>○</w:t>
            </w:r>
            <w:r w:rsidRPr="00F76ACE">
              <w:rPr>
                <w:rFonts w:ascii="HG丸ｺﾞｼｯｸM-PRO" w:eastAsia="HG丸ｺﾞｼｯｸM-PRO" w:hAnsi="HG丸ｺﾞｼｯｸM-PRO" w:hint="eastAsia"/>
              </w:rPr>
              <w:t>アンケートの実施方法（アンケートを収集する方法）</w:t>
            </w:r>
          </w:p>
        </w:tc>
        <w:tc>
          <w:tcPr>
            <w:tcW w:w="2409" w:type="dxa"/>
            <w:vMerge w:val="restart"/>
            <w:tcBorders>
              <w:left w:val="single" w:sz="4" w:space="0" w:color="auto"/>
              <w:right w:val="nil"/>
            </w:tcBorders>
            <w:shd w:val="clear" w:color="auto" w:fill="F2F2F2" w:themeFill="background1" w:themeFillShade="F2"/>
            <w:vAlign w:val="center"/>
          </w:tcPr>
          <w:p w14:paraId="3B9FE373" w14:textId="733110DF" w:rsidR="001E5C82" w:rsidRPr="001E5C82" w:rsidRDefault="001E5C82" w:rsidP="001E5C82">
            <w:pPr>
              <w:jc w:val="both"/>
              <w:rPr>
                <w:rFonts w:ascii="HG丸ｺﾞｼｯｸM-PRO" w:eastAsia="HG丸ｺﾞｼｯｸM-PRO" w:hAnsi="HG丸ｺﾞｼｯｸM-PRO"/>
              </w:rPr>
            </w:pPr>
            <w:r w:rsidRPr="001E5C82">
              <w:rPr>
                <w:rFonts w:ascii="HG丸ｺﾞｼｯｸM-PRO" w:eastAsia="HG丸ｺﾞｼｯｸM-PRO" w:hAnsi="HG丸ｺﾞｼｯｸM-PRO" w:hint="eastAsia"/>
                <w:color w:val="000000" w:themeColor="text1"/>
                <w:sz w:val="20"/>
                <w:szCs w:val="22"/>
              </w:rPr>
              <w:t>期待する結果になるように作成者が誘導しないようなアンケートの実施方法や設問の仕方は</w:t>
            </w:r>
            <w:r>
              <w:rPr>
                <w:rFonts w:ascii="HG丸ｺﾞｼｯｸM-PRO" w:eastAsia="HG丸ｺﾞｼｯｸM-PRO" w:hAnsi="HG丸ｺﾞｼｯｸM-PRO" w:hint="eastAsia"/>
                <w:color w:val="000000" w:themeColor="text1"/>
                <w:sz w:val="20"/>
                <w:szCs w:val="22"/>
              </w:rPr>
              <w:t>どのようにすればよいか</w:t>
            </w:r>
            <w:r w:rsidRPr="001E5C82">
              <w:rPr>
                <w:rFonts w:ascii="HG丸ｺﾞｼｯｸM-PRO" w:eastAsia="HG丸ｺﾞｼｯｸM-PRO" w:hAnsi="HG丸ｺﾞｼｯｸM-PRO" w:hint="eastAsia"/>
                <w:color w:val="000000" w:themeColor="text1"/>
                <w:sz w:val="20"/>
                <w:szCs w:val="22"/>
              </w:rPr>
              <w:t>？</w:t>
            </w:r>
          </w:p>
        </w:tc>
      </w:tr>
      <w:tr w:rsidR="001E5C82" w:rsidRPr="00F76ACE" w14:paraId="79F94DC3" w14:textId="3FF060BD" w:rsidTr="00E52554">
        <w:trPr>
          <w:trHeight w:val="2246"/>
        </w:trPr>
        <w:tc>
          <w:tcPr>
            <w:tcW w:w="7225" w:type="dxa"/>
            <w:tcBorders>
              <w:left w:val="nil"/>
              <w:right w:val="single" w:sz="4" w:space="0" w:color="auto"/>
            </w:tcBorders>
          </w:tcPr>
          <w:p w14:paraId="127DAA41" w14:textId="48050D14" w:rsidR="001E5C82" w:rsidRPr="00F76ACE" w:rsidRDefault="001E5C82">
            <w:pPr>
              <w:rPr>
                <w:rFonts w:ascii="HG丸ｺﾞｼｯｸM-PRO" w:eastAsia="HG丸ｺﾞｼｯｸM-PRO" w:hAnsi="HG丸ｺﾞｼｯｸM-PRO"/>
              </w:rPr>
            </w:pPr>
            <w:r>
              <w:rPr>
                <w:rFonts w:ascii="HG丸ｺﾞｼｯｸM-PRO" w:eastAsia="HG丸ｺﾞｼｯｸM-PRO" w:hAnsi="HG丸ｺﾞｼｯｸM-PRO" w:hint="eastAsia"/>
              </w:rPr>
              <w:t>○</w:t>
            </w:r>
            <w:r w:rsidR="00974221">
              <w:rPr>
                <w:rFonts w:ascii="HG丸ｺﾞｼｯｸM-PRO" w:eastAsia="HG丸ｺﾞｼｯｸM-PRO" w:hAnsi="HG丸ｺﾞｼｯｸM-PRO" w:hint="eastAsia"/>
              </w:rPr>
              <w:t>質問</w:t>
            </w:r>
            <w:r w:rsidRPr="00F76ACE">
              <w:rPr>
                <w:rFonts w:ascii="HG丸ｺﾞｼｯｸM-PRO" w:eastAsia="HG丸ｺﾞｼｯｸM-PRO" w:hAnsi="HG丸ｺﾞｼｯｸM-PRO" w:hint="eastAsia"/>
              </w:rPr>
              <w:t>の設定（どのような質問をするか）</w:t>
            </w:r>
          </w:p>
        </w:tc>
        <w:tc>
          <w:tcPr>
            <w:tcW w:w="2409" w:type="dxa"/>
            <w:vMerge/>
            <w:tcBorders>
              <w:left w:val="single" w:sz="4" w:space="0" w:color="auto"/>
              <w:right w:val="nil"/>
            </w:tcBorders>
            <w:shd w:val="clear" w:color="auto" w:fill="F2F2F2" w:themeFill="background1" w:themeFillShade="F2"/>
          </w:tcPr>
          <w:p w14:paraId="03BC0503" w14:textId="77777777" w:rsidR="001E5C82" w:rsidRPr="00F76ACE" w:rsidRDefault="001E5C82" w:rsidP="001E5C82">
            <w:pPr>
              <w:rPr>
                <w:rFonts w:ascii="HG丸ｺﾞｼｯｸM-PRO" w:eastAsia="HG丸ｺﾞｼｯｸM-PRO" w:hAnsi="HG丸ｺﾞｼｯｸM-PRO"/>
              </w:rPr>
            </w:pPr>
          </w:p>
        </w:tc>
      </w:tr>
    </w:tbl>
    <w:p w14:paraId="32D72EE0" w14:textId="2A40DCAA" w:rsidR="00F76ACE" w:rsidRDefault="00F76ACE" w:rsidP="009536A3">
      <w:pPr>
        <w:rPr>
          <w:rFonts w:hint="eastAsia"/>
        </w:rPr>
      </w:pPr>
    </w:p>
    <w:sectPr w:rsidR="00F76ACE" w:rsidSect="009536A3">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2084" w14:textId="77777777" w:rsidR="00F854CC" w:rsidRDefault="00F854CC" w:rsidP="00E52554">
      <w:r>
        <w:separator/>
      </w:r>
    </w:p>
  </w:endnote>
  <w:endnote w:type="continuationSeparator" w:id="0">
    <w:p w14:paraId="56A6240B" w14:textId="77777777" w:rsidR="00F854CC" w:rsidRDefault="00F854CC" w:rsidP="00E5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9BC6" w14:textId="77777777" w:rsidR="00F854CC" w:rsidRDefault="00F854CC" w:rsidP="00E52554">
      <w:r>
        <w:separator/>
      </w:r>
    </w:p>
  </w:footnote>
  <w:footnote w:type="continuationSeparator" w:id="0">
    <w:p w14:paraId="46F93801" w14:textId="77777777" w:rsidR="00F854CC" w:rsidRDefault="00F854CC" w:rsidP="00E52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CE"/>
    <w:rsid w:val="000A5757"/>
    <w:rsid w:val="001E5C82"/>
    <w:rsid w:val="002955CC"/>
    <w:rsid w:val="003869E0"/>
    <w:rsid w:val="003C1598"/>
    <w:rsid w:val="00465503"/>
    <w:rsid w:val="004A71FD"/>
    <w:rsid w:val="00703C8D"/>
    <w:rsid w:val="009536A3"/>
    <w:rsid w:val="00974221"/>
    <w:rsid w:val="00E52554"/>
    <w:rsid w:val="00EA148E"/>
    <w:rsid w:val="00F76ACE"/>
    <w:rsid w:val="00F8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EF517"/>
  <w15:chartTrackingRefBased/>
  <w15:docId w15:val="{1CCBEB23-8075-440B-AE33-5645AB33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A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6A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6A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6A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6A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6A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6A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6A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6A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A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A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A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6A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A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A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A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A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A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A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6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A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6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ACE"/>
    <w:pPr>
      <w:spacing w:before="160" w:after="160"/>
      <w:jc w:val="center"/>
    </w:pPr>
    <w:rPr>
      <w:i/>
      <w:iCs/>
      <w:color w:val="404040" w:themeColor="text1" w:themeTint="BF"/>
    </w:rPr>
  </w:style>
  <w:style w:type="character" w:customStyle="1" w:styleId="a8">
    <w:name w:val="引用文 (文字)"/>
    <w:basedOn w:val="a0"/>
    <w:link w:val="a7"/>
    <w:uiPriority w:val="29"/>
    <w:rsid w:val="00F76ACE"/>
    <w:rPr>
      <w:i/>
      <w:iCs/>
      <w:color w:val="404040" w:themeColor="text1" w:themeTint="BF"/>
    </w:rPr>
  </w:style>
  <w:style w:type="paragraph" w:styleId="a9">
    <w:name w:val="List Paragraph"/>
    <w:basedOn w:val="a"/>
    <w:uiPriority w:val="34"/>
    <w:qFormat/>
    <w:rsid w:val="00F76ACE"/>
    <w:pPr>
      <w:ind w:left="720"/>
      <w:contextualSpacing/>
    </w:pPr>
  </w:style>
  <w:style w:type="character" w:styleId="21">
    <w:name w:val="Intense Emphasis"/>
    <w:basedOn w:val="a0"/>
    <w:uiPriority w:val="21"/>
    <w:qFormat/>
    <w:rsid w:val="00F76ACE"/>
    <w:rPr>
      <w:i/>
      <w:iCs/>
      <w:color w:val="2F5496" w:themeColor="accent1" w:themeShade="BF"/>
    </w:rPr>
  </w:style>
  <w:style w:type="paragraph" w:styleId="22">
    <w:name w:val="Intense Quote"/>
    <w:basedOn w:val="a"/>
    <w:next w:val="a"/>
    <w:link w:val="23"/>
    <w:uiPriority w:val="30"/>
    <w:qFormat/>
    <w:rsid w:val="00F76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76ACE"/>
    <w:rPr>
      <w:i/>
      <w:iCs/>
      <w:color w:val="2F5496" w:themeColor="accent1" w:themeShade="BF"/>
    </w:rPr>
  </w:style>
  <w:style w:type="character" w:styleId="24">
    <w:name w:val="Intense Reference"/>
    <w:basedOn w:val="a0"/>
    <w:uiPriority w:val="32"/>
    <w:qFormat/>
    <w:rsid w:val="00F76ACE"/>
    <w:rPr>
      <w:b/>
      <w:bCs/>
      <w:smallCaps/>
      <w:color w:val="2F5496" w:themeColor="accent1" w:themeShade="BF"/>
      <w:spacing w:val="5"/>
    </w:rPr>
  </w:style>
  <w:style w:type="table" w:styleId="aa">
    <w:name w:val="Table Grid"/>
    <w:basedOn w:val="a1"/>
    <w:uiPriority w:val="39"/>
    <w:rsid w:val="00F7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2554"/>
    <w:pPr>
      <w:tabs>
        <w:tab w:val="center" w:pos="4252"/>
        <w:tab w:val="right" w:pos="8504"/>
      </w:tabs>
      <w:snapToGrid w:val="0"/>
    </w:pPr>
  </w:style>
  <w:style w:type="character" w:customStyle="1" w:styleId="ac">
    <w:name w:val="ヘッダー (文字)"/>
    <w:basedOn w:val="a0"/>
    <w:link w:val="ab"/>
    <w:uiPriority w:val="99"/>
    <w:rsid w:val="00E52554"/>
  </w:style>
  <w:style w:type="paragraph" w:styleId="ad">
    <w:name w:val="footer"/>
    <w:basedOn w:val="a"/>
    <w:link w:val="ae"/>
    <w:uiPriority w:val="99"/>
    <w:unhideWhenUsed/>
    <w:rsid w:val="00E52554"/>
    <w:pPr>
      <w:tabs>
        <w:tab w:val="center" w:pos="4252"/>
        <w:tab w:val="right" w:pos="8504"/>
      </w:tabs>
      <w:snapToGrid w:val="0"/>
    </w:pPr>
  </w:style>
  <w:style w:type="character" w:customStyle="1" w:styleId="ae">
    <w:name w:val="フッター (文字)"/>
    <w:basedOn w:val="a0"/>
    <w:link w:val="ad"/>
    <w:uiPriority w:val="99"/>
    <w:rsid w:val="00E5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山田</dc:creator>
  <cp:keywords/>
  <dc:description/>
  <cp:lastModifiedBy>岩﨑 貴紘（義務教育指導課）</cp:lastModifiedBy>
  <cp:revision>4</cp:revision>
  <dcterms:created xsi:type="dcterms:W3CDTF">2025-10-28T12:20:00Z</dcterms:created>
  <dcterms:modified xsi:type="dcterms:W3CDTF">2025-12-05T03:48:00Z</dcterms:modified>
</cp:coreProperties>
</file>