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B66A4" w14:textId="19ABCCEB" w:rsidR="0031245D" w:rsidRDefault="0051436F" w:rsidP="0031245D">
      <w:r>
        <w:rPr>
          <w:rFonts w:hint="eastAsia"/>
        </w:rPr>
        <w:t>様式</w:t>
      </w:r>
      <w:r w:rsidR="00701F0B">
        <w:rPr>
          <w:rFonts w:hint="eastAsia"/>
        </w:rPr>
        <w:t>５</w:t>
      </w:r>
    </w:p>
    <w:p w14:paraId="5B2D58A6" w14:textId="77777777" w:rsidR="0031245D" w:rsidRDefault="0031245D" w:rsidP="0031245D"/>
    <w:p w14:paraId="75AEC58C" w14:textId="77777777" w:rsidR="0031245D" w:rsidRPr="001004EB" w:rsidRDefault="001004EB" w:rsidP="0031245D">
      <w:pPr>
        <w:spacing w:line="440" w:lineRule="exact"/>
        <w:jc w:val="center"/>
        <w:rPr>
          <w:b/>
          <w:sz w:val="28"/>
        </w:rPr>
      </w:pPr>
      <w:bookmarkStart w:id="0" w:name="_Hlk222166504"/>
      <w:r w:rsidRPr="00701F0B">
        <w:rPr>
          <w:rFonts w:hint="eastAsia"/>
          <w:b/>
          <w:spacing w:val="56"/>
          <w:kern w:val="0"/>
          <w:sz w:val="28"/>
          <w:fitText w:val="2248" w:id="-1532233728"/>
        </w:rPr>
        <w:t>業務</w:t>
      </w:r>
      <w:r w:rsidR="0051436F" w:rsidRPr="00701F0B">
        <w:rPr>
          <w:rFonts w:hint="eastAsia"/>
          <w:b/>
          <w:spacing w:val="56"/>
          <w:kern w:val="0"/>
          <w:sz w:val="28"/>
          <w:fitText w:val="2248" w:id="-1532233728"/>
        </w:rPr>
        <w:t>実績</w:t>
      </w:r>
      <w:r w:rsidRPr="00701F0B">
        <w:rPr>
          <w:rFonts w:hint="eastAsia"/>
          <w:b/>
          <w:spacing w:val="56"/>
          <w:kern w:val="0"/>
          <w:sz w:val="28"/>
          <w:fitText w:val="2248" w:id="-1532233728"/>
        </w:rPr>
        <w:t>調</w:t>
      </w:r>
      <w:r w:rsidRPr="00701F0B">
        <w:rPr>
          <w:rFonts w:hint="eastAsia"/>
          <w:b/>
          <w:spacing w:val="1"/>
          <w:kern w:val="0"/>
          <w:sz w:val="28"/>
          <w:fitText w:val="2248" w:id="-1532233728"/>
        </w:rPr>
        <w:t>書</w:t>
      </w:r>
    </w:p>
    <w:bookmarkEnd w:id="0"/>
    <w:p w14:paraId="4CDD859E" w14:textId="77777777" w:rsidR="0031245D" w:rsidRDefault="0031245D" w:rsidP="0031245D"/>
    <w:p w14:paraId="695BDEAE" w14:textId="77777777" w:rsidR="0051436F" w:rsidRDefault="0051436F" w:rsidP="0031245D"/>
    <w:p w14:paraId="047AA2B7" w14:textId="77777777" w:rsidR="0031245D" w:rsidRPr="001004EB" w:rsidRDefault="001004EB" w:rsidP="0031245D">
      <w:pPr>
        <w:rPr>
          <w:u w:val="single"/>
        </w:rPr>
      </w:pPr>
      <w:r>
        <w:rPr>
          <w:rFonts w:hint="eastAsia"/>
        </w:rPr>
        <w:t xml:space="preserve">　　　　　　　　　　　　　　　　　　　　　　</w:t>
      </w:r>
      <w:r w:rsidRPr="001004EB">
        <w:rPr>
          <w:rFonts w:hint="eastAsia"/>
          <w:u w:val="single"/>
        </w:rPr>
        <w:t xml:space="preserve">法人名　　　　</w:t>
      </w:r>
      <w:r w:rsidR="00525978">
        <w:rPr>
          <w:rFonts w:hint="eastAsia"/>
          <w:u w:val="single"/>
        </w:rPr>
        <w:t xml:space="preserve">　　</w:t>
      </w:r>
      <w:r w:rsidRPr="001004EB">
        <w:rPr>
          <w:rFonts w:hint="eastAsia"/>
          <w:u w:val="single"/>
        </w:rPr>
        <w:t xml:space="preserve">　　　　　　　　</w:t>
      </w:r>
    </w:p>
    <w:p w14:paraId="6FC0F05D" w14:textId="77777777" w:rsidR="0031245D" w:rsidRPr="001004EB" w:rsidRDefault="0031245D" w:rsidP="0031245D"/>
    <w:tbl>
      <w:tblPr>
        <w:tblStyle w:val="a7"/>
        <w:tblW w:w="0" w:type="auto"/>
        <w:tblLook w:val="04A0" w:firstRow="1" w:lastRow="0" w:firstColumn="1" w:lastColumn="0" w:noHBand="0" w:noVBand="1"/>
      </w:tblPr>
      <w:tblGrid>
        <w:gridCol w:w="2122"/>
        <w:gridCol w:w="1134"/>
        <w:gridCol w:w="1984"/>
        <w:gridCol w:w="1985"/>
        <w:gridCol w:w="2517"/>
      </w:tblGrid>
      <w:tr w:rsidR="0051436F" w14:paraId="7BED1C23" w14:textId="77777777" w:rsidTr="0051436F">
        <w:tc>
          <w:tcPr>
            <w:tcW w:w="2122" w:type="dxa"/>
            <w:shd w:val="clear" w:color="auto" w:fill="D9D9D9" w:themeFill="background1" w:themeFillShade="D9"/>
          </w:tcPr>
          <w:p w14:paraId="57D20E3A" w14:textId="77777777" w:rsidR="0051436F" w:rsidRPr="001004EB" w:rsidRDefault="0051436F" w:rsidP="001004EB">
            <w:pPr>
              <w:jc w:val="center"/>
              <w:rPr>
                <w:sz w:val="20"/>
              </w:rPr>
            </w:pPr>
            <w:r>
              <w:rPr>
                <w:rFonts w:hint="eastAsia"/>
                <w:sz w:val="20"/>
              </w:rPr>
              <w:t>業務名</w:t>
            </w:r>
          </w:p>
        </w:tc>
        <w:tc>
          <w:tcPr>
            <w:tcW w:w="1134" w:type="dxa"/>
            <w:shd w:val="clear" w:color="auto" w:fill="D9D9D9" w:themeFill="background1" w:themeFillShade="D9"/>
          </w:tcPr>
          <w:p w14:paraId="3078BD62" w14:textId="77777777" w:rsidR="0051436F" w:rsidRPr="001004EB" w:rsidRDefault="0051436F" w:rsidP="001004EB">
            <w:pPr>
              <w:jc w:val="center"/>
              <w:rPr>
                <w:sz w:val="20"/>
              </w:rPr>
            </w:pPr>
            <w:r>
              <w:rPr>
                <w:rFonts w:hint="eastAsia"/>
                <w:sz w:val="20"/>
              </w:rPr>
              <w:t>発注者</w:t>
            </w:r>
          </w:p>
        </w:tc>
        <w:tc>
          <w:tcPr>
            <w:tcW w:w="1984" w:type="dxa"/>
            <w:shd w:val="clear" w:color="auto" w:fill="D9D9D9" w:themeFill="background1" w:themeFillShade="D9"/>
          </w:tcPr>
          <w:p w14:paraId="23062B2D" w14:textId="77777777" w:rsidR="0051436F" w:rsidRPr="001004EB" w:rsidRDefault="0051436F" w:rsidP="001004EB">
            <w:pPr>
              <w:jc w:val="center"/>
              <w:rPr>
                <w:sz w:val="20"/>
              </w:rPr>
            </w:pPr>
            <w:r>
              <w:rPr>
                <w:rFonts w:hint="eastAsia"/>
                <w:sz w:val="20"/>
              </w:rPr>
              <w:t>実施時期</w:t>
            </w:r>
          </w:p>
        </w:tc>
        <w:tc>
          <w:tcPr>
            <w:tcW w:w="1985" w:type="dxa"/>
            <w:shd w:val="clear" w:color="auto" w:fill="D9D9D9" w:themeFill="background1" w:themeFillShade="D9"/>
          </w:tcPr>
          <w:p w14:paraId="3EB31745" w14:textId="77777777" w:rsidR="0051436F" w:rsidRPr="001004EB" w:rsidRDefault="0051436F" w:rsidP="001004EB">
            <w:pPr>
              <w:jc w:val="center"/>
              <w:rPr>
                <w:sz w:val="20"/>
              </w:rPr>
            </w:pPr>
            <w:r>
              <w:rPr>
                <w:rFonts w:hint="eastAsia"/>
                <w:sz w:val="20"/>
              </w:rPr>
              <w:t>契約金額</w:t>
            </w:r>
          </w:p>
        </w:tc>
        <w:tc>
          <w:tcPr>
            <w:tcW w:w="2517" w:type="dxa"/>
            <w:shd w:val="clear" w:color="auto" w:fill="D9D9D9" w:themeFill="background1" w:themeFillShade="D9"/>
          </w:tcPr>
          <w:p w14:paraId="77907533" w14:textId="77777777" w:rsidR="0051436F" w:rsidRPr="001004EB" w:rsidRDefault="0051436F" w:rsidP="001004EB">
            <w:pPr>
              <w:jc w:val="center"/>
              <w:rPr>
                <w:sz w:val="20"/>
              </w:rPr>
            </w:pPr>
            <w:r w:rsidRPr="001004EB">
              <w:rPr>
                <w:rFonts w:hint="eastAsia"/>
                <w:sz w:val="20"/>
              </w:rPr>
              <w:t>業務</w:t>
            </w:r>
            <w:r>
              <w:rPr>
                <w:rFonts w:hint="eastAsia"/>
                <w:sz w:val="20"/>
              </w:rPr>
              <w:t>の概要</w:t>
            </w:r>
          </w:p>
        </w:tc>
      </w:tr>
      <w:tr w:rsidR="0051436F" w14:paraId="024C7707" w14:textId="77777777" w:rsidTr="0051436F">
        <w:tc>
          <w:tcPr>
            <w:tcW w:w="2122" w:type="dxa"/>
          </w:tcPr>
          <w:p w14:paraId="525D593C" w14:textId="77777777" w:rsidR="0051436F" w:rsidRPr="001004EB" w:rsidRDefault="0051436F" w:rsidP="0031245D">
            <w:pPr>
              <w:rPr>
                <w:sz w:val="18"/>
              </w:rPr>
            </w:pPr>
            <w:r>
              <w:rPr>
                <w:rFonts w:hint="eastAsia"/>
                <w:sz w:val="18"/>
              </w:rPr>
              <w:t>例：●●業務委託</w:t>
            </w:r>
          </w:p>
        </w:tc>
        <w:tc>
          <w:tcPr>
            <w:tcW w:w="1134" w:type="dxa"/>
          </w:tcPr>
          <w:p w14:paraId="623529A3" w14:textId="77777777" w:rsidR="0051436F" w:rsidRPr="001004EB" w:rsidRDefault="0051436F" w:rsidP="0031245D">
            <w:pPr>
              <w:rPr>
                <w:sz w:val="18"/>
              </w:rPr>
            </w:pPr>
            <w:r>
              <w:rPr>
                <w:rFonts w:hint="eastAsia"/>
                <w:sz w:val="18"/>
              </w:rPr>
              <w:t>●●県</w:t>
            </w:r>
          </w:p>
        </w:tc>
        <w:tc>
          <w:tcPr>
            <w:tcW w:w="1984" w:type="dxa"/>
          </w:tcPr>
          <w:p w14:paraId="2C8B4010" w14:textId="77777777" w:rsidR="0051436F" w:rsidRDefault="00E21827" w:rsidP="0051436F">
            <w:pPr>
              <w:rPr>
                <w:sz w:val="18"/>
              </w:rPr>
            </w:pPr>
            <w:r>
              <w:rPr>
                <w:rFonts w:hint="eastAsia"/>
                <w:sz w:val="18"/>
              </w:rPr>
              <w:t>令和</w:t>
            </w:r>
            <w:r w:rsidR="0051436F">
              <w:rPr>
                <w:rFonts w:hint="eastAsia"/>
                <w:sz w:val="18"/>
              </w:rPr>
              <w:t>〇〇年〇月</w:t>
            </w:r>
          </w:p>
          <w:p w14:paraId="7525643A" w14:textId="77777777" w:rsidR="0051436F" w:rsidRPr="001004EB" w:rsidRDefault="0051436F" w:rsidP="0051436F">
            <w:pPr>
              <w:rPr>
                <w:sz w:val="18"/>
              </w:rPr>
            </w:pPr>
            <w:r>
              <w:rPr>
                <w:rFonts w:hint="eastAsia"/>
                <w:sz w:val="18"/>
              </w:rPr>
              <w:t>～</w:t>
            </w:r>
            <w:r w:rsidR="00E21827">
              <w:rPr>
                <w:rFonts w:hint="eastAsia"/>
                <w:sz w:val="18"/>
              </w:rPr>
              <w:t>令和</w:t>
            </w:r>
            <w:r>
              <w:rPr>
                <w:rFonts w:hint="eastAsia"/>
                <w:sz w:val="18"/>
              </w:rPr>
              <w:t>〇〇年〇月</w:t>
            </w:r>
          </w:p>
        </w:tc>
        <w:tc>
          <w:tcPr>
            <w:tcW w:w="1985" w:type="dxa"/>
          </w:tcPr>
          <w:p w14:paraId="3682EAAD" w14:textId="77777777" w:rsidR="0051436F" w:rsidRPr="001004EB" w:rsidRDefault="0051436F" w:rsidP="0051436F">
            <w:pPr>
              <w:jc w:val="right"/>
              <w:rPr>
                <w:sz w:val="20"/>
              </w:rPr>
            </w:pPr>
            <w:r>
              <w:rPr>
                <w:rFonts w:hint="eastAsia"/>
                <w:sz w:val="20"/>
              </w:rPr>
              <w:t>〇〇,〇〇〇千円</w:t>
            </w:r>
          </w:p>
        </w:tc>
        <w:tc>
          <w:tcPr>
            <w:tcW w:w="2517" w:type="dxa"/>
          </w:tcPr>
          <w:p w14:paraId="5771AE03" w14:textId="77777777" w:rsidR="0051436F" w:rsidRDefault="0051436F" w:rsidP="0031245D">
            <w:pPr>
              <w:rPr>
                <w:sz w:val="20"/>
              </w:rPr>
            </w:pPr>
          </w:p>
          <w:p w14:paraId="3F2D87A6" w14:textId="77777777" w:rsidR="0051436F" w:rsidRDefault="0051436F" w:rsidP="0031245D">
            <w:pPr>
              <w:rPr>
                <w:sz w:val="20"/>
              </w:rPr>
            </w:pPr>
          </w:p>
          <w:p w14:paraId="50B9CDFC" w14:textId="77777777" w:rsidR="0051436F" w:rsidRDefault="0051436F" w:rsidP="0031245D">
            <w:pPr>
              <w:rPr>
                <w:sz w:val="20"/>
              </w:rPr>
            </w:pPr>
          </w:p>
          <w:p w14:paraId="03201EDB" w14:textId="77777777" w:rsidR="0051436F" w:rsidRPr="001004EB" w:rsidRDefault="0051436F" w:rsidP="0031245D">
            <w:pPr>
              <w:rPr>
                <w:sz w:val="20"/>
              </w:rPr>
            </w:pPr>
          </w:p>
        </w:tc>
      </w:tr>
      <w:tr w:rsidR="0051436F" w14:paraId="47863CB1" w14:textId="77777777" w:rsidTr="0051436F">
        <w:tc>
          <w:tcPr>
            <w:tcW w:w="2122" w:type="dxa"/>
          </w:tcPr>
          <w:p w14:paraId="4A7EF540" w14:textId="77777777" w:rsidR="0051436F" w:rsidRDefault="0051436F" w:rsidP="001004EB">
            <w:pPr>
              <w:rPr>
                <w:sz w:val="18"/>
              </w:rPr>
            </w:pPr>
          </w:p>
          <w:p w14:paraId="03938173" w14:textId="77777777" w:rsidR="0051436F" w:rsidRDefault="0051436F" w:rsidP="001004EB">
            <w:pPr>
              <w:rPr>
                <w:sz w:val="18"/>
              </w:rPr>
            </w:pPr>
          </w:p>
          <w:p w14:paraId="4CD9C582" w14:textId="77777777" w:rsidR="0051436F" w:rsidRDefault="0051436F" w:rsidP="001004EB">
            <w:pPr>
              <w:rPr>
                <w:sz w:val="18"/>
              </w:rPr>
            </w:pPr>
          </w:p>
          <w:p w14:paraId="597AF6EC" w14:textId="77777777" w:rsidR="0051436F" w:rsidRPr="001004EB" w:rsidRDefault="0051436F" w:rsidP="001004EB">
            <w:pPr>
              <w:rPr>
                <w:sz w:val="18"/>
              </w:rPr>
            </w:pPr>
          </w:p>
        </w:tc>
        <w:tc>
          <w:tcPr>
            <w:tcW w:w="1134" w:type="dxa"/>
          </w:tcPr>
          <w:p w14:paraId="5D5FAEBF" w14:textId="77777777" w:rsidR="0051436F" w:rsidRPr="001004EB" w:rsidRDefault="0051436F" w:rsidP="001004EB">
            <w:pPr>
              <w:rPr>
                <w:sz w:val="18"/>
              </w:rPr>
            </w:pPr>
          </w:p>
        </w:tc>
        <w:tc>
          <w:tcPr>
            <w:tcW w:w="1984" w:type="dxa"/>
          </w:tcPr>
          <w:p w14:paraId="3ABFCE9F" w14:textId="77777777" w:rsidR="0051436F" w:rsidRPr="001004EB" w:rsidRDefault="0051436F" w:rsidP="001004EB">
            <w:pPr>
              <w:rPr>
                <w:sz w:val="18"/>
              </w:rPr>
            </w:pPr>
          </w:p>
        </w:tc>
        <w:tc>
          <w:tcPr>
            <w:tcW w:w="1985" w:type="dxa"/>
          </w:tcPr>
          <w:p w14:paraId="6B667F8D" w14:textId="77777777" w:rsidR="0051436F" w:rsidRDefault="0051436F" w:rsidP="001004EB"/>
        </w:tc>
        <w:tc>
          <w:tcPr>
            <w:tcW w:w="2517" w:type="dxa"/>
          </w:tcPr>
          <w:p w14:paraId="5638439A" w14:textId="77777777" w:rsidR="0051436F" w:rsidRDefault="0051436F" w:rsidP="001004EB"/>
        </w:tc>
      </w:tr>
      <w:tr w:rsidR="0051436F" w14:paraId="6D74695D" w14:textId="77777777" w:rsidTr="0051436F">
        <w:tc>
          <w:tcPr>
            <w:tcW w:w="2122" w:type="dxa"/>
          </w:tcPr>
          <w:p w14:paraId="03D332AA" w14:textId="77777777" w:rsidR="0051436F" w:rsidRDefault="0051436F" w:rsidP="001004EB">
            <w:pPr>
              <w:rPr>
                <w:sz w:val="18"/>
              </w:rPr>
            </w:pPr>
          </w:p>
          <w:p w14:paraId="584B477F" w14:textId="77777777" w:rsidR="0051436F" w:rsidRDefault="0051436F" w:rsidP="001004EB">
            <w:pPr>
              <w:rPr>
                <w:sz w:val="18"/>
              </w:rPr>
            </w:pPr>
          </w:p>
          <w:p w14:paraId="5B02C5A0" w14:textId="77777777" w:rsidR="0051436F" w:rsidRDefault="0051436F" w:rsidP="001004EB">
            <w:pPr>
              <w:rPr>
                <w:sz w:val="18"/>
              </w:rPr>
            </w:pPr>
          </w:p>
          <w:p w14:paraId="146479F2" w14:textId="77777777" w:rsidR="0051436F" w:rsidRPr="001004EB" w:rsidRDefault="0051436F" w:rsidP="001004EB">
            <w:pPr>
              <w:rPr>
                <w:sz w:val="18"/>
              </w:rPr>
            </w:pPr>
          </w:p>
        </w:tc>
        <w:tc>
          <w:tcPr>
            <w:tcW w:w="1134" w:type="dxa"/>
          </w:tcPr>
          <w:p w14:paraId="6DA70530" w14:textId="77777777" w:rsidR="0051436F" w:rsidRPr="001004EB" w:rsidRDefault="0051436F" w:rsidP="001004EB">
            <w:pPr>
              <w:rPr>
                <w:sz w:val="18"/>
              </w:rPr>
            </w:pPr>
          </w:p>
        </w:tc>
        <w:tc>
          <w:tcPr>
            <w:tcW w:w="1984" w:type="dxa"/>
          </w:tcPr>
          <w:p w14:paraId="3B7EFF32" w14:textId="77777777" w:rsidR="0051436F" w:rsidRPr="001004EB" w:rsidRDefault="0051436F" w:rsidP="001004EB">
            <w:pPr>
              <w:rPr>
                <w:sz w:val="18"/>
              </w:rPr>
            </w:pPr>
          </w:p>
        </w:tc>
        <w:tc>
          <w:tcPr>
            <w:tcW w:w="1985" w:type="dxa"/>
          </w:tcPr>
          <w:p w14:paraId="1210E547" w14:textId="77777777" w:rsidR="0051436F" w:rsidRDefault="0051436F" w:rsidP="001004EB"/>
        </w:tc>
        <w:tc>
          <w:tcPr>
            <w:tcW w:w="2517" w:type="dxa"/>
          </w:tcPr>
          <w:p w14:paraId="2D388C8B" w14:textId="77777777" w:rsidR="0051436F" w:rsidRDefault="0051436F" w:rsidP="001004EB"/>
        </w:tc>
      </w:tr>
      <w:tr w:rsidR="0051436F" w14:paraId="1EB89914" w14:textId="77777777" w:rsidTr="0051436F">
        <w:tc>
          <w:tcPr>
            <w:tcW w:w="2122" w:type="dxa"/>
          </w:tcPr>
          <w:p w14:paraId="25FB0FD2" w14:textId="77777777" w:rsidR="0051436F" w:rsidRDefault="0051436F" w:rsidP="001004EB">
            <w:pPr>
              <w:rPr>
                <w:sz w:val="18"/>
              </w:rPr>
            </w:pPr>
          </w:p>
          <w:p w14:paraId="2B9AA8A8" w14:textId="77777777" w:rsidR="0051436F" w:rsidRDefault="0051436F" w:rsidP="001004EB">
            <w:pPr>
              <w:rPr>
                <w:sz w:val="18"/>
              </w:rPr>
            </w:pPr>
          </w:p>
          <w:p w14:paraId="674505CD" w14:textId="77777777" w:rsidR="0051436F" w:rsidRDefault="0051436F" w:rsidP="001004EB">
            <w:pPr>
              <w:rPr>
                <w:sz w:val="18"/>
              </w:rPr>
            </w:pPr>
          </w:p>
          <w:p w14:paraId="5DFC8255" w14:textId="77777777" w:rsidR="0051436F" w:rsidRPr="001004EB" w:rsidRDefault="0051436F" w:rsidP="001004EB">
            <w:pPr>
              <w:rPr>
                <w:sz w:val="18"/>
              </w:rPr>
            </w:pPr>
          </w:p>
        </w:tc>
        <w:tc>
          <w:tcPr>
            <w:tcW w:w="1134" w:type="dxa"/>
          </w:tcPr>
          <w:p w14:paraId="3B20D032" w14:textId="77777777" w:rsidR="0051436F" w:rsidRPr="001004EB" w:rsidRDefault="0051436F" w:rsidP="001004EB">
            <w:pPr>
              <w:rPr>
                <w:sz w:val="18"/>
              </w:rPr>
            </w:pPr>
          </w:p>
        </w:tc>
        <w:tc>
          <w:tcPr>
            <w:tcW w:w="1984" w:type="dxa"/>
          </w:tcPr>
          <w:p w14:paraId="74DFD56B" w14:textId="77777777" w:rsidR="0051436F" w:rsidRPr="001004EB" w:rsidRDefault="0051436F" w:rsidP="001004EB">
            <w:pPr>
              <w:rPr>
                <w:sz w:val="18"/>
              </w:rPr>
            </w:pPr>
          </w:p>
        </w:tc>
        <w:tc>
          <w:tcPr>
            <w:tcW w:w="1985" w:type="dxa"/>
          </w:tcPr>
          <w:p w14:paraId="4A0B601C" w14:textId="77777777" w:rsidR="0051436F" w:rsidRDefault="0051436F" w:rsidP="001004EB"/>
        </w:tc>
        <w:tc>
          <w:tcPr>
            <w:tcW w:w="2517" w:type="dxa"/>
          </w:tcPr>
          <w:p w14:paraId="3172DDED" w14:textId="77777777" w:rsidR="0051436F" w:rsidRDefault="0051436F" w:rsidP="001004EB"/>
        </w:tc>
      </w:tr>
      <w:tr w:rsidR="0051436F" w14:paraId="37DF93EA" w14:textId="77777777" w:rsidTr="0051436F">
        <w:tc>
          <w:tcPr>
            <w:tcW w:w="2122" w:type="dxa"/>
          </w:tcPr>
          <w:p w14:paraId="2AD54EC9" w14:textId="77777777" w:rsidR="0051436F" w:rsidRDefault="0051436F" w:rsidP="001004EB">
            <w:pPr>
              <w:rPr>
                <w:sz w:val="18"/>
              </w:rPr>
            </w:pPr>
          </w:p>
          <w:p w14:paraId="543C498A" w14:textId="77777777" w:rsidR="0051436F" w:rsidRDefault="0051436F" w:rsidP="001004EB">
            <w:pPr>
              <w:rPr>
                <w:sz w:val="18"/>
              </w:rPr>
            </w:pPr>
          </w:p>
          <w:p w14:paraId="27DE08C7" w14:textId="77777777" w:rsidR="0051436F" w:rsidRDefault="0051436F" w:rsidP="001004EB">
            <w:pPr>
              <w:rPr>
                <w:sz w:val="18"/>
              </w:rPr>
            </w:pPr>
          </w:p>
          <w:p w14:paraId="0C038560" w14:textId="77777777" w:rsidR="0051436F" w:rsidRPr="001004EB" w:rsidRDefault="0051436F" w:rsidP="001004EB">
            <w:pPr>
              <w:rPr>
                <w:sz w:val="18"/>
              </w:rPr>
            </w:pPr>
          </w:p>
        </w:tc>
        <w:tc>
          <w:tcPr>
            <w:tcW w:w="1134" w:type="dxa"/>
          </w:tcPr>
          <w:p w14:paraId="7E20677F" w14:textId="77777777" w:rsidR="0051436F" w:rsidRPr="001004EB" w:rsidRDefault="0051436F" w:rsidP="001004EB">
            <w:pPr>
              <w:rPr>
                <w:sz w:val="18"/>
              </w:rPr>
            </w:pPr>
          </w:p>
        </w:tc>
        <w:tc>
          <w:tcPr>
            <w:tcW w:w="1984" w:type="dxa"/>
          </w:tcPr>
          <w:p w14:paraId="3C2F791C" w14:textId="77777777" w:rsidR="0051436F" w:rsidRPr="001004EB" w:rsidRDefault="0051436F" w:rsidP="001004EB">
            <w:pPr>
              <w:rPr>
                <w:sz w:val="18"/>
              </w:rPr>
            </w:pPr>
          </w:p>
        </w:tc>
        <w:tc>
          <w:tcPr>
            <w:tcW w:w="1985" w:type="dxa"/>
          </w:tcPr>
          <w:p w14:paraId="0445F853" w14:textId="77777777" w:rsidR="0051436F" w:rsidRDefault="0051436F" w:rsidP="001004EB"/>
        </w:tc>
        <w:tc>
          <w:tcPr>
            <w:tcW w:w="2517" w:type="dxa"/>
          </w:tcPr>
          <w:p w14:paraId="0B5430C4" w14:textId="77777777" w:rsidR="0051436F" w:rsidRDefault="0051436F" w:rsidP="001004EB"/>
        </w:tc>
      </w:tr>
      <w:tr w:rsidR="0051436F" w14:paraId="414C28FB" w14:textId="77777777" w:rsidTr="0051436F">
        <w:tc>
          <w:tcPr>
            <w:tcW w:w="2122" w:type="dxa"/>
          </w:tcPr>
          <w:p w14:paraId="173A4124" w14:textId="77777777" w:rsidR="0051436F" w:rsidRDefault="0051436F" w:rsidP="001004EB">
            <w:pPr>
              <w:rPr>
                <w:sz w:val="18"/>
              </w:rPr>
            </w:pPr>
          </w:p>
          <w:p w14:paraId="30E1C058" w14:textId="77777777" w:rsidR="0051436F" w:rsidRDefault="0051436F" w:rsidP="001004EB">
            <w:pPr>
              <w:rPr>
                <w:sz w:val="18"/>
              </w:rPr>
            </w:pPr>
          </w:p>
          <w:p w14:paraId="5F9CC7A2" w14:textId="77777777" w:rsidR="0051436F" w:rsidRDefault="0051436F" w:rsidP="001004EB">
            <w:pPr>
              <w:rPr>
                <w:sz w:val="18"/>
              </w:rPr>
            </w:pPr>
          </w:p>
          <w:p w14:paraId="1CA37FA0" w14:textId="77777777" w:rsidR="0051436F" w:rsidRDefault="0051436F" w:rsidP="001004EB">
            <w:pPr>
              <w:rPr>
                <w:sz w:val="18"/>
              </w:rPr>
            </w:pPr>
          </w:p>
        </w:tc>
        <w:tc>
          <w:tcPr>
            <w:tcW w:w="1134" w:type="dxa"/>
          </w:tcPr>
          <w:p w14:paraId="4763D492" w14:textId="77777777" w:rsidR="0051436F" w:rsidRPr="001004EB" w:rsidRDefault="0051436F" w:rsidP="001004EB">
            <w:pPr>
              <w:rPr>
                <w:sz w:val="18"/>
              </w:rPr>
            </w:pPr>
          </w:p>
        </w:tc>
        <w:tc>
          <w:tcPr>
            <w:tcW w:w="1984" w:type="dxa"/>
          </w:tcPr>
          <w:p w14:paraId="5BDECEC3" w14:textId="77777777" w:rsidR="0051436F" w:rsidRPr="001004EB" w:rsidRDefault="0051436F" w:rsidP="001004EB">
            <w:pPr>
              <w:rPr>
                <w:sz w:val="18"/>
              </w:rPr>
            </w:pPr>
          </w:p>
        </w:tc>
        <w:tc>
          <w:tcPr>
            <w:tcW w:w="1985" w:type="dxa"/>
          </w:tcPr>
          <w:p w14:paraId="0DAEF3FF" w14:textId="77777777" w:rsidR="0051436F" w:rsidRDefault="0051436F" w:rsidP="001004EB"/>
        </w:tc>
        <w:tc>
          <w:tcPr>
            <w:tcW w:w="2517" w:type="dxa"/>
          </w:tcPr>
          <w:p w14:paraId="0BD3395C" w14:textId="77777777" w:rsidR="0051436F" w:rsidRDefault="0051436F" w:rsidP="001004EB"/>
        </w:tc>
      </w:tr>
    </w:tbl>
    <w:p w14:paraId="21CD059E" w14:textId="2B811105" w:rsidR="00CC68AD" w:rsidRDefault="00CC68AD" w:rsidP="00CC68AD">
      <w:pPr>
        <w:ind w:left="240" w:hangingChars="100" w:hanging="240"/>
      </w:pPr>
      <w:r>
        <w:rPr>
          <w:rFonts w:hint="eastAsia"/>
        </w:rPr>
        <w:t xml:space="preserve">※　</w:t>
      </w:r>
      <w:r w:rsidR="00755CD3" w:rsidRPr="00755CD3">
        <w:rPr>
          <w:rFonts w:hint="eastAsia"/>
        </w:rPr>
        <w:t>過去２年間に国または地方公共団体</w:t>
      </w:r>
      <w:r w:rsidR="005B5FEB">
        <w:rPr>
          <w:rFonts w:hint="eastAsia"/>
        </w:rPr>
        <w:t>にお</w:t>
      </w:r>
      <w:r w:rsidR="00755CD3">
        <w:rPr>
          <w:rFonts w:hint="eastAsia"/>
        </w:rPr>
        <w:t>いて</w:t>
      </w:r>
      <w:r w:rsidR="00755CD3" w:rsidRPr="00755CD3">
        <w:rPr>
          <w:rFonts w:hint="eastAsia"/>
        </w:rPr>
        <w:t>本事業と種類及び規模をほぼ同じくする契約を誠実に履行した実績</w:t>
      </w:r>
      <w:r>
        <w:rPr>
          <w:rFonts w:hint="eastAsia"/>
        </w:rPr>
        <w:t>について記載すること。</w:t>
      </w:r>
    </w:p>
    <w:p w14:paraId="1A9BC48C" w14:textId="77777777" w:rsidR="00701F0B" w:rsidRPr="00755CD3" w:rsidRDefault="00701F0B" w:rsidP="00CC68AD">
      <w:pPr>
        <w:ind w:left="240" w:hangingChars="100" w:hanging="240"/>
      </w:pPr>
    </w:p>
    <w:p w14:paraId="197AC8C4" w14:textId="7D4070B5" w:rsidR="00701F0B" w:rsidRPr="0031245D" w:rsidRDefault="00701F0B" w:rsidP="006C0DE2"/>
    <w:p w14:paraId="515D4F78" w14:textId="77777777" w:rsidR="00326824" w:rsidRPr="00701F0B" w:rsidRDefault="00326824" w:rsidP="00CC68AD">
      <w:pPr>
        <w:ind w:left="240" w:hangingChars="100" w:hanging="240"/>
      </w:pPr>
    </w:p>
    <w:sectPr w:rsidR="00326824" w:rsidRPr="00701F0B" w:rsidSect="00E175A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BFE72" w14:textId="77777777" w:rsidR="00643022" w:rsidRDefault="00643022" w:rsidP="001004EB">
      <w:r>
        <w:separator/>
      </w:r>
    </w:p>
  </w:endnote>
  <w:endnote w:type="continuationSeparator" w:id="0">
    <w:p w14:paraId="65BF54FF" w14:textId="77777777" w:rsidR="00643022" w:rsidRDefault="00643022" w:rsidP="001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9A35B" w14:textId="77777777" w:rsidR="00643022" w:rsidRDefault="00643022" w:rsidP="001004EB">
      <w:r>
        <w:separator/>
      </w:r>
    </w:p>
  </w:footnote>
  <w:footnote w:type="continuationSeparator" w:id="0">
    <w:p w14:paraId="5D0F850C" w14:textId="77777777" w:rsidR="00643022" w:rsidRDefault="00643022" w:rsidP="0010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A20A6"/>
    <w:multiLevelType w:val="hybridMultilevel"/>
    <w:tmpl w:val="A72CC922"/>
    <w:lvl w:ilvl="0" w:tplc="54AE0F9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66209C"/>
    <w:multiLevelType w:val="hybridMultilevel"/>
    <w:tmpl w:val="1C984C0C"/>
    <w:lvl w:ilvl="0" w:tplc="ACA6C88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724199">
    <w:abstractNumId w:val="1"/>
  </w:num>
  <w:num w:numId="2" w16cid:durableId="31958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5D"/>
    <w:rsid w:val="000038AC"/>
    <w:rsid w:val="00044F05"/>
    <w:rsid w:val="00061726"/>
    <w:rsid w:val="001004EB"/>
    <w:rsid w:val="00131F48"/>
    <w:rsid w:val="001847F7"/>
    <w:rsid w:val="0019663B"/>
    <w:rsid w:val="001B5FC5"/>
    <w:rsid w:val="001E6B5F"/>
    <w:rsid w:val="001F67DD"/>
    <w:rsid w:val="0031245D"/>
    <w:rsid w:val="00326824"/>
    <w:rsid w:val="003465A2"/>
    <w:rsid w:val="003B0516"/>
    <w:rsid w:val="003C0F50"/>
    <w:rsid w:val="003D1836"/>
    <w:rsid w:val="00400B69"/>
    <w:rsid w:val="004B6683"/>
    <w:rsid w:val="004C0649"/>
    <w:rsid w:val="004C6EE3"/>
    <w:rsid w:val="0051436F"/>
    <w:rsid w:val="00525978"/>
    <w:rsid w:val="005445AE"/>
    <w:rsid w:val="005451AF"/>
    <w:rsid w:val="005704D2"/>
    <w:rsid w:val="00594529"/>
    <w:rsid w:val="005A0342"/>
    <w:rsid w:val="005A17FC"/>
    <w:rsid w:val="005B276F"/>
    <w:rsid w:val="005B39C8"/>
    <w:rsid w:val="005B5FEB"/>
    <w:rsid w:val="005E62AF"/>
    <w:rsid w:val="00643022"/>
    <w:rsid w:val="00664B3A"/>
    <w:rsid w:val="006767BE"/>
    <w:rsid w:val="00693022"/>
    <w:rsid w:val="006C0DE2"/>
    <w:rsid w:val="006C6039"/>
    <w:rsid w:val="00701F0B"/>
    <w:rsid w:val="00704CAD"/>
    <w:rsid w:val="00755CD3"/>
    <w:rsid w:val="007A7CFD"/>
    <w:rsid w:val="007B1006"/>
    <w:rsid w:val="007C5ED8"/>
    <w:rsid w:val="008379C7"/>
    <w:rsid w:val="008D2614"/>
    <w:rsid w:val="008D7E0B"/>
    <w:rsid w:val="00941767"/>
    <w:rsid w:val="009920ED"/>
    <w:rsid w:val="009F06EF"/>
    <w:rsid w:val="009F2D8E"/>
    <w:rsid w:val="009F5DCD"/>
    <w:rsid w:val="00AA4926"/>
    <w:rsid w:val="00AA5953"/>
    <w:rsid w:val="00AF2AFE"/>
    <w:rsid w:val="00B921E6"/>
    <w:rsid w:val="00C25AAC"/>
    <w:rsid w:val="00CC68AD"/>
    <w:rsid w:val="00CE7864"/>
    <w:rsid w:val="00DA7F3C"/>
    <w:rsid w:val="00E175A0"/>
    <w:rsid w:val="00E17B10"/>
    <w:rsid w:val="00E21827"/>
    <w:rsid w:val="00E32328"/>
    <w:rsid w:val="00F46C57"/>
    <w:rsid w:val="00FA6997"/>
    <w:rsid w:val="00FE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57B54"/>
  <w15:chartTrackingRefBased/>
  <w15:docId w15:val="{9792928E-9B57-4951-80EC-642796E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4EB"/>
    <w:pPr>
      <w:tabs>
        <w:tab w:val="center" w:pos="4252"/>
        <w:tab w:val="right" w:pos="8504"/>
      </w:tabs>
      <w:snapToGrid w:val="0"/>
    </w:pPr>
  </w:style>
  <w:style w:type="character" w:customStyle="1" w:styleId="a4">
    <w:name w:val="ヘッダー (文字)"/>
    <w:basedOn w:val="a0"/>
    <w:link w:val="a3"/>
    <w:uiPriority w:val="99"/>
    <w:rsid w:val="001004EB"/>
  </w:style>
  <w:style w:type="paragraph" w:styleId="a5">
    <w:name w:val="footer"/>
    <w:basedOn w:val="a"/>
    <w:link w:val="a6"/>
    <w:uiPriority w:val="99"/>
    <w:unhideWhenUsed/>
    <w:rsid w:val="001004EB"/>
    <w:pPr>
      <w:tabs>
        <w:tab w:val="center" w:pos="4252"/>
        <w:tab w:val="right" w:pos="8504"/>
      </w:tabs>
      <w:snapToGrid w:val="0"/>
    </w:pPr>
  </w:style>
  <w:style w:type="character" w:customStyle="1" w:styleId="a6">
    <w:name w:val="フッター (文字)"/>
    <w:basedOn w:val="a0"/>
    <w:link w:val="a5"/>
    <w:uiPriority w:val="99"/>
    <w:rsid w:val="001004EB"/>
  </w:style>
  <w:style w:type="table" w:styleId="a7">
    <w:name w:val="Table Grid"/>
    <w:basedOn w:val="a1"/>
    <w:uiPriority w:val="39"/>
    <w:rsid w:val="00100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吉野 志織（産業人材育成課）</cp:lastModifiedBy>
  <cp:revision>2</cp:revision>
  <dcterms:created xsi:type="dcterms:W3CDTF">2026-04-01T08:42:00Z</dcterms:created>
  <dcterms:modified xsi:type="dcterms:W3CDTF">2026-04-01T08:42:00Z</dcterms:modified>
</cp:coreProperties>
</file>