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77C46" w14:textId="77777777" w:rsidR="00DD6FA1" w:rsidRPr="001A20CE" w:rsidRDefault="00DD6FA1" w:rsidP="00DD6FA1">
      <w:pPr>
        <w:pStyle w:val="afb"/>
        <w:rPr>
          <w:rFonts w:ascii="ＭＳ ゴシック" w:eastAsia="ＭＳ ゴシック" w:hAnsi="ＭＳ ゴシック"/>
          <w:spacing w:val="0"/>
          <w:sz w:val="24"/>
          <w:szCs w:val="24"/>
        </w:rPr>
      </w:pPr>
      <w:r w:rsidRPr="001A20CE">
        <w:rPr>
          <w:rFonts w:ascii="ＭＳ ゴシック" w:eastAsia="ＭＳ ゴシック" w:hAnsi="ＭＳ ゴシック" w:hint="eastAsia"/>
          <w:spacing w:val="0"/>
          <w:sz w:val="24"/>
          <w:szCs w:val="24"/>
        </w:rPr>
        <w:t>様式</w:t>
      </w:r>
      <w:r>
        <w:rPr>
          <w:rFonts w:ascii="ＭＳ ゴシック" w:eastAsia="ＭＳ ゴシック" w:hAnsi="ＭＳ ゴシック" w:hint="eastAsia"/>
          <w:spacing w:val="0"/>
          <w:sz w:val="24"/>
          <w:szCs w:val="24"/>
        </w:rPr>
        <w:t>４</w:t>
      </w:r>
    </w:p>
    <w:p w14:paraId="18A73A23" w14:textId="77777777" w:rsidR="00DD6FA1" w:rsidRDefault="00DD6FA1" w:rsidP="00DD6FA1">
      <w:pPr>
        <w:pStyle w:val="afb"/>
        <w:rPr>
          <w:spacing w:val="0"/>
        </w:rPr>
      </w:pPr>
    </w:p>
    <w:p w14:paraId="79BAD892" w14:textId="77777777" w:rsidR="00D14814" w:rsidRDefault="00D14814" w:rsidP="007A7065">
      <w:pPr>
        <w:jc w:val="center"/>
        <w:rPr>
          <w:rFonts w:ascii="ＭＳ ゴシック" w:eastAsia="ＭＳ ゴシック" w:hAnsi="ＭＳ ゴシック" w:cs="ＭＳ ゴシック"/>
          <w:szCs w:val="24"/>
        </w:rPr>
      </w:pPr>
      <w:r w:rsidRPr="00D14814">
        <w:rPr>
          <w:rFonts w:ascii="ＭＳ ゴシック" w:eastAsia="ＭＳ ゴシック" w:hAnsi="ＭＳ ゴシック" w:hint="eastAsia"/>
          <w:szCs w:val="24"/>
        </w:rPr>
        <w:t>埼玉県カスタマーハラスメント防止対策周知業務</w:t>
      </w:r>
      <w:r>
        <w:rPr>
          <w:rFonts w:ascii="ＭＳ ゴシック" w:eastAsia="ＭＳ ゴシック" w:hAnsi="ＭＳ ゴシック" w:hint="eastAsia"/>
          <w:szCs w:val="24"/>
        </w:rPr>
        <w:t>委託</w:t>
      </w:r>
      <w:r w:rsidR="00B17CE5">
        <w:rPr>
          <w:rFonts w:ascii="ＭＳ ゴシック" w:eastAsia="ＭＳ ゴシック" w:hAnsi="ＭＳ ゴシック" w:cs="ＭＳ ゴシック" w:hint="eastAsia"/>
          <w:szCs w:val="24"/>
        </w:rPr>
        <w:t>に係る</w:t>
      </w:r>
    </w:p>
    <w:p w14:paraId="32055914" w14:textId="591AF1CB" w:rsidR="00B16B86" w:rsidRDefault="00B17CE5" w:rsidP="007A7065">
      <w:pPr>
        <w:jc w:val="center"/>
        <w:rPr>
          <w:rFonts w:ascii="ＭＳ ゴシック" w:eastAsia="ＭＳ ゴシック" w:hAnsi="ＭＳ ゴシック" w:cs="ＭＳ ゴシック"/>
          <w:szCs w:val="24"/>
        </w:rPr>
      </w:pPr>
      <w:r>
        <w:rPr>
          <w:rFonts w:ascii="ＭＳ ゴシック" w:eastAsia="ＭＳ ゴシック" w:hAnsi="ＭＳ ゴシック" w:cs="ＭＳ ゴシック" w:hint="eastAsia"/>
          <w:szCs w:val="24"/>
        </w:rPr>
        <w:t>企画提案競技実施</w:t>
      </w:r>
      <w:r w:rsidR="00DD6FA1" w:rsidRPr="001A20CE">
        <w:rPr>
          <w:rFonts w:ascii="ＭＳ ゴシック" w:eastAsia="ＭＳ ゴシック" w:hAnsi="ＭＳ ゴシック" w:cs="ＭＳ ゴシック" w:hint="eastAsia"/>
          <w:szCs w:val="24"/>
        </w:rPr>
        <w:t>要項</w:t>
      </w:r>
      <w:r w:rsidR="007C17EE">
        <w:rPr>
          <w:rFonts w:ascii="ＭＳ ゴシック" w:eastAsia="ＭＳ ゴシック" w:hAnsi="ＭＳ ゴシック" w:cs="ＭＳ ゴシック" w:hint="eastAsia"/>
          <w:szCs w:val="24"/>
        </w:rPr>
        <w:t>「</w:t>
      </w:r>
      <w:r w:rsidR="00B16B86" w:rsidRPr="00CE12D1">
        <w:rPr>
          <w:rFonts w:ascii="ＭＳ ゴシック" w:eastAsia="ＭＳ ゴシック" w:hAnsi="ＭＳ ゴシック" w:cs="ＭＳ ゴシック" w:hint="eastAsia"/>
          <w:szCs w:val="24"/>
        </w:rPr>
        <w:t>４参加資格</w:t>
      </w:r>
      <w:r w:rsidR="007C17EE">
        <w:rPr>
          <w:rFonts w:ascii="ＭＳ ゴシック" w:eastAsia="ＭＳ ゴシック" w:hAnsi="ＭＳ ゴシック" w:cs="ＭＳ ゴシック" w:hint="eastAsia"/>
          <w:szCs w:val="24"/>
        </w:rPr>
        <w:t>（１）（２）」を満たしている</w:t>
      </w:r>
      <w:r w:rsidR="00B16B86" w:rsidRPr="00CE12D1">
        <w:rPr>
          <w:rFonts w:ascii="ＭＳ ゴシック" w:eastAsia="ＭＳ ゴシック" w:hAnsi="ＭＳ ゴシック" w:cs="ＭＳ ゴシック" w:hint="eastAsia"/>
          <w:szCs w:val="24"/>
        </w:rPr>
        <w:t>旨の誓約書</w:t>
      </w:r>
    </w:p>
    <w:p w14:paraId="72F84769" w14:textId="77777777" w:rsidR="00A463E3" w:rsidRPr="007A7065" w:rsidRDefault="00A463E3" w:rsidP="007A7065">
      <w:pPr>
        <w:jc w:val="center"/>
        <w:rPr>
          <w:rFonts w:ascii="ＭＳ ゴシック" w:eastAsia="ＭＳ ゴシック" w:hAnsi="ＭＳ ゴシック" w:cs="ＭＳ ゴシック"/>
          <w:szCs w:val="24"/>
        </w:rPr>
      </w:pPr>
    </w:p>
    <w:p w14:paraId="123714A2" w14:textId="77777777" w:rsidR="00DD6FA1" w:rsidRPr="001A20CE" w:rsidRDefault="00DD6FA1" w:rsidP="00DD6FA1">
      <w:pPr>
        <w:pStyle w:val="afb"/>
        <w:rPr>
          <w:rFonts w:ascii="ＭＳ ゴシック" w:eastAsia="ＭＳ ゴシック" w:hAnsi="ＭＳ ゴシック"/>
          <w:spacing w:val="0"/>
        </w:rPr>
      </w:pPr>
    </w:p>
    <w:p w14:paraId="661F3F73" w14:textId="77777777" w:rsidR="00DD6FA1" w:rsidRPr="001A20CE" w:rsidRDefault="006B69EF" w:rsidP="00DD6FA1">
      <w:pPr>
        <w:pStyle w:val="afb"/>
        <w:jc w:val="right"/>
        <w:rPr>
          <w:rFonts w:ascii="ＭＳ ゴシック" w:eastAsia="ＭＳ ゴシック" w:hAnsi="ＭＳ ゴシック"/>
          <w:spacing w:val="0"/>
        </w:rPr>
      </w:pPr>
      <w:r>
        <w:rPr>
          <w:rFonts w:ascii="ＭＳ ゴシック" w:eastAsia="ＭＳ ゴシック" w:hAnsi="ＭＳ ゴシック" w:hint="eastAsia"/>
          <w:sz w:val="24"/>
          <w:szCs w:val="24"/>
        </w:rPr>
        <w:t>令和</w:t>
      </w:r>
      <w:r w:rsidR="00DD6FA1" w:rsidRPr="001A20CE">
        <w:rPr>
          <w:rFonts w:ascii="ＭＳ ゴシック" w:eastAsia="ＭＳ ゴシック" w:hAnsi="ＭＳ ゴシック" w:hint="eastAsia"/>
          <w:sz w:val="24"/>
          <w:szCs w:val="24"/>
        </w:rPr>
        <w:t xml:space="preserve">　　年　　月　　日　</w:t>
      </w:r>
    </w:p>
    <w:p w14:paraId="57D20C3F" w14:textId="77777777" w:rsidR="00DD6FA1" w:rsidRPr="001A20CE" w:rsidRDefault="00DD6FA1" w:rsidP="00DD6FA1">
      <w:pPr>
        <w:spacing w:line="358" w:lineRule="exact"/>
        <w:rPr>
          <w:rFonts w:ascii="ＭＳ ゴシック" w:eastAsia="ＭＳ ゴシック" w:hAnsi="ＭＳ ゴシック"/>
          <w:spacing w:val="4"/>
          <w:szCs w:val="24"/>
        </w:rPr>
      </w:pPr>
    </w:p>
    <w:p w14:paraId="302CB530" w14:textId="77777777" w:rsidR="00DD6FA1" w:rsidRPr="001A20CE" w:rsidRDefault="00DD6FA1" w:rsidP="00DD6FA1">
      <w:pPr>
        <w:spacing w:line="358" w:lineRule="exact"/>
        <w:rPr>
          <w:rFonts w:ascii="ＭＳ ゴシック" w:eastAsia="ＭＳ ゴシック" w:hAnsi="ＭＳ ゴシック"/>
          <w:spacing w:val="4"/>
          <w:szCs w:val="24"/>
        </w:rPr>
      </w:pPr>
      <w:r w:rsidRPr="001A20CE">
        <w:rPr>
          <w:rFonts w:ascii="ＭＳ ゴシック" w:eastAsia="ＭＳ ゴシック" w:hAnsi="ＭＳ ゴシック" w:hint="eastAsia"/>
          <w:spacing w:val="4"/>
          <w:szCs w:val="24"/>
        </w:rPr>
        <w:t>（あて先）</w:t>
      </w:r>
    </w:p>
    <w:p w14:paraId="49D69BD0" w14:textId="797287E5" w:rsidR="00DD6FA1" w:rsidRPr="007A7065" w:rsidRDefault="00DD6FA1" w:rsidP="007A7065">
      <w:pPr>
        <w:spacing w:line="358" w:lineRule="exact"/>
        <w:rPr>
          <w:rFonts w:ascii="ＭＳ ゴシック" w:eastAsia="ＭＳ ゴシック" w:hAnsi="ＭＳ ゴシック"/>
          <w:szCs w:val="24"/>
        </w:rPr>
      </w:pPr>
      <w:r w:rsidRPr="001A20CE">
        <w:rPr>
          <w:rFonts w:ascii="ＭＳ ゴシック" w:eastAsia="ＭＳ ゴシック" w:hAnsi="ＭＳ ゴシック" w:hint="eastAsia"/>
          <w:szCs w:val="24"/>
        </w:rPr>
        <w:t xml:space="preserve">　埼玉県知事</w:t>
      </w:r>
    </w:p>
    <w:p w14:paraId="4924445E" w14:textId="77777777" w:rsidR="00DD6FA1" w:rsidRDefault="00DD6FA1" w:rsidP="00DD6FA1">
      <w:pPr>
        <w:spacing w:line="358" w:lineRule="exact"/>
        <w:ind w:firstLineChars="100" w:firstLine="248"/>
        <w:rPr>
          <w:rFonts w:ascii="ＭＳ ゴシック" w:eastAsia="ＭＳ ゴシック" w:hAnsi="ＭＳ ゴシック"/>
          <w:spacing w:val="4"/>
          <w:szCs w:val="24"/>
        </w:rPr>
      </w:pPr>
    </w:p>
    <w:p w14:paraId="05F122AC" w14:textId="77777777" w:rsidR="007A7065" w:rsidRPr="001A20CE" w:rsidRDefault="007A7065" w:rsidP="00DD6FA1">
      <w:pPr>
        <w:spacing w:line="358" w:lineRule="exact"/>
        <w:ind w:firstLineChars="100" w:firstLine="248"/>
        <w:rPr>
          <w:rFonts w:ascii="ＭＳ ゴシック" w:eastAsia="ＭＳ ゴシック" w:hAnsi="ＭＳ ゴシック"/>
          <w:spacing w:val="4"/>
          <w:szCs w:val="24"/>
        </w:rPr>
      </w:pPr>
    </w:p>
    <w:p w14:paraId="0F5FA0C5" w14:textId="77777777" w:rsidR="00DD6FA1" w:rsidRPr="001A20CE" w:rsidRDefault="00DD6FA1" w:rsidP="00DD6FA1">
      <w:pPr>
        <w:spacing w:line="358" w:lineRule="exact"/>
        <w:ind w:firstLineChars="100" w:firstLine="248"/>
        <w:rPr>
          <w:rFonts w:ascii="ＭＳ ゴシック" w:eastAsia="ＭＳ ゴシック" w:hAnsi="ＭＳ ゴシック"/>
          <w:spacing w:val="4"/>
          <w:szCs w:val="24"/>
        </w:rPr>
      </w:pPr>
    </w:p>
    <w:p w14:paraId="62A75824" w14:textId="77777777" w:rsidR="00DD6FA1" w:rsidRPr="001A20CE" w:rsidRDefault="00DD6FA1" w:rsidP="00DD6FA1">
      <w:pPr>
        <w:pStyle w:val="afb"/>
        <w:ind w:leftChars="1500" w:left="3600"/>
        <w:jc w:val="left"/>
        <w:rPr>
          <w:rFonts w:ascii="ＭＳ ゴシック" w:eastAsia="ＭＳ ゴシック" w:hAnsi="ＭＳ ゴシック"/>
          <w:spacing w:val="0"/>
        </w:rPr>
      </w:pPr>
      <w:r w:rsidRPr="001A20CE">
        <w:rPr>
          <w:rFonts w:ascii="ＭＳ ゴシック" w:eastAsia="ＭＳ ゴシック" w:hAnsi="ＭＳ ゴシック" w:hint="eastAsia"/>
          <w:sz w:val="24"/>
          <w:szCs w:val="24"/>
        </w:rPr>
        <w:t>主たる事務所の所在地</w:t>
      </w:r>
    </w:p>
    <w:p w14:paraId="48ED4E38" w14:textId="77777777" w:rsidR="00DD6FA1" w:rsidRPr="001A20CE" w:rsidRDefault="00DD6FA1" w:rsidP="00DD6FA1">
      <w:pPr>
        <w:pStyle w:val="afb"/>
        <w:rPr>
          <w:rFonts w:ascii="ＭＳ ゴシック" w:eastAsia="ＭＳ ゴシック" w:hAnsi="ＭＳ ゴシック"/>
          <w:spacing w:val="0"/>
        </w:rPr>
      </w:pPr>
    </w:p>
    <w:p w14:paraId="52DE9ED2" w14:textId="77777777" w:rsidR="00DD6FA1" w:rsidRPr="001A20CE" w:rsidRDefault="00DD6FA1" w:rsidP="00DD6FA1">
      <w:pPr>
        <w:pStyle w:val="afb"/>
        <w:ind w:leftChars="1500" w:left="3600"/>
        <w:rPr>
          <w:rFonts w:ascii="ＭＳ ゴシック" w:eastAsia="ＭＳ ゴシック" w:hAnsi="ＭＳ ゴシック"/>
          <w:spacing w:val="0"/>
        </w:rPr>
      </w:pPr>
      <w:r w:rsidRPr="001A20CE">
        <w:rPr>
          <w:rFonts w:ascii="ＭＳ ゴシック" w:eastAsia="ＭＳ ゴシック" w:hAnsi="ＭＳ ゴシック" w:hint="eastAsia"/>
          <w:sz w:val="24"/>
          <w:szCs w:val="24"/>
        </w:rPr>
        <w:t>法人名</w:t>
      </w:r>
    </w:p>
    <w:p w14:paraId="417FCE62" w14:textId="77777777" w:rsidR="00DD6FA1" w:rsidRPr="001A20CE" w:rsidRDefault="00DD6FA1" w:rsidP="00DD6FA1">
      <w:pPr>
        <w:pStyle w:val="afb"/>
        <w:ind w:leftChars="1500" w:left="3600"/>
        <w:rPr>
          <w:rFonts w:ascii="ＭＳ ゴシック" w:eastAsia="ＭＳ ゴシック" w:hAnsi="ＭＳ ゴシック"/>
          <w:spacing w:val="0"/>
        </w:rPr>
      </w:pPr>
    </w:p>
    <w:p w14:paraId="5F1D5540" w14:textId="77777777" w:rsidR="00DD6FA1" w:rsidRPr="001A20CE" w:rsidRDefault="00DD6FA1" w:rsidP="00DD6FA1">
      <w:pPr>
        <w:pStyle w:val="afb"/>
        <w:ind w:leftChars="1500" w:left="3600"/>
        <w:rPr>
          <w:rFonts w:ascii="ＭＳ ゴシック" w:eastAsia="ＭＳ ゴシック" w:hAnsi="ＭＳ ゴシック"/>
          <w:spacing w:val="0"/>
        </w:rPr>
      </w:pPr>
      <w:r w:rsidRPr="001A20CE">
        <w:rPr>
          <w:rFonts w:ascii="ＭＳ ゴシック" w:eastAsia="ＭＳ ゴシック" w:hAnsi="ＭＳ ゴシック" w:hint="eastAsia"/>
          <w:sz w:val="24"/>
          <w:szCs w:val="24"/>
        </w:rPr>
        <w:t xml:space="preserve">代表者氏名　　　　　　　　　　　　　　</w:t>
      </w:r>
    </w:p>
    <w:p w14:paraId="035C5551" w14:textId="77777777" w:rsidR="00DD6FA1" w:rsidRPr="001A20CE" w:rsidRDefault="00DD6FA1" w:rsidP="00DD6FA1">
      <w:pPr>
        <w:pStyle w:val="afb"/>
        <w:ind w:leftChars="1500" w:left="3600"/>
        <w:rPr>
          <w:rFonts w:ascii="ＭＳ ゴシック" w:eastAsia="ＭＳ ゴシック" w:hAnsi="ＭＳ ゴシック"/>
          <w:spacing w:val="0"/>
        </w:rPr>
      </w:pPr>
    </w:p>
    <w:p w14:paraId="0841A878" w14:textId="77777777" w:rsidR="00DD6FA1" w:rsidRPr="001A20CE" w:rsidRDefault="00DD6FA1" w:rsidP="00DD6FA1">
      <w:pPr>
        <w:pStyle w:val="afb"/>
        <w:rPr>
          <w:rFonts w:ascii="ＭＳ ゴシック" w:eastAsia="ＭＳ ゴシック" w:hAnsi="ＭＳ ゴシック"/>
          <w:spacing w:val="0"/>
        </w:rPr>
      </w:pPr>
    </w:p>
    <w:p w14:paraId="59E8C53B" w14:textId="59C2212E" w:rsidR="00DD6FA1" w:rsidRPr="0020425F" w:rsidRDefault="00DD6FA1" w:rsidP="0020425F">
      <w:pPr>
        <w:jc w:val="left"/>
        <w:rPr>
          <w:rFonts w:ascii="ＭＳ ゴシック" w:eastAsia="ＭＳ ゴシック" w:hAnsi="ＭＳ ゴシック"/>
          <w:b/>
          <w:szCs w:val="24"/>
        </w:rPr>
      </w:pPr>
      <w:r>
        <w:rPr>
          <w:rFonts w:ascii="ＭＳ ゴシック" w:eastAsia="ＭＳ ゴシック" w:hAnsi="ＭＳ ゴシック" w:hint="eastAsia"/>
          <w:szCs w:val="24"/>
        </w:rPr>
        <w:t xml:space="preserve">　</w:t>
      </w:r>
      <w:r w:rsidR="00D14814" w:rsidRPr="00D14814">
        <w:rPr>
          <w:rFonts w:ascii="ＭＳ ゴシック" w:eastAsia="ＭＳ ゴシック" w:hAnsi="ＭＳ ゴシック" w:hint="eastAsia"/>
          <w:szCs w:val="24"/>
        </w:rPr>
        <w:t>埼玉県カスタマーハラスメント防止対策周知業務</w:t>
      </w:r>
      <w:r w:rsidR="007A7065" w:rsidRPr="007A7065">
        <w:rPr>
          <w:rFonts w:ascii="ＭＳ ゴシック" w:eastAsia="ＭＳ ゴシック" w:hAnsi="ＭＳ ゴシック" w:hint="eastAsia"/>
          <w:szCs w:val="24"/>
        </w:rPr>
        <w:t>委託</w:t>
      </w:r>
      <w:r w:rsidRPr="0020425F">
        <w:rPr>
          <w:rFonts w:ascii="ＭＳ ゴシック" w:eastAsia="ＭＳ ゴシック" w:hAnsi="ＭＳ ゴシック" w:hint="eastAsia"/>
          <w:szCs w:val="24"/>
        </w:rPr>
        <w:t>に</w:t>
      </w:r>
      <w:r w:rsidR="00B17CE5">
        <w:rPr>
          <w:rFonts w:ascii="ＭＳ ゴシック" w:eastAsia="ＭＳ ゴシック" w:hAnsi="ＭＳ ゴシック" w:hint="eastAsia"/>
          <w:szCs w:val="24"/>
        </w:rPr>
        <w:t>係る企画提案競技に当たり、</w:t>
      </w:r>
      <w:r w:rsidR="00B16B86">
        <w:rPr>
          <w:rFonts w:ascii="ＭＳ ゴシック" w:eastAsia="ＭＳ ゴシック" w:hAnsi="ＭＳ ゴシック" w:hint="eastAsia"/>
          <w:szCs w:val="24"/>
        </w:rPr>
        <w:t>実施</w:t>
      </w:r>
      <w:r w:rsidR="00B16B86" w:rsidRPr="001A20CE">
        <w:rPr>
          <w:rFonts w:ascii="ＭＳ ゴシック" w:eastAsia="ＭＳ ゴシック" w:hAnsi="ＭＳ ゴシック" w:hint="eastAsia"/>
          <w:szCs w:val="24"/>
        </w:rPr>
        <w:t>要項</w:t>
      </w:r>
      <w:r w:rsidR="007C17EE">
        <w:rPr>
          <w:rFonts w:ascii="ＭＳ ゴシック" w:eastAsia="ＭＳ ゴシック" w:hAnsi="ＭＳ ゴシック" w:hint="eastAsia"/>
          <w:szCs w:val="24"/>
        </w:rPr>
        <w:t>「</w:t>
      </w:r>
      <w:r w:rsidR="00B16B86" w:rsidRPr="00CE12D1">
        <w:rPr>
          <w:rFonts w:ascii="ＭＳ ゴシック" w:eastAsia="ＭＳ ゴシック" w:hAnsi="ＭＳ ゴシック" w:hint="eastAsia"/>
          <w:szCs w:val="24"/>
        </w:rPr>
        <w:t>４</w:t>
      </w:r>
      <w:r w:rsidR="008159C9">
        <w:rPr>
          <w:rFonts w:ascii="ＭＳ ゴシック" w:eastAsia="ＭＳ ゴシック" w:hAnsi="ＭＳ ゴシック" w:hint="eastAsia"/>
          <w:szCs w:val="24"/>
        </w:rPr>
        <w:t>参加資格</w:t>
      </w:r>
      <w:r w:rsidR="007C17EE">
        <w:rPr>
          <w:rFonts w:ascii="ＭＳ ゴシック" w:eastAsia="ＭＳ ゴシック" w:hAnsi="ＭＳ ゴシック" w:hint="eastAsia"/>
          <w:szCs w:val="24"/>
        </w:rPr>
        <w:t>（１）</w:t>
      </w:r>
      <w:r w:rsidR="008159C9">
        <w:rPr>
          <w:rFonts w:ascii="ＭＳ ゴシック" w:eastAsia="ＭＳ ゴシック" w:hAnsi="ＭＳ ゴシック" w:hint="eastAsia"/>
          <w:szCs w:val="24"/>
        </w:rPr>
        <w:t>（</w:t>
      </w:r>
      <w:r w:rsidR="0034505C">
        <w:rPr>
          <w:rFonts w:ascii="ＭＳ ゴシック" w:eastAsia="ＭＳ ゴシック" w:hAnsi="ＭＳ ゴシック" w:hint="eastAsia"/>
          <w:szCs w:val="24"/>
        </w:rPr>
        <w:t>２</w:t>
      </w:r>
      <w:r w:rsidR="00B16B86" w:rsidRPr="00CE12D1">
        <w:rPr>
          <w:rFonts w:ascii="ＭＳ ゴシック" w:eastAsia="ＭＳ ゴシック" w:hAnsi="ＭＳ ゴシック" w:hint="eastAsia"/>
          <w:szCs w:val="24"/>
        </w:rPr>
        <w:t>）</w:t>
      </w:r>
      <w:r w:rsidR="007C17EE">
        <w:rPr>
          <w:rFonts w:ascii="ＭＳ ゴシック" w:eastAsia="ＭＳ ゴシック" w:hAnsi="ＭＳ ゴシック" w:hint="eastAsia"/>
          <w:szCs w:val="24"/>
        </w:rPr>
        <w:t>」を満たしている</w:t>
      </w:r>
      <w:r w:rsidR="00B16B86" w:rsidRPr="001A20CE">
        <w:rPr>
          <w:rFonts w:ascii="ＭＳ ゴシック" w:eastAsia="ＭＳ ゴシック" w:hAnsi="ＭＳ ゴシック" w:hint="eastAsia"/>
          <w:szCs w:val="24"/>
        </w:rPr>
        <w:t>ことを誓約します。</w:t>
      </w:r>
    </w:p>
    <w:p w14:paraId="51E346C4" w14:textId="77777777" w:rsidR="00DD6FA1" w:rsidRPr="001A20CE" w:rsidRDefault="00DD6FA1" w:rsidP="00DD6FA1">
      <w:pPr>
        <w:jc w:val="left"/>
        <w:rPr>
          <w:rFonts w:ascii="ＭＳ ゴシック" w:eastAsia="ＭＳ ゴシック" w:hAnsi="ＭＳ ゴシック"/>
        </w:rPr>
      </w:pPr>
    </w:p>
    <w:tbl>
      <w:tblPr>
        <w:tblW w:w="9351" w:type="dxa"/>
        <w:jc w:val="center"/>
        <w:tblLayout w:type="fixed"/>
        <w:tblCellMar>
          <w:left w:w="13" w:type="dxa"/>
          <w:right w:w="13" w:type="dxa"/>
        </w:tblCellMar>
        <w:tblLook w:val="0000" w:firstRow="0" w:lastRow="0" w:firstColumn="0" w:lastColumn="0" w:noHBand="0" w:noVBand="0"/>
      </w:tblPr>
      <w:tblGrid>
        <w:gridCol w:w="9351"/>
      </w:tblGrid>
      <w:tr w:rsidR="00DD6FA1" w:rsidRPr="001A20CE" w14:paraId="0477D79D" w14:textId="77777777" w:rsidTr="007A7065">
        <w:trPr>
          <w:trHeight w:hRule="exact" w:val="5993"/>
          <w:jc w:val="center"/>
        </w:trPr>
        <w:tc>
          <w:tcPr>
            <w:tcW w:w="9351" w:type="dxa"/>
            <w:tcBorders>
              <w:top w:val="single" w:sz="4" w:space="0" w:color="000000"/>
              <w:left w:val="single" w:sz="4" w:space="0" w:color="000000"/>
              <w:bottom w:val="single" w:sz="4" w:space="0" w:color="000000"/>
              <w:right w:val="single" w:sz="4" w:space="0" w:color="000000"/>
            </w:tcBorders>
          </w:tcPr>
          <w:p w14:paraId="171EC158" w14:textId="6F838F50" w:rsidR="00DD6FA1" w:rsidRPr="007C17EE" w:rsidRDefault="00DD6FA1" w:rsidP="00DD6FA1">
            <w:pPr>
              <w:pStyle w:val="afb"/>
              <w:wordWrap/>
              <w:spacing w:line="340" w:lineRule="exact"/>
              <w:ind w:leftChars="50" w:left="344" w:rightChars="50" w:right="120" w:hangingChars="100" w:hanging="224"/>
              <w:rPr>
                <w:rFonts w:ascii="ＭＳ ゴシック" w:eastAsia="ＭＳ ゴシック" w:hAnsi="ＭＳ ゴシック"/>
                <w:sz w:val="22"/>
                <w:szCs w:val="22"/>
              </w:rPr>
            </w:pPr>
            <w:r w:rsidRPr="007C17EE">
              <w:rPr>
                <w:rFonts w:ascii="ＭＳ ゴシック" w:eastAsia="ＭＳ ゴシック" w:hAnsi="ＭＳ ゴシック" w:hint="eastAsia"/>
                <w:sz w:val="22"/>
                <w:szCs w:val="22"/>
              </w:rPr>
              <w:t>（参考）</w:t>
            </w:r>
          </w:p>
          <w:p w14:paraId="11EC1547" w14:textId="77777777" w:rsidR="00DD6FA1" w:rsidRPr="007C17EE" w:rsidRDefault="00DD6FA1" w:rsidP="00DD6FA1">
            <w:pPr>
              <w:pStyle w:val="afb"/>
              <w:wordWrap/>
              <w:spacing w:line="340" w:lineRule="exact"/>
              <w:ind w:leftChars="50" w:left="344" w:rightChars="50" w:right="120" w:hangingChars="100" w:hanging="224"/>
              <w:rPr>
                <w:rFonts w:ascii="ＭＳ ゴシック" w:eastAsia="ＭＳ ゴシック" w:hAnsi="ＭＳ ゴシック"/>
                <w:sz w:val="22"/>
                <w:szCs w:val="22"/>
              </w:rPr>
            </w:pPr>
            <w:r w:rsidRPr="007C17EE">
              <w:rPr>
                <w:rFonts w:ascii="ＭＳ ゴシック" w:eastAsia="ＭＳ ゴシック" w:hAnsi="ＭＳ ゴシック" w:hint="eastAsia"/>
                <w:sz w:val="22"/>
                <w:szCs w:val="22"/>
              </w:rPr>
              <w:t>４　参加資格</w:t>
            </w:r>
          </w:p>
          <w:p w14:paraId="28F90323" w14:textId="77777777" w:rsidR="007C17EE" w:rsidRPr="007C17EE" w:rsidRDefault="007C17EE" w:rsidP="007C17EE">
            <w:pPr>
              <w:pStyle w:val="afb"/>
              <w:spacing w:line="340" w:lineRule="exact"/>
              <w:ind w:leftChars="50" w:left="344" w:rightChars="50" w:right="120" w:hangingChars="100" w:hanging="224"/>
              <w:rPr>
                <w:rFonts w:ascii="ＭＳ ゴシック" w:eastAsia="ＭＳ ゴシック" w:hAnsi="ＭＳ ゴシック"/>
                <w:sz w:val="22"/>
                <w:szCs w:val="22"/>
              </w:rPr>
            </w:pPr>
            <w:r w:rsidRPr="007C17EE">
              <w:rPr>
                <w:rFonts w:ascii="ＭＳ ゴシック" w:eastAsia="ＭＳ ゴシック" w:hAnsi="ＭＳ ゴシック" w:hint="eastAsia"/>
                <w:sz w:val="22"/>
                <w:szCs w:val="22"/>
              </w:rPr>
              <w:t xml:space="preserve">　次に掲げる要件を全て満たしているものとする。</w:t>
            </w:r>
          </w:p>
          <w:p w14:paraId="73FA0DFC" w14:textId="7C715276" w:rsidR="007C17EE" w:rsidRPr="007C17EE" w:rsidRDefault="007C17EE" w:rsidP="007A7065">
            <w:pPr>
              <w:pStyle w:val="afb"/>
              <w:wordWrap/>
              <w:spacing w:line="340" w:lineRule="exact"/>
              <w:ind w:leftChars="50" w:left="551" w:rightChars="50" w:right="120" w:hangingChars="196" w:hanging="431"/>
              <w:rPr>
                <w:rFonts w:ascii="ＭＳ ゴシック" w:eastAsia="ＭＳ ゴシック" w:hAnsi="ＭＳ ゴシック"/>
                <w:spacing w:val="0"/>
                <w:sz w:val="22"/>
                <w:szCs w:val="22"/>
              </w:rPr>
            </w:pPr>
            <w:r w:rsidRPr="007C17EE">
              <w:rPr>
                <w:rFonts w:ascii="ＭＳ ゴシック" w:eastAsia="ＭＳ ゴシック" w:hAnsi="ＭＳ ゴシック" w:hint="eastAsia"/>
                <w:spacing w:val="0"/>
                <w:sz w:val="22"/>
                <w:szCs w:val="22"/>
              </w:rPr>
              <w:t>（１） 物品の買入れ等に係る入札参加資格に関する告示（</w:t>
            </w:r>
            <w:r w:rsidR="000754D4" w:rsidRPr="000754D4">
              <w:rPr>
                <w:rFonts w:ascii="ＭＳ ゴシック" w:eastAsia="ＭＳ ゴシック" w:hAnsi="ＭＳ ゴシック" w:hint="eastAsia"/>
                <w:spacing w:val="0"/>
                <w:sz w:val="22"/>
                <w:szCs w:val="22"/>
              </w:rPr>
              <w:t>令和</w:t>
            </w:r>
            <w:r w:rsidR="000754D4">
              <w:rPr>
                <w:rFonts w:ascii="ＭＳ ゴシック" w:eastAsia="ＭＳ ゴシック" w:hAnsi="ＭＳ ゴシック" w:hint="eastAsia"/>
                <w:spacing w:val="0"/>
                <w:sz w:val="22"/>
                <w:szCs w:val="22"/>
              </w:rPr>
              <w:t>6</w:t>
            </w:r>
            <w:r w:rsidR="000754D4" w:rsidRPr="000754D4">
              <w:rPr>
                <w:rFonts w:ascii="ＭＳ ゴシック" w:eastAsia="ＭＳ ゴシック" w:hAnsi="ＭＳ ゴシック" w:hint="eastAsia"/>
                <w:spacing w:val="0"/>
                <w:sz w:val="22"/>
                <w:szCs w:val="22"/>
              </w:rPr>
              <w:t>年埼玉県告示第833号</w:t>
            </w:r>
            <w:r w:rsidRPr="007C17EE">
              <w:rPr>
                <w:rFonts w:ascii="ＭＳ ゴシック" w:eastAsia="ＭＳ ゴシック" w:hAnsi="ＭＳ ゴシック" w:hint="eastAsia"/>
                <w:spacing w:val="0"/>
                <w:sz w:val="22"/>
                <w:szCs w:val="22"/>
              </w:rPr>
              <w:t>）に基づき、業種区分「</w:t>
            </w:r>
            <w:r w:rsidR="007A7065" w:rsidRPr="007A7065">
              <w:rPr>
                <w:rFonts w:ascii="ＭＳ ゴシック" w:eastAsia="ＭＳ ゴシック" w:hAnsi="ＭＳ ゴシック" w:hint="eastAsia"/>
                <w:spacing w:val="0"/>
                <w:sz w:val="22"/>
                <w:szCs w:val="22"/>
              </w:rPr>
              <w:t>電子計算に関する業務</w:t>
            </w:r>
            <w:r w:rsidRPr="007C17EE">
              <w:rPr>
                <w:rFonts w:ascii="ＭＳ ゴシック" w:eastAsia="ＭＳ ゴシック" w:hAnsi="ＭＳ ゴシック" w:hint="eastAsia"/>
                <w:spacing w:val="0"/>
                <w:sz w:val="22"/>
                <w:szCs w:val="22"/>
              </w:rPr>
              <w:t>」において登録されている者であること。</w:t>
            </w:r>
          </w:p>
          <w:p w14:paraId="5AF76632" w14:textId="77777777" w:rsidR="00B16B86" w:rsidRPr="007C17EE" w:rsidRDefault="00B16B86" w:rsidP="00B16B86">
            <w:pPr>
              <w:spacing w:line="340" w:lineRule="exact"/>
              <w:ind w:leftChars="50" w:left="340" w:rightChars="50" w:right="120" w:hangingChars="100" w:hanging="220"/>
              <w:rPr>
                <w:rFonts w:ascii="ＭＳ ゴシック" w:eastAsia="ＭＳ ゴシック" w:hAnsi="ＭＳ ゴシック"/>
                <w:sz w:val="22"/>
              </w:rPr>
            </w:pPr>
            <w:r w:rsidRPr="007C17EE">
              <w:rPr>
                <w:rFonts w:ascii="ＭＳ ゴシック" w:eastAsia="ＭＳ ゴシック" w:hAnsi="ＭＳ ゴシック" w:hint="eastAsia"/>
                <w:sz w:val="22"/>
              </w:rPr>
              <w:t>（</w:t>
            </w:r>
            <w:r w:rsidR="00726649" w:rsidRPr="007C17EE">
              <w:rPr>
                <w:rFonts w:ascii="ＭＳ ゴシック" w:eastAsia="ＭＳ ゴシック" w:hAnsi="ＭＳ ゴシック" w:hint="eastAsia"/>
                <w:sz w:val="22"/>
              </w:rPr>
              <w:t>２</w:t>
            </w:r>
            <w:r w:rsidRPr="007C17EE">
              <w:rPr>
                <w:rFonts w:ascii="ＭＳ ゴシック" w:eastAsia="ＭＳ ゴシック" w:hAnsi="ＭＳ ゴシック" w:hint="eastAsia"/>
                <w:sz w:val="22"/>
              </w:rPr>
              <w:t>）</w:t>
            </w:r>
            <w:r w:rsidR="006424F8" w:rsidRPr="007C17EE">
              <w:rPr>
                <w:rFonts w:ascii="ＭＳ ゴシック" w:eastAsia="ＭＳ ゴシック" w:hAnsi="ＭＳ ゴシック" w:hint="eastAsia"/>
                <w:sz w:val="22"/>
              </w:rPr>
              <w:t>次のアからオに該当する者であること。</w:t>
            </w:r>
          </w:p>
          <w:p w14:paraId="60186A7F" w14:textId="77777777" w:rsidR="00483D7B" w:rsidRPr="00483D7B" w:rsidRDefault="00B16B86" w:rsidP="00483D7B">
            <w:pPr>
              <w:spacing w:line="340" w:lineRule="exact"/>
              <w:ind w:leftChars="50" w:left="780" w:rightChars="50" w:right="120" w:hangingChars="300" w:hanging="660"/>
              <w:rPr>
                <w:rFonts w:ascii="ＭＳ ゴシック" w:eastAsia="ＭＳ ゴシック" w:hAnsi="ＭＳ ゴシック"/>
                <w:sz w:val="22"/>
              </w:rPr>
            </w:pPr>
            <w:r w:rsidRPr="007C17EE">
              <w:rPr>
                <w:rFonts w:ascii="ＭＳ ゴシック" w:eastAsia="ＭＳ ゴシック" w:hAnsi="ＭＳ ゴシック" w:hint="eastAsia"/>
                <w:sz w:val="22"/>
              </w:rPr>
              <w:t xml:space="preserve">　</w:t>
            </w:r>
            <w:r w:rsidR="008F4C69" w:rsidRPr="007C17EE">
              <w:rPr>
                <w:rFonts w:ascii="ＭＳ ゴシック" w:eastAsia="ＭＳ ゴシック" w:hAnsi="ＭＳ ゴシック" w:hint="eastAsia"/>
                <w:sz w:val="22"/>
              </w:rPr>
              <w:t xml:space="preserve">ア　</w:t>
            </w:r>
            <w:r w:rsidR="00483D7B" w:rsidRPr="00483D7B">
              <w:rPr>
                <w:rFonts w:ascii="ＭＳ ゴシック" w:eastAsia="ＭＳ ゴシック" w:hAnsi="ＭＳ ゴシック" w:hint="eastAsia"/>
                <w:sz w:val="22"/>
              </w:rPr>
              <w:t>地方自治法施行令第</w:t>
            </w:r>
            <w:r w:rsidR="00483D7B" w:rsidRPr="00483D7B">
              <w:rPr>
                <w:rFonts w:ascii="ＭＳ ゴシック" w:eastAsia="ＭＳ ゴシック" w:hAnsi="ＭＳ ゴシック"/>
                <w:sz w:val="22"/>
              </w:rPr>
              <w:t>167</w:t>
            </w:r>
            <w:r w:rsidR="00483D7B" w:rsidRPr="00483D7B">
              <w:rPr>
                <w:rFonts w:ascii="ＭＳ ゴシック" w:eastAsia="ＭＳ ゴシック" w:hAnsi="ＭＳ ゴシック" w:hint="eastAsia"/>
                <w:sz w:val="22"/>
              </w:rPr>
              <w:t>条の</w:t>
            </w:r>
            <w:r w:rsidR="00483D7B" w:rsidRPr="00483D7B">
              <w:rPr>
                <w:rFonts w:ascii="ＭＳ ゴシック" w:eastAsia="ＭＳ ゴシック" w:hAnsi="ＭＳ ゴシック"/>
                <w:sz w:val="22"/>
              </w:rPr>
              <w:t>4</w:t>
            </w:r>
            <w:r w:rsidR="00483D7B" w:rsidRPr="00483D7B">
              <w:rPr>
                <w:rFonts w:ascii="ＭＳ ゴシック" w:eastAsia="ＭＳ ゴシック" w:hAnsi="ＭＳ ゴシック" w:hint="eastAsia"/>
                <w:sz w:val="22"/>
              </w:rPr>
              <w:t>の規定に該当しない者であること。</w:t>
            </w:r>
          </w:p>
          <w:p w14:paraId="23BA7E47" w14:textId="77777777" w:rsidR="00483D7B" w:rsidRPr="00483D7B" w:rsidRDefault="00483D7B" w:rsidP="00483D7B">
            <w:pPr>
              <w:spacing w:line="340" w:lineRule="exact"/>
              <w:ind w:leftChars="50" w:left="780" w:rightChars="50" w:right="120" w:hangingChars="300" w:hanging="660"/>
              <w:rPr>
                <w:rFonts w:ascii="ＭＳ ゴシック" w:eastAsia="ＭＳ ゴシック" w:hAnsi="ＭＳ ゴシック"/>
                <w:sz w:val="22"/>
              </w:rPr>
            </w:pP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イ　埼玉県財務規則（昭和</w:t>
            </w:r>
            <w:r w:rsidRPr="00483D7B">
              <w:rPr>
                <w:rFonts w:ascii="ＭＳ ゴシック" w:eastAsia="ＭＳ ゴシック" w:hAnsi="ＭＳ ゴシック"/>
                <w:sz w:val="22"/>
              </w:rPr>
              <w:t>39</w:t>
            </w:r>
            <w:r w:rsidRPr="00483D7B">
              <w:rPr>
                <w:rFonts w:ascii="ＭＳ ゴシック" w:eastAsia="ＭＳ ゴシック" w:hAnsi="ＭＳ ゴシック" w:hint="eastAsia"/>
                <w:sz w:val="22"/>
              </w:rPr>
              <w:t>年埼玉県規則第</w:t>
            </w:r>
            <w:r w:rsidRPr="00483D7B">
              <w:rPr>
                <w:rFonts w:ascii="ＭＳ ゴシック" w:eastAsia="ＭＳ ゴシック" w:hAnsi="ＭＳ ゴシック"/>
                <w:sz w:val="22"/>
              </w:rPr>
              <w:t>18</w:t>
            </w:r>
            <w:r w:rsidRPr="00483D7B">
              <w:rPr>
                <w:rFonts w:ascii="ＭＳ ゴシック" w:eastAsia="ＭＳ ゴシック" w:hAnsi="ＭＳ ゴシック" w:hint="eastAsia"/>
                <w:sz w:val="22"/>
              </w:rPr>
              <w:t>号）第</w:t>
            </w:r>
            <w:r w:rsidRPr="00483D7B">
              <w:rPr>
                <w:rFonts w:ascii="ＭＳ ゴシック" w:eastAsia="ＭＳ ゴシック" w:hAnsi="ＭＳ ゴシック"/>
                <w:sz w:val="22"/>
              </w:rPr>
              <w:t>91</w:t>
            </w:r>
            <w:r w:rsidRPr="00483D7B">
              <w:rPr>
                <w:rFonts w:ascii="ＭＳ ゴシック" w:eastAsia="ＭＳ ゴシック" w:hAnsi="ＭＳ ゴシック" w:hint="eastAsia"/>
                <w:sz w:val="22"/>
              </w:rPr>
              <w:t>条の規定により埼玉県の一般競争入札に参加させないこととされた者でないこと。</w:t>
            </w:r>
          </w:p>
          <w:p w14:paraId="448B3219" w14:textId="77777777" w:rsidR="00483D7B" w:rsidRPr="00483D7B" w:rsidRDefault="00483D7B" w:rsidP="00483D7B">
            <w:pPr>
              <w:spacing w:line="340" w:lineRule="exact"/>
              <w:ind w:leftChars="50" w:left="780" w:rightChars="50" w:right="120" w:hangingChars="300" w:hanging="660"/>
              <w:rPr>
                <w:rFonts w:ascii="ＭＳ ゴシック" w:eastAsia="ＭＳ ゴシック" w:hAnsi="ＭＳ ゴシック"/>
                <w:sz w:val="22"/>
              </w:rPr>
            </w:pP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ウ</w:t>
            </w: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会社更生法（平成</w:t>
            </w:r>
            <w:r w:rsidRPr="00483D7B">
              <w:rPr>
                <w:rFonts w:ascii="ＭＳ ゴシック" w:eastAsia="ＭＳ ゴシック" w:hAnsi="ＭＳ ゴシック"/>
                <w:sz w:val="22"/>
              </w:rPr>
              <w:t>14</w:t>
            </w:r>
            <w:r w:rsidRPr="00483D7B">
              <w:rPr>
                <w:rFonts w:ascii="ＭＳ ゴシック" w:eastAsia="ＭＳ ゴシック" w:hAnsi="ＭＳ ゴシック" w:hint="eastAsia"/>
                <w:sz w:val="22"/>
              </w:rPr>
              <w:t>年法律第</w:t>
            </w:r>
            <w:r w:rsidRPr="00483D7B">
              <w:rPr>
                <w:rFonts w:ascii="ＭＳ ゴシック" w:eastAsia="ＭＳ ゴシック" w:hAnsi="ＭＳ ゴシック"/>
                <w:sz w:val="22"/>
              </w:rPr>
              <w:t>154</w:t>
            </w:r>
            <w:r w:rsidRPr="00483D7B">
              <w:rPr>
                <w:rFonts w:ascii="ＭＳ ゴシック" w:eastAsia="ＭＳ ゴシック" w:hAnsi="ＭＳ ゴシック" w:hint="eastAsia"/>
                <w:sz w:val="22"/>
              </w:rPr>
              <w:t>号）に基づき更生手続開始の申立てがなされている者でないこと、又は民事再生法（平成</w:t>
            </w:r>
            <w:r w:rsidRPr="00483D7B">
              <w:rPr>
                <w:rFonts w:ascii="ＭＳ ゴシック" w:eastAsia="ＭＳ ゴシック" w:hAnsi="ＭＳ ゴシック"/>
                <w:sz w:val="22"/>
              </w:rPr>
              <w:t>11</w:t>
            </w:r>
            <w:r w:rsidRPr="00483D7B">
              <w:rPr>
                <w:rFonts w:ascii="ＭＳ ゴシック" w:eastAsia="ＭＳ ゴシック" w:hAnsi="ＭＳ ゴシック" w:hint="eastAsia"/>
                <w:sz w:val="22"/>
              </w:rPr>
              <w:t>年法律第</w:t>
            </w:r>
            <w:r w:rsidRPr="00483D7B">
              <w:rPr>
                <w:rFonts w:ascii="ＭＳ ゴシック" w:eastAsia="ＭＳ ゴシック" w:hAnsi="ＭＳ ゴシック"/>
                <w:sz w:val="22"/>
              </w:rPr>
              <w:t>225</w:t>
            </w:r>
            <w:r w:rsidRPr="00483D7B">
              <w:rPr>
                <w:rFonts w:ascii="ＭＳ ゴシック" w:eastAsia="ＭＳ ゴシック" w:hAnsi="ＭＳ ゴシック" w:hint="eastAsia"/>
                <w:sz w:val="22"/>
              </w:rPr>
              <w:t>号）に基づき再生手続開始の申立てがなされている者でないこと。ただし、手続開始決定後に埼玉県知事が別に定める競争入札参加資格の再審査を受けている者はこの限りではない。</w:t>
            </w:r>
          </w:p>
          <w:p w14:paraId="2B0DCDCA" w14:textId="77777777" w:rsidR="00483D7B" w:rsidRPr="00483D7B" w:rsidRDefault="00483D7B" w:rsidP="00483D7B">
            <w:pPr>
              <w:spacing w:line="340" w:lineRule="exact"/>
              <w:ind w:leftChars="50" w:left="780" w:rightChars="50" w:right="120" w:hangingChars="300" w:hanging="660"/>
              <w:rPr>
                <w:rFonts w:ascii="ＭＳ ゴシック" w:eastAsia="ＭＳ ゴシック" w:hAnsi="ＭＳ ゴシック"/>
                <w:sz w:val="22"/>
              </w:rPr>
            </w:pP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エ　本件企画提案競技の公告日から本契約の成立までの期間に、埼玉県の契約に係る入札参加停止等の措置要綱に基づく入札参加停止の措置を受けていない者であること。</w:t>
            </w:r>
          </w:p>
          <w:p w14:paraId="4C80CE51" w14:textId="39D455CD" w:rsidR="00DD6FA1" w:rsidRPr="001A20CE" w:rsidRDefault="00483D7B" w:rsidP="008F4C69">
            <w:pPr>
              <w:spacing w:line="340" w:lineRule="exact"/>
              <w:ind w:leftChars="50" w:left="780" w:rightChars="50" w:right="120" w:hangingChars="300" w:hanging="660"/>
              <w:rPr>
                <w:rFonts w:ascii="ＭＳ ゴシック" w:eastAsia="ＭＳ ゴシック" w:hAnsi="ＭＳ ゴシック"/>
                <w:szCs w:val="24"/>
              </w:rPr>
            </w:pP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オ　本件企画提案競技の公告日から本契約の成立までの期間に、埼玉県の契約に係る暴力団排除措置要綱に基づく入札参加除外等の措置を受けていない者であること。</w:t>
            </w:r>
          </w:p>
        </w:tc>
      </w:tr>
    </w:tbl>
    <w:p w14:paraId="049761E1" w14:textId="77777777" w:rsidR="00DD6FA1" w:rsidRPr="00DD6FA1" w:rsidRDefault="00DD6FA1" w:rsidP="00B72038">
      <w:pPr>
        <w:adjustRightInd/>
        <w:rPr>
          <w:rFonts w:ascii="ＭＳ ゴシック" w:eastAsia="ＭＳ ゴシック" w:hAnsi="ＭＳ ゴシック"/>
          <w:szCs w:val="24"/>
        </w:rPr>
      </w:pPr>
    </w:p>
    <w:sectPr w:rsidR="00DD6FA1" w:rsidRPr="00DD6FA1" w:rsidSect="000B438C">
      <w:type w:val="continuous"/>
      <w:pgSz w:w="11906" w:h="16838" w:code="9"/>
      <w:pgMar w:top="1418" w:right="1304" w:bottom="1134" w:left="1304" w:header="851" w:footer="992" w:gutter="0"/>
      <w:pgNumType w:start="6"/>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6CA1E" w14:textId="77777777" w:rsidR="000A692D" w:rsidRDefault="000A692D" w:rsidP="00252475">
      <w:r>
        <w:separator/>
      </w:r>
    </w:p>
  </w:endnote>
  <w:endnote w:type="continuationSeparator" w:id="0">
    <w:p w14:paraId="3D8FD685" w14:textId="77777777" w:rsidR="000A692D" w:rsidRDefault="000A692D"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AAA67" w14:textId="77777777" w:rsidR="000A692D" w:rsidRDefault="000A692D" w:rsidP="00252475">
      <w:r>
        <w:separator/>
      </w:r>
    </w:p>
  </w:footnote>
  <w:footnote w:type="continuationSeparator" w:id="0">
    <w:p w14:paraId="5040B082" w14:textId="77777777" w:rsidR="000A692D" w:rsidRDefault="000A692D"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147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1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32D36"/>
    <w:rsid w:val="00035E91"/>
    <w:rsid w:val="000365A4"/>
    <w:rsid w:val="00060344"/>
    <w:rsid w:val="000754D4"/>
    <w:rsid w:val="000871BA"/>
    <w:rsid w:val="00092D25"/>
    <w:rsid w:val="00093060"/>
    <w:rsid w:val="000A3C59"/>
    <w:rsid w:val="000A692D"/>
    <w:rsid w:val="000A798E"/>
    <w:rsid w:val="000B4145"/>
    <w:rsid w:val="000B438C"/>
    <w:rsid w:val="000C245C"/>
    <w:rsid w:val="000D4849"/>
    <w:rsid w:val="000F5BDD"/>
    <w:rsid w:val="000F675A"/>
    <w:rsid w:val="00116A7D"/>
    <w:rsid w:val="00132C5E"/>
    <w:rsid w:val="00134EC9"/>
    <w:rsid w:val="0013741F"/>
    <w:rsid w:val="00143FAD"/>
    <w:rsid w:val="001A7E7B"/>
    <w:rsid w:val="001B21B8"/>
    <w:rsid w:val="001C32AD"/>
    <w:rsid w:val="001D42A3"/>
    <w:rsid w:val="001D4D2C"/>
    <w:rsid w:val="001D6358"/>
    <w:rsid w:val="0020425F"/>
    <w:rsid w:val="00226981"/>
    <w:rsid w:val="0023296B"/>
    <w:rsid w:val="0024300C"/>
    <w:rsid w:val="00252475"/>
    <w:rsid w:val="0026274A"/>
    <w:rsid w:val="00263868"/>
    <w:rsid w:val="002A2BF8"/>
    <w:rsid w:val="002B573F"/>
    <w:rsid w:val="002E51A2"/>
    <w:rsid w:val="002F56CA"/>
    <w:rsid w:val="002F65F7"/>
    <w:rsid w:val="00324A4E"/>
    <w:rsid w:val="00326E01"/>
    <w:rsid w:val="0033270D"/>
    <w:rsid w:val="0034505C"/>
    <w:rsid w:val="0037526C"/>
    <w:rsid w:val="0038223E"/>
    <w:rsid w:val="00393344"/>
    <w:rsid w:val="00397DE0"/>
    <w:rsid w:val="003B432D"/>
    <w:rsid w:val="003B4FB4"/>
    <w:rsid w:val="003B62B3"/>
    <w:rsid w:val="003B6352"/>
    <w:rsid w:val="003C35B5"/>
    <w:rsid w:val="003D0AC8"/>
    <w:rsid w:val="003F1F42"/>
    <w:rsid w:val="003F574D"/>
    <w:rsid w:val="004047FE"/>
    <w:rsid w:val="00417A3C"/>
    <w:rsid w:val="00424998"/>
    <w:rsid w:val="004507AC"/>
    <w:rsid w:val="00455108"/>
    <w:rsid w:val="0047332B"/>
    <w:rsid w:val="00476D5F"/>
    <w:rsid w:val="00481E25"/>
    <w:rsid w:val="00483D7B"/>
    <w:rsid w:val="00496C3A"/>
    <w:rsid w:val="004C4375"/>
    <w:rsid w:val="004C4DA9"/>
    <w:rsid w:val="004D2348"/>
    <w:rsid w:val="004F56BC"/>
    <w:rsid w:val="0052129B"/>
    <w:rsid w:val="005673AA"/>
    <w:rsid w:val="00581FDA"/>
    <w:rsid w:val="00597D39"/>
    <w:rsid w:val="005B0A35"/>
    <w:rsid w:val="005D6A63"/>
    <w:rsid w:val="005E041B"/>
    <w:rsid w:val="005F4B95"/>
    <w:rsid w:val="00630574"/>
    <w:rsid w:val="006424F8"/>
    <w:rsid w:val="00645B45"/>
    <w:rsid w:val="006B69EF"/>
    <w:rsid w:val="006D15E0"/>
    <w:rsid w:val="006E4BEF"/>
    <w:rsid w:val="006F1DCC"/>
    <w:rsid w:val="006F47DE"/>
    <w:rsid w:val="006F5010"/>
    <w:rsid w:val="006F6087"/>
    <w:rsid w:val="00726649"/>
    <w:rsid w:val="00754586"/>
    <w:rsid w:val="00771F92"/>
    <w:rsid w:val="007758F5"/>
    <w:rsid w:val="0079126A"/>
    <w:rsid w:val="007A564B"/>
    <w:rsid w:val="007A57DF"/>
    <w:rsid w:val="007A7065"/>
    <w:rsid w:val="007B67D1"/>
    <w:rsid w:val="007C17EE"/>
    <w:rsid w:val="007E5B21"/>
    <w:rsid w:val="007F325A"/>
    <w:rsid w:val="007F3AFE"/>
    <w:rsid w:val="007F49D0"/>
    <w:rsid w:val="008159C9"/>
    <w:rsid w:val="00826E30"/>
    <w:rsid w:val="00831729"/>
    <w:rsid w:val="00835BA8"/>
    <w:rsid w:val="008656EF"/>
    <w:rsid w:val="00875CDC"/>
    <w:rsid w:val="00893779"/>
    <w:rsid w:val="008A0F4D"/>
    <w:rsid w:val="008C4C77"/>
    <w:rsid w:val="008D034F"/>
    <w:rsid w:val="008E52FD"/>
    <w:rsid w:val="008E7F74"/>
    <w:rsid w:val="008F15E0"/>
    <w:rsid w:val="008F4C69"/>
    <w:rsid w:val="008F5BA8"/>
    <w:rsid w:val="009125B8"/>
    <w:rsid w:val="00912C60"/>
    <w:rsid w:val="00937B63"/>
    <w:rsid w:val="00941C23"/>
    <w:rsid w:val="00983A89"/>
    <w:rsid w:val="00992C5B"/>
    <w:rsid w:val="009A72D8"/>
    <w:rsid w:val="009C0CEE"/>
    <w:rsid w:val="009C5E3C"/>
    <w:rsid w:val="009D4D2A"/>
    <w:rsid w:val="009E58DD"/>
    <w:rsid w:val="009E79CE"/>
    <w:rsid w:val="00A20B1D"/>
    <w:rsid w:val="00A30997"/>
    <w:rsid w:val="00A30BF8"/>
    <w:rsid w:val="00A463E3"/>
    <w:rsid w:val="00A665C1"/>
    <w:rsid w:val="00A91B66"/>
    <w:rsid w:val="00A93035"/>
    <w:rsid w:val="00A93E40"/>
    <w:rsid w:val="00AB1C19"/>
    <w:rsid w:val="00AD7271"/>
    <w:rsid w:val="00B112DF"/>
    <w:rsid w:val="00B16B86"/>
    <w:rsid w:val="00B17CE5"/>
    <w:rsid w:val="00B25044"/>
    <w:rsid w:val="00B40654"/>
    <w:rsid w:val="00B522CE"/>
    <w:rsid w:val="00B56282"/>
    <w:rsid w:val="00B64442"/>
    <w:rsid w:val="00B64EE6"/>
    <w:rsid w:val="00B72038"/>
    <w:rsid w:val="00B97258"/>
    <w:rsid w:val="00BB5FEF"/>
    <w:rsid w:val="00BE232D"/>
    <w:rsid w:val="00BE5FD1"/>
    <w:rsid w:val="00BF4933"/>
    <w:rsid w:val="00C009A6"/>
    <w:rsid w:val="00C751A9"/>
    <w:rsid w:val="00C76678"/>
    <w:rsid w:val="00C82356"/>
    <w:rsid w:val="00CA016E"/>
    <w:rsid w:val="00CA61FF"/>
    <w:rsid w:val="00CC0B36"/>
    <w:rsid w:val="00CC0D42"/>
    <w:rsid w:val="00CE34DC"/>
    <w:rsid w:val="00CE379B"/>
    <w:rsid w:val="00CE3C40"/>
    <w:rsid w:val="00CF0E37"/>
    <w:rsid w:val="00D123B5"/>
    <w:rsid w:val="00D14814"/>
    <w:rsid w:val="00D265C1"/>
    <w:rsid w:val="00D322CF"/>
    <w:rsid w:val="00D34E15"/>
    <w:rsid w:val="00D621F3"/>
    <w:rsid w:val="00D646F5"/>
    <w:rsid w:val="00D80005"/>
    <w:rsid w:val="00D821DE"/>
    <w:rsid w:val="00D94E2E"/>
    <w:rsid w:val="00DB4769"/>
    <w:rsid w:val="00DD6FA1"/>
    <w:rsid w:val="00DE288E"/>
    <w:rsid w:val="00DF64DF"/>
    <w:rsid w:val="00E128AB"/>
    <w:rsid w:val="00E25440"/>
    <w:rsid w:val="00E31D29"/>
    <w:rsid w:val="00E31FFC"/>
    <w:rsid w:val="00E511DB"/>
    <w:rsid w:val="00E71E62"/>
    <w:rsid w:val="00E76C94"/>
    <w:rsid w:val="00EC1179"/>
    <w:rsid w:val="00EE052B"/>
    <w:rsid w:val="00EF37CB"/>
    <w:rsid w:val="00F0208F"/>
    <w:rsid w:val="00F371D6"/>
    <w:rsid w:val="00F37282"/>
    <w:rsid w:val="00F42D4C"/>
    <w:rsid w:val="00F975FD"/>
    <w:rsid w:val="00FA589E"/>
    <w:rsid w:val="00FB13EB"/>
    <w:rsid w:val="00FC32E4"/>
    <w:rsid w:val="00FD469D"/>
    <w:rsid w:val="00FF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9164F6"/>
  <w15:chartTrackingRefBased/>
  <w15:docId w15:val="{1C883645-710C-4F66-B1AC-F5C2B3F2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574"/>
    <w:pPr>
      <w:widowControl w:val="0"/>
      <w:overflowPunct w:val="0"/>
      <w:adjustRightInd w:val="0"/>
      <w:jc w:val="both"/>
      <w:textAlignment w:val="baseline"/>
    </w:pPr>
    <w:rPr>
      <w:rFonts w:ascii="Times New Roman"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114</Words>
  <Characters>653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766</CharactersWithSpaces>
  <SharedDoc>false</SharedDoc>
  <HLinks>
    <vt:vector size="6" baseType="variant">
      <vt:variant>
        <vt:i4>4587569</vt:i4>
      </vt:variant>
      <vt:variant>
        <vt:i4>0</vt:i4>
      </vt:variant>
      <vt:variant>
        <vt:i4>0</vt:i4>
      </vt:variant>
      <vt:variant>
        <vt:i4>5</vt:i4>
      </vt:variant>
      <vt:variant>
        <vt:lpwstr>mailto:a3960-03@pref.saitama.lg.jp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須貝 陽一（雇用・人材戦略課）</cp:lastModifiedBy>
  <cp:revision>5</cp:revision>
  <cp:lastPrinted>2020-01-28T01:07:00Z</cp:lastPrinted>
  <dcterms:created xsi:type="dcterms:W3CDTF">2025-08-29T06:10:00Z</dcterms:created>
  <dcterms:modified xsi:type="dcterms:W3CDTF">2026-02-17T08:08:00Z</dcterms:modified>
</cp:coreProperties>
</file>