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1" w:rsidRDefault="00FF2B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４　</w:t>
      </w:r>
      <w:r w:rsidR="002E17A4">
        <w:rPr>
          <w:rFonts w:hint="eastAsia"/>
          <w:b/>
          <w:sz w:val="28"/>
          <w:szCs w:val="28"/>
        </w:rPr>
        <w:t>発注図書ファイルの閲覧</w:t>
      </w:r>
      <w:r w:rsidR="00F25181" w:rsidRPr="00F25181">
        <w:rPr>
          <w:rFonts w:hint="eastAsia"/>
          <w:b/>
          <w:sz w:val="28"/>
          <w:szCs w:val="28"/>
        </w:rPr>
        <w:t>方法</w:t>
      </w:r>
    </w:p>
    <w:p w:rsidR="00F25181" w:rsidRDefault="00F25181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53975</wp:posOffset>
            </wp:positionV>
            <wp:extent cx="7477125" cy="387667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A824E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6.95pt;margin-top:4.25pt;width:137.25pt;height:19.5pt;z-index:251661312">
            <v:textbox inset="5.85pt,.7pt,5.85pt,.7pt">
              <w:txbxContent>
                <w:p w:rsidR="00F25181" w:rsidRDefault="00F25181">
                  <w:r>
                    <w:rPr>
                      <w:rFonts w:hint="eastAsia"/>
                    </w:rPr>
                    <w:t>「</w:t>
                  </w:r>
                  <w:r w:rsidRPr="00F25181">
                    <w:rPr>
                      <w:rFonts w:hint="eastAsia"/>
                      <w:b/>
                      <w:color w:val="FF0000"/>
                    </w:rPr>
                    <w:t>物品等</w:t>
                  </w:r>
                  <w:r>
                    <w:rPr>
                      <w:rFonts w:hint="eastAsia"/>
                    </w:rPr>
                    <w:t>」を選択</w:t>
                  </w:r>
                  <w:r w:rsidR="009A47E4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53.2pt;margin-top:-.25pt;width:64.5pt;height:27.75pt;z-index:251660288" fillcolor="#9bbb59 [3206]" strokecolor="black [3200]" strokeweight="2.5pt">
            <v:shadow color="#868686"/>
            <v:textbox inset="5.85pt,.7pt,5.85pt,.7pt"/>
          </v:shape>
        </w:pict>
      </w: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F25181">
      <w:pPr>
        <w:rPr>
          <w:b/>
          <w:sz w:val="28"/>
          <w:szCs w:val="28"/>
        </w:rPr>
      </w:pPr>
    </w:p>
    <w:p w:rsidR="00F25181" w:rsidRDefault="00A824E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93.2pt;margin-top:8.75pt;width:36pt;height:32.25pt;z-index:251662336" fillcolor="#f79646 [3209]" strokecolor="black [3200]" strokeweight="2.5pt">
            <v:shadow color="#868686"/>
            <v:textbox style="layout-flow:vertical-ideographic" inset="5.85pt,.7pt,5.85pt,.7pt"/>
          </v:shape>
        </w:pict>
      </w:r>
      <w:r w:rsidR="00F25181">
        <w:rPr>
          <w:rFonts w:hint="eastAsia"/>
          <w:b/>
          <w:sz w:val="28"/>
          <w:szCs w:val="28"/>
        </w:rPr>
        <w:t xml:space="preserve">　　　　　　　　　　　　　</w:t>
      </w:r>
    </w:p>
    <w:p w:rsidR="001049DC" w:rsidRDefault="001049DC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  <w:r w:rsidRPr="005D7A80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-736600</wp:posOffset>
            </wp:positionV>
            <wp:extent cx="7477125" cy="3914775"/>
            <wp:effectExtent l="1905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A824E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7" type="#_x0000_t202" style="position:absolute;left:0;text-align:left;margin-left:67.95pt;margin-top:3.5pt;width:194.25pt;height:21pt;z-index:251678720">
            <v:textbox inset="5.85pt,.7pt,5.85pt,.7pt">
              <w:txbxContent>
                <w:p w:rsidR="005D7A80" w:rsidRDefault="004B11BC" w:rsidP="005D7A80">
                  <w:r>
                    <w:rPr>
                      <w:rFonts w:hint="eastAsia"/>
                    </w:rPr>
                    <w:t>「</w:t>
                  </w:r>
                  <w:r w:rsidR="005D7A80" w:rsidRPr="004B11BC">
                    <w:rPr>
                      <w:rFonts w:hint="eastAsia"/>
                      <w:b/>
                      <w:color w:val="FF0000"/>
                    </w:rPr>
                    <w:t>発注情報検索</w:t>
                  </w:r>
                  <w:r>
                    <w:rPr>
                      <w:rFonts w:hint="eastAsia"/>
                    </w:rPr>
                    <w:t>」</w:t>
                  </w:r>
                  <w:r w:rsidR="005D7A80" w:rsidRPr="005D7A80">
                    <w:rPr>
                      <w:rFonts w:hint="eastAsia"/>
                    </w:rPr>
                    <w:t>を</w:t>
                  </w:r>
                  <w:r w:rsidR="005D7A80">
                    <w:rPr>
                      <w:rFonts w:hint="eastAsia"/>
                    </w:rPr>
                    <w:t>クリック</w:t>
                  </w:r>
                  <w:r w:rsidR="009A47E4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6" type="#_x0000_t66" style="position:absolute;left:0;text-align:left;margin-left:19.95pt;margin-top:3.5pt;width:41.25pt;height:25.5pt;z-index:251677696" fillcolor="#9bbb59 [3206]" strokecolor="black [3200]" strokeweight="2.5pt">
            <v:shadow color="#868686"/>
            <v:textbox inset="5.85pt,.7pt,5.85pt,.7pt"/>
          </v:shape>
        </w:pict>
      </w: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5D7A80" w:rsidRDefault="005D7A80">
      <w:pPr>
        <w:rPr>
          <w:b/>
          <w:sz w:val="28"/>
          <w:szCs w:val="28"/>
        </w:rPr>
      </w:pPr>
    </w:p>
    <w:p w:rsidR="00F25181" w:rsidRDefault="005D7A80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-79375</wp:posOffset>
            </wp:positionV>
            <wp:extent cx="7505700" cy="3933825"/>
            <wp:effectExtent l="1905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4E4" w:rsidRPr="00A824E4">
        <w:rPr>
          <w:noProof/>
        </w:rPr>
        <w:pict>
          <v:shape id="_x0000_s1045" type="#_x0000_t67" style="position:absolute;left:0;text-align:left;margin-left:193.2pt;margin-top:-50.5pt;width:36pt;height:32.25pt;z-index:251676672;mso-position-horizontal-relative:text;mso-position-vertical-relative:text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F25181" w:rsidRDefault="00F25181">
      <w:pPr>
        <w:rPr>
          <w:b/>
          <w:sz w:val="28"/>
          <w:szCs w:val="28"/>
        </w:rPr>
      </w:pPr>
    </w:p>
    <w:p w:rsidR="00F25181" w:rsidRPr="00F25181" w:rsidRDefault="00F25181">
      <w:pPr>
        <w:rPr>
          <w:b/>
          <w:sz w:val="28"/>
          <w:szCs w:val="28"/>
        </w:rPr>
      </w:pPr>
    </w:p>
    <w:p w:rsidR="00F25181" w:rsidRDefault="00A824E4">
      <w:r>
        <w:rPr>
          <w:noProof/>
        </w:rPr>
        <w:pict>
          <v:shape id="_x0000_s1032" type="#_x0000_t202" style="position:absolute;left:0;text-align:left;margin-left:317.7pt;margin-top:5pt;width:154.5pt;height:75.75pt;z-index:251664384">
            <v:textbox style="mso-next-textbox:#_x0000_s1032" inset="5.85pt,.7pt,5.85pt,.7pt">
              <w:txbxContent>
                <w:p w:rsidR="005A20F8" w:rsidRDefault="005D7A80" w:rsidP="005D7A80">
                  <w:r>
                    <w:rPr>
                      <w:rFonts w:hint="eastAsia"/>
                      <w:b/>
                    </w:rPr>
                    <w:t>①</w:t>
                  </w:r>
                  <w:r w:rsidR="004B11BC" w:rsidRPr="004B11BC">
                    <w:rPr>
                      <w:rFonts w:hint="eastAsia"/>
                    </w:rPr>
                    <w:t>「</w:t>
                  </w:r>
                  <w:r w:rsidRPr="004B11BC">
                    <w:rPr>
                      <w:rFonts w:hint="eastAsia"/>
                      <w:b/>
                      <w:color w:val="FF0000"/>
                    </w:rPr>
                    <w:t>入札方式</w:t>
                  </w:r>
                  <w:r w:rsidR="004B11BC">
                    <w:rPr>
                      <w:rFonts w:hint="eastAsia"/>
                    </w:rPr>
                    <w:t>」</w:t>
                  </w:r>
                  <w:r w:rsidRPr="005D7A80">
                    <w:rPr>
                      <w:rFonts w:hint="eastAsia"/>
                    </w:rPr>
                    <w:t>に</w:t>
                  </w:r>
                  <w:r w:rsidR="00481290">
                    <w:rPr>
                      <w:rFonts w:hint="eastAsia"/>
                    </w:rPr>
                    <w:t>「</w:t>
                  </w:r>
                  <w:r w:rsidRPr="005D7A80">
                    <w:rPr>
                      <w:rFonts w:hint="eastAsia"/>
                    </w:rPr>
                    <w:t>一般競争入札（標準型）</w:t>
                  </w:r>
                  <w:r w:rsidR="00481290">
                    <w:rPr>
                      <w:rFonts w:hint="eastAsia"/>
                    </w:rPr>
                    <w:t>」</w:t>
                  </w:r>
                  <w:r w:rsidRPr="005D7A80">
                    <w:rPr>
                      <w:rFonts w:hint="eastAsia"/>
                    </w:rPr>
                    <w:t>を選択し、</w:t>
                  </w:r>
                  <w:r w:rsidR="009A47E4">
                    <w:rPr>
                      <w:rFonts w:hint="eastAsia"/>
                    </w:rPr>
                    <w:t>発注図書ファイルを閲覧したい個別案件の情報を入力します。</w:t>
                  </w:r>
                </w:p>
              </w:txbxContent>
            </v:textbox>
          </v:shape>
        </w:pict>
      </w:r>
    </w:p>
    <w:p w:rsidR="00F25181" w:rsidRDefault="00A824E4">
      <w:r>
        <w:rPr>
          <w:noProof/>
        </w:rPr>
        <w:pict>
          <v:shape id="_x0000_s1031" type="#_x0000_t66" style="position:absolute;left:0;text-align:left;margin-left:263.7pt;margin-top:11.75pt;width:44.25pt;height:21pt;z-index:251663360" fillcolor="#9bbb59 [3206]" strokecolor="black [3200]" strokeweight="2.5pt">
            <v:shadow color="#868686"/>
            <v:textbox inset="5.85pt,.7pt,5.85pt,.7pt"/>
          </v:shape>
        </w:pict>
      </w:r>
    </w:p>
    <w:p w:rsidR="001049DC" w:rsidRDefault="001049DC"/>
    <w:p w:rsidR="001049DC" w:rsidRDefault="001049DC"/>
    <w:p w:rsidR="001049DC" w:rsidRDefault="001049DC"/>
    <w:p w:rsidR="001049DC" w:rsidRDefault="001049DC"/>
    <w:p w:rsidR="001049DC" w:rsidRDefault="001049DC"/>
    <w:p w:rsidR="001049DC" w:rsidRDefault="001049DC"/>
    <w:p w:rsidR="001049DC" w:rsidRDefault="001049DC"/>
    <w:p w:rsidR="001049DC" w:rsidRDefault="001049DC"/>
    <w:p w:rsidR="001049DC" w:rsidRDefault="001049DC"/>
    <w:p w:rsidR="001049DC" w:rsidRDefault="00A824E4">
      <w:r>
        <w:rPr>
          <w:noProof/>
        </w:rPr>
        <w:pict>
          <v:shape id="_x0000_s1040" type="#_x0000_t202" style="position:absolute;left:0;text-align:left;margin-left:-81.3pt;margin-top:9.5pt;width:108.75pt;height:37.5pt;z-index:251668480">
            <v:textbox inset="5.85pt,.7pt,5.85pt,.7pt">
              <w:txbxContent>
                <w:p w:rsidR="001049DC" w:rsidRDefault="005D7A80">
                  <w:r>
                    <w:rPr>
                      <w:rFonts w:hint="eastAsia"/>
                      <w:b/>
                    </w:rPr>
                    <w:t>②</w:t>
                  </w:r>
                  <w:r w:rsidR="001049DC">
                    <w:rPr>
                      <w:rFonts w:hint="eastAsia"/>
                    </w:rPr>
                    <w:t>「</w:t>
                  </w:r>
                  <w:r w:rsidR="001049DC" w:rsidRPr="004B11BC">
                    <w:rPr>
                      <w:rFonts w:hint="eastAsia"/>
                      <w:b/>
                      <w:color w:val="FF0000"/>
                    </w:rPr>
                    <w:t>調達案件名称</w:t>
                  </w:r>
                  <w:r w:rsidR="001049DC">
                    <w:rPr>
                      <w:rFonts w:hint="eastAsia"/>
                    </w:rPr>
                    <w:t>」をクリック</w:t>
                  </w:r>
                  <w:r w:rsidR="009A47E4">
                    <w:rPr>
                      <w:rFonts w:hint="eastAsia"/>
                    </w:rPr>
                    <w:t>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3" style="position:absolute;left:0;text-align:left;margin-left:33.45pt;margin-top:15.5pt;width:43.5pt;height:22.5pt;z-index:251667456" fillcolor="#9bbb59 [3206]" strokecolor="black [3200]" strokeweight="2.5pt">
            <v:shadow color="#868686"/>
            <v:textbox inset="5.85pt,.7pt,5.85pt,.7pt"/>
          </v:shape>
        </w:pict>
      </w:r>
      <w:r>
        <w:rPr>
          <w:noProof/>
        </w:rPr>
        <w:pict>
          <v:shape id="_x0000_s1041" type="#_x0000_t67" style="position:absolute;left:0;text-align:left;margin-left:193.2pt;margin-top:75.5pt;width:36pt;height:32.25pt;z-index:251671552" fillcolor="#f79646 [3209]" strokecolor="black [3200]" strokeweight="2.5pt">
            <v:shadow color="#868686"/>
            <v:textbox style="layout-flow:vertical-ideographic" inset="5.85pt,.7pt,5.85pt,.7pt"/>
          </v:shape>
        </w:pict>
      </w:r>
    </w:p>
    <w:p w:rsidR="00D36137" w:rsidRDefault="00A824E4">
      <w:r>
        <w:rPr>
          <w:noProof/>
        </w:rPr>
        <w:pict>
          <v:shape id="_x0000_s1043" type="#_x0000_t202" style="position:absolute;left:0;text-align:left;margin-left:193.2pt;margin-top:296.75pt;width:170.25pt;height:1in;z-index:251673600">
            <v:textbox inset="5.85pt,.7pt,5.85pt,.7pt">
              <w:txbxContent>
                <w:p w:rsidR="004B11BC" w:rsidRDefault="00686DE1">
                  <w:r>
                    <w:rPr>
                      <w:rFonts w:hint="eastAsia"/>
                    </w:rPr>
                    <w:t>質問回答及び提案回答は</w:t>
                  </w:r>
                  <w:r w:rsidR="009268AA">
                    <w:rPr>
                      <w:rFonts w:hint="eastAsia"/>
                    </w:rPr>
                    <w:t>、回答期日までに、こちらに公開します。</w:t>
                  </w:r>
                </w:p>
                <w:p w:rsidR="00686DE1" w:rsidRPr="004B11BC" w:rsidRDefault="00D21932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なお、</w:t>
                  </w:r>
                  <w:r w:rsidR="009268AA">
                    <w:rPr>
                      <w:rFonts w:hint="eastAsia"/>
                      <w:b/>
                      <w:color w:val="FF0000"/>
                    </w:rPr>
                    <w:t>電子入札システム上からの回答は</w:t>
                  </w:r>
                  <w:r w:rsidR="004B11BC" w:rsidRPr="004B11BC">
                    <w:rPr>
                      <w:rFonts w:hint="eastAsia"/>
                      <w:b/>
                      <w:color w:val="FF0000"/>
                    </w:rPr>
                    <w:t>行いません。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67" style="position:absolute;left:0;text-align:left;margin-left:221.7pt;margin-top:375.5pt;width:32.25pt;height:39.75pt;z-index:251672576" fillcolor="#9bbb59 [3206]" strokecolor="black [3200]" strokeweight="2.5pt">
            <v:shadow color="#868686"/>
            <v:textbox style="layout-flow:vertical-ideographic" inset="5.85pt,.7pt,5.85pt,.7pt"/>
          </v:shape>
        </w:pict>
      </w:r>
      <w:r w:rsidR="005D7A80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1406525</wp:posOffset>
            </wp:positionV>
            <wp:extent cx="7477125" cy="4038600"/>
            <wp:effectExtent l="19050" t="0" r="9525" b="0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6137" w:rsidSect="00D36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D3" w:rsidRDefault="00CD79D3" w:rsidP="00A64CCE">
      <w:r>
        <w:separator/>
      </w:r>
    </w:p>
  </w:endnote>
  <w:endnote w:type="continuationSeparator" w:id="0">
    <w:p w:rsidR="00CD79D3" w:rsidRDefault="00CD79D3" w:rsidP="00A6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D3" w:rsidRDefault="00CD79D3" w:rsidP="00A64CCE">
      <w:r>
        <w:separator/>
      </w:r>
    </w:p>
  </w:footnote>
  <w:footnote w:type="continuationSeparator" w:id="0">
    <w:p w:rsidR="00CD79D3" w:rsidRDefault="00CD79D3" w:rsidP="00A64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 [32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181"/>
    <w:rsid w:val="000A5CB7"/>
    <w:rsid w:val="001049DC"/>
    <w:rsid w:val="00172091"/>
    <w:rsid w:val="00226FC7"/>
    <w:rsid w:val="002E17A4"/>
    <w:rsid w:val="00481290"/>
    <w:rsid w:val="004B11BC"/>
    <w:rsid w:val="005A20F8"/>
    <w:rsid w:val="005D7A80"/>
    <w:rsid w:val="00686DE1"/>
    <w:rsid w:val="00813FF7"/>
    <w:rsid w:val="008A7834"/>
    <w:rsid w:val="0092275F"/>
    <w:rsid w:val="009268AA"/>
    <w:rsid w:val="00964DC6"/>
    <w:rsid w:val="009A47E4"/>
    <w:rsid w:val="00A64CCE"/>
    <w:rsid w:val="00A824E4"/>
    <w:rsid w:val="00BF5850"/>
    <w:rsid w:val="00CD79D3"/>
    <w:rsid w:val="00D21932"/>
    <w:rsid w:val="00D36137"/>
    <w:rsid w:val="00DA54D4"/>
    <w:rsid w:val="00E8638D"/>
    <w:rsid w:val="00EB3C4D"/>
    <w:rsid w:val="00EF7B5F"/>
    <w:rsid w:val="00F25181"/>
    <w:rsid w:val="00FF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1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4CCE"/>
  </w:style>
  <w:style w:type="paragraph" w:styleId="a7">
    <w:name w:val="footer"/>
    <w:basedOn w:val="a"/>
    <w:link w:val="a8"/>
    <w:uiPriority w:val="99"/>
    <w:semiHidden/>
    <w:unhideWhenUsed/>
    <w:rsid w:val="00A64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C531-5FDA-4820-9B71-6DC03E06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貴志</dc:creator>
  <cp:lastModifiedBy>今井　貴志</cp:lastModifiedBy>
  <cp:revision>10</cp:revision>
  <dcterms:created xsi:type="dcterms:W3CDTF">2014-01-30T05:16:00Z</dcterms:created>
  <dcterms:modified xsi:type="dcterms:W3CDTF">2014-02-12T02:07:00Z</dcterms:modified>
</cp:coreProperties>
</file>