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3CC" w:rsidRPr="000151F5" w:rsidRDefault="005D43CC">
      <w:pPr>
        <w:adjustRightInd/>
        <w:spacing w:line="460" w:lineRule="exact"/>
        <w:jc w:val="center"/>
        <w:rPr>
          <w:rFonts w:ascii="ＭＳ 明朝" w:cs="Times New Roman"/>
          <w:b/>
          <w:spacing w:val="12"/>
        </w:rPr>
      </w:pPr>
      <w:r w:rsidRPr="000151F5">
        <w:rPr>
          <w:rFonts w:ascii="ＭＳ 明朝" w:eastAsia="ＭＳ Ｐゴシック" w:cs="ＭＳ Ｐゴシック" w:hint="eastAsia"/>
          <w:b/>
          <w:spacing w:val="2"/>
          <w:sz w:val="28"/>
          <w:szCs w:val="28"/>
        </w:rPr>
        <w:t>入札保証金についてのお願い</w:t>
      </w:r>
    </w:p>
    <w:p w:rsidR="005D43CC" w:rsidRDefault="005D43CC">
      <w:pPr>
        <w:adjustRightInd/>
        <w:spacing w:line="420" w:lineRule="exact"/>
        <w:rPr>
          <w:rFonts w:ascii="ＭＳ 明朝" w:cs="Times New Roman"/>
          <w:spacing w:val="12"/>
        </w:rPr>
      </w:pPr>
    </w:p>
    <w:p w:rsidR="005D43CC" w:rsidRDefault="005D43CC">
      <w:pPr>
        <w:adjustRightInd/>
        <w:spacing w:line="420" w:lineRule="exact"/>
        <w:rPr>
          <w:rFonts w:ascii="ＭＳ 明朝" w:cs="Times New Roman"/>
          <w:spacing w:val="12"/>
        </w:rPr>
      </w:pPr>
      <w:r>
        <w:rPr>
          <w:rFonts w:hint="eastAsia"/>
        </w:rPr>
        <w:t xml:space="preserve">　</w:t>
      </w:r>
      <w:r>
        <w:rPr>
          <w:rFonts w:ascii="ＭＳ 明朝" w:eastAsia="ＭＳ ゴシック" w:cs="ＭＳ ゴシック" w:hint="eastAsia"/>
          <w:b/>
          <w:bCs/>
        </w:rPr>
        <w:t>入札保証金</w:t>
      </w:r>
      <w:r>
        <w:rPr>
          <w:rFonts w:hint="eastAsia"/>
        </w:rPr>
        <w:t>は、保証金の金額が</w:t>
      </w:r>
      <w:r w:rsidR="006413E4">
        <w:rPr>
          <w:rFonts w:hint="eastAsia"/>
        </w:rPr>
        <w:t>高額になると考えられること、及び事務処理に要する時間</w:t>
      </w:r>
      <w:r w:rsidR="00A80274">
        <w:rPr>
          <w:rFonts w:hint="eastAsia"/>
        </w:rPr>
        <w:t>短縮</w:t>
      </w:r>
      <w:r w:rsidR="006413E4">
        <w:rPr>
          <w:rFonts w:hint="eastAsia"/>
        </w:rPr>
        <w:t>の観点</w:t>
      </w:r>
      <w:r>
        <w:rPr>
          <w:rFonts w:hint="eastAsia"/>
        </w:rPr>
        <w:t>から、</w:t>
      </w:r>
      <w:r w:rsidR="008D7095">
        <w:rPr>
          <w:rFonts w:hint="eastAsia"/>
        </w:rPr>
        <w:t>なるべく</w:t>
      </w:r>
      <w:r>
        <w:rPr>
          <w:rFonts w:ascii="ＭＳ 明朝" w:eastAsia="ＭＳ ゴシック" w:cs="ＭＳ ゴシック" w:hint="eastAsia"/>
          <w:b/>
          <w:bCs/>
        </w:rPr>
        <w:t>小切手による納付</w:t>
      </w:r>
      <w:r w:rsidR="008D7095">
        <w:rPr>
          <w:rFonts w:hint="eastAsia"/>
        </w:rPr>
        <w:t>をお</w:t>
      </w:r>
      <w:r>
        <w:rPr>
          <w:rFonts w:hint="eastAsia"/>
        </w:rPr>
        <w:t>願いし</w:t>
      </w:r>
      <w:r w:rsidR="006413E4">
        <w:rPr>
          <w:rFonts w:hint="eastAsia"/>
        </w:rPr>
        <w:t>てい</w:t>
      </w:r>
      <w:r>
        <w:rPr>
          <w:rFonts w:hint="eastAsia"/>
        </w:rPr>
        <w:t>ます。</w:t>
      </w:r>
    </w:p>
    <w:p w:rsidR="005D43CC" w:rsidRPr="008D7095" w:rsidRDefault="005D43CC">
      <w:pPr>
        <w:adjustRightInd/>
        <w:spacing w:line="420" w:lineRule="exact"/>
        <w:rPr>
          <w:rFonts w:ascii="ＭＳ 明朝" w:cs="Times New Roman"/>
          <w:spacing w:val="12"/>
        </w:rPr>
      </w:pPr>
    </w:p>
    <w:p w:rsidR="005D43CC" w:rsidRDefault="005D43CC">
      <w:pPr>
        <w:adjustRightInd/>
        <w:spacing w:line="420" w:lineRule="exact"/>
      </w:pPr>
      <w:r>
        <w:rPr>
          <w:rFonts w:hint="eastAsia"/>
        </w:rPr>
        <w:t>１</w:t>
      </w:r>
      <w:r>
        <w:rPr>
          <w:rFonts w:cs="Times New Roman"/>
        </w:rPr>
        <w:t xml:space="preserve">  </w:t>
      </w:r>
      <w:r>
        <w:rPr>
          <w:rFonts w:hint="eastAsia"/>
        </w:rPr>
        <w:t>入札当日用意していただく小切手については、別紙「銀行振出小切手の見</w:t>
      </w:r>
    </w:p>
    <w:p w:rsidR="005D43CC" w:rsidRDefault="005D43CC">
      <w:pPr>
        <w:adjustRightInd/>
        <w:spacing w:line="420" w:lineRule="exact"/>
        <w:rPr>
          <w:rFonts w:ascii="ＭＳ 明朝" w:cs="Times New Roman"/>
          <w:spacing w:val="12"/>
        </w:rPr>
      </w:pPr>
      <w:r>
        <w:rPr>
          <w:rFonts w:hint="eastAsia"/>
        </w:rPr>
        <w:t xml:space="preserve">　本」を参照してください。</w:t>
      </w:r>
    </w:p>
    <w:p w:rsidR="005D43CC" w:rsidRDefault="005D43CC">
      <w:pPr>
        <w:adjustRightInd/>
        <w:spacing w:line="420" w:lineRule="exact"/>
        <w:rPr>
          <w:rFonts w:ascii="ＭＳ 明朝" w:cs="Times New Roman"/>
          <w:spacing w:val="12"/>
        </w:rPr>
      </w:pPr>
    </w:p>
    <w:p w:rsidR="005D43CC" w:rsidRDefault="005D43CC">
      <w:pPr>
        <w:adjustRightInd/>
        <w:spacing w:line="420" w:lineRule="exact"/>
      </w:pPr>
      <w:r>
        <w:rPr>
          <w:rFonts w:hint="eastAsia"/>
        </w:rPr>
        <w:t>２　別添の「保管有価証券納付書」「保管有価証券受領書」「保管有価証券還</w:t>
      </w:r>
    </w:p>
    <w:p w:rsidR="005D43CC" w:rsidRDefault="005D43CC">
      <w:pPr>
        <w:adjustRightInd/>
        <w:spacing w:line="420" w:lineRule="exact"/>
        <w:rPr>
          <w:rFonts w:ascii="ＭＳ 明朝" w:cs="Times New Roman"/>
          <w:spacing w:val="12"/>
        </w:rPr>
      </w:pPr>
      <w:r>
        <w:rPr>
          <w:rFonts w:hint="eastAsia"/>
        </w:rPr>
        <w:t xml:space="preserve">　付請求書」は</w:t>
      </w:r>
      <w:r>
        <w:rPr>
          <w:rFonts w:hint="eastAsia"/>
          <w:u w:val="wave" w:color="000000"/>
        </w:rPr>
        <w:t>小切手納付用の書類</w:t>
      </w:r>
      <w:r>
        <w:rPr>
          <w:rFonts w:hint="eastAsia"/>
        </w:rPr>
        <w:t xml:space="preserve">です。　</w:t>
      </w:r>
    </w:p>
    <w:p w:rsidR="005D43CC" w:rsidRDefault="005D43CC">
      <w:pPr>
        <w:adjustRightInd/>
        <w:spacing w:line="420" w:lineRule="exact"/>
      </w:pPr>
      <w:r>
        <w:rPr>
          <w:rFonts w:hint="eastAsia"/>
        </w:rPr>
        <w:t>（１）入札当日はこの３種類の書類に、住所、氏名（代理の場合も代理人では</w:t>
      </w:r>
    </w:p>
    <w:p w:rsidR="005D43CC" w:rsidRDefault="005D43CC">
      <w:pPr>
        <w:adjustRightInd/>
        <w:spacing w:line="420" w:lineRule="exact"/>
      </w:pPr>
      <w:r>
        <w:rPr>
          <w:rFonts w:hint="eastAsia"/>
        </w:rPr>
        <w:t xml:space="preserve">　　なく入札者の氏名にしてください。）、金額、内訳等記入のうえ、小切手</w:t>
      </w:r>
    </w:p>
    <w:p w:rsidR="005D43CC" w:rsidRDefault="005D43CC">
      <w:pPr>
        <w:adjustRightInd/>
        <w:spacing w:line="420" w:lineRule="exact"/>
        <w:rPr>
          <w:rFonts w:ascii="ＭＳ 明朝" w:cs="Times New Roman"/>
          <w:spacing w:val="12"/>
        </w:rPr>
      </w:pPr>
      <w:r>
        <w:rPr>
          <w:rFonts w:hint="eastAsia"/>
        </w:rPr>
        <w:t xml:space="preserve">　　とともに持参してください。</w:t>
      </w:r>
    </w:p>
    <w:p w:rsidR="005D43CC" w:rsidRDefault="005D43CC">
      <w:pPr>
        <w:adjustRightInd/>
        <w:spacing w:line="420" w:lineRule="exact"/>
      </w:pPr>
      <w:r>
        <w:rPr>
          <w:rFonts w:hint="eastAsia"/>
        </w:rPr>
        <w:t>（２）「保管有価証券受領書」は、保証金（小切手）をお返しする際に必要と</w:t>
      </w:r>
    </w:p>
    <w:p w:rsidR="005D43CC" w:rsidRDefault="005B09E1">
      <w:pPr>
        <w:adjustRightInd/>
        <w:spacing w:line="420" w:lineRule="exact"/>
      </w:pPr>
      <w:r>
        <w:rPr>
          <w:rFonts w:hint="eastAsia"/>
        </w:rPr>
        <w:t xml:space="preserve">　　なる書類です。印紙税法上の受取書に該当（記載</w:t>
      </w:r>
      <w:bookmarkStart w:id="0" w:name="_GoBack"/>
      <w:bookmarkEnd w:id="0"/>
      <w:r>
        <w:rPr>
          <w:rFonts w:hint="eastAsia"/>
        </w:rPr>
        <w:t>金額が５</w:t>
      </w:r>
      <w:r w:rsidR="005D43CC">
        <w:rPr>
          <w:rFonts w:hint="eastAsia"/>
        </w:rPr>
        <w:t>万円を超えると</w:t>
      </w:r>
    </w:p>
    <w:p w:rsidR="005D43CC" w:rsidRDefault="005D43CC">
      <w:pPr>
        <w:adjustRightInd/>
        <w:spacing w:line="420" w:lineRule="exact"/>
        <w:rPr>
          <w:rFonts w:ascii="ＭＳ 明朝" w:cs="Times New Roman"/>
          <w:spacing w:val="12"/>
        </w:rPr>
      </w:pPr>
      <w:r>
        <w:rPr>
          <w:rFonts w:hint="eastAsia"/>
        </w:rPr>
        <w:t xml:space="preserve">　　き）しますので、</w:t>
      </w:r>
      <w:r>
        <w:rPr>
          <w:rFonts w:ascii="ＭＳ 明朝" w:eastAsia="ＭＳ ゴシック" w:cs="ＭＳ ゴシック" w:hint="eastAsia"/>
          <w:b/>
          <w:bCs/>
        </w:rPr>
        <w:t>２００円の収入印紙</w:t>
      </w:r>
      <w:r>
        <w:rPr>
          <w:rFonts w:hint="eastAsia"/>
        </w:rPr>
        <w:t>を貼って消印してください。</w:t>
      </w:r>
    </w:p>
    <w:p w:rsidR="005D43CC" w:rsidRDefault="005D43CC">
      <w:pPr>
        <w:adjustRightInd/>
        <w:spacing w:line="420" w:lineRule="exact"/>
        <w:ind w:left="1052" w:hanging="264"/>
        <w:rPr>
          <w:rFonts w:ascii="ＭＳ 明朝" w:cs="Times New Roman"/>
          <w:spacing w:val="12"/>
        </w:rPr>
      </w:pPr>
      <w:r>
        <w:rPr>
          <w:rFonts w:hint="eastAsia"/>
        </w:rPr>
        <w:t>＊　落札できなかった場合に必要となる書類です。一応用意をしておいてください。</w:t>
      </w:r>
    </w:p>
    <w:p w:rsidR="005D43CC" w:rsidRDefault="005D43CC">
      <w:pPr>
        <w:adjustRightInd/>
        <w:spacing w:line="420" w:lineRule="exact"/>
        <w:rPr>
          <w:rFonts w:ascii="ＭＳ 明朝" w:cs="Times New Roman"/>
          <w:spacing w:val="12"/>
        </w:rPr>
      </w:pPr>
    </w:p>
    <w:p w:rsidR="005D43CC" w:rsidRDefault="005D43CC">
      <w:pPr>
        <w:adjustRightInd/>
        <w:spacing w:line="420" w:lineRule="exact"/>
        <w:rPr>
          <w:rFonts w:ascii="ＭＳ 明朝" w:cs="Times New Roman"/>
          <w:spacing w:val="12"/>
        </w:rPr>
      </w:pPr>
      <w:r>
        <w:rPr>
          <w:rFonts w:hint="eastAsia"/>
        </w:rPr>
        <w:t>３　入札当日の持参品</w:t>
      </w:r>
    </w:p>
    <w:p w:rsidR="005D43CC" w:rsidRDefault="005D43CC">
      <w:pPr>
        <w:adjustRightInd/>
        <w:spacing w:line="420" w:lineRule="exact"/>
        <w:rPr>
          <w:rFonts w:ascii="ＭＳ 明朝" w:cs="Times New Roman"/>
          <w:spacing w:val="12"/>
        </w:rPr>
      </w:pPr>
      <w:r>
        <w:rPr>
          <w:rFonts w:hint="eastAsia"/>
        </w:rPr>
        <w:t xml:space="preserve">　・入札参加申込受付書</w:t>
      </w:r>
    </w:p>
    <w:p w:rsidR="005D43CC" w:rsidRDefault="005D43CC">
      <w:pPr>
        <w:adjustRightInd/>
        <w:spacing w:line="420" w:lineRule="exact"/>
        <w:rPr>
          <w:rFonts w:ascii="ＭＳ 明朝" w:cs="Times New Roman"/>
          <w:spacing w:val="12"/>
        </w:rPr>
      </w:pPr>
      <w:r>
        <w:rPr>
          <w:rFonts w:hint="eastAsia"/>
        </w:rPr>
        <w:t xml:space="preserve">　・委任状（代理人の場合）</w:t>
      </w:r>
    </w:p>
    <w:p w:rsidR="005D43CC" w:rsidRDefault="005D43CC">
      <w:pPr>
        <w:adjustRightInd/>
        <w:spacing w:line="420" w:lineRule="exact"/>
        <w:rPr>
          <w:rFonts w:ascii="ＭＳ 明朝" w:cs="Times New Roman"/>
          <w:spacing w:val="12"/>
        </w:rPr>
      </w:pPr>
      <w:r>
        <w:rPr>
          <w:rFonts w:hint="eastAsia"/>
        </w:rPr>
        <w:t xml:space="preserve">　・入札書</w:t>
      </w:r>
    </w:p>
    <w:p w:rsidR="005D43CC" w:rsidRDefault="005D43CC">
      <w:pPr>
        <w:adjustRightInd/>
        <w:spacing w:line="420" w:lineRule="exact"/>
        <w:rPr>
          <w:rFonts w:ascii="ＭＳ 明朝" w:cs="Times New Roman"/>
          <w:spacing w:val="12"/>
        </w:rPr>
      </w:pPr>
      <w:r>
        <w:rPr>
          <w:rFonts w:hint="eastAsia"/>
        </w:rPr>
        <w:t xml:space="preserve">　・入札保証金　上記参照</w:t>
      </w:r>
    </w:p>
    <w:p w:rsidR="005D43CC" w:rsidRDefault="005D43CC">
      <w:pPr>
        <w:adjustRightInd/>
        <w:spacing w:line="420" w:lineRule="exact"/>
        <w:rPr>
          <w:rFonts w:ascii="ＭＳ 明朝" w:cs="Times New Roman"/>
          <w:spacing w:val="12"/>
        </w:rPr>
      </w:pPr>
      <w:r>
        <w:rPr>
          <w:rFonts w:hint="eastAsia"/>
        </w:rPr>
        <w:t xml:space="preserve">　・筆記用具　黒のボールペン又は万年筆</w:t>
      </w:r>
    </w:p>
    <w:sectPr w:rsidR="005D43CC">
      <w:headerReference w:type="default" r:id="rId6"/>
      <w:footerReference w:type="default" r:id="rId7"/>
      <w:type w:val="continuous"/>
      <w:pgSz w:w="11906" w:h="16838"/>
      <w:pgMar w:top="1700" w:right="1156" w:bottom="1700" w:left="1248" w:header="720" w:footer="720" w:gutter="0"/>
      <w:pgNumType w:start="1"/>
      <w:cols w:space="720"/>
      <w:noEndnote/>
      <w:docGrid w:type="linesAndChars" w:linePitch="419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5FA" w:rsidRDefault="009845FA">
      <w:r>
        <w:separator/>
      </w:r>
    </w:p>
  </w:endnote>
  <w:endnote w:type="continuationSeparator" w:id="0">
    <w:p w:rsidR="009845FA" w:rsidRDefault="00984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3CC" w:rsidRDefault="005D43CC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5FA" w:rsidRDefault="009845F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845FA" w:rsidRDefault="00984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3CC" w:rsidRDefault="005D43CC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915"/>
  <w:drawingGridVerticalSpacing w:val="4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3CC"/>
    <w:rsid w:val="000151F5"/>
    <w:rsid w:val="00247607"/>
    <w:rsid w:val="005B09E1"/>
    <w:rsid w:val="005D43CC"/>
    <w:rsid w:val="006413E4"/>
    <w:rsid w:val="006A2504"/>
    <w:rsid w:val="0073120F"/>
    <w:rsid w:val="008D7095"/>
    <w:rsid w:val="009845FA"/>
    <w:rsid w:val="00A80274"/>
    <w:rsid w:val="00C1348B"/>
    <w:rsid w:val="00D80A24"/>
    <w:rsid w:val="00EF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ADD6DB"/>
  <w14:defaultImageDpi w14:val="0"/>
  <w15:docId w15:val="{EBD6DAB3-6C95-485C-85FA-3C04C8A4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3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D43CC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D43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D43CC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6A25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6A250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459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小切手</vt:lpstr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小切手</dc:title>
  <dc:subject/>
  <dc:creator>管財課</dc:creator>
  <cp:keywords/>
  <dc:description/>
  <cp:lastModifiedBy>埼玉県</cp:lastModifiedBy>
  <cp:revision>6</cp:revision>
  <cp:lastPrinted>2021-09-28T05:55:00Z</cp:lastPrinted>
  <dcterms:created xsi:type="dcterms:W3CDTF">2020-12-02T04:06:00Z</dcterms:created>
  <dcterms:modified xsi:type="dcterms:W3CDTF">2021-09-29T04:09:00Z</dcterms:modified>
</cp:coreProperties>
</file>