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0756A4" w14:textId="54F49210" w:rsidR="00663877" w:rsidRDefault="00D3335B">
      <w:pPr>
        <w:jc w:val="center"/>
        <w:rPr>
          <w:rFonts w:hint="default"/>
        </w:rPr>
      </w:pPr>
      <w:r>
        <w:t>果樹災害未然防止</w:t>
      </w:r>
      <w:r w:rsidR="00D612B8">
        <w:t>支援</w:t>
      </w:r>
      <w:r w:rsidR="005A572E">
        <w:t>事業費補助金交付要綱</w:t>
      </w:r>
    </w:p>
    <w:p w14:paraId="4393BF59" w14:textId="77777777" w:rsidR="00663877" w:rsidRDefault="00663877">
      <w:pPr>
        <w:rPr>
          <w:rFonts w:hint="default"/>
        </w:rPr>
      </w:pPr>
    </w:p>
    <w:p w14:paraId="16209725" w14:textId="58C7E49D" w:rsidR="00663877" w:rsidRDefault="00D3335B" w:rsidP="004F5B41">
      <w:pPr>
        <w:wordWrap w:val="0"/>
        <w:jc w:val="right"/>
        <w:rPr>
          <w:rFonts w:hint="default"/>
        </w:rPr>
      </w:pPr>
      <w:r>
        <w:t>令和２</w:t>
      </w:r>
      <w:r w:rsidR="004C514C">
        <w:t>年</w:t>
      </w:r>
      <w:r w:rsidR="00FA7A90">
        <w:t>５</w:t>
      </w:r>
      <w:r w:rsidR="004C514C">
        <w:t>月</w:t>
      </w:r>
      <w:r w:rsidR="00FA7A90">
        <w:t>２７</w:t>
      </w:r>
      <w:r w:rsidR="005A572E">
        <w:t>日決裁</w:t>
      </w:r>
    </w:p>
    <w:p w14:paraId="146FFE18" w14:textId="6E45AA01" w:rsidR="00626005" w:rsidRDefault="00626005">
      <w:pPr>
        <w:wordWrap w:val="0"/>
        <w:jc w:val="right"/>
        <w:rPr>
          <w:rFonts w:hint="default"/>
        </w:rPr>
      </w:pPr>
      <w:r>
        <w:t>令和３年３月</w:t>
      </w:r>
      <w:r w:rsidR="004C617D">
        <w:t>３０</w:t>
      </w:r>
      <w:r>
        <w:t>日一部改正</w:t>
      </w:r>
    </w:p>
    <w:p w14:paraId="0197E978" w14:textId="0FD8368C" w:rsidR="002A26F0" w:rsidRPr="004F441B" w:rsidRDefault="002A26F0">
      <w:pPr>
        <w:wordWrap w:val="0"/>
        <w:jc w:val="right"/>
        <w:rPr>
          <w:rFonts w:hint="default"/>
          <w:color w:val="000000" w:themeColor="text1"/>
        </w:rPr>
      </w:pPr>
      <w:r w:rsidRPr="004F441B">
        <w:rPr>
          <w:color w:val="000000" w:themeColor="text1"/>
        </w:rPr>
        <w:t>令和４年</w:t>
      </w:r>
      <w:r w:rsidR="004F441B" w:rsidRPr="004F441B">
        <w:rPr>
          <w:color w:val="000000" w:themeColor="text1"/>
        </w:rPr>
        <w:t>９</w:t>
      </w:r>
      <w:r w:rsidRPr="004F441B">
        <w:rPr>
          <w:color w:val="000000" w:themeColor="text1"/>
        </w:rPr>
        <w:t>月</w:t>
      </w:r>
      <w:r w:rsidR="004F441B" w:rsidRPr="004F441B">
        <w:rPr>
          <w:color w:val="000000" w:themeColor="text1"/>
        </w:rPr>
        <w:t>３０</w:t>
      </w:r>
      <w:r w:rsidRPr="004F441B">
        <w:rPr>
          <w:color w:val="000000" w:themeColor="text1"/>
        </w:rPr>
        <w:t>日一部改正</w:t>
      </w:r>
    </w:p>
    <w:p w14:paraId="7B5329CC" w14:textId="77777777" w:rsidR="00663877" w:rsidRDefault="00663877">
      <w:pPr>
        <w:rPr>
          <w:rFonts w:hint="default"/>
        </w:rPr>
      </w:pPr>
    </w:p>
    <w:p w14:paraId="407782A0" w14:textId="77777777" w:rsidR="00663877" w:rsidRDefault="005A572E" w:rsidP="00D66A20">
      <w:pPr>
        <w:ind w:leftChars="100" w:left="243"/>
        <w:rPr>
          <w:rFonts w:hint="default"/>
        </w:rPr>
      </w:pPr>
      <w:r>
        <w:t>（趣旨）</w:t>
      </w:r>
    </w:p>
    <w:p w14:paraId="43DB165B" w14:textId="2E62CF44" w:rsidR="00663877" w:rsidRPr="00C36F2E" w:rsidRDefault="005A572E" w:rsidP="00D612B8">
      <w:pPr>
        <w:ind w:left="243" w:hangingChars="100" w:hanging="243"/>
        <w:rPr>
          <w:rFonts w:hint="default"/>
        </w:rPr>
      </w:pPr>
      <w:r>
        <w:t>第１</w:t>
      </w:r>
      <w:r w:rsidRPr="00C36F2E">
        <w:t>条</w:t>
      </w:r>
      <w:r w:rsidR="00D66A20" w:rsidRPr="00C36F2E">
        <w:t xml:space="preserve">　</w:t>
      </w:r>
      <w:r w:rsidR="003F1340" w:rsidRPr="00C36F2E">
        <w:rPr>
          <w:color w:val="auto"/>
        </w:rPr>
        <w:t>県は、果樹災害未然防止支援事業実施要領（令和２年４月９日農林部長決裁）に基づいて</w:t>
      </w:r>
      <w:r w:rsidR="00A9342C" w:rsidRPr="00C36F2E">
        <w:rPr>
          <w:color w:val="auto"/>
        </w:rPr>
        <w:t>行う事業に要する経費に対して、</w:t>
      </w:r>
      <w:r w:rsidRPr="00C36F2E">
        <w:rPr>
          <w:color w:val="auto"/>
        </w:rPr>
        <w:t>予算の範</w:t>
      </w:r>
      <w:r w:rsidRPr="00C36F2E">
        <w:t>囲内において補助金を交付する。</w:t>
      </w:r>
    </w:p>
    <w:p w14:paraId="46F57FEB" w14:textId="44DDC670" w:rsidR="00663877" w:rsidRPr="00C36F2E" w:rsidRDefault="005A572E" w:rsidP="004C514C">
      <w:pPr>
        <w:ind w:left="243" w:hangingChars="100" w:hanging="243"/>
        <w:rPr>
          <w:rFonts w:hint="default"/>
        </w:rPr>
      </w:pPr>
      <w:r w:rsidRPr="00C36F2E">
        <w:t>２</w:t>
      </w:r>
      <w:r w:rsidR="004C514C" w:rsidRPr="00C36F2E">
        <w:t xml:space="preserve">　</w:t>
      </w:r>
      <w:r w:rsidRPr="00C36F2E">
        <w:t>前項の補助金の交付に関しては、補助金等の交付手続等に関する規則（昭和</w:t>
      </w:r>
      <w:r w:rsidR="006B23D9" w:rsidRPr="00C36F2E">
        <w:t>40</w:t>
      </w:r>
      <w:r w:rsidRPr="00C36F2E">
        <w:t>年埼玉県規則第</w:t>
      </w:r>
      <w:r w:rsidR="006B23D9" w:rsidRPr="00C36F2E">
        <w:t>15</w:t>
      </w:r>
      <w:r w:rsidRPr="00C36F2E">
        <w:t>号。以下「規則」という。）に定めるもののほか、この要綱に定めるところによる。</w:t>
      </w:r>
    </w:p>
    <w:p w14:paraId="4ED23134" w14:textId="77777777" w:rsidR="00222FAE" w:rsidRPr="00C36F2E" w:rsidRDefault="00222FAE" w:rsidP="004C514C">
      <w:pPr>
        <w:ind w:left="243" w:hangingChars="100" w:hanging="243"/>
        <w:rPr>
          <w:rFonts w:hint="default"/>
        </w:rPr>
      </w:pPr>
    </w:p>
    <w:p w14:paraId="17444DD4" w14:textId="268D922F" w:rsidR="00663877" w:rsidRPr="00C36F2E" w:rsidRDefault="005A572E" w:rsidP="00D66A20">
      <w:pPr>
        <w:ind w:leftChars="100" w:left="243"/>
        <w:rPr>
          <w:rFonts w:hint="default"/>
        </w:rPr>
      </w:pPr>
      <w:r w:rsidRPr="00C36F2E">
        <w:t>（補助対象事業</w:t>
      </w:r>
      <w:r w:rsidR="00222FAE" w:rsidRPr="00C36F2E">
        <w:rPr>
          <w:color w:val="auto"/>
        </w:rPr>
        <w:t>等</w:t>
      </w:r>
      <w:r w:rsidRPr="00C36F2E">
        <w:t>）</w:t>
      </w:r>
    </w:p>
    <w:p w14:paraId="326A69C6" w14:textId="6E4099C4" w:rsidR="00663877" w:rsidRPr="00C36F2E" w:rsidRDefault="001D1A2F">
      <w:pPr>
        <w:rPr>
          <w:rFonts w:hint="default"/>
        </w:rPr>
      </w:pPr>
      <w:r w:rsidRPr="00C36F2E">
        <w:t>第</w:t>
      </w:r>
      <w:r w:rsidR="00083547" w:rsidRPr="00C36F2E">
        <w:t>２</w:t>
      </w:r>
      <w:r w:rsidR="005A572E" w:rsidRPr="00C36F2E">
        <w:t>条</w:t>
      </w:r>
      <w:r w:rsidR="00D66A20" w:rsidRPr="00C36F2E">
        <w:t xml:space="preserve">　</w:t>
      </w:r>
      <w:r w:rsidR="005A572E" w:rsidRPr="00C36F2E">
        <w:t>補助の対象となる事業、</w:t>
      </w:r>
      <w:r w:rsidR="007920C2">
        <w:t>経費、</w:t>
      </w:r>
      <w:r w:rsidR="005A572E" w:rsidRPr="00C36F2E">
        <w:t>補助率等は別表に定めるところによる。</w:t>
      </w:r>
    </w:p>
    <w:p w14:paraId="3768ADC4" w14:textId="77777777" w:rsidR="00663877" w:rsidRPr="00C36F2E" w:rsidRDefault="005A572E" w:rsidP="00D66A20">
      <w:pPr>
        <w:ind w:leftChars="100" w:left="243" w:firstLineChars="100" w:firstLine="243"/>
        <w:rPr>
          <w:rFonts w:hint="default"/>
        </w:rPr>
      </w:pPr>
      <w:r w:rsidRPr="00C36F2E">
        <w:t>なお、支払い方法については、事業の目的及び補助事業者の性質上、必要に応じて概算払ができるものとする。</w:t>
      </w:r>
    </w:p>
    <w:p w14:paraId="45DF1411" w14:textId="77777777" w:rsidR="00663877" w:rsidRPr="00C36F2E" w:rsidRDefault="00663877">
      <w:pPr>
        <w:rPr>
          <w:rFonts w:hint="default"/>
        </w:rPr>
      </w:pPr>
    </w:p>
    <w:p w14:paraId="1A119E2E" w14:textId="77777777" w:rsidR="00663877" w:rsidRPr="00C36F2E" w:rsidRDefault="005A572E" w:rsidP="00D66A20">
      <w:pPr>
        <w:ind w:leftChars="100" w:left="243"/>
        <w:rPr>
          <w:rFonts w:hint="default"/>
        </w:rPr>
      </w:pPr>
      <w:r w:rsidRPr="00C36F2E">
        <w:t>（申請書の様式等）</w:t>
      </w:r>
    </w:p>
    <w:p w14:paraId="30EE018F" w14:textId="436D555C" w:rsidR="00663877" w:rsidRPr="00C36F2E" w:rsidRDefault="001D1A2F">
      <w:pPr>
        <w:rPr>
          <w:rFonts w:hint="default"/>
        </w:rPr>
      </w:pPr>
      <w:r w:rsidRPr="00C36F2E">
        <w:t>第</w:t>
      </w:r>
      <w:r w:rsidR="00083547" w:rsidRPr="00C36F2E">
        <w:t>３</w:t>
      </w:r>
      <w:r w:rsidR="005A572E" w:rsidRPr="00C36F2E">
        <w:t>条</w:t>
      </w:r>
      <w:r w:rsidR="00D66A20" w:rsidRPr="00C36F2E">
        <w:t xml:space="preserve">　</w:t>
      </w:r>
      <w:r w:rsidR="005A572E" w:rsidRPr="00C36F2E">
        <w:t>規則第４条第１項の申請書の様式は、様式第１号のとおりとする。</w:t>
      </w:r>
    </w:p>
    <w:p w14:paraId="35BEA34A" w14:textId="77777777" w:rsidR="00663877" w:rsidRPr="00C36F2E" w:rsidRDefault="005A572E" w:rsidP="00D66A20">
      <w:pPr>
        <w:ind w:left="243" w:hangingChars="100" w:hanging="243"/>
        <w:rPr>
          <w:rFonts w:hint="default"/>
        </w:rPr>
      </w:pPr>
      <w:r w:rsidRPr="00C36F2E">
        <w:t>２</w:t>
      </w:r>
      <w:r w:rsidR="00D66A20" w:rsidRPr="00C36F2E">
        <w:t xml:space="preserve">　</w:t>
      </w:r>
      <w:r w:rsidRPr="00C36F2E">
        <w:t>規則第４条第１項の申請書の提出期限は、会計年度ごとに定めるものとし、県は補助金の交付申請をしようとするものに対して通知するものとする。</w:t>
      </w:r>
    </w:p>
    <w:p w14:paraId="6D8B2DA4" w14:textId="15F3D5A7" w:rsidR="00663877" w:rsidRPr="00C36F2E" w:rsidRDefault="005A572E" w:rsidP="00D66A20">
      <w:pPr>
        <w:ind w:left="243" w:hangingChars="100" w:hanging="243"/>
        <w:rPr>
          <w:rFonts w:hint="default"/>
        </w:rPr>
      </w:pPr>
      <w:r w:rsidRPr="00C36F2E">
        <w:t>３</w:t>
      </w:r>
      <w:r w:rsidR="00D66A20" w:rsidRPr="00C36F2E">
        <w:t xml:space="preserve">　</w:t>
      </w:r>
      <w:r w:rsidRPr="00C36F2E">
        <w:t>規則第４条第１項の申請書を提出するにあたっては、各事業実施主体において、当該補助金にかかる仕入れにかかる消費税</w:t>
      </w:r>
      <w:r w:rsidR="007920C2">
        <w:t>等</w:t>
      </w:r>
      <w:r w:rsidRPr="00C36F2E">
        <w:t>相当額（補助対象経費に含まれる消費税及び地方消費税に相当する額のうち、消費税法（昭和</w:t>
      </w:r>
      <w:r w:rsidR="006B23D9" w:rsidRPr="00C36F2E">
        <w:t>63</w:t>
      </w:r>
      <w:r w:rsidRPr="00C36F2E">
        <w:t>年</w:t>
      </w:r>
      <w:r w:rsidR="006B23D9" w:rsidRPr="00C36F2E">
        <w:t>12</w:t>
      </w:r>
      <w:r w:rsidRPr="00C36F2E">
        <w:t>月</w:t>
      </w:r>
      <w:r w:rsidR="006B23D9" w:rsidRPr="00C36F2E">
        <w:t>30</w:t>
      </w:r>
      <w:r w:rsidRPr="00C36F2E">
        <w:t>日法律第</w:t>
      </w:r>
      <w:r w:rsidR="006B23D9" w:rsidRPr="00C36F2E">
        <w:t>108</w:t>
      </w:r>
      <w:r w:rsidRPr="00C36F2E">
        <w:t>号）に規定する仕入れに係る消費税として控除できる部分の金額と当該金額に地方税法（昭和</w:t>
      </w:r>
      <w:r w:rsidR="006B23D9" w:rsidRPr="00C36F2E">
        <w:t>25</w:t>
      </w:r>
      <w:r w:rsidRPr="00C36F2E">
        <w:t>年７月</w:t>
      </w:r>
      <w:r w:rsidR="006B23D9" w:rsidRPr="00C36F2E">
        <w:t>31</w:t>
      </w:r>
      <w:r w:rsidRPr="00C36F2E">
        <w:t>日法律第</w:t>
      </w:r>
      <w:r w:rsidR="006B23D9" w:rsidRPr="00C36F2E">
        <w:t>226</w:t>
      </w:r>
      <w:r w:rsidRPr="00C36F2E">
        <w:t>号）に規定する地方消費税率を乗じて得た金額との合計額に補助率を乗じて得た金額をいう。以下同じ。）がある場合は、これを減額して申請しなければならない。</w:t>
      </w:r>
    </w:p>
    <w:p w14:paraId="0F62CBAA" w14:textId="77777777" w:rsidR="00663877" w:rsidRPr="00C36F2E" w:rsidRDefault="005A572E" w:rsidP="005A572E">
      <w:pPr>
        <w:ind w:leftChars="100" w:left="243" w:firstLineChars="100" w:firstLine="243"/>
        <w:rPr>
          <w:rFonts w:hint="default"/>
        </w:rPr>
      </w:pPr>
      <w:r w:rsidRPr="00C36F2E">
        <w:t>ただし、申請時において、当該補助金に係る仕入れに係る消費税等相当額が明らかでない事業実施主体に係る部分については、この限りではない。</w:t>
      </w:r>
    </w:p>
    <w:p w14:paraId="5C2BFF90" w14:textId="77777777" w:rsidR="005A572E" w:rsidRPr="00C36F2E" w:rsidRDefault="005A572E">
      <w:pPr>
        <w:rPr>
          <w:rFonts w:hint="default"/>
        </w:rPr>
      </w:pPr>
    </w:p>
    <w:p w14:paraId="1EF82A1B" w14:textId="77777777" w:rsidR="00663877" w:rsidRPr="00C36F2E" w:rsidRDefault="005A572E" w:rsidP="005A572E">
      <w:pPr>
        <w:ind w:leftChars="100" w:left="243"/>
        <w:rPr>
          <w:rFonts w:hint="default"/>
        </w:rPr>
      </w:pPr>
      <w:r w:rsidRPr="00C36F2E">
        <w:t>（添付書類の省略）</w:t>
      </w:r>
    </w:p>
    <w:p w14:paraId="31740BC7" w14:textId="78B790BA" w:rsidR="00663877" w:rsidRPr="00C36F2E" w:rsidRDefault="001D1A2F" w:rsidP="005A572E">
      <w:pPr>
        <w:ind w:left="243" w:hangingChars="100" w:hanging="243"/>
        <w:rPr>
          <w:rFonts w:hint="default"/>
        </w:rPr>
      </w:pPr>
      <w:r w:rsidRPr="00C36F2E">
        <w:t>第</w:t>
      </w:r>
      <w:r w:rsidR="00083547" w:rsidRPr="00C36F2E">
        <w:t>４</w:t>
      </w:r>
      <w:r w:rsidR="005A572E" w:rsidRPr="00C36F2E">
        <w:t>条　規則第４条第２項第１号から第４号までに掲げる事項に係る書類の添付は要しない。</w:t>
      </w:r>
    </w:p>
    <w:p w14:paraId="4BF48D16" w14:textId="77777777" w:rsidR="00663877" w:rsidRPr="00C36F2E" w:rsidRDefault="00663877">
      <w:pPr>
        <w:rPr>
          <w:rFonts w:hint="default"/>
        </w:rPr>
      </w:pPr>
    </w:p>
    <w:p w14:paraId="7FD55CE1" w14:textId="77777777" w:rsidR="00663877" w:rsidRPr="00C36F2E" w:rsidRDefault="005A572E" w:rsidP="005A572E">
      <w:pPr>
        <w:ind w:leftChars="100" w:left="243"/>
        <w:rPr>
          <w:rFonts w:hint="default"/>
        </w:rPr>
      </w:pPr>
      <w:r w:rsidRPr="00C36F2E">
        <w:t>（軽微な変更）</w:t>
      </w:r>
    </w:p>
    <w:p w14:paraId="3759266A" w14:textId="1EC8BDBE" w:rsidR="00663877" w:rsidRPr="00C36F2E" w:rsidRDefault="001D1A2F" w:rsidP="005A572E">
      <w:pPr>
        <w:ind w:left="243" w:hangingChars="100" w:hanging="243"/>
        <w:rPr>
          <w:rFonts w:hint="default"/>
        </w:rPr>
      </w:pPr>
      <w:r w:rsidRPr="00C36F2E">
        <w:lastRenderedPageBreak/>
        <w:t>第</w:t>
      </w:r>
      <w:r w:rsidR="00083547" w:rsidRPr="00C36F2E">
        <w:t>５</w:t>
      </w:r>
      <w:r w:rsidR="005A572E" w:rsidRPr="00C36F2E">
        <w:t>条　規則第６条第１項第１号に規定する知事が定める軽微な変更は、別表の重要な変更の欄に掲げる変更以外の変更とする。</w:t>
      </w:r>
    </w:p>
    <w:p w14:paraId="573D587D" w14:textId="77777777" w:rsidR="00663877" w:rsidRPr="00C36F2E" w:rsidRDefault="005A572E" w:rsidP="005A7FA0">
      <w:pPr>
        <w:ind w:firstLineChars="100" w:firstLine="243"/>
        <w:rPr>
          <w:rFonts w:hint="default"/>
        </w:rPr>
      </w:pPr>
      <w:r w:rsidRPr="00C36F2E">
        <w:t>（交付決定通知書の様式）</w:t>
      </w:r>
    </w:p>
    <w:p w14:paraId="67788E25" w14:textId="06217BB5" w:rsidR="00663877" w:rsidRPr="00C36F2E" w:rsidRDefault="001D1A2F">
      <w:pPr>
        <w:rPr>
          <w:rFonts w:hint="default"/>
        </w:rPr>
      </w:pPr>
      <w:r w:rsidRPr="00C36F2E">
        <w:t>第</w:t>
      </w:r>
      <w:r w:rsidR="00083547" w:rsidRPr="00C36F2E">
        <w:t>６</w:t>
      </w:r>
      <w:r w:rsidR="005A572E" w:rsidRPr="00C36F2E">
        <w:t>条　規則第７条の交付決定通知書の様式は、様式第２号のとおりとする。</w:t>
      </w:r>
    </w:p>
    <w:p w14:paraId="16F2205F" w14:textId="77777777" w:rsidR="00663877" w:rsidRPr="00C36F2E" w:rsidRDefault="00663877">
      <w:pPr>
        <w:rPr>
          <w:rFonts w:hint="default"/>
        </w:rPr>
      </w:pPr>
    </w:p>
    <w:p w14:paraId="61D0AACF" w14:textId="77777777" w:rsidR="00663877" w:rsidRPr="00C36F2E" w:rsidRDefault="005A572E" w:rsidP="005A572E">
      <w:pPr>
        <w:ind w:leftChars="100" w:left="243"/>
        <w:rPr>
          <w:rFonts w:hint="default"/>
        </w:rPr>
      </w:pPr>
      <w:r w:rsidRPr="00C36F2E">
        <w:t>（重要な変更の承認手続）</w:t>
      </w:r>
    </w:p>
    <w:p w14:paraId="1D35C049" w14:textId="1623F100" w:rsidR="00663877" w:rsidRPr="00C36F2E" w:rsidRDefault="001D1A2F" w:rsidP="005A572E">
      <w:pPr>
        <w:ind w:left="243" w:hangingChars="100" w:hanging="243"/>
        <w:rPr>
          <w:rFonts w:hint="default"/>
        </w:rPr>
      </w:pPr>
      <w:r w:rsidRPr="00C36F2E">
        <w:t>第</w:t>
      </w:r>
      <w:r w:rsidR="00083547" w:rsidRPr="00C36F2E">
        <w:t>７</w:t>
      </w:r>
      <w:r w:rsidR="005A572E" w:rsidRPr="00C36F2E">
        <w:t>条　補助事業者は、交付決定の通知の際、知事が付した条件により、別表の重要な変更の欄に掲げる変更について、知事の承認を受けようとする場合には、様式第３号による変更承認申請書を知事に提出しなければならない。</w:t>
      </w:r>
    </w:p>
    <w:p w14:paraId="321E7860" w14:textId="77777777" w:rsidR="00663877" w:rsidRPr="00C36F2E" w:rsidRDefault="00663877">
      <w:pPr>
        <w:rPr>
          <w:rFonts w:hint="default"/>
        </w:rPr>
      </w:pPr>
    </w:p>
    <w:p w14:paraId="55FCDC22" w14:textId="77777777" w:rsidR="00663877" w:rsidRPr="00C36F2E" w:rsidRDefault="005A572E" w:rsidP="005A572E">
      <w:pPr>
        <w:ind w:leftChars="100" w:left="243"/>
        <w:rPr>
          <w:rFonts w:hint="default"/>
        </w:rPr>
      </w:pPr>
      <w:r w:rsidRPr="00C36F2E">
        <w:t>（状況報告）</w:t>
      </w:r>
    </w:p>
    <w:p w14:paraId="6095D559" w14:textId="137E9D1D" w:rsidR="00663877" w:rsidRPr="00C36F2E" w:rsidRDefault="001D1A2F" w:rsidP="005A572E">
      <w:pPr>
        <w:ind w:left="243" w:hangingChars="100" w:hanging="243"/>
        <w:rPr>
          <w:rFonts w:hint="default"/>
        </w:rPr>
      </w:pPr>
      <w:r w:rsidRPr="00C36F2E">
        <w:t>第</w:t>
      </w:r>
      <w:r w:rsidR="00083547" w:rsidRPr="00C36F2E">
        <w:t>８</w:t>
      </w:r>
      <w:r w:rsidR="005A572E" w:rsidRPr="00C36F2E">
        <w:t>条　補助事業者は、知事の要求があったときは、補助事業の遂行状況について、当該要求に係る事項を書面で知事に報告しなければならない。</w:t>
      </w:r>
    </w:p>
    <w:p w14:paraId="6F269EBB" w14:textId="77777777" w:rsidR="00663877" w:rsidRPr="00C36F2E" w:rsidRDefault="00663877">
      <w:pPr>
        <w:rPr>
          <w:rFonts w:hint="default"/>
        </w:rPr>
      </w:pPr>
    </w:p>
    <w:p w14:paraId="37A45F40" w14:textId="77777777" w:rsidR="00663877" w:rsidRPr="00C36F2E" w:rsidRDefault="005A572E" w:rsidP="005A572E">
      <w:pPr>
        <w:ind w:leftChars="100" w:left="243"/>
        <w:rPr>
          <w:rFonts w:hint="default"/>
        </w:rPr>
      </w:pPr>
      <w:r w:rsidRPr="00C36F2E">
        <w:t>（報告書の様式等）</w:t>
      </w:r>
    </w:p>
    <w:p w14:paraId="37E6E2B5" w14:textId="7AD3907F" w:rsidR="00663877" w:rsidRPr="00C36F2E" w:rsidRDefault="001D1A2F">
      <w:pPr>
        <w:rPr>
          <w:rFonts w:hint="default"/>
        </w:rPr>
      </w:pPr>
      <w:r w:rsidRPr="00C36F2E">
        <w:t>第</w:t>
      </w:r>
      <w:r w:rsidR="00083547" w:rsidRPr="00C36F2E">
        <w:t>９</w:t>
      </w:r>
      <w:r w:rsidR="005A572E" w:rsidRPr="00C36F2E">
        <w:t>条　規則第</w:t>
      </w:r>
      <w:r w:rsidR="006B23D9" w:rsidRPr="00C36F2E">
        <w:t>13</w:t>
      </w:r>
      <w:r w:rsidR="005A572E" w:rsidRPr="00C36F2E">
        <w:t>条の報告書の様式は、様式第４号のとおりとする。</w:t>
      </w:r>
    </w:p>
    <w:p w14:paraId="2F940608" w14:textId="5CEB1A2C" w:rsidR="00663877" w:rsidRPr="00C36F2E" w:rsidRDefault="005A572E" w:rsidP="005A572E">
      <w:pPr>
        <w:ind w:left="243" w:hangingChars="100" w:hanging="243"/>
        <w:rPr>
          <w:rFonts w:hint="default"/>
        </w:rPr>
      </w:pPr>
      <w:r w:rsidRPr="00C36F2E">
        <w:t>２　規則第</w:t>
      </w:r>
      <w:r w:rsidR="006B23D9" w:rsidRPr="00C36F2E">
        <w:t>13</w:t>
      </w:r>
      <w:r w:rsidRPr="00C36F2E">
        <w:t>条の報告書の提出期限は、補助事業の完了（補助事業の中止及び廃止の場合を含む。）後</w:t>
      </w:r>
      <w:r w:rsidR="006B23D9" w:rsidRPr="00C36F2E">
        <w:t>30</w:t>
      </w:r>
      <w:r w:rsidRPr="00C36F2E">
        <w:t>日以内又は、当該年度の３月</w:t>
      </w:r>
      <w:r w:rsidR="006B23D9" w:rsidRPr="00C36F2E">
        <w:t>20</w:t>
      </w:r>
      <w:r w:rsidRPr="00C36F2E">
        <w:t>日までのいずれか早い方を原則とする。</w:t>
      </w:r>
    </w:p>
    <w:p w14:paraId="5CB8374C" w14:textId="4120FD8E" w:rsidR="00663877" w:rsidRPr="00C36F2E" w:rsidRDefault="005A572E" w:rsidP="005A572E">
      <w:pPr>
        <w:ind w:left="243" w:hangingChars="100" w:hanging="243"/>
        <w:rPr>
          <w:rFonts w:hint="default"/>
        </w:rPr>
      </w:pPr>
      <w:r w:rsidRPr="00C36F2E">
        <w:t>３　第１項の実績報告書を提出するにあたって、第</w:t>
      </w:r>
      <w:r w:rsidR="007920C2">
        <w:t>３</w:t>
      </w:r>
      <w:r w:rsidRPr="00C36F2E">
        <w:t>条第３項のただし書きに該当した補助事業者において、当該補助金に係る仕入れに係る消費税等相当額が明らかになった場合には、これを補助金額から減額して報告しなければならない。</w:t>
      </w:r>
    </w:p>
    <w:p w14:paraId="222E4902" w14:textId="49EA7452" w:rsidR="00663877" w:rsidRPr="00C36F2E" w:rsidRDefault="005A572E" w:rsidP="005A572E">
      <w:pPr>
        <w:ind w:left="243" w:hangingChars="100" w:hanging="243"/>
        <w:rPr>
          <w:rFonts w:hint="default"/>
        </w:rPr>
      </w:pPr>
      <w:r w:rsidRPr="00C36F2E">
        <w:t>４　第１項の実績報告書を提出した後に、第</w:t>
      </w:r>
      <w:r w:rsidR="007920C2">
        <w:t>３</w:t>
      </w:r>
      <w:r w:rsidRPr="00C36F2E">
        <w:t>条第３項のただし書きに該当した補助事業者において、消費税及び地方消費税の申告により、当該補助金に係る仕入れに係る消費税等相当額が確定した場合には、その金額を速やかに知事に報告するとともに、知事の返還命令を受けて、これを返還しなければならない。</w:t>
      </w:r>
    </w:p>
    <w:p w14:paraId="64B3A8DE" w14:textId="77777777" w:rsidR="005A572E" w:rsidRPr="00C36F2E" w:rsidRDefault="005A572E">
      <w:pPr>
        <w:rPr>
          <w:rFonts w:hint="default"/>
        </w:rPr>
      </w:pPr>
    </w:p>
    <w:p w14:paraId="5B623001" w14:textId="77777777" w:rsidR="00663877" w:rsidRPr="00C36F2E" w:rsidRDefault="005A572E" w:rsidP="005A572E">
      <w:pPr>
        <w:ind w:leftChars="100" w:left="243"/>
        <w:rPr>
          <w:rFonts w:hint="default"/>
        </w:rPr>
      </w:pPr>
      <w:r w:rsidRPr="00C36F2E">
        <w:t>（補助金の額の確定通知書）</w:t>
      </w:r>
    </w:p>
    <w:p w14:paraId="60D86AA8" w14:textId="1D06FFA9" w:rsidR="00663877" w:rsidRPr="00C36F2E" w:rsidRDefault="005A572E">
      <w:pPr>
        <w:rPr>
          <w:rFonts w:hint="default"/>
        </w:rPr>
      </w:pPr>
      <w:r w:rsidRPr="00C36F2E">
        <w:t>第</w:t>
      </w:r>
      <w:r w:rsidR="00083547" w:rsidRPr="00C36F2E">
        <w:t>10</w:t>
      </w:r>
      <w:r w:rsidRPr="00C36F2E">
        <w:t>条　規則第</w:t>
      </w:r>
      <w:r w:rsidR="00D21BF1" w:rsidRPr="00C36F2E">
        <w:t>14</w:t>
      </w:r>
      <w:r w:rsidRPr="00C36F2E">
        <w:t>条の補助金の額の確定通知は、様式第５号のとおりとする。</w:t>
      </w:r>
    </w:p>
    <w:p w14:paraId="69809621" w14:textId="3E7A6705" w:rsidR="00663877" w:rsidRPr="00C36F2E" w:rsidRDefault="005A572E" w:rsidP="005A572E">
      <w:pPr>
        <w:ind w:left="243" w:hangingChars="100" w:hanging="243"/>
        <w:rPr>
          <w:rFonts w:hint="default"/>
        </w:rPr>
      </w:pPr>
      <w:r w:rsidRPr="00C36F2E">
        <w:t>２　規則第</w:t>
      </w:r>
      <w:r w:rsidR="00D21BF1" w:rsidRPr="00C36F2E">
        <w:t>14</w:t>
      </w:r>
      <w:r w:rsidRPr="00C36F2E">
        <w:t>条の補助金の額の確定をするにあたっては、前条の規定による報告書の提出を受けた機関による当該報告書等の書類の審査及び必要に応じて行う現地調査等の結果に基づき行うものとする。</w:t>
      </w:r>
    </w:p>
    <w:p w14:paraId="050C6DCC" w14:textId="78CF0CBF" w:rsidR="00663877" w:rsidRPr="00C36F2E" w:rsidRDefault="00663877">
      <w:pPr>
        <w:rPr>
          <w:rFonts w:hint="default"/>
        </w:rPr>
      </w:pPr>
    </w:p>
    <w:p w14:paraId="48E7E866" w14:textId="77777777" w:rsidR="00D21BF1" w:rsidRPr="00C36F2E" w:rsidRDefault="00D21BF1" w:rsidP="005A7FA0">
      <w:pPr>
        <w:ind w:firstLineChars="100" w:firstLine="243"/>
        <w:rPr>
          <w:rFonts w:hint="default"/>
        </w:rPr>
      </w:pPr>
      <w:r w:rsidRPr="00C36F2E">
        <w:t>（財産処分期限の緩和期間等）</w:t>
      </w:r>
    </w:p>
    <w:p w14:paraId="03CB5B76" w14:textId="34C7E52F" w:rsidR="00D21BF1" w:rsidRPr="00C36F2E" w:rsidRDefault="00D21BF1" w:rsidP="00D21BF1">
      <w:pPr>
        <w:ind w:left="243" w:hangingChars="100" w:hanging="243"/>
        <w:rPr>
          <w:rFonts w:hint="default"/>
        </w:rPr>
      </w:pPr>
      <w:r w:rsidRPr="00C36F2E">
        <w:t>第11条　規則第19条ただし書に規定する知事が定める期間は、減価償却資産の耐用年数等に関する省令（昭和40年大蔵省令第15号）に定められている耐用年数に相当する期間とする。</w:t>
      </w:r>
    </w:p>
    <w:p w14:paraId="2B807F82" w14:textId="77777777" w:rsidR="00D21BF1" w:rsidRPr="00C36F2E" w:rsidRDefault="00D21BF1" w:rsidP="00D21BF1">
      <w:pPr>
        <w:ind w:left="243" w:hangingChars="100" w:hanging="243"/>
        <w:rPr>
          <w:rFonts w:hint="default"/>
        </w:rPr>
      </w:pPr>
      <w:r w:rsidRPr="00C36F2E">
        <w:lastRenderedPageBreak/>
        <w:t>２　前項の場合において、大蔵省令に定めのない施設については、農林水産大臣が別に定める期間とする。</w:t>
      </w:r>
    </w:p>
    <w:p w14:paraId="7BA85632" w14:textId="77777777" w:rsidR="00D21BF1" w:rsidRPr="00C36F2E" w:rsidRDefault="00D21BF1" w:rsidP="00D21BF1">
      <w:pPr>
        <w:ind w:left="243" w:hangingChars="100" w:hanging="243"/>
        <w:rPr>
          <w:rFonts w:hint="default"/>
        </w:rPr>
      </w:pPr>
      <w:r w:rsidRPr="00C36F2E">
        <w:t>３　規則第19条第２号に規定する知事が定めるものは、１件の取得価格が50万円以上の財産とする。</w:t>
      </w:r>
    </w:p>
    <w:p w14:paraId="03FFB04F" w14:textId="77777777" w:rsidR="00D21BF1" w:rsidRPr="00C36F2E" w:rsidRDefault="00D21BF1" w:rsidP="00D21BF1">
      <w:pPr>
        <w:ind w:left="243" w:hangingChars="100" w:hanging="243"/>
        <w:rPr>
          <w:rFonts w:hint="default"/>
        </w:rPr>
      </w:pPr>
      <w:r w:rsidRPr="00C36F2E">
        <w:t>４　事業により取得し、又は効用の増加した財産で規則に定める処分制限期間を経過しない場合において財産を処分する場合は、知事の承認を受けるとともに、原則として残存簿価のうち補助金相当額について、返還しなければならない。</w:t>
      </w:r>
    </w:p>
    <w:p w14:paraId="3A28E4BD" w14:textId="4DDBE91F" w:rsidR="00D21BF1" w:rsidRPr="00C36F2E" w:rsidRDefault="00D21BF1">
      <w:pPr>
        <w:rPr>
          <w:rFonts w:hint="default"/>
        </w:rPr>
      </w:pPr>
    </w:p>
    <w:p w14:paraId="48DCDD9C" w14:textId="724EDC90" w:rsidR="00663877" w:rsidRPr="00C36F2E" w:rsidRDefault="00CF37F6" w:rsidP="00D21BF1">
      <w:pPr>
        <w:rPr>
          <w:rFonts w:hint="default"/>
        </w:rPr>
      </w:pPr>
      <w:r>
        <w:t xml:space="preserve">　</w:t>
      </w:r>
      <w:r w:rsidR="005A572E" w:rsidRPr="00C36F2E">
        <w:t>（書類の整備等）</w:t>
      </w:r>
    </w:p>
    <w:p w14:paraId="5C2E93D8" w14:textId="3291C652" w:rsidR="00663877" w:rsidRPr="00C36F2E" w:rsidRDefault="005A572E" w:rsidP="00D612B8">
      <w:pPr>
        <w:ind w:left="243" w:hangingChars="100" w:hanging="243"/>
        <w:rPr>
          <w:rFonts w:hint="default"/>
        </w:rPr>
      </w:pPr>
      <w:r w:rsidRPr="00C36F2E">
        <w:t>第</w:t>
      </w:r>
      <w:r w:rsidR="00D21BF1" w:rsidRPr="00C36F2E">
        <w:t>12</w:t>
      </w:r>
      <w:r w:rsidRPr="00C36F2E">
        <w:t>条</w:t>
      </w:r>
      <w:r w:rsidR="00361893" w:rsidRPr="00C36F2E">
        <w:t xml:space="preserve">　</w:t>
      </w:r>
      <w:r w:rsidRPr="00C36F2E">
        <w:t>補助事業者は、補助事業に係る収入及び支出等を明らかにした帳簿を整備し、かつ、当該収入及び支出等についての証拠書類を整備保管しておかなければならない。</w:t>
      </w:r>
    </w:p>
    <w:p w14:paraId="01EAAE13" w14:textId="77777777" w:rsidR="00663877" w:rsidRPr="00C36F2E" w:rsidRDefault="005A572E" w:rsidP="00D612B8">
      <w:pPr>
        <w:ind w:left="243" w:hangingChars="100" w:hanging="243"/>
        <w:rPr>
          <w:rFonts w:hint="default"/>
        </w:rPr>
      </w:pPr>
      <w:r w:rsidRPr="00C36F2E">
        <w:t>２</w:t>
      </w:r>
      <w:r w:rsidR="00D612B8" w:rsidRPr="00C36F2E">
        <w:t xml:space="preserve">　</w:t>
      </w:r>
      <w:r w:rsidRPr="00C36F2E">
        <w:t>前項に規定する帳簿及び証拠書類は、当該補助事業の完了の日の属する会計年度の翌会計年度から起算して５年間保管しなければならない。</w:t>
      </w:r>
    </w:p>
    <w:p w14:paraId="2324B1E5" w14:textId="77777777" w:rsidR="00663877" w:rsidRPr="00C36F2E" w:rsidRDefault="00663877">
      <w:pPr>
        <w:rPr>
          <w:rFonts w:hint="default"/>
        </w:rPr>
      </w:pPr>
    </w:p>
    <w:p w14:paraId="51C9715D" w14:textId="77777777" w:rsidR="00663877" w:rsidRPr="00C36F2E" w:rsidRDefault="005A572E" w:rsidP="005A572E">
      <w:pPr>
        <w:ind w:leftChars="100" w:left="243"/>
        <w:rPr>
          <w:rFonts w:hint="default"/>
        </w:rPr>
      </w:pPr>
      <w:r w:rsidRPr="00C36F2E">
        <w:t>（書類の提出）</w:t>
      </w:r>
    </w:p>
    <w:p w14:paraId="380EDF18" w14:textId="66594FD8" w:rsidR="00663877" w:rsidRDefault="005A572E" w:rsidP="00D612B8">
      <w:pPr>
        <w:ind w:left="243" w:hangingChars="100" w:hanging="243"/>
        <w:rPr>
          <w:rFonts w:hint="default"/>
        </w:rPr>
      </w:pPr>
      <w:r w:rsidRPr="00C36F2E">
        <w:t>第</w:t>
      </w:r>
      <w:r w:rsidR="00D21BF1" w:rsidRPr="00C36F2E">
        <w:t>13</w:t>
      </w:r>
      <w:r w:rsidRPr="00C36F2E">
        <w:t>条</w:t>
      </w:r>
      <w:r w:rsidR="00D612B8" w:rsidRPr="00C36F2E">
        <w:t xml:space="preserve">　</w:t>
      </w:r>
      <w:r w:rsidRPr="00C36F2E">
        <w:t>規則及びこの要綱に基づき知事に提出する書類は、</w:t>
      </w:r>
      <w:r w:rsidR="00484CAB" w:rsidRPr="00C36F2E">
        <w:t>管轄する農林振興センター</w:t>
      </w:r>
      <w:r w:rsidR="00B40F13">
        <w:t>に</w:t>
      </w:r>
      <w:r w:rsidR="00484CAB" w:rsidRPr="00C36F2E">
        <w:t>提出する</w:t>
      </w:r>
      <w:r w:rsidRPr="00C36F2E">
        <w:t>。</w:t>
      </w:r>
    </w:p>
    <w:p w14:paraId="0B58F02F" w14:textId="77777777" w:rsidR="002A26F0" w:rsidRPr="00C36F2E" w:rsidRDefault="002A26F0" w:rsidP="00D612B8">
      <w:pPr>
        <w:ind w:left="243" w:hangingChars="100" w:hanging="243"/>
        <w:rPr>
          <w:rFonts w:hint="default"/>
        </w:rPr>
      </w:pPr>
    </w:p>
    <w:p w14:paraId="3D3A58D4" w14:textId="77777777" w:rsidR="002A26F0" w:rsidRPr="004F441B" w:rsidRDefault="002A26F0" w:rsidP="002A26F0">
      <w:pPr>
        <w:rPr>
          <w:rFonts w:hint="default"/>
          <w:color w:val="000000" w:themeColor="text1"/>
        </w:rPr>
      </w:pPr>
      <w:r w:rsidRPr="004F441B">
        <w:rPr>
          <w:color w:val="000000" w:themeColor="text1"/>
        </w:rPr>
        <w:t xml:space="preserve">（暴力団排除に関する誓約）  </w:t>
      </w:r>
    </w:p>
    <w:p w14:paraId="026E8E64" w14:textId="05AE401B" w:rsidR="002A26F0" w:rsidRPr="004F441B" w:rsidRDefault="002A26F0" w:rsidP="002A26F0">
      <w:pPr>
        <w:ind w:left="141" w:hangingChars="58" w:hanging="141"/>
        <w:rPr>
          <w:rFonts w:hint="default"/>
          <w:color w:val="000000" w:themeColor="text1"/>
        </w:rPr>
      </w:pPr>
      <w:r w:rsidRPr="004F441B">
        <w:rPr>
          <w:color w:val="000000" w:themeColor="text1"/>
        </w:rPr>
        <w:t>第14条 補助事業者は、別紙記載の暴力団排除に関する契約事項について補助金の交付申請前に確認しなければならず、交付申請書の提出をもってこれに同意したものとする。</w:t>
      </w:r>
    </w:p>
    <w:p w14:paraId="2D915B2F" w14:textId="77777777" w:rsidR="00663877" w:rsidRPr="002A26F0" w:rsidRDefault="00663877">
      <w:pPr>
        <w:rPr>
          <w:rFonts w:hint="default"/>
        </w:rPr>
      </w:pPr>
    </w:p>
    <w:p w14:paraId="3C63EE25" w14:textId="77777777" w:rsidR="00663877" w:rsidRPr="00C36F2E" w:rsidRDefault="005A572E" w:rsidP="005A572E">
      <w:pPr>
        <w:ind w:leftChars="200" w:left="485"/>
        <w:rPr>
          <w:rFonts w:hint="default"/>
        </w:rPr>
      </w:pPr>
      <w:r w:rsidRPr="00C36F2E">
        <w:t>附則</w:t>
      </w:r>
    </w:p>
    <w:p w14:paraId="60B3D3A3" w14:textId="5763BCCA" w:rsidR="00663877" w:rsidRDefault="005A572E" w:rsidP="009554B6">
      <w:pPr>
        <w:ind w:firstLineChars="116" w:firstLine="281"/>
        <w:rPr>
          <w:rFonts w:hint="default"/>
        </w:rPr>
      </w:pPr>
      <w:r w:rsidRPr="00C36F2E">
        <w:t>この要綱は、</w:t>
      </w:r>
      <w:r w:rsidR="00D3335B" w:rsidRPr="00C36F2E">
        <w:t>令和</w:t>
      </w:r>
      <w:r w:rsidR="00484CAB" w:rsidRPr="00C36F2E">
        <w:t>２</w:t>
      </w:r>
      <w:r w:rsidRPr="00C36F2E">
        <w:t>年</w:t>
      </w:r>
      <w:r w:rsidR="00FA7A90">
        <w:t>５</w:t>
      </w:r>
      <w:r w:rsidRPr="00C36F2E">
        <w:t>月</w:t>
      </w:r>
      <w:r w:rsidR="00FA7A90">
        <w:t>２７</w:t>
      </w:r>
      <w:r w:rsidRPr="00C36F2E">
        <w:t>日から適用する。</w:t>
      </w:r>
    </w:p>
    <w:p w14:paraId="5EF74AB3" w14:textId="77777777" w:rsidR="009415DA" w:rsidRPr="00C36F2E" w:rsidRDefault="009415DA" w:rsidP="009415DA">
      <w:pPr>
        <w:ind w:leftChars="200" w:left="485"/>
        <w:rPr>
          <w:rFonts w:hint="default"/>
        </w:rPr>
      </w:pPr>
      <w:r w:rsidRPr="00C36F2E">
        <w:t>附則</w:t>
      </w:r>
    </w:p>
    <w:p w14:paraId="4FF99263" w14:textId="24555E52" w:rsidR="009415DA" w:rsidRDefault="009415DA" w:rsidP="009554B6">
      <w:pPr>
        <w:ind w:firstLineChars="116" w:firstLine="281"/>
        <w:rPr>
          <w:rFonts w:hint="default"/>
        </w:rPr>
      </w:pPr>
      <w:r w:rsidRPr="00C36F2E">
        <w:t>この要綱は、令和</w:t>
      </w:r>
      <w:r>
        <w:t>３</w:t>
      </w:r>
      <w:r w:rsidRPr="00C36F2E">
        <w:t>年</w:t>
      </w:r>
      <w:r>
        <w:t>４</w:t>
      </w:r>
      <w:r w:rsidRPr="00C36F2E">
        <w:t>月</w:t>
      </w:r>
      <w:r>
        <w:t>１</w:t>
      </w:r>
      <w:r w:rsidRPr="00C36F2E">
        <w:t>日から適用する。</w:t>
      </w:r>
    </w:p>
    <w:p w14:paraId="40D68DBD" w14:textId="3F69B192" w:rsidR="002A26F0" w:rsidRPr="004F441B" w:rsidRDefault="002A26F0" w:rsidP="002A26F0">
      <w:pPr>
        <w:autoSpaceDE w:val="0"/>
        <w:autoSpaceDN w:val="0"/>
        <w:ind w:leftChars="100" w:left="243" w:firstLineChars="75" w:firstLine="182"/>
        <w:rPr>
          <w:rFonts w:hint="default"/>
          <w:color w:val="000000" w:themeColor="text1"/>
          <w:szCs w:val="24"/>
        </w:rPr>
      </w:pPr>
      <w:r w:rsidRPr="004F441B">
        <w:rPr>
          <w:color w:val="000000" w:themeColor="text1"/>
          <w:szCs w:val="24"/>
        </w:rPr>
        <w:t>附則</w:t>
      </w:r>
    </w:p>
    <w:p w14:paraId="020867D3" w14:textId="73413739" w:rsidR="002A26F0" w:rsidRPr="004F441B" w:rsidRDefault="002A26F0" w:rsidP="009554B6">
      <w:pPr>
        <w:autoSpaceDE w:val="0"/>
        <w:autoSpaceDN w:val="0"/>
        <w:ind w:left="2" w:firstLineChars="116" w:firstLine="281"/>
        <w:rPr>
          <w:rFonts w:hint="default"/>
          <w:color w:val="000000" w:themeColor="text1"/>
          <w:szCs w:val="24"/>
        </w:rPr>
      </w:pPr>
      <w:r w:rsidRPr="004F441B">
        <w:rPr>
          <w:color w:val="000000" w:themeColor="text1"/>
          <w:szCs w:val="24"/>
        </w:rPr>
        <w:t>この</w:t>
      </w:r>
      <w:r w:rsidR="009554B6" w:rsidRPr="00C36F2E">
        <w:t>要綱</w:t>
      </w:r>
      <w:r w:rsidRPr="004F441B">
        <w:rPr>
          <w:color w:val="000000" w:themeColor="text1"/>
          <w:szCs w:val="24"/>
        </w:rPr>
        <w:t>は、令和４年</w:t>
      </w:r>
      <w:r w:rsidR="004F441B" w:rsidRPr="004F441B">
        <w:rPr>
          <w:color w:val="000000" w:themeColor="text1"/>
          <w:szCs w:val="24"/>
        </w:rPr>
        <w:t>９</w:t>
      </w:r>
      <w:r w:rsidRPr="004F441B">
        <w:rPr>
          <w:color w:val="000000" w:themeColor="text1"/>
          <w:szCs w:val="24"/>
        </w:rPr>
        <w:t>月</w:t>
      </w:r>
      <w:r w:rsidR="004F441B" w:rsidRPr="004F441B">
        <w:rPr>
          <w:color w:val="000000" w:themeColor="text1"/>
          <w:szCs w:val="24"/>
        </w:rPr>
        <w:t>３０</w:t>
      </w:r>
      <w:r w:rsidRPr="004F441B">
        <w:rPr>
          <w:color w:val="000000" w:themeColor="text1"/>
          <w:szCs w:val="24"/>
        </w:rPr>
        <w:t>日から</w:t>
      </w:r>
      <w:r w:rsidR="000507F7" w:rsidRPr="00C36F2E">
        <w:t>適用</w:t>
      </w:r>
      <w:bookmarkStart w:id="0" w:name="_GoBack"/>
      <w:bookmarkEnd w:id="0"/>
      <w:r w:rsidRPr="004F441B">
        <w:rPr>
          <w:color w:val="000000" w:themeColor="text1"/>
          <w:szCs w:val="24"/>
        </w:rPr>
        <w:t>する。</w:t>
      </w:r>
    </w:p>
    <w:p w14:paraId="284E6AD9" w14:textId="77777777" w:rsidR="009415DA" w:rsidRPr="002A26F0" w:rsidRDefault="009415DA" w:rsidP="005A572E">
      <w:pPr>
        <w:ind w:firstLineChars="100" w:firstLine="243"/>
        <w:rPr>
          <w:rFonts w:hint="default"/>
        </w:rPr>
      </w:pPr>
    </w:p>
    <w:p w14:paraId="6DCAF804" w14:textId="77777777" w:rsidR="00D66A20" w:rsidRPr="00C36F2E" w:rsidRDefault="00D66A20">
      <w:pPr>
        <w:rPr>
          <w:rFonts w:hint="default"/>
        </w:rPr>
      </w:pPr>
    </w:p>
    <w:p w14:paraId="1E99AF8F" w14:textId="77777777" w:rsidR="00D66A20" w:rsidRPr="00C36F2E" w:rsidRDefault="00D66A20">
      <w:pPr>
        <w:rPr>
          <w:rFonts w:hint="default"/>
        </w:rPr>
        <w:sectPr w:rsidR="00D66A20" w:rsidRPr="00C36F2E" w:rsidSect="00A9342C">
          <w:footnotePr>
            <w:numRestart w:val="eachPage"/>
          </w:footnotePr>
          <w:endnotePr>
            <w:numFmt w:val="decimal"/>
          </w:endnotePr>
          <w:pgSz w:w="11906" w:h="16838"/>
          <w:pgMar w:top="1701" w:right="1587" w:bottom="1701" w:left="1587" w:header="1134" w:footer="0" w:gutter="0"/>
          <w:cols w:space="720"/>
          <w:docGrid w:type="linesAndChars" w:linePitch="353" w:charSpace="523"/>
        </w:sectPr>
      </w:pPr>
    </w:p>
    <w:p w14:paraId="45132762" w14:textId="77777777" w:rsidR="00EE5F66" w:rsidRPr="00C36F2E" w:rsidRDefault="00EE5F66" w:rsidP="00D612B8">
      <w:pPr>
        <w:rPr>
          <w:rFonts w:hint="default"/>
        </w:rPr>
      </w:pPr>
    </w:p>
    <w:p w14:paraId="08F0CF67" w14:textId="4C3D9464" w:rsidR="00D612B8" w:rsidRPr="00C36F2E" w:rsidRDefault="00EE5F66" w:rsidP="00D612B8">
      <w:pPr>
        <w:rPr>
          <w:rFonts w:hint="default"/>
        </w:rPr>
      </w:pPr>
      <w:r w:rsidRPr="00C36F2E">
        <w:t>別表</w:t>
      </w:r>
      <w:r w:rsidR="00365FAD" w:rsidRPr="00C36F2E">
        <w:t>（第</w:t>
      </w:r>
      <w:r w:rsidR="009571BC" w:rsidRPr="00C36F2E">
        <w:t>２</w:t>
      </w:r>
      <w:r w:rsidR="00365FAD" w:rsidRPr="00C36F2E">
        <w:t>条、第</w:t>
      </w:r>
      <w:r w:rsidR="009571BC" w:rsidRPr="00C36F2E">
        <w:t>５</w:t>
      </w:r>
      <w:r w:rsidR="00365FAD" w:rsidRPr="00C36F2E">
        <w:t>条及び第</w:t>
      </w:r>
      <w:r w:rsidR="009571BC" w:rsidRPr="00C36F2E">
        <w:t>７</w:t>
      </w:r>
      <w:r w:rsidR="00D612B8" w:rsidRPr="00C36F2E">
        <w:t>条関係）</w:t>
      </w:r>
    </w:p>
    <w:tbl>
      <w:tblPr>
        <w:tblStyle w:val="a7"/>
        <w:tblW w:w="9493" w:type="dxa"/>
        <w:tblLook w:val="04A0" w:firstRow="1" w:lastRow="0" w:firstColumn="1" w:lastColumn="0" w:noHBand="0" w:noVBand="1"/>
      </w:tblPr>
      <w:tblGrid>
        <w:gridCol w:w="2401"/>
        <w:gridCol w:w="2839"/>
        <w:gridCol w:w="1276"/>
        <w:gridCol w:w="2977"/>
      </w:tblGrid>
      <w:tr w:rsidR="004C514C" w:rsidRPr="00C36F2E" w14:paraId="0797203D" w14:textId="77777777" w:rsidTr="005B416C">
        <w:tc>
          <w:tcPr>
            <w:tcW w:w="2401" w:type="dxa"/>
          </w:tcPr>
          <w:p w14:paraId="19515CB7" w14:textId="3F6212E4" w:rsidR="004C514C" w:rsidRPr="00C36F2E" w:rsidRDefault="005B416C" w:rsidP="004C514C">
            <w:pPr>
              <w:spacing w:beforeLines="50" w:before="179" w:afterLines="50" w:after="179"/>
              <w:jc w:val="center"/>
              <w:rPr>
                <w:rFonts w:hint="default"/>
              </w:rPr>
            </w:pPr>
            <w:r w:rsidRPr="00C36F2E">
              <w:t>補助対象事業</w:t>
            </w:r>
          </w:p>
        </w:tc>
        <w:tc>
          <w:tcPr>
            <w:tcW w:w="2839" w:type="dxa"/>
          </w:tcPr>
          <w:p w14:paraId="615E9818" w14:textId="0752F23D" w:rsidR="004C514C" w:rsidRPr="00C36F2E" w:rsidRDefault="004C514C" w:rsidP="004C514C">
            <w:pPr>
              <w:spacing w:beforeLines="50" w:before="179" w:afterLines="50" w:after="179"/>
              <w:jc w:val="center"/>
              <w:rPr>
                <w:rFonts w:hint="default"/>
              </w:rPr>
            </w:pPr>
            <w:r w:rsidRPr="00C36F2E">
              <w:t>経費</w:t>
            </w:r>
            <w:r w:rsidR="005B416C" w:rsidRPr="00C36F2E">
              <w:t>の</w:t>
            </w:r>
            <w:r w:rsidRPr="00C36F2E">
              <w:t>内容</w:t>
            </w:r>
          </w:p>
        </w:tc>
        <w:tc>
          <w:tcPr>
            <w:tcW w:w="1276" w:type="dxa"/>
          </w:tcPr>
          <w:p w14:paraId="04FDB2BB" w14:textId="77777777" w:rsidR="004C514C" w:rsidRPr="00C36F2E" w:rsidRDefault="004C514C" w:rsidP="004C514C">
            <w:pPr>
              <w:spacing w:beforeLines="50" w:before="179" w:afterLines="50" w:after="179"/>
              <w:jc w:val="center"/>
              <w:rPr>
                <w:rFonts w:hint="default"/>
              </w:rPr>
            </w:pPr>
            <w:r w:rsidRPr="00C36F2E">
              <w:t>補助率</w:t>
            </w:r>
          </w:p>
        </w:tc>
        <w:tc>
          <w:tcPr>
            <w:tcW w:w="2977" w:type="dxa"/>
          </w:tcPr>
          <w:p w14:paraId="13BE5387" w14:textId="36A7E0A7" w:rsidR="004C514C" w:rsidRPr="00C36F2E" w:rsidRDefault="004C514C" w:rsidP="005B416C">
            <w:pPr>
              <w:spacing w:beforeLines="50" w:before="179" w:afterLines="50" w:after="179"/>
              <w:jc w:val="center"/>
              <w:rPr>
                <w:rFonts w:hint="default"/>
              </w:rPr>
            </w:pPr>
            <w:r w:rsidRPr="00C36F2E">
              <w:t>重要な変更</w:t>
            </w:r>
          </w:p>
        </w:tc>
      </w:tr>
      <w:tr w:rsidR="00D3335B" w:rsidRPr="00C36F2E" w14:paraId="5A6EABB1" w14:textId="77777777" w:rsidTr="005B416C">
        <w:trPr>
          <w:trHeight w:val="2496"/>
        </w:trPr>
        <w:tc>
          <w:tcPr>
            <w:tcW w:w="2401" w:type="dxa"/>
          </w:tcPr>
          <w:p w14:paraId="16E7C9AB" w14:textId="26F3747C" w:rsidR="00D3335B" w:rsidRPr="00C36F2E" w:rsidRDefault="00D3335B" w:rsidP="004C514C">
            <w:pPr>
              <w:spacing w:beforeLines="50" w:before="179" w:afterLines="50" w:after="179"/>
              <w:rPr>
                <w:rFonts w:hint="default"/>
              </w:rPr>
            </w:pPr>
            <w:r w:rsidRPr="00C36F2E">
              <w:t xml:space="preserve">　多目的防災網設置に係る資材購入</w:t>
            </w:r>
          </w:p>
          <w:p w14:paraId="55305C31" w14:textId="77777777" w:rsidR="00D3335B" w:rsidRPr="00C36F2E" w:rsidRDefault="00D3335B" w:rsidP="00C86381">
            <w:pPr>
              <w:spacing w:beforeLines="50" w:before="179" w:afterLines="50" w:after="179"/>
              <w:rPr>
                <w:rFonts w:hint="default"/>
              </w:rPr>
            </w:pPr>
          </w:p>
        </w:tc>
        <w:tc>
          <w:tcPr>
            <w:tcW w:w="2839" w:type="dxa"/>
          </w:tcPr>
          <w:p w14:paraId="76267E5A" w14:textId="77777777" w:rsidR="005B416C" w:rsidRPr="00C36F2E" w:rsidRDefault="00D3335B" w:rsidP="005B416C">
            <w:pPr>
              <w:spacing w:beforeLines="50" w:before="179" w:afterLines="50" w:after="179"/>
              <w:rPr>
                <w:rFonts w:hint="default"/>
              </w:rPr>
            </w:pPr>
            <w:r w:rsidRPr="00C36F2E">
              <w:t xml:space="preserve">　資材費</w:t>
            </w:r>
          </w:p>
          <w:p w14:paraId="15C08853" w14:textId="694440D7" w:rsidR="00D3335B" w:rsidRPr="00C36F2E" w:rsidRDefault="00D3335B" w:rsidP="005B416C">
            <w:pPr>
              <w:spacing w:beforeLines="50" w:before="179" w:afterLines="50" w:after="179"/>
              <w:ind w:firstLineChars="100" w:firstLine="241"/>
              <w:rPr>
                <w:rFonts w:hint="default"/>
              </w:rPr>
            </w:pPr>
            <w:r w:rsidRPr="00C36F2E">
              <w:t>多目的防災網設置に係る支柱、網等の購入に</w:t>
            </w:r>
            <w:r w:rsidR="006C2484">
              <w:t>要する</w:t>
            </w:r>
            <w:r w:rsidRPr="00C36F2E">
              <w:t>費用</w:t>
            </w:r>
          </w:p>
        </w:tc>
        <w:tc>
          <w:tcPr>
            <w:tcW w:w="1276" w:type="dxa"/>
          </w:tcPr>
          <w:p w14:paraId="163A9453" w14:textId="20C38650" w:rsidR="00D3335B" w:rsidRPr="00C36F2E" w:rsidRDefault="005B416C" w:rsidP="005B416C">
            <w:pPr>
              <w:spacing w:beforeLines="50" w:before="179" w:afterLines="50" w:after="179"/>
              <w:jc w:val="center"/>
              <w:rPr>
                <w:rFonts w:hint="default"/>
              </w:rPr>
            </w:pPr>
            <w:r w:rsidRPr="00C36F2E">
              <w:t>1/4</w:t>
            </w:r>
            <w:r w:rsidR="00D3335B" w:rsidRPr="00C36F2E">
              <w:t>以内</w:t>
            </w:r>
          </w:p>
        </w:tc>
        <w:tc>
          <w:tcPr>
            <w:tcW w:w="2977" w:type="dxa"/>
          </w:tcPr>
          <w:p w14:paraId="4CE9069A" w14:textId="57F0B788" w:rsidR="00D3335B" w:rsidRPr="00C36F2E" w:rsidRDefault="00D3335B" w:rsidP="005B416C">
            <w:pPr>
              <w:spacing w:beforeLines="50" w:before="179" w:afterLines="50" w:after="179" w:line="300" w:lineRule="exact"/>
              <w:ind w:left="241" w:hangingChars="100" w:hanging="241"/>
              <w:rPr>
                <w:rFonts w:hint="default"/>
              </w:rPr>
            </w:pPr>
            <w:r w:rsidRPr="00C36F2E">
              <w:t>１　事業</w:t>
            </w:r>
            <w:r w:rsidR="007920C2">
              <w:t>実施</w:t>
            </w:r>
            <w:r w:rsidRPr="00C36F2E">
              <w:t>主体の変更</w:t>
            </w:r>
          </w:p>
          <w:p w14:paraId="31CFAAF2" w14:textId="425DA36F" w:rsidR="00D3335B" w:rsidRPr="00C36F2E" w:rsidRDefault="00D3335B" w:rsidP="005B416C">
            <w:pPr>
              <w:spacing w:beforeLines="50" w:before="179" w:afterLines="50" w:after="179" w:line="300" w:lineRule="exact"/>
              <w:ind w:left="241" w:hangingChars="100" w:hanging="241"/>
              <w:rPr>
                <w:rFonts w:hint="default"/>
              </w:rPr>
            </w:pPr>
            <w:r w:rsidRPr="00C36F2E">
              <w:t>２　事業費の３０％を超える増減</w:t>
            </w:r>
          </w:p>
          <w:p w14:paraId="05098CE4" w14:textId="3995A7CA" w:rsidR="00D3335B" w:rsidRPr="00C36F2E" w:rsidRDefault="00D3335B" w:rsidP="005B416C">
            <w:pPr>
              <w:spacing w:beforeLines="50" w:before="179" w:afterLines="50" w:after="179" w:line="300" w:lineRule="exact"/>
              <w:rPr>
                <w:rFonts w:hint="default"/>
              </w:rPr>
            </w:pPr>
            <w:r w:rsidRPr="00C36F2E">
              <w:t>３　事業の中止又は廃止</w:t>
            </w:r>
          </w:p>
        </w:tc>
      </w:tr>
    </w:tbl>
    <w:p w14:paraId="62BD8D39" w14:textId="77777777" w:rsidR="004C514C" w:rsidRPr="00C36F2E" w:rsidRDefault="004C514C" w:rsidP="00D612B8">
      <w:pPr>
        <w:rPr>
          <w:rFonts w:hint="default"/>
        </w:rPr>
      </w:pPr>
    </w:p>
    <w:p w14:paraId="1CDFC170" w14:textId="77777777" w:rsidR="004C514C" w:rsidRPr="00C36F2E" w:rsidRDefault="004C514C" w:rsidP="00D612B8">
      <w:pPr>
        <w:rPr>
          <w:rFonts w:hint="default"/>
        </w:rPr>
      </w:pPr>
    </w:p>
    <w:p w14:paraId="4F0CB795" w14:textId="77777777" w:rsidR="00D612B8" w:rsidRPr="00C36F2E" w:rsidRDefault="00D612B8">
      <w:pPr>
        <w:rPr>
          <w:rFonts w:hint="default"/>
        </w:rPr>
        <w:sectPr w:rsidR="00D612B8" w:rsidRPr="00C36F2E">
          <w:footnotePr>
            <w:numRestart w:val="eachPage"/>
          </w:footnotePr>
          <w:endnotePr>
            <w:numFmt w:val="decimal"/>
          </w:endnotePr>
          <w:pgSz w:w="11906" w:h="16838"/>
          <w:pgMar w:top="1247" w:right="1247" w:bottom="1247" w:left="1247" w:header="1134" w:footer="0" w:gutter="0"/>
          <w:cols w:space="720"/>
          <w:docGrid w:type="linesAndChars" w:linePitch="358" w:charSpace="267"/>
        </w:sectPr>
      </w:pPr>
    </w:p>
    <w:p w14:paraId="35EBBD6D" w14:textId="22BDFB54" w:rsidR="00D612B8" w:rsidRPr="00C36F2E" w:rsidRDefault="00365FAD" w:rsidP="00D612B8">
      <w:pPr>
        <w:rPr>
          <w:rFonts w:hint="default"/>
        </w:rPr>
      </w:pPr>
      <w:r w:rsidRPr="00C36F2E">
        <w:lastRenderedPageBreak/>
        <w:t>様式第１号（第</w:t>
      </w:r>
      <w:r w:rsidR="00D21BF1" w:rsidRPr="00C36F2E">
        <w:t>３</w:t>
      </w:r>
      <w:r w:rsidR="00D612B8" w:rsidRPr="00C36F2E">
        <w:t>条関係）</w:t>
      </w:r>
    </w:p>
    <w:p w14:paraId="0DC1B53A" w14:textId="77777777" w:rsidR="00484CAB" w:rsidRPr="00C36F2E" w:rsidRDefault="00484CAB" w:rsidP="00D612B8">
      <w:pPr>
        <w:rPr>
          <w:rFonts w:hint="default"/>
        </w:rPr>
      </w:pPr>
    </w:p>
    <w:p w14:paraId="2FCEC076" w14:textId="4C367751" w:rsidR="00D612B8" w:rsidRPr="00C36F2E" w:rsidRDefault="00484CAB" w:rsidP="00D612B8">
      <w:pPr>
        <w:jc w:val="center"/>
        <w:rPr>
          <w:rFonts w:hint="default"/>
        </w:rPr>
      </w:pPr>
      <w:r w:rsidRPr="00C36F2E">
        <w:t xml:space="preserve">　　</w:t>
      </w:r>
      <w:r w:rsidR="00D612B8" w:rsidRPr="00C36F2E">
        <w:t>年度</w:t>
      </w:r>
      <w:r w:rsidR="00D3335B" w:rsidRPr="00C36F2E">
        <w:t>果樹災害未然防止支援</w:t>
      </w:r>
      <w:r w:rsidR="003C73AB" w:rsidRPr="00C36F2E">
        <w:t>事業</w:t>
      </w:r>
      <w:r w:rsidR="00D612B8" w:rsidRPr="00C36F2E">
        <w:t>費補助金交付申請書</w:t>
      </w:r>
    </w:p>
    <w:p w14:paraId="29BA3BBF" w14:textId="77777777" w:rsidR="00D612B8" w:rsidRPr="00C36F2E" w:rsidRDefault="00D612B8" w:rsidP="00D612B8">
      <w:pPr>
        <w:rPr>
          <w:rFonts w:hint="default"/>
        </w:rPr>
      </w:pPr>
    </w:p>
    <w:p w14:paraId="6892CFCC" w14:textId="45814BAC" w:rsidR="00D612B8" w:rsidRPr="00C36F2E" w:rsidRDefault="00FC6A05" w:rsidP="00FE580E">
      <w:pPr>
        <w:wordWrap w:val="0"/>
        <w:ind w:rightChars="100" w:right="240"/>
        <w:jc w:val="right"/>
        <w:rPr>
          <w:rFonts w:hint="default"/>
        </w:rPr>
      </w:pPr>
      <w:r w:rsidRPr="00C36F2E">
        <w:t>文書</w:t>
      </w:r>
      <w:r w:rsidR="00FE580E" w:rsidRPr="00C36F2E">
        <w:t>番号</w:t>
      </w:r>
    </w:p>
    <w:p w14:paraId="633AB4E7" w14:textId="0003A71C" w:rsidR="00D612B8" w:rsidRPr="00C36F2E" w:rsidRDefault="00FE580E" w:rsidP="00FE580E">
      <w:pPr>
        <w:wordWrap w:val="0"/>
        <w:ind w:rightChars="100" w:right="240"/>
        <w:jc w:val="right"/>
        <w:rPr>
          <w:rFonts w:hint="default"/>
        </w:rPr>
      </w:pPr>
      <w:r w:rsidRPr="00C36F2E">
        <w:t xml:space="preserve">　　年　月　日</w:t>
      </w:r>
    </w:p>
    <w:p w14:paraId="5E3ADC0E" w14:textId="77777777" w:rsidR="00D612B8" w:rsidRPr="00C36F2E" w:rsidRDefault="00D612B8" w:rsidP="00D612B8">
      <w:pPr>
        <w:rPr>
          <w:rFonts w:hint="default"/>
        </w:rPr>
      </w:pPr>
    </w:p>
    <w:p w14:paraId="1318F2A2" w14:textId="77777777" w:rsidR="00D612B8" w:rsidRPr="00C36F2E" w:rsidRDefault="00D612B8" w:rsidP="00D612B8">
      <w:pPr>
        <w:rPr>
          <w:rFonts w:hint="default"/>
        </w:rPr>
      </w:pPr>
    </w:p>
    <w:p w14:paraId="3F20F9C2" w14:textId="77777777" w:rsidR="00D612B8" w:rsidRPr="00C36F2E" w:rsidRDefault="00D612B8" w:rsidP="00FE580E">
      <w:pPr>
        <w:ind w:leftChars="100" w:left="240"/>
        <w:rPr>
          <w:rFonts w:hint="default"/>
        </w:rPr>
      </w:pPr>
      <w:r w:rsidRPr="00C36F2E">
        <w:t>（あて先）</w:t>
      </w:r>
    </w:p>
    <w:p w14:paraId="6F1A5733" w14:textId="77777777" w:rsidR="00D612B8" w:rsidRPr="00C36F2E" w:rsidRDefault="00D612B8" w:rsidP="00FE580E">
      <w:pPr>
        <w:ind w:leftChars="100" w:left="240"/>
        <w:rPr>
          <w:rFonts w:hint="default"/>
        </w:rPr>
      </w:pPr>
      <w:r w:rsidRPr="00C36F2E">
        <w:t>埼玉県知事</w:t>
      </w:r>
    </w:p>
    <w:p w14:paraId="6090238E" w14:textId="77777777" w:rsidR="00D612B8" w:rsidRPr="00C36F2E" w:rsidRDefault="00D612B8" w:rsidP="00D612B8">
      <w:pPr>
        <w:rPr>
          <w:rFonts w:hint="default"/>
        </w:rPr>
      </w:pPr>
    </w:p>
    <w:p w14:paraId="14B0EB4F" w14:textId="77777777" w:rsidR="00D612B8" w:rsidRPr="00C36F2E" w:rsidRDefault="00D612B8" w:rsidP="00D612B8">
      <w:pPr>
        <w:rPr>
          <w:rFonts w:hint="default"/>
        </w:rPr>
      </w:pPr>
    </w:p>
    <w:p w14:paraId="623FFEAD" w14:textId="77777777" w:rsidR="00D612B8" w:rsidRPr="00C36F2E" w:rsidRDefault="00FE580E" w:rsidP="00FE580E">
      <w:pPr>
        <w:wordWrap w:val="0"/>
        <w:ind w:rightChars="100" w:right="240"/>
        <w:jc w:val="right"/>
        <w:rPr>
          <w:rFonts w:hint="default"/>
        </w:rPr>
      </w:pPr>
      <w:r w:rsidRPr="00C36F2E">
        <w:t xml:space="preserve">事業実施主体名　　　　　　　　　</w:t>
      </w:r>
    </w:p>
    <w:p w14:paraId="4C1A2FE7" w14:textId="63C0D42C" w:rsidR="00D612B8" w:rsidRPr="00C36F2E" w:rsidRDefault="00FE580E" w:rsidP="00FE580E">
      <w:pPr>
        <w:wordWrap w:val="0"/>
        <w:ind w:rightChars="100" w:right="240"/>
        <w:jc w:val="right"/>
        <w:rPr>
          <w:rFonts w:hint="default"/>
        </w:rPr>
      </w:pPr>
      <w:r w:rsidRPr="00C36F2E">
        <w:t xml:space="preserve">代表者氏名　　　　</w:t>
      </w:r>
      <w:r w:rsidR="00626005">
        <w:t xml:space="preserve">　　　　　　　</w:t>
      </w:r>
    </w:p>
    <w:p w14:paraId="23AC90D4" w14:textId="77777777" w:rsidR="00D612B8" w:rsidRPr="00C36F2E" w:rsidRDefault="00D612B8" w:rsidP="00D612B8">
      <w:pPr>
        <w:rPr>
          <w:rFonts w:hint="default"/>
        </w:rPr>
      </w:pPr>
    </w:p>
    <w:p w14:paraId="2E3CDBAD" w14:textId="77777777" w:rsidR="00D612B8" w:rsidRPr="00C36F2E" w:rsidRDefault="00D612B8" w:rsidP="00D612B8">
      <w:pPr>
        <w:rPr>
          <w:rFonts w:hint="default"/>
        </w:rPr>
      </w:pPr>
    </w:p>
    <w:p w14:paraId="6FC43A56" w14:textId="40562324" w:rsidR="00D612B8" w:rsidRPr="00C36F2E" w:rsidRDefault="00D612B8" w:rsidP="00484CAB">
      <w:pPr>
        <w:ind w:firstLineChars="200" w:firstLine="480"/>
        <w:rPr>
          <w:rFonts w:hint="default"/>
        </w:rPr>
      </w:pPr>
      <w:r w:rsidRPr="00C36F2E">
        <w:t xml:space="preserve">　　年度</w:t>
      </w:r>
      <w:r w:rsidR="002E069E" w:rsidRPr="00C36F2E">
        <w:t>果樹災害未然防止支援事業費</w:t>
      </w:r>
      <w:r w:rsidRPr="00C36F2E">
        <w:t>補助金の交付を受けたいので、補助金等の交付手続等に関する規則第４条の規定により、下記のとおり関係書類を添えて申請します。</w:t>
      </w:r>
    </w:p>
    <w:p w14:paraId="55FEE1D0" w14:textId="77777777" w:rsidR="00D612B8" w:rsidRPr="00C36F2E" w:rsidRDefault="00D612B8" w:rsidP="00D612B8">
      <w:pPr>
        <w:rPr>
          <w:rFonts w:hint="default"/>
        </w:rPr>
      </w:pPr>
    </w:p>
    <w:p w14:paraId="2E29CA0C" w14:textId="77777777" w:rsidR="00D612B8" w:rsidRPr="00C36F2E" w:rsidRDefault="00D612B8" w:rsidP="00D612B8">
      <w:pPr>
        <w:jc w:val="center"/>
        <w:rPr>
          <w:rFonts w:hint="default"/>
        </w:rPr>
      </w:pPr>
      <w:r w:rsidRPr="00C36F2E">
        <w:t>記</w:t>
      </w:r>
    </w:p>
    <w:p w14:paraId="1438EDE7" w14:textId="77777777" w:rsidR="00D612B8" w:rsidRPr="00C36F2E" w:rsidRDefault="00D612B8" w:rsidP="00D612B8">
      <w:pPr>
        <w:rPr>
          <w:rFonts w:hint="default"/>
        </w:rPr>
      </w:pPr>
    </w:p>
    <w:p w14:paraId="5D461794" w14:textId="77777777" w:rsidR="00DD0353" w:rsidRPr="00C36F2E" w:rsidRDefault="00D612B8" w:rsidP="00D612B8">
      <w:pPr>
        <w:rPr>
          <w:rFonts w:hint="default"/>
        </w:rPr>
      </w:pPr>
      <w:r w:rsidRPr="00C36F2E">
        <w:t>１　補助金交付申請額</w:t>
      </w:r>
    </w:p>
    <w:p w14:paraId="670B6B97" w14:textId="6066A7F4" w:rsidR="00D612B8" w:rsidRPr="00C36F2E" w:rsidRDefault="00D612B8" w:rsidP="00DD0353">
      <w:pPr>
        <w:ind w:firstLineChars="100" w:firstLine="240"/>
        <w:rPr>
          <w:rFonts w:hint="default"/>
        </w:rPr>
      </w:pPr>
      <w:r w:rsidRPr="00C36F2E">
        <w:t xml:space="preserve">　金　　　　　　　円</w:t>
      </w:r>
    </w:p>
    <w:p w14:paraId="3C2B744B" w14:textId="3FEB6D63" w:rsidR="00D612B8" w:rsidRPr="00C36F2E" w:rsidRDefault="00D612B8" w:rsidP="00D612B8">
      <w:pPr>
        <w:rPr>
          <w:rFonts w:hint="default"/>
        </w:rPr>
      </w:pPr>
    </w:p>
    <w:p w14:paraId="45D03AA5" w14:textId="77777777" w:rsidR="00DD0353" w:rsidRPr="00C36F2E" w:rsidRDefault="00DD0353" w:rsidP="00D612B8">
      <w:pPr>
        <w:rPr>
          <w:rFonts w:hint="default"/>
        </w:rPr>
      </w:pPr>
    </w:p>
    <w:p w14:paraId="59BAD0B1" w14:textId="77777777" w:rsidR="003E66C6" w:rsidRPr="00C36F2E" w:rsidRDefault="00D612B8" w:rsidP="00D612B8">
      <w:pPr>
        <w:rPr>
          <w:rFonts w:hint="default"/>
        </w:rPr>
      </w:pPr>
      <w:r w:rsidRPr="00C36F2E">
        <w:t>２　補助事業の</w:t>
      </w:r>
      <w:r w:rsidR="00576BA8" w:rsidRPr="00C36F2E">
        <w:t>目的</w:t>
      </w:r>
    </w:p>
    <w:p w14:paraId="645B3305" w14:textId="77777777" w:rsidR="003E66C6" w:rsidRPr="00C36F2E" w:rsidRDefault="003E66C6" w:rsidP="00D612B8">
      <w:pPr>
        <w:rPr>
          <w:rFonts w:hint="default"/>
        </w:rPr>
      </w:pPr>
    </w:p>
    <w:p w14:paraId="1CC09FC5" w14:textId="77777777" w:rsidR="003E66C6" w:rsidRPr="00C36F2E" w:rsidRDefault="003E66C6" w:rsidP="00D612B8">
      <w:pPr>
        <w:rPr>
          <w:rFonts w:hint="default"/>
        </w:rPr>
      </w:pPr>
    </w:p>
    <w:p w14:paraId="6A19456C" w14:textId="26D0AD07" w:rsidR="00D612B8" w:rsidRPr="005A1817" w:rsidRDefault="003E66C6" w:rsidP="00D612B8">
      <w:pPr>
        <w:rPr>
          <w:rFonts w:hint="default"/>
          <w:color w:val="000000" w:themeColor="text1"/>
        </w:rPr>
      </w:pPr>
      <w:r w:rsidRPr="005A1817">
        <w:rPr>
          <w:color w:val="000000" w:themeColor="text1"/>
        </w:rPr>
        <w:t>３　補助事業の</w:t>
      </w:r>
      <w:r w:rsidR="00D612B8" w:rsidRPr="005A1817">
        <w:rPr>
          <w:color w:val="000000" w:themeColor="text1"/>
        </w:rPr>
        <w:t>内容</w:t>
      </w:r>
    </w:p>
    <w:tbl>
      <w:tblPr>
        <w:tblW w:w="955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8"/>
        <w:gridCol w:w="1418"/>
        <w:gridCol w:w="1417"/>
        <w:gridCol w:w="1418"/>
        <w:gridCol w:w="1417"/>
        <w:gridCol w:w="1276"/>
        <w:gridCol w:w="1134"/>
      </w:tblGrid>
      <w:tr w:rsidR="005A1817" w:rsidRPr="005A1817" w14:paraId="5E2FB837" w14:textId="77777777" w:rsidTr="00D650D2">
        <w:trPr>
          <w:trHeight w:val="369"/>
        </w:trPr>
        <w:tc>
          <w:tcPr>
            <w:tcW w:w="1478" w:type="dxa"/>
            <w:vMerge w:val="restart"/>
            <w:tcMar>
              <w:left w:w="57" w:type="dxa"/>
              <w:right w:w="57" w:type="dxa"/>
            </w:tcMar>
          </w:tcPr>
          <w:p w14:paraId="18A9EDD9" w14:textId="5B9A3065" w:rsidR="00D650D2" w:rsidRPr="005A1817" w:rsidRDefault="00D650D2" w:rsidP="0031248F">
            <w:pPr>
              <w:tabs>
                <w:tab w:val="center" w:pos="4252"/>
                <w:tab w:val="right" w:pos="8504"/>
              </w:tabs>
              <w:autoSpaceDE w:val="0"/>
              <w:autoSpaceDN w:val="0"/>
              <w:snapToGrid w:val="0"/>
              <w:jc w:val="center"/>
              <w:rPr>
                <w:rFonts w:hint="default"/>
                <w:color w:val="000000" w:themeColor="text1"/>
                <w:sz w:val="20"/>
                <w:szCs w:val="13"/>
              </w:rPr>
            </w:pPr>
            <w:r w:rsidRPr="005A1817">
              <w:rPr>
                <w:color w:val="000000" w:themeColor="text1"/>
                <w:sz w:val="20"/>
                <w:szCs w:val="13"/>
              </w:rPr>
              <w:t>事業内容</w:t>
            </w:r>
          </w:p>
          <w:p w14:paraId="6B7D862E" w14:textId="453F8362" w:rsidR="00D650D2" w:rsidRPr="005A1817" w:rsidRDefault="00D650D2" w:rsidP="0031248F">
            <w:pPr>
              <w:tabs>
                <w:tab w:val="center" w:pos="4252"/>
                <w:tab w:val="right" w:pos="8504"/>
              </w:tabs>
              <w:autoSpaceDE w:val="0"/>
              <w:autoSpaceDN w:val="0"/>
              <w:snapToGrid w:val="0"/>
              <w:jc w:val="center"/>
              <w:rPr>
                <w:rFonts w:hint="default"/>
                <w:color w:val="000000" w:themeColor="text1"/>
                <w:sz w:val="20"/>
                <w:szCs w:val="13"/>
              </w:rPr>
            </w:pPr>
            <w:r w:rsidRPr="005A1817">
              <w:rPr>
                <w:noProof/>
                <w:color w:val="000000" w:themeColor="text1"/>
                <w:sz w:val="20"/>
                <w:szCs w:val="13"/>
              </w:rPr>
              <mc:AlternateContent>
                <mc:Choice Requires="wps">
                  <w:drawing>
                    <wp:anchor distT="0" distB="0" distL="114300" distR="114300" simplePos="0" relativeHeight="251659264" behindDoc="0" locked="0" layoutInCell="1" allowOverlap="1" wp14:anchorId="019CB3AD" wp14:editId="42310F9C">
                      <wp:simplePos x="0" y="0"/>
                      <wp:positionH relativeFrom="column">
                        <wp:posOffset>97155</wp:posOffset>
                      </wp:positionH>
                      <wp:positionV relativeFrom="paragraph">
                        <wp:posOffset>19685</wp:posOffset>
                      </wp:positionV>
                      <wp:extent cx="714375" cy="3143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714375" cy="3143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E5639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7.65pt;margin-top:1.55pt;width:56.2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" strokecolor="black [3040]"/>
                  </w:pict>
                </mc:Fallback>
              </mc:AlternateContent>
            </w:r>
            <w:r w:rsidRPr="005A1817">
              <w:rPr>
                <w:color w:val="000000" w:themeColor="text1"/>
                <w:sz w:val="20"/>
                <w:szCs w:val="13"/>
              </w:rPr>
              <w:t>対象品目</w:t>
            </w:r>
          </w:p>
          <w:p w14:paraId="2986443D" w14:textId="090AF626" w:rsidR="00D650D2" w:rsidRPr="005A1817" w:rsidRDefault="00D650D2" w:rsidP="0031248F">
            <w:pPr>
              <w:tabs>
                <w:tab w:val="center" w:pos="4252"/>
                <w:tab w:val="right" w:pos="8504"/>
              </w:tabs>
              <w:autoSpaceDE w:val="0"/>
              <w:autoSpaceDN w:val="0"/>
              <w:snapToGrid w:val="0"/>
              <w:jc w:val="center"/>
              <w:rPr>
                <w:rFonts w:hint="default"/>
                <w:color w:val="000000" w:themeColor="text1"/>
                <w:sz w:val="20"/>
                <w:szCs w:val="13"/>
              </w:rPr>
            </w:pPr>
            <w:r w:rsidRPr="005A1817">
              <w:rPr>
                <w:color w:val="000000" w:themeColor="text1"/>
                <w:sz w:val="20"/>
                <w:szCs w:val="13"/>
              </w:rPr>
              <w:t>施設・網</w:t>
            </w:r>
          </w:p>
        </w:tc>
        <w:tc>
          <w:tcPr>
            <w:tcW w:w="1418" w:type="dxa"/>
            <w:vMerge w:val="restart"/>
            <w:tcMar>
              <w:left w:w="57" w:type="dxa"/>
              <w:right w:w="57" w:type="dxa"/>
            </w:tcMar>
            <w:vAlign w:val="center"/>
          </w:tcPr>
          <w:p w14:paraId="1EF4AB68" w14:textId="77777777" w:rsidR="00D650D2" w:rsidRPr="005A1817" w:rsidRDefault="00D650D2" w:rsidP="0031248F">
            <w:pPr>
              <w:tabs>
                <w:tab w:val="center" w:pos="4252"/>
                <w:tab w:val="right" w:pos="8504"/>
              </w:tabs>
              <w:autoSpaceDE w:val="0"/>
              <w:autoSpaceDN w:val="0"/>
              <w:snapToGrid w:val="0"/>
              <w:jc w:val="center"/>
              <w:rPr>
                <w:rFonts w:hint="default"/>
                <w:color w:val="000000" w:themeColor="text1"/>
                <w:sz w:val="20"/>
                <w:szCs w:val="13"/>
              </w:rPr>
            </w:pPr>
            <w:r w:rsidRPr="005A1817">
              <w:rPr>
                <w:color w:val="000000" w:themeColor="text1"/>
                <w:sz w:val="20"/>
                <w:szCs w:val="13"/>
              </w:rPr>
              <w:t>事業量</w:t>
            </w:r>
          </w:p>
          <w:p w14:paraId="2B60870E" w14:textId="0FC06056" w:rsidR="00D650D2" w:rsidRPr="005A1817" w:rsidRDefault="00D650D2" w:rsidP="00D650D2">
            <w:pPr>
              <w:tabs>
                <w:tab w:val="center" w:pos="4252"/>
                <w:tab w:val="right" w:pos="8504"/>
              </w:tabs>
              <w:autoSpaceDE w:val="0"/>
              <w:autoSpaceDN w:val="0"/>
              <w:snapToGrid w:val="0"/>
              <w:jc w:val="center"/>
              <w:rPr>
                <w:rFonts w:hint="default"/>
                <w:color w:val="000000" w:themeColor="text1"/>
                <w:sz w:val="20"/>
                <w:szCs w:val="13"/>
              </w:rPr>
            </w:pPr>
            <w:r w:rsidRPr="005A1817">
              <w:rPr>
                <w:color w:val="000000" w:themeColor="text1"/>
                <w:sz w:val="20"/>
                <w:szCs w:val="13"/>
              </w:rPr>
              <w:t>（面積(ａ)）</w:t>
            </w:r>
          </w:p>
        </w:tc>
        <w:tc>
          <w:tcPr>
            <w:tcW w:w="1417" w:type="dxa"/>
            <w:vMerge w:val="restart"/>
            <w:tcMar>
              <w:left w:w="57" w:type="dxa"/>
              <w:right w:w="57" w:type="dxa"/>
            </w:tcMar>
            <w:vAlign w:val="center"/>
          </w:tcPr>
          <w:p w14:paraId="526D983A" w14:textId="77777777" w:rsidR="00D650D2" w:rsidRPr="005A1817" w:rsidRDefault="00D650D2" w:rsidP="0031248F">
            <w:pPr>
              <w:tabs>
                <w:tab w:val="center" w:pos="4252"/>
                <w:tab w:val="right" w:pos="8504"/>
              </w:tabs>
              <w:autoSpaceDE w:val="0"/>
              <w:autoSpaceDN w:val="0"/>
              <w:snapToGrid w:val="0"/>
              <w:jc w:val="center"/>
              <w:rPr>
                <w:rFonts w:hint="default"/>
                <w:color w:val="000000" w:themeColor="text1"/>
                <w:sz w:val="20"/>
                <w:szCs w:val="13"/>
              </w:rPr>
            </w:pPr>
            <w:r w:rsidRPr="005A1817">
              <w:rPr>
                <w:color w:val="000000" w:themeColor="text1"/>
                <w:sz w:val="20"/>
                <w:szCs w:val="13"/>
              </w:rPr>
              <w:t>事業費</w:t>
            </w:r>
          </w:p>
        </w:tc>
        <w:tc>
          <w:tcPr>
            <w:tcW w:w="4111" w:type="dxa"/>
            <w:gridSpan w:val="3"/>
            <w:tcMar>
              <w:left w:w="57" w:type="dxa"/>
              <w:right w:w="57" w:type="dxa"/>
            </w:tcMar>
            <w:vAlign w:val="center"/>
          </w:tcPr>
          <w:p w14:paraId="2D365CA8" w14:textId="1A16EE18" w:rsidR="00D650D2" w:rsidRPr="005A1817" w:rsidRDefault="00D650D2" w:rsidP="0031248F">
            <w:pPr>
              <w:tabs>
                <w:tab w:val="center" w:pos="4252"/>
                <w:tab w:val="right" w:pos="8504"/>
              </w:tabs>
              <w:autoSpaceDE w:val="0"/>
              <w:autoSpaceDN w:val="0"/>
              <w:snapToGrid w:val="0"/>
              <w:jc w:val="center"/>
              <w:rPr>
                <w:rFonts w:hint="default"/>
                <w:color w:val="000000" w:themeColor="text1"/>
                <w:sz w:val="20"/>
                <w:szCs w:val="13"/>
              </w:rPr>
            </w:pPr>
            <w:r w:rsidRPr="005A1817">
              <w:rPr>
                <w:color w:val="000000" w:themeColor="text1"/>
                <w:sz w:val="20"/>
                <w:szCs w:val="13"/>
              </w:rPr>
              <w:t>負　　　担　　　区　　　分</w:t>
            </w:r>
          </w:p>
        </w:tc>
        <w:tc>
          <w:tcPr>
            <w:tcW w:w="1134" w:type="dxa"/>
            <w:vMerge w:val="restart"/>
            <w:tcMar>
              <w:left w:w="57" w:type="dxa"/>
              <w:right w:w="57" w:type="dxa"/>
            </w:tcMar>
            <w:vAlign w:val="center"/>
          </w:tcPr>
          <w:p w14:paraId="198D562D" w14:textId="77777777" w:rsidR="00D650D2" w:rsidRPr="005A1817" w:rsidRDefault="00D650D2" w:rsidP="0031248F">
            <w:pPr>
              <w:tabs>
                <w:tab w:val="center" w:pos="4252"/>
                <w:tab w:val="right" w:pos="8504"/>
              </w:tabs>
              <w:autoSpaceDE w:val="0"/>
              <w:autoSpaceDN w:val="0"/>
              <w:snapToGrid w:val="0"/>
              <w:jc w:val="center"/>
              <w:rPr>
                <w:rFonts w:hint="default"/>
                <w:color w:val="000000" w:themeColor="text1"/>
                <w:sz w:val="20"/>
                <w:szCs w:val="13"/>
              </w:rPr>
            </w:pPr>
            <w:r w:rsidRPr="005A1817">
              <w:rPr>
                <w:color w:val="000000" w:themeColor="text1"/>
                <w:sz w:val="20"/>
                <w:szCs w:val="13"/>
              </w:rPr>
              <w:t>備　考</w:t>
            </w:r>
          </w:p>
        </w:tc>
      </w:tr>
      <w:tr w:rsidR="005A1817" w:rsidRPr="005A1817" w14:paraId="1346EBF4" w14:textId="77777777" w:rsidTr="00D650D2">
        <w:trPr>
          <w:trHeight w:val="298"/>
        </w:trPr>
        <w:tc>
          <w:tcPr>
            <w:tcW w:w="1478" w:type="dxa"/>
            <w:vMerge/>
            <w:tcMar>
              <w:left w:w="57" w:type="dxa"/>
              <w:right w:w="57" w:type="dxa"/>
            </w:tcMar>
          </w:tcPr>
          <w:p w14:paraId="67BAF4D6" w14:textId="77777777" w:rsidR="00D650D2" w:rsidRPr="005A1817" w:rsidRDefault="00D650D2" w:rsidP="0031248F">
            <w:pPr>
              <w:tabs>
                <w:tab w:val="center" w:pos="4252"/>
                <w:tab w:val="right" w:pos="8504"/>
              </w:tabs>
              <w:autoSpaceDE w:val="0"/>
              <w:autoSpaceDN w:val="0"/>
              <w:snapToGrid w:val="0"/>
              <w:jc w:val="center"/>
              <w:rPr>
                <w:rFonts w:hint="default"/>
                <w:color w:val="000000" w:themeColor="text1"/>
                <w:sz w:val="20"/>
                <w:szCs w:val="13"/>
              </w:rPr>
            </w:pPr>
          </w:p>
        </w:tc>
        <w:tc>
          <w:tcPr>
            <w:tcW w:w="1418" w:type="dxa"/>
            <w:vMerge/>
            <w:tcMar>
              <w:left w:w="57" w:type="dxa"/>
              <w:right w:w="57" w:type="dxa"/>
            </w:tcMar>
          </w:tcPr>
          <w:p w14:paraId="0A4FB44D" w14:textId="77777777" w:rsidR="00D650D2" w:rsidRPr="005A1817" w:rsidRDefault="00D650D2" w:rsidP="0031248F">
            <w:pPr>
              <w:tabs>
                <w:tab w:val="center" w:pos="4252"/>
                <w:tab w:val="right" w:pos="8504"/>
              </w:tabs>
              <w:autoSpaceDE w:val="0"/>
              <w:autoSpaceDN w:val="0"/>
              <w:snapToGrid w:val="0"/>
              <w:jc w:val="center"/>
              <w:rPr>
                <w:rFonts w:hint="default"/>
                <w:color w:val="000000" w:themeColor="text1"/>
                <w:sz w:val="20"/>
                <w:szCs w:val="13"/>
              </w:rPr>
            </w:pPr>
          </w:p>
        </w:tc>
        <w:tc>
          <w:tcPr>
            <w:tcW w:w="1417" w:type="dxa"/>
            <w:vMerge/>
            <w:tcMar>
              <w:left w:w="57" w:type="dxa"/>
              <w:right w:w="57" w:type="dxa"/>
            </w:tcMar>
          </w:tcPr>
          <w:p w14:paraId="473EF849" w14:textId="77777777" w:rsidR="00D650D2" w:rsidRPr="005A1817" w:rsidRDefault="00D650D2" w:rsidP="0031248F">
            <w:pPr>
              <w:tabs>
                <w:tab w:val="center" w:pos="4252"/>
                <w:tab w:val="right" w:pos="8504"/>
              </w:tabs>
              <w:autoSpaceDE w:val="0"/>
              <w:autoSpaceDN w:val="0"/>
              <w:snapToGrid w:val="0"/>
              <w:jc w:val="center"/>
              <w:rPr>
                <w:rFonts w:hint="default"/>
                <w:color w:val="000000" w:themeColor="text1"/>
                <w:sz w:val="20"/>
                <w:szCs w:val="13"/>
              </w:rPr>
            </w:pPr>
          </w:p>
        </w:tc>
        <w:tc>
          <w:tcPr>
            <w:tcW w:w="1418" w:type="dxa"/>
            <w:tcMar>
              <w:left w:w="57" w:type="dxa"/>
              <w:right w:w="57" w:type="dxa"/>
            </w:tcMar>
            <w:vAlign w:val="center"/>
          </w:tcPr>
          <w:p w14:paraId="55C7F4DD" w14:textId="77777777" w:rsidR="00D650D2" w:rsidRPr="005A1817" w:rsidRDefault="00D650D2" w:rsidP="0031248F">
            <w:pPr>
              <w:tabs>
                <w:tab w:val="center" w:pos="4252"/>
                <w:tab w:val="right" w:pos="8504"/>
              </w:tabs>
              <w:autoSpaceDE w:val="0"/>
              <w:autoSpaceDN w:val="0"/>
              <w:snapToGrid w:val="0"/>
              <w:jc w:val="center"/>
              <w:rPr>
                <w:rFonts w:hint="default"/>
                <w:color w:val="000000" w:themeColor="text1"/>
                <w:sz w:val="20"/>
                <w:szCs w:val="13"/>
              </w:rPr>
            </w:pPr>
            <w:r w:rsidRPr="005A1817">
              <w:rPr>
                <w:color w:val="000000" w:themeColor="text1"/>
                <w:sz w:val="20"/>
                <w:szCs w:val="13"/>
              </w:rPr>
              <w:t>県  費</w:t>
            </w:r>
          </w:p>
        </w:tc>
        <w:tc>
          <w:tcPr>
            <w:tcW w:w="1417" w:type="dxa"/>
            <w:tcMar>
              <w:left w:w="57" w:type="dxa"/>
              <w:right w:w="57" w:type="dxa"/>
            </w:tcMar>
            <w:vAlign w:val="center"/>
          </w:tcPr>
          <w:p w14:paraId="7309B526" w14:textId="7CC05B90" w:rsidR="00D650D2" w:rsidRPr="005A1817" w:rsidRDefault="00D650D2" w:rsidP="0031248F">
            <w:pPr>
              <w:tabs>
                <w:tab w:val="center" w:pos="4252"/>
                <w:tab w:val="right" w:pos="8504"/>
              </w:tabs>
              <w:autoSpaceDE w:val="0"/>
              <w:autoSpaceDN w:val="0"/>
              <w:snapToGrid w:val="0"/>
              <w:jc w:val="center"/>
              <w:rPr>
                <w:rFonts w:hint="default"/>
                <w:color w:val="000000" w:themeColor="text1"/>
                <w:sz w:val="20"/>
                <w:szCs w:val="13"/>
              </w:rPr>
            </w:pPr>
            <w:r w:rsidRPr="005A1817">
              <w:rPr>
                <w:color w:val="000000" w:themeColor="text1"/>
                <w:sz w:val="20"/>
                <w:szCs w:val="13"/>
              </w:rPr>
              <w:t>その他補助金</w:t>
            </w:r>
          </w:p>
        </w:tc>
        <w:tc>
          <w:tcPr>
            <w:tcW w:w="1276" w:type="dxa"/>
            <w:tcMar>
              <w:left w:w="57" w:type="dxa"/>
              <w:right w:w="57" w:type="dxa"/>
            </w:tcMar>
            <w:vAlign w:val="center"/>
          </w:tcPr>
          <w:p w14:paraId="56775E1A" w14:textId="77777777" w:rsidR="00D650D2" w:rsidRPr="005A1817" w:rsidRDefault="00D650D2" w:rsidP="0031248F">
            <w:pPr>
              <w:tabs>
                <w:tab w:val="center" w:pos="4252"/>
                <w:tab w:val="right" w:pos="8504"/>
              </w:tabs>
              <w:autoSpaceDE w:val="0"/>
              <w:autoSpaceDN w:val="0"/>
              <w:snapToGrid w:val="0"/>
              <w:jc w:val="center"/>
              <w:rPr>
                <w:rFonts w:hint="default"/>
                <w:color w:val="000000" w:themeColor="text1"/>
                <w:sz w:val="20"/>
                <w:szCs w:val="13"/>
              </w:rPr>
            </w:pPr>
            <w:r w:rsidRPr="005A1817">
              <w:rPr>
                <w:color w:val="000000" w:themeColor="text1"/>
                <w:sz w:val="20"/>
                <w:szCs w:val="13"/>
              </w:rPr>
              <w:t>その他</w:t>
            </w:r>
          </w:p>
        </w:tc>
        <w:tc>
          <w:tcPr>
            <w:tcW w:w="1134" w:type="dxa"/>
            <w:vMerge/>
            <w:tcMar>
              <w:left w:w="57" w:type="dxa"/>
              <w:right w:w="57" w:type="dxa"/>
            </w:tcMar>
            <w:vAlign w:val="center"/>
          </w:tcPr>
          <w:p w14:paraId="3C61E97B" w14:textId="77777777" w:rsidR="00D650D2" w:rsidRPr="005A1817" w:rsidRDefault="00D650D2" w:rsidP="0031248F">
            <w:pPr>
              <w:tabs>
                <w:tab w:val="center" w:pos="4252"/>
                <w:tab w:val="right" w:pos="8504"/>
              </w:tabs>
              <w:autoSpaceDE w:val="0"/>
              <w:autoSpaceDN w:val="0"/>
              <w:snapToGrid w:val="0"/>
              <w:jc w:val="center"/>
              <w:rPr>
                <w:rFonts w:hint="default"/>
                <w:color w:val="000000" w:themeColor="text1"/>
                <w:sz w:val="20"/>
                <w:szCs w:val="13"/>
              </w:rPr>
            </w:pPr>
          </w:p>
        </w:tc>
      </w:tr>
      <w:tr w:rsidR="00562131" w:rsidRPr="005A1817" w14:paraId="63D8826E" w14:textId="77777777" w:rsidTr="00D650D2">
        <w:trPr>
          <w:trHeight w:val="2335"/>
        </w:trPr>
        <w:tc>
          <w:tcPr>
            <w:tcW w:w="1478" w:type="dxa"/>
            <w:tcBorders>
              <w:bottom w:val="single" w:sz="4" w:space="0" w:color="auto"/>
            </w:tcBorders>
            <w:tcMar>
              <w:left w:w="57" w:type="dxa"/>
              <w:right w:w="57" w:type="dxa"/>
            </w:tcMar>
          </w:tcPr>
          <w:p w14:paraId="22D6A212" w14:textId="77777777" w:rsidR="00D650D2" w:rsidRPr="005A1817" w:rsidRDefault="00D650D2" w:rsidP="0031248F">
            <w:pPr>
              <w:tabs>
                <w:tab w:val="center" w:pos="4252"/>
                <w:tab w:val="right" w:pos="8504"/>
              </w:tabs>
              <w:autoSpaceDE w:val="0"/>
              <w:autoSpaceDN w:val="0"/>
              <w:snapToGrid w:val="0"/>
              <w:rPr>
                <w:rFonts w:hint="default"/>
                <w:color w:val="000000" w:themeColor="text1"/>
                <w:sz w:val="20"/>
                <w:szCs w:val="13"/>
              </w:rPr>
            </w:pPr>
          </w:p>
        </w:tc>
        <w:tc>
          <w:tcPr>
            <w:tcW w:w="1418" w:type="dxa"/>
            <w:tcMar>
              <w:left w:w="57" w:type="dxa"/>
              <w:right w:w="57" w:type="dxa"/>
            </w:tcMar>
          </w:tcPr>
          <w:p w14:paraId="1F144962" w14:textId="77777777" w:rsidR="00D650D2" w:rsidRPr="005A1817" w:rsidRDefault="00D650D2" w:rsidP="0031248F">
            <w:pPr>
              <w:tabs>
                <w:tab w:val="center" w:pos="4252"/>
                <w:tab w:val="right" w:pos="8504"/>
              </w:tabs>
              <w:autoSpaceDE w:val="0"/>
              <w:autoSpaceDN w:val="0"/>
              <w:snapToGrid w:val="0"/>
              <w:rPr>
                <w:rFonts w:hint="default"/>
                <w:color w:val="000000" w:themeColor="text1"/>
                <w:sz w:val="20"/>
                <w:szCs w:val="13"/>
              </w:rPr>
            </w:pPr>
          </w:p>
        </w:tc>
        <w:tc>
          <w:tcPr>
            <w:tcW w:w="1417" w:type="dxa"/>
            <w:tcMar>
              <w:left w:w="57" w:type="dxa"/>
              <w:right w:w="57" w:type="dxa"/>
            </w:tcMar>
          </w:tcPr>
          <w:p w14:paraId="5F5B7859" w14:textId="79095B5D" w:rsidR="00D650D2" w:rsidRPr="005A1817" w:rsidRDefault="00D650D2" w:rsidP="0031248F">
            <w:pPr>
              <w:tabs>
                <w:tab w:val="center" w:pos="4252"/>
                <w:tab w:val="right" w:pos="8504"/>
              </w:tabs>
              <w:autoSpaceDE w:val="0"/>
              <w:autoSpaceDN w:val="0"/>
              <w:snapToGrid w:val="0"/>
              <w:jc w:val="right"/>
              <w:rPr>
                <w:rFonts w:hint="default"/>
                <w:color w:val="000000" w:themeColor="text1"/>
                <w:sz w:val="20"/>
                <w:szCs w:val="13"/>
              </w:rPr>
            </w:pPr>
            <w:r w:rsidRPr="005A1817">
              <w:rPr>
                <w:color w:val="000000" w:themeColor="text1"/>
                <w:sz w:val="20"/>
                <w:szCs w:val="13"/>
              </w:rPr>
              <w:t>円</w:t>
            </w:r>
          </w:p>
        </w:tc>
        <w:tc>
          <w:tcPr>
            <w:tcW w:w="1418" w:type="dxa"/>
            <w:tcMar>
              <w:left w:w="57" w:type="dxa"/>
              <w:right w:w="57" w:type="dxa"/>
            </w:tcMar>
          </w:tcPr>
          <w:p w14:paraId="5324C506" w14:textId="1D62F979" w:rsidR="00D650D2" w:rsidRPr="005A1817" w:rsidRDefault="00D650D2" w:rsidP="0031248F">
            <w:pPr>
              <w:tabs>
                <w:tab w:val="center" w:pos="4252"/>
                <w:tab w:val="right" w:pos="8504"/>
              </w:tabs>
              <w:autoSpaceDE w:val="0"/>
              <w:autoSpaceDN w:val="0"/>
              <w:snapToGrid w:val="0"/>
              <w:jc w:val="right"/>
              <w:rPr>
                <w:rFonts w:hint="default"/>
                <w:color w:val="000000" w:themeColor="text1"/>
                <w:sz w:val="20"/>
                <w:szCs w:val="13"/>
              </w:rPr>
            </w:pPr>
            <w:r w:rsidRPr="005A1817">
              <w:rPr>
                <w:color w:val="000000" w:themeColor="text1"/>
                <w:sz w:val="20"/>
                <w:szCs w:val="13"/>
              </w:rPr>
              <w:t>円</w:t>
            </w:r>
          </w:p>
          <w:p w14:paraId="44A75717" w14:textId="77777777" w:rsidR="00D650D2" w:rsidRPr="005A1817" w:rsidRDefault="00D650D2" w:rsidP="0031248F">
            <w:pPr>
              <w:tabs>
                <w:tab w:val="center" w:pos="4252"/>
                <w:tab w:val="right" w:pos="8504"/>
              </w:tabs>
              <w:autoSpaceDE w:val="0"/>
              <w:autoSpaceDN w:val="0"/>
              <w:snapToGrid w:val="0"/>
              <w:jc w:val="right"/>
              <w:rPr>
                <w:rFonts w:hint="default"/>
                <w:color w:val="000000" w:themeColor="text1"/>
                <w:sz w:val="20"/>
                <w:szCs w:val="13"/>
              </w:rPr>
            </w:pPr>
          </w:p>
        </w:tc>
        <w:tc>
          <w:tcPr>
            <w:tcW w:w="1417" w:type="dxa"/>
            <w:tcMar>
              <w:left w:w="57" w:type="dxa"/>
              <w:right w:w="57" w:type="dxa"/>
            </w:tcMar>
          </w:tcPr>
          <w:p w14:paraId="62C4D403" w14:textId="77777777" w:rsidR="00D650D2" w:rsidRPr="005A1817" w:rsidRDefault="00D650D2" w:rsidP="0031248F">
            <w:pPr>
              <w:tabs>
                <w:tab w:val="center" w:pos="4252"/>
                <w:tab w:val="right" w:pos="8504"/>
              </w:tabs>
              <w:autoSpaceDE w:val="0"/>
              <w:autoSpaceDN w:val="0"/>
              <w:snapToGrid w:val="0"/>
              <w:jc w:val="right"/>
              <w:rPr>
                <w:rFonts w:hint="default"/>
                <w:color w:val="000000" w:themeColor="text1"/>
                <w:sz w:val="20"/>
                <w:szCs w:val="13"/>
              </w:rPr>
            </w:pPr>
            <w:r w:rsidRPr="005A1817">
              <w:rPr>
                <w:color w:val="000000" w:themeColor="text1"/>
                <w:sz w:val="20"/>
                <w:szCs w:val="13"/>
              </w:rPr>
              <w:t>円</w:t>
            </w:r>
          </w:p>
        </w:tc>
        <w:tc>
          <w:tcPr>
            <w:tcW w:w="1276" w:type="dxa"/>
            <w:tcMar>
              <w:left w:w="57" w:type="dxa"/>
              <w:right w:w="57" w:type="dxa"/>
            </w:tcMar>
          </w:tcPr>
          <w:p w14:paraId="34065BF2" w14:textId="77777777" w:rsidR="00D650D2" w:rsidRPr="005A1817" w:rsidRDefault="00D650D2" w:rsidP="0031248F">
            <w:pPr>
              <w:tabs>
                <w:tab w:val="center" w:pos="4252"/>
                <w:tab w:val="right" w:pos="8504"/>
              </w:tabs>
              <w:autoSpaceDE w:val="0"/>
              <w:autoSpaceDN w:val="0"/>
              <w:snapToGrid w:val="0"/>
              <w:jc w:val="right"/>
              <w:rPr>
                <w:rFonts w:hint="default"/>
                <w:color w:val="000000" w:themeColor="text1"/>
                <w:sz w:val="20"/>
                <w:szCs w:val="13"/>
              </w:rPr>
            </w:pPr>
            <w:r w:rsidRPr="005A1817">
              <w:rPr>
                <w:color w:val="000000" w:themeColor="text1"/>
                <w:sz w:val="20"/>
                <w:szCs w:val="13"/>
              </w:rPr>
              <w:t>円</w:t>
            </w:r>
          </w:p>
        </w:tc>
        <w:tc>
          <w:tcPr>
            <w:tcW w:w="1134" w:type="dxa"/>
            <w:tcMar>
              <w:left w:w="57" w:type="dxa"/>
              <w:right w:w="57" w:type="dxa"/>
            </w:tcMar>
          </w:tcPr>
          <w:p w14:paraId="7302191E" w14:textId="77777777" w:rsidR="00D650D2" w:rsidRPr="005A1817" w:rsidRDefault="00D650D2" w:rsidP="0031248F">
            <w:pPr>
              <w:tabs>
                <w:tab w:val="center" w:pos="4252"/>
                <w:tab w:val="right" w:pos="8504"/>
              </w:tabs>
              <w:autoSpaceDE w:val="0"/>
              <w:autoSpaceDN w:val="0"/>
              <w:snapToGrid w:val="0"/>
              <w:jc w:val="right"/>
              <w:rPr>
                <w:rFonts w:hint="default"/>
                <w:color w:val="000000" w:themeColor="text1"/>
                <w:sz w:val="20"/>
                <w:szCs w:val="13"/>
              </w:rPr>
            </w:pPr>
          </w:p>
          <w:p w14:paraId="328A9BAB" w14:textId="77777777" w:rsidR="00D650D2" w:rsidRPr="005A1817" w:rsidRDefault="00D650D2" w:rsidP="0031248F">
            <w:pPr>
              <w:tabs>
                <w:tab w:val="center" w:pos="4252"/>
                <w:tab w:val="right" w:pos="8504"/>
              </w:tabs>
              <w:autoSpaceDE w:val="0"/>
              <w:autoSpaceDN w:val="0"/>
              <w:snapToGrid w:val="0"/>
              <w:jc w:val="right"/>
              <w:rPr>
                <w:rFonts w:hint="default"/>
                <w:color w:val="000000" w:themeColor="text1"/>
                <w:sz w:val="20"/>
                <w:szCs w:val="13"/>
              </w:rPr>
            </w:pPr>
          </w:p>
          <w:p w14:paraId="0A82CE0F" w14:textId="77777777" w:rsidR="00D650D2" w:rsidRPr="005A1817" w:rsidRDefault="00D650D2" w:rsidP="0031248F">
            <w:pPr>
              <w:tabs>
                <w:tab w:val="center" w:pos="4252"/>
                <w:tab w:val="right" w:pos="8504"/>
              </w:tabs>
              <w:autoSpaceDE w:val="0"/>
              <w:autoSpaceDN w:val="0"/>
              <w:snapToGrid w:val="0"/>
              <w:jc w:val="right"/>
              <w:rPr>
                <w:rFonts w:hint="default"/>
                <w:color w:val="000000" w:themeColor="text1"/>
                <w:sz w:val="20"/>
                <w:szCs w:val="13"/>
              </w:rPr>
            </w:pPr>
          </w:p>
          <w:p w14:paraId="5727CE3E" w14:textId="77777777" w:rsidR="00D650D2" w:rsidRPr="005A1817" w:rsidRDefault="00D650D2" w:rsidP="0031248F">
            <w:pPr>
              <w:tabs>
                <w:tab w:val="center" w:pos="4252"/>
                <w:tab w:val="right" w:pos="8504"/>
              </w:tabs>
              <w:autoSpaceDE w:val="0"/>
              <w:autoSpaceDN w:val="0"/>
              <w:snapToGrid w:val="0"/>
              <w:jc w:val="right"/>
              <w:rPr>
                <w:rFonts w:hint="default"/>
                <w:color w:val="000000" w:themeColor="text1"/>
                <w:sz w:val="20"/>
                <w:szCs w:val="13"/>
              </w:rPr>
            </w:pPr>
          </w:p>
          <w:p w14:paraId="2D201497" w14:textId="77777777" w:rsidR="00D650D2" w:rsidRPr="005A1817" w:rsidRDefault="00D650D2" w:rsidP="0031248F">
            <w:pPr>
              <w:tabs>
                <w:tab w:val="center" w:pos="4252"/>
                <w:tab w:val="right" w:pos="8504"/>
              </w:tabs>
              <w:autoSpaceDE w:val="0"/>
              <w:autoSpaceDN w:val="0"/>
              <w:snapToGrid w:val="0"/>
              <w:jc w:val="right"/>
              <w:rPr>
                <w:rFonts w:hint="default"/>
                <w:color w:val="000000" w:themeColor="text1"/>
                <w:sz w:val="20"/>
                <w:szCs w:val="13"/>
              </w:rPr>
            </w:pPr>
          </w:p>
          <w:p w14:paraId="42C2A631" w14:textId="77777777" w:rsidR="00D650D2" w:rsidRPr="005A1817" w:rsidRDefault="00D650D2" w:rsidP="0031248F">
            <w:pPr>
              <w:tabs>
                <w:tab w:val="center" w:pos="4252"/>
                <w:tab w:val="right" w:pos="8504"/>
              </w:tabs>
              <w:autoSpaceDE w:val="0"/>
              <w:autoSpaceDN w:val="0"/>
              <w:snapToGrid w:val="0"/>
              <w:jc w:val="right"/>
              <w:rPr>
                <w:rFonts w:hint="default"/>
                <w:color w:val="000000" w:themeColor="text1"/>
                <w:sz w:val="20"/>
                <w:szCs w:val="13"/>
              </w:rPr>
            </w:pPr>
          </w:p>
          <w:p w14:paraId="406E8EA0" w14:textId="77777777" w:rsidR="00D650D2" w:rsidRPr="005A1817" w:rsidRDefault="00D650D2" w:rsidP="0031248F">
            <w:pPr>
              <w:tabs>
                <w:tab w:val="center" w:pos="4252"/>
                <w:tab w:val="right" w:pos="8504"/>
              </w:tabs>
              <w:autoSpaceDE w:val="0"/>
              <w:autoSpaceDN w:val="0"/>
              <w:snapToGrid w:val="0"/>
              <w:jc w:val="right"/>
              <w:rPr>
                <w:rFonts w:hint="default"/>
                <w:color w:val="000000" w:themeColor="text1"/>
                <w:sz w:val="20"/>
                <w:szCs w:val="13"/>
              </w:rPr>
            </w:pPr>
          </w:p>
          <w:p w14:paraId="6C626E62" w14:textId="77777777" w:rsidR="00D650D2" w:rsidRPr="005A1817" w:rsidRDefault="00D650D2" w:rsidP="0031248F">
            <w:pPr>
              <w:tabs>
                <w:tab w:val="center" w:pos="4252"/>
                <w:tab w:val="right" w:pos="8504"/>
              </w:tabs>
              <w:autoSpaceDE w:val="0"/>
              <w:autoSpaceDN w:val="0"/>
              <w:snapToGrid w:val="0"/>
              <w:jc w:val="right"/>
              <w:rPr>
                <w:rFonts w:hint="default"/>
                <w:color w:val="000000" w:themeColor="text1"/>
                <w:sz w:val="20"/>
                <w:szCs w:val="13"/>
              </w:rPr>
            </w:pPr>
          </w:p>
          <w:p w14:paraId="173192C6" w14:textId="77777777" w:rsidR="00D650D2" w:rsidRPr="005A1817" w:rsidRDefault="00D650D2" w:rsidP="0031248F">
            <w:pPr>
              <w:tabs>
                <w:tab w:val="center" w:pos="4252"/>
                <w:tab w:val="right" w:pos="8504"/>
              </w:tabs>
              <w:autoSpaceDE w:val="0"/>
              <w:autoSpaceDN w:val="0"/>
              <w:snapToGrid w:val="0"/>
              <w:jc w:val="right"/>
              <w:rPr>
                <w:rFonts w:hint="default"/>
                <w:color w:val="000000" w:themeColor="text1"/>
                <w:sz w:val="20"/>
                <w:szCs w:val="13"/>
              </w:rPr>
            </w:pPr>
          </w:p>
        </w:tc>
      </w:tr>
    </w:tbl>
    <w:p w14:paraId="2E8AA95B" w14:textId="188FCA4C" w:rsidR="00D650D2" w:rsidRPr="005A1817" w:rsidRDefault="00D650D2" w:rsidP="00D612B8">
      <w:pPr>
        <w:rPr>
          <w:rFonts w:hint="default"/>
          <w:color w:val="000000" w:themeColor="text1"/>
        </w:rPr>
      </w:pPr>
    </w:p>
    <w:p w14:paraId="66893AD1" w14:textId="46CECE8B" w:rsidR="00576BA8" w:rsidRPr="005A1817" w:rsidRDefault="00576BA8" w:rsidP="00D612B8">
      <w:pPr>
        <w:rPr>
          <w:rFonts w:hint="default"/>
          <w:color w:val="000000" w:themeColor="text1"/>
        </w:rPr>
      </w:pPr>
      <w:r w:rsidRPr="005A1817">
        <w:rPr>
          <w:color w:val="000000" w:themeColor="text1"/>
        </w:rPr>
        <w:t xml:space="preserve">　　</w:t>
      </w:r>
      <w:r w:rsidR="00D650D2" w:rsidRPr="005A1817">
        <w:rPr>
          <w:color w:val="000000" w:themeColor="text1"/>
        </w:rPr>
        <w:t>事業取組主体別は、</w:t>
      </w:r>
      <w:r w:rsidRPr="005A1817">
        <w:rPr>
          <w:color w:val="000000" w:themeColor="text1"/>
        </w:rPr>
        <w:t>様式第１号別添１のとおり</w:t>
      </w:r>
    </w:p>
    <w:p w14:paraId="39A2440F" w14:textId="77777777" w:rsidR="00576BA8" w:rsidRPr="005A1817" w:rsidRDefault="00576BA8" w:rsidP="00D612B8">
      <w:pPr>
        <w:rPr>
          <w:rFonts w:hint="default"/>
          <w:color w:val="000000" w:themeColor="text1"/>
        </w:rPr>
      </w:pPr>
    </w:p>
    <w:p w14:paraId="2119CF04" w14:textId="69345669" w:rsidR="00D612B8" w:rsidRPr="00C36F2E" w:rsidRDefault="003E66C6" w:rsidP="00D612B8">
      <w:pPr>
        <w:rPr>
          <w:rFonts w:hint="default"/>
        </w:rPr>
      </w:pPr>
      <w:r w:rsidRPr="00C36F2E">
        <w:t>４</w:t>
      </w:r>
      <w:r w:rsidR="00D612B8" w:rsidRPr="00C36F2E">
        <w:t xml:space="preserve">　事業完了予定年月日</w:t>
      </w:r>
    </w:p>
    <w:p w14:paraId="76277E94" w14:textId="326C2395" w:rsidR="00D612B8" w:rsidRPr="00C36F2E" w:rsidRDefault="00DD0353" w:rsidP="00D612B8">
      <w:pPr>
        <w:rPr>
          <w:rFonts w:hint="default"/>
        </w:rPr>
      </w:pPr>
      <w:r w:rsidRPr="00C36F2E">
        <w:t xml:space="preserve">　　　　年　　月　　日</w:t>
      </w:r>
    </w:p>
    <w:p w14:paraId="6ECD7D41" w14:textId="77777777" w:rsidR="00DD0353" w:rsidRPr="00C36F2E" w:rsidRDefault="00DD0353" w:rsidP="00D612B8">
      <w:pPr>
        <w:rPr>
          <w:rFonts w:hint="default"/>
        </w:rPr>
      </w:pPr>
      <w:r w:rsidRPr="00C36F2E">
        <w:rPr>
          <w:rFonts w:hint="default"/>
        </w:rPr>
        <w:br w:type="page"/>
      </w:r>
    </w:p>
    <w:p w14:paraId="642FE175" w14:textId="27A7E373" w:rsidR="00D612B8" w:rsidRPr="00C36F2E" w:rsidRDefault="00DD0353" w:rsidP="00D612B8">
      <w:pPr>
        <w:rPr>
          <w:rFonts w:hint="default"/>
        </w:rPr>
      </w:pPr>
      <w:r w:rsidRPr="00C36F2E">
        <w:lastRenderedPageBreak/>
        <w:t>５</w:t>
      </w:r>
      <w:r w:rsidR="00D612B8" w:rsidRPr="00C36F2E">
        <w:t xml:space="preserve">　収支予算</w:t>
      </w:r>
    </w:p>
    <w:p w14:paraId="1BE942B6" w14:textId="77777777" w:rsidR="00D612B8" w:rsidRPr="00C36F2E" w:rsidRDefault="00716862" w:rsidP="00D612B8">
      <w:pPr>
        <w:rPr>
          <w:rFonts w:hint="default"/>
        </w:rPr>
      </w:pPr>
      <w:r w:rsidRPr="00C36F2E">
        <w:t>（１）</w:t>
      </w:r>
      <w:r w:rsidR="00D612B8" w:rsidRPr="00C36F2E">
        <w:t>収入の部</w:t>
      </w:r>
    </w:p>
    <w:tbl>
      <w:tblPr>
        <w:tblW w:w="0" w:type="auto"/>
        <w:tblInd w:w="602" w:type="dxa"/>
        <w:tblLayout w:type="fixed"/>
        <w:tblCellMar>
          <w:left w:w="0" w:type="dxa"/>
          <w:right w:w="0" w:type="dxa"/>
        </w:tblCellMar>
        <w:tblLook w:val="0000" w:firstRow="0" w:lastRow="0" w:firstColumn="0" w:lastColumn="0" w:noHBand="0" w:noVBand="0"/>
      </w:tblPr>
      <w:tblGrid>
        <w:gridCol w:w="1574"/>
        <w:gridCol w:w="1417"/>
        <w:gridCol w:w="1418"/>
        <w:gridCol w:w="1275"/>
        <w:gridCol w:w="1276"/>
        <w:gridCol w:w="1680"/>
      </w:tblGrid>
      <w:tr w:rsidR="00D612B8" w:rsidRPr="00C36F2E" w14:paraId="26F96B58" w14:textId="77777777" w:rsidTr="00D3335B">
        <w:tc>
          <w:tcPr>
            <w:tcW w:w="157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EB10799" w14:textId="77777777" w:rsidR="00D612B8" w:rsidRPr="00C36F2E" w:rsidRDefault="00D612B8" w:rsidP="003E66C6">
            <w:pPr>
              <w:jc w:val="center"/>
              <w:rPr>
                <w:rFonts w:hint="default"/>
              </w:rPr>
            </w:pPr>
            <w:r w:rsidRPr="00C36F2E">
              <w:t>区　分</w:t>
            </w:r>
          </w:p>
        </w:tc>
        <w:tc>
          <w:tcPr>
            <w:tcW w:w="1417" w:type="dxa"/>
            <w:vMerge w:val="restart"/>
            <w:tcBorders>
              <w:top w:val="single" w:sz="4" w:space="0" w:color="000000"/>
              <w:left w:val="single" w:sz="4" w:space="0" w:color="000000"/>
              <w:bottom w:val="nil"/>
              <w:right w:val="single" w:sz="4" w:space="0" w:color="000000"/>
            </w:tcBorders>
            <w:tcMar>
              <w:left w:w="49" w:type="dxa"/>
              <w:right w:w="49" w:type="dxa"/>
            </w:tcMar>
          </w:tcPr>
          <w:p w14:paraId="487D5D5C" w14:textId="06F822FB" w:rsidR="00D612B8" w:rsidRPr="00C36F2E" w:rsidRDefault="00D612B8" w:rsidP="003E66C6">
            <w:pPr>
              <w:jc w:val="center"/>
              <w:rPr>
                <w:rFonts w:hint="default"/>
              </w:rPr>
            </w:pPr>
            <w:r w:rsidRPr="00C36F2E">
              <w:t>本年度</w:t>
            </w:r>
          </w:p>
          <w:p w14:paraId="0C737807" w14:textId="7DCC54F5" w:rsidR="00D612B8" w:rsidRPr="00C36F2E" w:rsidRDefault="00D612B8" w:rsidP="003E66C6">
            <w:pPr>
              <w:jc w:val="center"/>
              <w:rPr>
                <w:rFonts w:hint="default"/>
              </w:rPr>
            </w:pPr>
            <w:r w:rsidRPr="00C36F2E">
              <w:t>予算額</w:t>
            </w:r>
          </w:p>
        </w:tc>
        <w:tc>
          <w:tcPr>
            <w:tcW w:w="1418" w:type="dxa"/>
            <w:vMerge w:val="restart"/>
            <w:tcBorders>
              <w:top w:val="single" w:sz="4" w:space="0" w:color="000000"/>
              <w:left w:val="single" w:sz="4" w:space="0" w:color="000000"/>
              <w:bottom w:val="nil"/>
              <w:right w:val="single" w:sz="4" w:space="0" w:color="000000"/>
            </w:tcBorders>
            <w:tcMar>
              <w:left w:w="49" w:type="dxa"/>
              <w:right w:w="49" w:type="dxa"/>
            </w:tcMar>
          </w:tcPr>
          <w:p w14:paraId="44D063B5" w14:textId="287B351B" w:rsidR="00D612B8" w:rsidRPr="00C36F2E" w:rsidRDefault="00D612B8" w:rsidP="003E66C6">
            <w:pPr>
              <w:jc w:val="center"/>
              <w:rPr>
                <w:rFonts w:hint="default"/>
              </w:rPr>
            </w:pPr>
            <w:r w:rsidRPr="00C36F2E">
              <w:t>前年度</w:t>
            </w:r>
          </w:p>
          <w:p w14:paraId="098DF551" w14:textId="3AB1B0A9" w:rsidR="00D612B8" w:rsidRPr="00C36F2E" w:rsidRDefault="00D612B8" w:rsidP="003E66C6">
            <w:pPr>
              <w:jc w:val="center"/>
              <w:rPr>
                <w:rFonts w:hint="default"/>
              </w:rPr>
            </w:pPr>
            <w:r w:rsidRPr="00C36F2E">
              <w:t>予算額</w:t>
            </w:r>
          </w:p>
        </w:tc>
        <w:tc>
          <w:tcPr>
            <w:tcW w:w="2551"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608E0BF" w14:textId="41351F9F" w:rsidR="00D612B8" w:rsidRPr="00C36F2E" w:rsidRDefault="00D612B8" w:rsidP="003E66C6">
            <w:pPr>
              <w:jc w:val="center"/>
              <w:rPr>
                <w:rFonts w:hint="default"/>
              </w:rPr>
            </w:pPr>
            <w:r w:rsidRPr="00C36F2E">
              <w:t>比較増減</w:t>
            </w:r>
          </w:p>
        </w:tc>
        <w:tc>
          <w:tcPr>
            <w:tcW w:w="16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DA2BB54" w14:textId="3D417BB6" w:rsidR="00D612B8" w:rsidRPr="00C36F2E" w:rsidRDefault="00D612B8" w:rsidP="003E66C6">
            <w:pPr>
              <w:jc w:val="center"/>
              <w:rPr>
                <w:rFonts w:hint="default"/>
              </w:rPr>
            </w:pPr>
            <w:r w:rsidRPr="00C36F2E">
              <w:t>備　考</w:t>
            </w:r>
          </w:p>
        </w:tc>
      </w:tr>
      <w:tr w:rsidR="00D612B8" w:rsidRPr="00C36F2E" w14:paraId="2B1E2892" w14:textId="77777777" w:rsidTr="00D3335B">
        <w:tc>
          <w:tcPr>
            <w:tcW w:w="1574" w:type="dxa"/>
            <w:vMerge/>
            <w:tcBorders>
              <w:top w:val="nil"/>
              <w:left w:val="single" w:sz="4" w:space="0" w:color="000000"/>
              <w:bottom w:val="single" w:sz="4" w:space="0" w:color="000000"/>
              <w:right w:val="single" w:sz="4" w:space="0" w:color="000000"/>
            </w:tcBorders>
            <w:tcMar>
              <w:left w:w="49" w:type="dxa"/>
              <w:right w:w="49" w:type="dxa"/>
            </w:tcMar>
          </w:tcPr>
          <w:p w14:paraId="4997E30A" w14:textId="77777777" w:rsidR="00D612B8" w:rsidRPr="00C36F2E" w:rsidRDefault="00D612B8" w:rsidP="003E66C6">
            <w:pPr>
              <w:jc w:val="center"/>
              <w:rPr>
                <w:rFonts w:hint="default"/>
              </w:rPr>
            </w:pPr>
          </w:p>
        </w:tc>
        <w:tc>
          <w:tcPr>
            <w:tcW w:w="1417" w:type="dxa"/>
            <w:vMerge/>
            <w:tcBorders>
              <w:top w:val="nil"/>
              <w:left w:val="single" w:sz="4" w:space="0" w:color="000000"/>
              <w:bottom w:val="single" w:sz="4" w:space="0" w:color="000000"/>
              <w:right w:val="single" w:sz="4" w:space="0" w:color="000000"/>
            </w:tcBorders>
            <w:tcMar>
              <w:left w:w="49" w:type="dxa"/>
              <w:right w:w="49" w:type="dxa"/>
            </w:tcMar>
          </w:tcPr>
          <w:p w14:paraId="62EDC8D4" w14:textId="77777777" w:rsidR="00D612B8" w:rsidRPr="00C36F2E" w:rsidRDefault="00D612B8" w:rsidP="003E66C6">
            <w:pPr>
              <w:jc w:val="center"/>
              <w:rPr>
                <w:rFonts w:hint="default"/>
              </w:rPr>
            </w:pPr>
          </w:p>
        </w:tc>
        <w:tc>
          <w:tcPr>
            <w:tcW w:w="1418" w:type="dxa"/>
            <w:vMerge/>
            <w:tcBorders>
              <w:top w:val="nil"/>
              <w:left w:val="single" w:sz="4" w:space="0" w:color="000000"/>
              <w:bottom w:val="single" w:sz="4" w:space="0" w:color="000000"/>
              <w:right w:val="single" w:sz="4" w:space="0" w:color="000000"/>
            </w:tcBorders>
            <w:tcMar>
              <w:left w:w="49" w:type="dxa"/>
              <w:right w:w="49" w:type="dxa"/>
            </w:tcMar>
          </w:tcPr>
          <w:p w14:paraId="573E50D2" w14:textId="77777777" w:rsidR="00D612B8" w:rsidRPr="00C36F2E" w:rsidRDefault="00D612B8" w:rsidP="003E66C6">
            <w:pPr>
              <w:jc w:val="center"/>
              <w:rPr>
                <w:rFonts w:hint="default"/>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AF6009" w14:textId="77777777" w:rsidR="00D612B8" w:rsidRPr="00C36F2E" w:rsidRDefault="00D612B8" w:rsidP="003E66C6">
            <w:pPr>
              <w:jc w:val="center"/>
              <w:rPr>
                <w:rFonts w:hint="default"/>
              </w:rPr>
            </w:pPr>
            <w:r w:rsidRPr="00C36F2E">
              <w:t>増</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03E148" w14:textId="77777777" w:rsidR="00D612B8" w:rsidRPr="00C36F2E" w:rsidRDefault="00D612B8" w:rsidP="003E66C6">
            <w:pPr>
              <w:jc w:val="center"/>
              <w:rPr>
                <w:rFonts w:hint="default"/>
              </w:rPr>
            </w:pPr>
            <w:r w:rsidRPr="00C36F2E">
              <w:t>減</w:t>
            </w:r>
          </w:p>
        </w:tc>
        <w:tc>
          <w:tcPr>
            <w:tcW w:w="1680" w:type="dxa"/>
            <w:vMerge/>
            <w:tcBorders>
              <w:top w:val="nil"/>
              <w:left w:val="single" w:sz="4" w:space="0" w:color="000000"/>
              <w:bottom w:val="single" w:sz="4" w:space="0" w:color="000000"/>
              <w:right w:val="single" w:sz="4" w:space="0" w:color="000000"/>
            </w:tcBorders>
            <w:tcMar>
              <w:left w:w="49" w:type="dxa"/>
              <w:right w:w="49" w:type="dxa"/>
            </w:tcMar>
          </w:tcPr>
          <w:p w14:paraId="12E660D9" w14:textId="77777777" w:rsidR="00D612B8" w:rsidRPr="00C36F2E" w:rsidRDefault="00D612B8" w:rsidP="003E66C6">
            <w:pPr>
              <w:jc w:val="center"/>
              <w:rPr>
                <w:rFonts w:hint="default"/>
              </w:rPr>
            </w:pPr>
          </w:p>
        </w:tc>
      </w:tr>
      <w:tr w:rsidR="00D612B8" w:rsidRPr="00C36F2E" w14:paraId="1BB0803D" w14:textId="77777777" w:rsidTr="00DD0353">
        <w:trPr>
          <w:trHeight w:val="1139"/>
        </w:trPr>
        <w:tc>
          <w:tcPr>
            <w:tcW w:w="157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07244F" w14:textId="482057CF" w:rsidR="00D612B8" w:rsidRPr="00C36F2E" w:rsidRDefault="00D612B8" w:rsidP="003E66C6">
            <w:pPr>
              <w:spacing w:beforeLines="100" w:before="240"/>
              <w:jc w:val="center"/>
              <w:rPr>
                <w:rFonts w:hint="default"/>
              </w:rPr>
            </w:pPr>
            <w:r w:rsidRPr="00C36F2E">
              <w:t>県　費</w:t>
            </w:r>
          </w:p>
          <w:p w14:paraId="1008B82E" w14:textId="77777777" w:rsidR="00D612B8" w:rsidRPr="00C36F2E" w:rsidRDefault="00D3335B" w:rsidP="003E66C6">
            <w:pPr>
              <w:jc w:val="center"/>
              <w:rPr>
                <w:rFonts w:hint="default"/>
              </w:rPr>
            </w:pPr>
            <w:r w:rsidRPr="00C36F2E">
              <w:t>その他</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E8AC1D" w14:textId="77777777" w:rsidR="00D612B8" w:rsidRPr="00C36F2E" w:rsidRDefault="00716862" w:rsidP="003E66C6">
            <w:pPr>
              <w:jc w:val="right"/>
              <w:rPr>
                <w:rFonts w:hint="default"/>
                <w:sz w:val="22"/>
                <w:szCs w:val="18"/>
              </w:rPr>
            </w:pPr>
            <w:r w:rsidRPr="00C36F2E">
              <w:rPr>
                <w:sz w:val="22"/>
                <w:szCs w:val="18"/>
              </w:rPr>
              <w:t>円</w:t>
            </w:r>
          </w:p>
          <w:p w14:paraId="339FBF80" w14:textId="77777777" w:rsidR="003E66C6" w:rsidRPr="00C36F2E" w:rsidRDefault="003E66C6" w:rsidP="003E66C6">
            <w:pPr>
              <w:jc w:val="right"/>
              <w:rPr>
                <w:rFonts w:hint="default"/>
                <w:sz w:val="22"/>
                <w:szCs w:val="18"/>
              </w:rPr>
            </w:pPr>
          </w:p>
          <w:p w14:paraId="398E6925" w14:textId="171FA23D" w:rsidR="003E66C6" w:rsidRPr="00C36F2E" w:rsidRDefault="003E66C6" w:rsidP="003E66C6">
            <w:pPr>
              <w:jc w:val="right"/>
              <w:rPr>
                <w:rFonts w:hint="default"/>
                <w:sz w:val="22"/>
                <w:szCs w:val="18"/>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A14E32" w14:textId="77777777" w:rsidR="003E66C6" w:rsidRPr="00C36F2E" w:rsidRDefault="003E66C6" w:rsidP="003E66C6">
            <w:pPr>
              <w:jc w:val="right"/>
              <w:rPr>
                <w:rFonts w:hint="default"/>
                <w:sz w:val="22"/>
                <w:szCs w:val="18"/>
              </w:rPr>
            </w:pPr>
            <w:r w:rsidRPr="00C36F2E">
              <w:rPr>
                <w:sz w:val="22"/>
                <w:szCs w:val="18"/>
              </w:rPr>
              <w:t>円</w:t>
            </w:r>
          </w:p>
          <w:p w14:paraId="27647F45" w14:textId="207445AA" w:rsidR="003E66C6" w:rsidRPr="00C36F2E" w:rsidRDefault="003E66C6" w:rsidP="003E66C6">
            <w:pPr>
              <w:jc w:val="right"/>
              <w:rPr>
                <w:rFonts w:hint="default"/>
                <w:sz w:val="22"/>
                <w:szCs w:val="18"/>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7330D7" w14:textId="77777777" w:rsidR="00D612B8" w:rsidRPr="00C36F2E" w:rsidRDefault="00716862" w:rsidP="003E66C6">
            <w:pPr>
              <w:jc w:val="right"/>
              <w:rPr>
                <w:rFonts w:hint="default"/>
                <w:sz w:val="22"/>
                <w:szCs w:val="18"/>
              </w:rPr>
            </w:pPr>
            <w:r w:rsidRPr="00C36F2E">
              <w:rPr>
                <w:sz w:val="22"/>
                <w:szCs w:val="18"/>
              </w:rPr>
              <w:t>円</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25797A" w14:textId="77777777" w:rsidR="00D612B8" w:rsidRPr="00C36F2E" w:rsidRDefault="00716862" w:rsidP="003E66C6">
            <w:pPr>
              <w:jc w:val="right"/>
              <w:rPr>
                <w:rFonts w:hint="default"/>
                <w:sz w:val="22"/>
                <w:szCs w:val="18"/>
              </w:rPr>
            </w:pPr>
            <w:r w:rsidRPr="00C36F2E">
              <w:rPr>
                <w:sz w:val="22"/>
                <w:szCs w:val="18"/>
              </w:rPr>
              <w:t>円</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B22134" w14:textId="21698C42" w:rsidR="00D612B8" w:rsidRPr="00C36F2E" w:rsidRDefault="00D612B8" w:rsidP="003E66C6">
            <w:pPr>
              <w:jc w:val="center"/>
              <w:rPr>
                <w:rFonts w:hint="default"/>
              </w:rPr>
            </w:pPr>
          </w:p>
        </w:tc>
      </w:tr>
      <w:tr w:rsidR="00D612B8" w:rsidRPr="00C36F2E" w14:paraId="6177361E" w14:textId="77777777" w:rsidTr="003E66C6">
        <w:trPr>
          <w:trHeight w:val="427"/>
        </w:trPr>
        <w:tc>
          <w:tcPr>
            <w:tcW w:w="15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346E6A" w14:textId="77777777" w:rsidR="00D612B8" w:rsidRPr="00C36F2E" w:rsidRDefault="00D612B8" w:rsidP="003E66C6">
            <w:pPr>
              <w:jc w:val="center"/>
              <w:rPr>
                <w:rFonts w:hint="default"/>
              </w:rPr>
            </w:pPr>
            <w:r w:rsidRPr="00C36F2E">
              <w:t>計</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7CB292" w14:textId="77777777" w:rsidR="00D612B8" w:rsidRPr="00C36F2E" w:rsidRDefault="00D612B8" w:rsidP="003E66C6">
            <w:pPr>
              <w:jc w:val="center"/>
              <w:rPr>
                <w:rFonts w:hint="default"/>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DB719E" w14:textId="77777777" w:rsidR="00D612B8" w:rsidRPr="00C36F2E" w:rsidRDefault="00D612B8" w:rsidP="003E66C6">
            <w:pPr>
              <w:jc w:val="center"/>
              <w:rPr>
                <w:rFonts w:hint="default"/>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A2876C" w14:textId="77777777" w:rsidR="00D612B8" w:rsidRPr="00C36F2E" w:rsidRDefault="00D612B8" w:rsidP="003E66C6">
            <w:pPr>
              <w:jc w:val="center"/>
              <w:rPr>
                <w:rFonts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322FF3" w14:textId="77777777" w:rsidR="00D612B8" w:rsidRPr="00C36F2E" w:rsidRDefault="00D612B8" w:rsidP="003E66C6">
            <w:pPr>
              <w:jc w:val="cente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663E78" w14:textId="77777777" w:rsidR="00D612B8" w:rsidRPr="00C36F2E" w:rsidRDefault="00D612B8" w:rsidP="003E66C6">
            <w:pPr>
              <w:jc w:val="center"/>
              <w:rPr>
                <w:rFonts w:hint="default"/>
              </w:rPr>
            </w:pPr>
          </w:p>
        </w:tc>
      </w:tr>
    </w:tbl>
    <w:p w14:paraId="2E3E22A8" w14:textId="27CB07F0" w:rsidR="007920C2" w:rsidRDefault="007920C2" w:rsidP="003E66C6">
      <w:pPr>
        <w:jc w:val="center"/>
        <w:rPr>
          <w:rFonts w:hint="default"/>
        </w:rPr>
      </w:pPr>
    </w:p>
    <w:p w14:paraId="32FC427A" w14:textId="77777777" w:rsidR="007920C2" w:rsidRDefault="007920C2" w:rsidP="003E66C6">
      <w:pPr>
        <w:jc w:val="center"/>
        <w:rPr>
          <w:rFonts w:hint="default"/>
        </w:rPr>
      </w:pPr>
    </w:p>
    <w:p w14:paraId="610CA78F" w14:textId="20C45A5B" w:rsidR="00D612B8" w:rsidRPr="00C36F2E" w:rsidRDefault="007920C2" w:rsidP="007920C2">
      <w:pPr>
        <w:jc w:val="left"/>
        <w:rPr>
          <w:rFonts w:hint="default"/>
        </w:rPr>
      </w:pPr>
      <w:r>
        <w:t>（</w:t>
      </w:r>
      <w:r w:rsidR="00716862" w:rsidRPr="00C36F2E">
        <w:t>２）</w:t>
      </w:r>
      <w:r w:rsidR="00D612B8" w:rsidRPr="00C36F2E">
        <w:t>支出の部</w:t>
      </w:r>
    </w:p>
    <w:tbl>
      <w:tblPr>
        <w:tblW w:w="0" w:type="auto"/>
        <w:tblInd w:w="602" w:type="dxa"/>
        <w:tblLayout w:type="fixed"/>
        <w:tblCellMar>
          <w:left w:w="0" w:type="dxa"/>
          <w:right w:w="0" w:type="dxa"/>
        </w:tblCellMar>
        <w:tblLook w:val="0000" w:firstRow="0" w:lastRow="0" w:firstColumn="0" w:lastColumn="0" w:noHBand="0" w:noVBand="0"/>
      </w:tblPr>
      <w:tblGrid>
        <w:gridCol w:w="1574"/>
        <w:gridCol w:w="1417"/>
        <w:gridCol w:w="1418"/>
        <w:gridCol w:w="1275"/>
        <w:gridCol w:w="1276"/>
        <w:gridCol w:w="1680"/>
      </w:tblGrid>
      <w:tr w:rsidR="00D612B8" w:rsidRPr="00C36F2E" w14:paraId="0E80A24A" w14:textId="77777777" w:rsidTr="00D3335B">
        <w:tc>
          <w:tcPr>
            <w:tcW w:w="157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D84F75C" w14:textId="77777777" w:rsidR="00D612B8" w:rsidRPr="00C36F2E" w:rsidRDefault="00D612B8" w:rsidP="003E66C6">
            <w:pPr>
              <w:jc w:val="center"/>
              <w:rPr>
                <w:rFonts w:hint="default"/>
              </w:rPr>
            </w:pPr>
            <w:r w:rsidRPr="00C36F2E">
              <w:t>区　分</w:t>
            </w:r>
          </w:p>
        </w:tc>
        <w:tc>
          <w:tcPr>
            <w:tcW w:w="1417" w:type="dxa"/>
            <w:vMerge w:val="restart"/>
            <w:tcBorders>
              <w:top w:val="single" w:sz="4" w:space="0" w:color="000000"/>
              <w:left w:val="single" w:sz="4" w:space="0" w:color="000000"/>
              <w:bottom w:val="nil"/>
              <w:right w:val="single" w:sz="4" w:space="0" w:color="000000"/>
            </w:tcBorders>
            <w:tcMar>
              <w:left w:w="49" w:type="dxa"/>
              <w:right w:w="49" w:type="dxa"/>
            </w:tcMar>
          </w:tcPr>
          <w:p w14:paraId="3112592B" w14:textId="367F6FF2" w:rsidR="00D612B8" w:rsidRPr="00C36F2E" w:rsidRDefault="00D612B8" w:rsidP="003E66C6">
            <w:pPr>
              <w:jc w:val="center"/>
              <w:rPr>
                <w:rFonts w:hint="default"/>
              </w:rPr>
            </w:pPr>
            <w:r w:rsidRPr="00C36F2E">
              <w:t>本年度</w:t>
            </w:r>
          </w:p>
          <w:p w14:paraId="27F38ACF" w14:textId="51F656FA" w:rsidR="00D612B8" w:rsidRPr="00C36F2E" w:rsidRDefault="00D612B8" w:rsidP="003E66C6">
            <w:pPr>
              <w:jc w:val="center"/>
              <w:rPr>
                <w:rFonts w:hint="default"/>
              </w:rPr>
            </w:pPr>
            <w:r w:rsidRPr="00C36F2E">
              <w:t>予算額</w:t>
            </w:r>
          </w:p>
        </w:tc>
        <w:tc>
          <w:tcPr>
            <w:tcW w:w="1418" w:type="dxa"/>
            <w:vMerge w:val="restart"/>
            <w:tcBorders>
              <w:top w:val="single" w:sz="4" w:space="0" w:color="000000"/>
              <w:left w:val="single" w:sz="4" w:space="0" w:color="000000"/>
              <w:bottom w:val="nil"/>
              <w:right w:val="single" w:sz="4" w:space="0" w:color="000000"/>
            </w:tcBorders>
            <w:tcMar>
              <w:left w:w="49" w:type="dxa"/>
              <w:right w:w="49" w:type="dxa"/>
            </w:tcMar>
          </w:tcPr>
          <w:p w14:paraId="4520E5EA" w14:textId="13037611" w:rsidR="00D612B8" w:rsidRPr="00C36F2E" w:rsidRDefault="00D612B8" w:rsidP="003E66C6">
            <w:pPr>
              <w:jc w:val="center"/>
              <w:rPr>
                <w:rFonts w:hint="default"/>
              </w:rPr>
            </w:pPr>
            <w:r w:rsidRPr="00C36F2E">
              <w:t>前年度</w:t>
            </w:r>
          </w:p>
          <w:p w14:paraId="1A211D20" w14:textId="06D51543" w:rsidR="00D612B8" w:rsidRPr="00C36F2E" w:rsidRDefault="00D612B8" w:rsidP="003E66C6">
            <w:pPr>
              <w:jc w:val="center"/>
              <w:rPr>
                <w:rFonts w:hint="default"/>
              </w:rPr>
            </w:pPr>
            <w:r w:rsidRPr="00C36F2E">
              <w:t>予算額</w:t>
            </w:r>
          </w:p>
        </w:tc>
        <w:tc>
          <w:tcPr>
            <w:tcW w:w="2551"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367034F" w14:textId="4AC33127" w:rsidR="00D612B8" w:rsidRPr="00C36F2E" w:rsidRDefault="00D612B8" w:rsidP="003E66C6">
            <w:pPr>
              <w:jc w:val="center"/>
              <w:rPr>
                <w:rFonts w:hint="default"/>
              </w:rPr>
            </w:pPr>
            <w:r w:rsidRPr="00C36F2E">
              <w:t>比較増減</w:t>
            </w:r>
          </w:p>
        </w:tc>
        <w:tc>
          <w:tcPr>
            <w:tcW w:w="16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1F6A765" w14:textId="1433C717" w:rsidR="00D612B8" w:rsidRPr="00C36F2E" w:rsidRDefault="00D612B8" w:rsidP="003E66C6">
            <w:pPr>
              <w:jc w:val="center"/>
              <w:rPr>
                <w:rFonts w:hint="default"/>
              </w:rPr>
            </w:pPr>
            <w:r w:rsidRPr="00C36F2E">
              <w:t>備　考</w:t>
            </w:r>
          </w:p>
        </w:tc>
      </w:tr>
      <w:tr w:rsidR="00D612B8" w:rsidRPr="00C36F2E" w14:paraId="4A887250" w14:textId="77777777" w:rsidTr="00D3335B">
        <w:tc>
          <w:tcPr>
            <w:tcW w:w="1574" w:type="dxa"/>
            <w:vMerge/>
            <w:tcBorders>
              <w:top w:val="nil"/>
              <w:left w:val="single" w:sz="4" w:space="0" w:color="000000"/>
              <w:bottom w:val="single" w:sz="4" w:space="0" w:color="000000"/>
              <w:right w:val="single" w:sz="4" w:space="0" w:color="000000"/>
            </w:tcBorders>
            <w:tcMar>
              <w:left w:w="49" w:type="dxa"/>
              <w:right w:w="49" w:type="dxa"/>
            </w:tcMar>
          </w:tcPr>
          <w:p w14:paraId="77DEA721" w14:textId="77777777" w:rsidR="00D612B8" w:rsidRPr="00C36F2E" w:rsidRDefault="00D612B8" w:rsidP="003E66C6">
            <w:pPr>
              <w:jc w:val="center"/>
              <w:rPr>
                <w:rFonts w:hint="default"/>
              </w:rPr>
            </w:pPr>
          </w:p>
        </w:tc>
        <w:tc>
          <w:tcPr>
            <w:tcW w:w="1417" w:type="dxa"/>
            <w:vMerge/>
            <w:tcBorders>
              <w:top w:val="nil"/>
              <w:left w:val="single" w:sz="4" w:space="0" w:color="000000"/>
              <w:bottom w:val="single" w:sz="4" w:space="0" w:color="000000"/>
              <w:right w:val="single" w:sz="4" w:space="0" w:color="000000"/>
            </w:tcBorders>
            <w:tcMar>
              <w:left w:w="49" w:type="dxa"/>
              <w:right w:w="49" w:type="dxa"/>
            </w:tcMar>
          </w:tcPr>
          <w:p w14:paraId="33BE8A4F" w14:textId="77777777" w:rsidR="00D612B8" w:rsidRPr="00C36F2E" w:rsidRDefault="00D612B8" w:rsidP="003E66C6">
            <w:pPr>
              <w:jc w:val="center"/>
              <w:rPr>
                <w:rFonts w:hint="default"/>
              </w:rPr>
            </w:pPr>
          </w:p>
        </w:tc>
        <w:tc>
          <w:tcPr>
            <w:tcW w:w="1418" w:type="dxa"/>
            <w:vMerge/>
            <w:tcBorders>
              <w:top w:val="nil"/>
              <w:left w:val="single" w:sz="4" w:space="0" w:color="000000"/>
              <w:bottom w:val="single" w:sz="4" w:space="0" w:color="000000"/>
              <w:right w:val="single" w:sz="4" w:space="0" w:color="000000"/>
            </w:tcBorders>
            <w:tcMar>
              <w:left w:w="49" w:type="dxa"/>
              <w:right w:w="49" w:type="dxa"/>
            </w:tcMar>
          </w:tcPr>
          <w:p w14:paraId="2FCCD324" w14:textId="77777777" w:rsidR="00D612B8" w:rsidRPr="00C36F2E" w:rsidRDefault="00D612B8" w:rsidP="003E66C6">
            <w:pPr>
              <w:jc w:val="center"/>
              <w:rPr>
                <w:rFonts w:hint="default"/>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CCC8C5" w14:textId="77777777" w:rsidR="00D612B8" w:rsidRPr="00C36F2E" w:rsidRDefault="00D612B8" w:rsidP="003E66C6">
            <w:pPr>
              <w:jc w:val="center"/>
              <w:rPr>
                <w:rFonts w:hint="default"/>
              </w:rPr>
            </w:pPr>
            <w:r w:rsidRPr="00C36F2E">
              <w:t>増</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3F0C5A" w14:textId="77777777" w:rsidR="00D612B8" w:rsidRPr="00C36F2E" w:rsidRDefault="00D612B8" w:rsidP="003E66C6">
            <w:pPr>
              <w:jc w:val="center"/>
              <w:rPr>
                <w:rFonts w:hint="default"/>
              </w:rPr>
            </w:pPr>
            <w:r w:rsidRPr="00C36F2E">
              <w:t>減</w:t>
            </w:r>
          </w:p>
        </w:tc>
        <w:tc>
          <w:tcPr>
            <w:tcW w:w="1680" w:type="dxa"/>
            <w:vMerge/>
            <w:tcBorders>
              <w:top w:val="nil"/>
              <w:left w:val="single" w:sz="4" w:space="0" w:color="000000"/>
              <w:bottom w:val="single" w:sz="4" w:space="0" w:color="000000"/>
              <w:right w:val="single" w:sz="4" w:space="0" w:color="000000"/>
            </w:tcBorders>
            <w:tcMar>
              <w:left w:w="49" w:type="dxa"/>
              <w:right w:w="49" w:type="dxa"/>
            </w:tcMar>
          </w:tcPr>
          <w:p w14:paraId="63C9A9EA" w14:textId="77777777" w:rsidR="00D612B8" w:rsidRPr="00C36F2E" w:rsidRDefault="00D612B8" w:rsidP="003E66C6">
            <w:pPr>
              <w:jc w:val="center"/>
              <w:rPr>
                <w:rFonts w:hint="default"/>
              </w:rPr>
            </w:pPr>
          </w:p>
        </w:tc>
      </w:tr>
      <w:tr w:rsidR="00D612B8" w:rsidRPr="00C36F2E" w14:paraId="1F5A9169" w14:textId="77777777" w:rsidTr="00DD0353">
        <w:trPr>
          <w:trHeight w:val="1095"/>
        </w:trPr>
        <w:tc>
          <w:tcPr>
            <w:tcW w:w="157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964E03" w14:textId="77777777" w:rsidR="00D612B8" w:rsidRPr="00C36F2E" w:rsidRDefault="00D612B8" w:rsidP="003E66C6">
            <w:pPr>
              <w:jc w:val="center"/>
              <w:rPr>
                <w:rFonts w:hint="default"/>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3BB8F4" w14:textId="77777777" w:rsidR="00D612B8" w:rsidRPr="00C36F2E" w:rsidRDefault="00716862" w:rsidP="003E66C6">
            <w:pPr>
              <w:jc w:val="right"/>
              <w:rPr>
                <w:rFonts w:hint="default"/>
                <w:sz w:val="22"/>
                <w:szCs w:val="18"/>
              </w:rPr>
            </w:pPr>
            <w:r w:rsidRPr="00C36F2E">
              <w:rPr>
                <w:sz w:val="22"/>
                <w:szCs w:val="18"/>
              </w:rPr>
              <w:t>円</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337030" w14:textId="77777777" w:rsidR="00D612B8" w:rsidRPr="00C36F2E" w:rsidRDefault="00716862" w:rsidP="003E66C6">
            <w:pPr>
              <w:jc w:val="right"/>
              <w:rPr>
                <w:rFonts w:hint="default"/>
                <w:sz w:val="22"/>
                <w:szCs w:val="18"/>
              </w:rPr>
            </w:pPr>
            <w:r w:rsidRPr="00C36F2E">
              <w:rPr>
                <w:sz w:val="22"/>
                <w:szCs w:val="18"/>
              </w:rPr>
              <w:t>円</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63AB8A" w14:textId="77777777" w:rsidR="00D612B8" w:rsidRPr="00C36F2E" w:rsidRDefault="00716862" w:rsidP="003E66C6">
            <w:pPr>
              <w:jc w:val="right"/>
              <w:rPr>
                <w:rFonts w:hint="default"/>
                <w:sz w:val="22"/>
                <w:szCs w:val="18"/>
              </w:rPr>
            </w:pPr>
            <w:r w:rsidRPr="00C36F2E">
              <w:rPr>
                <w:sz w:val="22"/>
                <w:szCs w:val="18"/>
              </w:rPr>
              <w:t>円</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B8BF9F" w14:textId="77777777" w:rsidR="00D612B8" w:rsidRPr="00C36F2E" w:rsidRDefault="00716862" w:rsidP="003E66C6">
            <w:pPr>
              <w:jc w:val="right"/>
              <w:rPr>
                <w:rFonts w:hint="default"/>
                <w:sz w:val="22"/>
                <w:szCs w:val="18"/>
              </w:rPr>
            </w:pPr>
            <w:r w:rsidRPr="00C36F2E">
              <w:rPr>
                <w:sz w:val="22"/>
                <w:szCs w:val="18"/>
              </w:rPr>
              <w:t>円</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9C2595" w14:textId="5BC82199" w:rsidR="00D612B8" w:rsidRPr="00C36F2E" w:rsidRDefault="00D612B8" w:rsidP="003E66C6">
            <w:pPr>
              <w:jc w:val="center"/>
              <w:rPr>
                <w:rFonts w:hint="default"/>
              </w:rPr>
            </w:pPr>
          </w:p>
        </w:tc>
      </w:tr>
      <w:tr w:rsidR="00D612B8" w:rsidRPr="00C36F2E" w14:paraId="05587CAC" w14:textId="77777777" w:rsidTr="003E66C6">
        <w:trPr>
          <w:trHeight w:val="422"/>
        </w:trPr>
        <w:tc>
          <w:tcPr>
            <w:tcW w:w="15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89192C" w14:textId="77777777" w:rsidR="00D612B8" w:rsidRPr="00C36F2E" w:rsidRDefault="00D612B8" w:rsidP="003E66C6">
            <w:pPr>
              <w:jc w:val="center"/>
              <w:rPr>
                <w:rFonts w:hint="default"/>
              </w:rPr>
            </w:pPr>
            <w:r w:rsidRPr="00C36F2E">
              <w:t>計</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979762" w14:textId="77777777" w:rsidR="00D612B8" w:rsidRPr="00C36F2E" w:rsidRDefault="00D612B8" w:rsidP="003E66C6">
            <w:pPr>
              <w:jc w:val="center"/>
              <w:rPr>
                <w:rFonts w:hint="default"/>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9761BF" w14:textId="77777777" w:rsidR="00D612B8" w:rsidRPr="00C36F2E" w:rsidRDefault="00D612B8" w:rsidP="003E66C6">
            <w:pPr>
              <w:jc w:val="center"/>
              <w:rPr>
                <w:rFonts w:hint="default"/>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8D9962" w14:textId="77777777" w:rsidR="00D612B8" w:rsidRPr="00C36F2E" w:rsidRDefault="00D612B8" w:rsidP="003E66C6">
            <w:pPr>
              <w:jc w:val="center"/>
              <w:rPr>
                <w:rFonts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41F288" w14:textId="77777777" w:rsidR="00D612B8" w:rsidRPr="00C36F2E" w:rsidRDefault="00D612B8" w:rsidP="003E66C6">
            <w:pPr>
              <w:jc w:val="cente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023283" w14:textId="77777777" w:rsidR="00D612B8" w:rsidRPr="00C36F2E" w:rsidRDefault="00D612B8" w:rsidP="003E66C6">
            <w:pPr>
              <w:jc w:val="center"/>
              <w:rPr>
                <w:rFonts w:hint="default"/>
              </w:rPr>
            </w:pPr>
          </w:p>
        </w:tc>
      </w:tr>
    </w:tbl>
    <w:p w14:paraId="7CF25C05" w14:textId="21322ECC" w:rsidR="00DD0353" w:rsidRPr="00C36F2E" w:rsidRDefault="00DD0353" w:rsidP="00DD0353">
      <w:pPr>
        <w:suppressAutoHyphens/>
        <w:overflowPunct/>
        <w:autoSpaceDE w:val="0"/>
        <w:autoSpaceDN w:val="0"/>
        <w:rPr>
          <w:rFonts w:hint="default"/>
          <w:szCs w:val="24"/>
        </w:rPr>
      </w:pPr>
    </w:p>
    <w:p w14:paraId="1D3A1596" w14:textId="585AEE49" w:rsidR="00DD0353" w:rsidRPr="00C36F2E" w:rsidRDefault="00DD0353" w:rsidP="00DD0353">
      <w:pPr>
        <w:suppressAutoHyphens/>
        <w:overflowPunct/>
        <w:autoSpaceDE w:val="0"/>
        <w:autoSpaceDN w:val="0"/>
        <w:rPr>
          <w:rFonts w:hint="default"/>
          <w:szCs w:val="24"/>
        </w:rPr>
      </w:pPr>
    </w:p>
    <w:p w14:paraId="33745BB5" w14:textId="26F92FB8" w:rsidR="00DD0353" w:rsidRPr="00C36F2E" w:rsidRDefault="00DD0353" w:rsidP="00DD0353">
      <w:pPr>
        <w:suppressAutoHyphens/>
        <w:overflowPunct/>
        <w:autoSpaceDE w:val="0"/>
        <w:autoSpaceDN w:val="0"/>
        <w:rPr>
          <w:rFonts w:hint="default"/>
          <w:szCs w:val="24"/>
        </w:rPr>
      </w:pPr>
      <w:r w:rsidRPr="00C36F2E">
        <w:rPr>
          <w:szCs w:val="24"/>
        </w:rPr>
        <w:t>６　添付書類</w:t>
      </w:r>
    </w:p>
    <w:p w14:paraId="40A86708" w14:textId="476AF0DE" w:rsidR="00DD0353" w:rsidRPr="00C36F2E" w:rsidRDefault="00DD0353" w:rsidP="005A7FA0">
      <w:pPr>
        <w:suppressAutoHyphens/>
        <w:overflowPunct/>
        <w:autoSpaceDE w:val="0"/>
        <w:autoSpaceDN w:val="0"/>
        <w:ind w:left="480" w:hangingChars="200" w:hanging="480"/>
        <w:rPr>
          <w:rFonts w:hint="default"/>
          <w:szCs w:val="24"/>
        </w:rPr>
      </w:pPr>
      <w:r w:rsidRPr="00C36F2E">
        <w:rPr>
          <w:szCs w:val="24"/>
        </w:rPr>
        <w:t>（１）</w:t>
      </w:r>
      <w:r w:rsidR="005A7FA0" w:rsidRPr="00C36F2E">
        <w:rPr>
          <w:szCs w:val="24"/>
        </w:rPr>
        <w:t>実施設計書又は</w:t>
      </w:r>
      <w:r w:rsidRPr="00C36F2E">
        <w:rPr>
          <w:szCs w:val="24"/>
        </w:rPr>
        <w:t>見積書の写し（実施報告書にあっては、</w:t>
      </w:r>
      <w:r w:rsidR="005A7FA0" w:rsidRPr="00C36F2E">
        <w:rPr>
          <w:szCs w:val="24"/>
        </w:rPr>
        <w:t>出来高設計書又は</w:t>
      </w:r>
      <w:r w:rsidRPr="00C36F2E">
        <w:rPr>
          <w:szCs w:val="24"/>
        </w:rPr>
        <w:t>納品書の</w:t>
      </w:r>
      <w:r w:rsidR="005A7FA0" w:rsidRPr="00C36F2E">
        <w:rPr>
          <w:szCs w:val="24"/>
        </w:rPr>
        <w:t xml:space="preserve">　</w:t>
      </w:r>
      <w:r w:rsidRPr="00C36F2E">
        <w:rPr>
          <w:szCs w:val="24"/>
        </w:rPr>
        <w:t>写し）</w:t>
      </w:r>
    </w:p>
    <w:p w14:paraId="607F9934" w14:textId="21836096" w:rsidR="00DD0353" w:rsidRPr="00C36F2E" w:rsidRDefault="00DD0353" w:rsidP="005A7FA0">
      <w:pPr>
        <w:suppressAutoHyphens/>
        <w:overflowPunct/>
        <w:autoSpaceDE w:val="0"/>
        <w:autoSpaceDN w:val="0"/>
        <w:ind w:left="480" w:hangingChars="200" w:hanging="480"/>
        <w:jc w:val="left"/>
        <w:rPr>
          <w:rFonts w:hint="default"/>
          <w:szCs w:val="24"/>
        </w:rPr>
      </w:pPr>
      <w:r w:rsidRPr="00C36F2E">
        <w:rPr>
          <w:szCs w:val="24"/>
        </w:rPr>
        <w:t>（２）その他特に知事が必要と認めるも</w:t>
      </w:r>
      <w:r w:rsidR="007920C2">
        <w:rPr>
          <w:szCs w:val="24"/>
        </w:rPr>
        <w:t>の</w:t>
      </w:r>
      <w:r w:rsidRPr="00C36F2E">
        <w:rPr>
          <w:szCs w:val="24"/>
        </w:rPr>
        <w:t>（実施報告書にあっては、当該事業で購入した資材及び設置した施設の写真など）</w:t>
      </w:r>
    </w:p>
    <w:p w14:paraId="2374B1F7" w14:textId="4EDC252D" w:rsidR="00DD0353" w:rsidRPr="00C36F2E" w:rsidRDefault="00DD0353" w:rsidP="003C73AB">
      <w:pPr>
        <w:suppressAutoHyphens/>
        <w:overflowPunct/>
        <w:autoSpaceDE w:val="0"/>
        <w:autoSpaceDN w:val="0"/>
        <w:jc w:val="left"/>
        <w:rPr>
          <w:rFonts w:hint="default"/>
          <w:szCs w:val="24"/>
        </w:rPr>
      </w:pPr>
    </w:p>
    <w:p w14:paraId="6E8AFE05" w14:textId="0005BD32" w:rsidR="005A7FA0" w:rsidRPr="00C36F2E" w:rsidRDefault="005A7FA0" w:rsidP="003C73AB">
      <w:pPr>
        <w:suppressAutoHyphens/>
        <w:overflowPunct/>
        <w:autoSpaceDE w:val="0"/>
        <w:autoSpaceDN w:val="0"/>
        <w:jc w:val="left"/>
        <w:rPr>
          <w:rFonts w:hint="default"/>
        </w:rPr>
      </w:pPr>
      <w:r w:rsidRPr="00C36F2E">
        <w:rPr>
          <w:rFonts w:hint="default"/>
        </w:rPr>
        <w:br w:type="page"/>
      </w:r>
    </w:p>
    <w:p w14:paraId="26382C75" w14:textId="1236B4C1" w:rsidR="00D612B8" w:rsidRPr="00C36F2E" w:rsidRDefault="00365FAD" w:rsidP="003C73AB">
      <w:pPr>
        <w:suppressAutoHyphens/>
        <w:overflowPunct/>
        <w:autoSpaceDE w:val="0"/>
        <w:autoSpaceDN w:val="0"/>
        <w:jc w:val="left"/>
        <w:rPr>
          <w:rFonts w:hint="default"/>
        </w:rPr>
      </w:pPr>
      <w:r w:rsidRPr="00C36F2E">
        <w:lastRenderedPageBreak/>
        <w:t>様式第２号（第</w:t>
      </w:r>
      <w:r w:rsidR="00D21BF1" w:rsidRPr="00C36F2E">
        <w:t>６</w:t>
      </w:r>
      <w:r w:rsidR="00D612B8" w:rsidRPr="00C36F2E">
        <w:t xml:space="preserve">条関係） </w:t>
      </w:r>
    </w:p>
    <w:p w14:paraId="77FAA6BF" w14:textId="77777777" w:rsidR="00484CAB" w:rsidRPr="00C36F2E" w:rsidRDefault="00484CAB" w:rsidP="003C73AB">
      <w:pPr>
        <w:suppressAutoHyphens/>
        <w:overflowPunct/>
        <w:autoSpaceDE w:val="0"/>
        <w:autoSpaceDN w:val="0"/>
        <w:jc w:val="left"/>
        <w:rPr>
          <w:rFonts w:hint="default"/>
        </w:rPr>
      </w:pPr>
    </w:p>
    <w:p w14:paraId="540E52A7" w14:textId="3D7956BE" w:rsidR="00D612B8" w:rsidRPr="00C36F2E" w:rsidRDefault="00D612B8" w:rsidP="003C73AB">
      <w:pPr>
        <w:suppressAutoHyphens/>
        <w:overflowPunct/>
        <w:autoSpaceDE w:val="0"/>
        <w:autoSpaceDN w:val="0"/>
        <w:jc w:val="center"/>
        <w:rPr>
          <w:rFonts w:hint="default"/>
        </w:rPr>
      </w:pPr>
      <w:r w:rsidRPr="00C36F2E">
        <w:t xml:space="preserve">　　年度</w:t>
      </w:r>
      <w:r w:rsidR="00576BA8" w:rsidRPr="00C36F2E">
        <w:t>果樹災害未然防止</w:t>
      </w:r>
      <w:r w:rsidRPr="00C36F2E">
        <w:t>支援</w:t>
      </w:r>
      <w:r w:rsidR="003C73AB" w:rsidRPr="00C36F2E">
        <w:t>事業</w:t>
      </w:r>
      <w:r w:rsidRPr="00C36F2E">
        <w:t>費補助金交付決定通知書</w:t>
      </w:r>
    </w:p>
    <w:p w14:paraId="4485BBD1" w14:textId="77777777" w:rsidR="00D612B8" w:rsidRPr="00C36F2E" w:rsidRDefault="00D612B8" w:rsidP="003C73AB">
      <w:pPr>
        <w:suppressAutoHyphens/>
        <w:overflowPunct/>
        <w:autoSpaceDE w:val="0"/>
        <w:autoSpaceDN w:val="0"/>
        <w:jc w:val="left"/>
        <w:rPr>
          <w:rFonts w:hint="default"/>
        </w:rPr>
      </w:pPr>
    </w:p>
    <w:p w14:paraId="59831106" w14:textId="77777777" w:rsidR="00D612B8" w:rsidRPr="00C36F2E" w:rsidRDefault="00D612B8" w:rsidP="003C73AB">
      <w:pPr>
        <w:suppressAutoHyphens/>
        <w:overflowPunct/>
        <w:autoSpaceDE w:val="0"/>
        <w:autoSpaceDN w:val="0"/>
        <w:jc w:val="left"/>
        <w:rPr>
          <w:rFonts w:hint="default"/>
        </w:rPr>
      </w:pPr>
    </w:p>
    <w:p w14:paraId="1430F3B1" w14:textId="57758EF2" w:rsidR="00D612B8" w:rsidRPr="00C36F2E" w:rsidRDefault="005F6B2C" w:rsidP="003C73AB">
      <w:pPr>
        <w:suppressAutoHyphens/>
        <w:overflowPunct/>
        <w:autoSpaceDE w:val="0"/>
        <w:autoSpaceDN w:val="0"/>
        <w:jc w:val="right"/>
        <w:rPr>
          <w:rFonts w:hint="default"/>
        </w:rPr>
      </w:pPr>
      <w:r w:rsidRPr="00C36F2E">
        <w:t>文書</w:t>
      </w:r>
      <w:r w:rsidR="00D612B8" w:rsidRPr="00C36F2E">
        <w:t xml:space="preserve">番号　</w:t>
      </w:r>
    </w:p>
    <w:p w14:paraId="35017EFB" w14:textId="1ED457D0" w:rsidR="00D612B8" w:rsidRPr="00C36F2E" w:rsidRDefault="00D612B8" w:rsidP="003C73AB">
      <w:pPr>
        <w:suppressAutoHyphens/>
        <w:overflowPunct/>
        <w:autoSpaceDE w:val="0"/>
        <w:autoSpaceDN w:val="0"/>
        <w:jc w:val="right"/>
        <w:rPr>
          <w:rFonts w:hint="default"/>
        </w:rPr>
      </w:pPr>
      <w:r w:rsidRPr="00C36F2E">
        <w:t xml:space="preserve">　　年　月　日　</w:t>
      </w:r>
    </w:p>
    <w:p w14:paraId="15712712" w14:textId="77777777" w:rsidR="00D612B8" w:rsidRPr="00C36F2E" w:rsidRDefault="00D612B8" w:rsidP="003C73AB">
      <w:pPr>
        <w:suppressAutoHyphens/>
        <w:overflowPunct/>
        <w:autoSpaceDE w:val="0"/>
        <w:autoSpaceDN w:val="0"/>
        <w:jc w:val="left"/>
        <w:rPr>
          <w:rFonts w:hint="default"/>
        </w:rPr>
      </w:pPr>
    </w:p>
    <w:p w14:paraId="30F4A6BF" w14:textId="77777777" w:rsidR="00D612B8" w:rsidRPr="00C36F2E" w:rsidRDefault="00D612B8" w:rsidP="003C73AB">
      <w:pPr>
        <w:suppressAutoHyphens/>
        <w:overflowPunct/>
        <w:autoSpaceDE w:val="0"/>
        <w:autoSpaceDN w:val="0"/>
        <w:jc w:val="left"/>
        <w:rPr>
          <w:rFonts w:hint="default"/>
        </w:rPr>
      </w:pPr>
    </w:p>
    <w:p w14:paraId="34ADB29F" w14:textId="77777777" w:rsidR="00D612B8" w:rsidRPr="00C36F2E" w:rsidRDefault="00D612B8" w:rsidP="003C73AB">
      <w:pPr>
        <w:suppressAutoHyphens/>
        <w:overflowPunct/>
        <w:autoSpaceDE w:val="0"/>
        <w:autoSpaceDN w:val="0"/>
        <w:jc w:val="left"/>
        <w:rPr>
          <w:rFonts w:hint="default"/>
        </w:rPr>
      </w:pPr>
      <w:r w:rsidRPr="00C36F2E">
        <w:t xml:space="preserve">　　　　　　　　　　　　　　　　様</w:t>
      </w:r>
    </w:p>
    <w:p w14:paraId="06AA5150" w14:textId="77777777" w:rsidR="00D612B8" w:rsidRPr="00C36F2E" w:rsidRDefault="00D612B8" w:rsidP="003C73AB">
      <w:pPr>
        <w:suppressAutoHyphens/>
        <w:overflowPunct/>
        <w:autoSpaceDE w:val="0"/>
        <w:autoSpaceDN w:val="0"/>
        <w:jc w:val="left"/>
        <w:rPr>
          <w:rFonts w:hint="default"/>
        </w:rPr>
      </w:pPr>
    </w:p>
    <w:p w14:paraId="4EFE0B7B" w14:textId="77777777" w:rsidR="00D612B8" w:rsidRPr="00C36F2E" w:rsidRDefault="00D612B8" w:rsidP="003C73AB">
      <w:pPr>
        <w:suppressAutoHyphens/>
        <w:overflowPunct/>
        <w:autoSpaceDE w:val="0"/>
        <w:autoSpaceDN w:val="0"/>
        <w:jc w:val="left"/>
        <w:rPr>
          <w:rFonts w:hint="default"/>
        </w:rPr>
      </w:pPr>
    </w:p>
    <w:p w14:paraId="030B47FA" w14:textId="5661B6E5" w:rsidR="00D612B8" w:rsidRPr="00C36F2E" w:rsidRDefault="00CF0131" w:rsidP="00CF0131">
      <w:pPr>
        <w:suppressAutoHyphens/>
        <w:overflowPunct/>
        <w:autoSpaceDE w:val="0"/>
        <w:autoSpaceDN w:val="0"/>
        <w:jc w:val="center"/>
        <w:rPr>
          <w:rFonts w:hint="default"/>
        </w:rPr>
      </w:pPr>
      <w:r>
        <w:t xml:space="preserve">　　　　　　　　　　　　　　　　　　　　　　　　</w:t>
      </w:r>
      <w:r w:rsidR="00D612B8" w:rsidRPr="00C36F2E">
        <w:t xml:space="preserve">埼玉県知事　</w:t>
      </w:r>
      <w:r w:rsidR="00484CAB" w:rsidRPr="00C36F2E">
        <w:t xml:space="preserve">　</w:t>
      </w:r>
      <w:r w:rsidR="00D612B8" w:rsidRPr="00C36F2E">
        <w:t>氏　　　　名</w:t>
      </w:r>
    </w:p>
    <w:p w14:paraId="62D4F093" w14:textId="77777777" w:rsidR="00D612B8" w:rsidRPr="00C36F2E" w:rsidRDefault="00D612B8" w:rsidP="003C73AB">
      <w:pPr>
        <w:suppressAutoHyphens/>
        <w:overflowPunct/>
        <w:autoSpaceDE w:val="0"/>
        <w:autoSpaceDN w:val="0"/>
        <w:jc w:val="left"/>
        <w:rPr>
          <w:rFonts w:hint="default"/>
        </w:rPr>
      </w:pPr>
    </w:p>
    <w:p w14:paraId="1E1E1E6F" w14:textId="77777777" w:rsidR="00D612B8" w:rsidRPr="00C36F2E" w:rsidRDefault="00D612B8" w:rsidP="003C73AB">
      <w:pPr>
        <w:suppressAutoHyphens/>
        <w:overflowPunct/>
        <w:autoSpaceDE w:val="0"/>
        <w:autoSpaceDN w:val="0"/>
        <w:jc w:val="left"/>
        <w:rPr>
          <w:rFonts w:hint="default"/>
        </w:rPr>
      </w:pPr>
    </w:p>
    <w:p w14:paraId="04824971" w14:textId="404AEFF4" w:rsidR="00D612B8" w:rsidRPr="00C36F2E" w:rsidRDefault="00D612B8" w:rsidP="003C73AB">
      <w:pPr>
        <w:suppressAutoHyphens/>
        <w:overflowPunct/>
        <w:autoSpaceDE w:val="0"/>
        <w:autoSpaceDN w:val="0"/>
        <w:jc w:val="left"/>
        <w:rPr>
          <w:rFonts w:hint="default"/>
        </w:rPr>
      </w:pPr>
      <w:r w:rsidRPr="00C36F2E">
        <w:t xml:space="preserve">　</w:t>
      </w:r>
      <w:r w:rsidR="00484CAB" w:rsidRPr="00C36F2E">
        <w:t xml:space="preserve">　　　</w:t>
      </w:r>
      <w:r w:rsidRPr="00C36F2E">
        <w:t xml:space="preserve">年　月　日付け　</w:t>
      </w:r>
      <w:r w:rsidR="009571BC" w:rsidRPr="00C36F2E">
        <w:t xml:space="preserve">第　　</w:t>
      </w:r>
      <w:r w:rsidRPr="00C36F2E">
        <w:t>号で申請のあった</w:t>
      </w:r>
      <w:r w:rsidR="00484CAB" w:rsidRPr="00C36F2E">
        <w:t xml:space="preserve">　　</w:t>
      </w:r>
      <w:r w:rsidR="003C73AB" w:rsidRPr="00C36F2E">
        <w:t xml:space="preserve">　</w:t>
      </w:r>
      <w:r w:rsidRPr="00C36F2E">
        <w:t>年度</w:t>
      </w:r>
      <w:r w:rsidR="00576BA8" w:rsidRPr="00C36F2E">
        <w:t>果樹災害未然防止支援事業費補助金</w:t>
      </w:r>
      <w:r w:rsidRPr="00C36F2E">
        <w:t>については、下記のとおり交付する。</w:t>
      </w:r>
    </w:p>
    <w:p w14:paraId="1548219C" w14:textId="77777777" w:rsidR="00D612B8" w:rsidRPr="00C36F2E" w:rsidRDefault="00D612B8" w:rsidP="003C73AB">
      <w:pPr>
        <w:suppressAutoHyphens/>
        <w:overflowPunct/>
        <w:autoSpaceDE w:val="0"/>
        <w:autoSpaceDN w:val="0"/>
        <w:jc w:val="left"/>
        <w:rPr>
          <w:rFonts w:hint="default"/>
        </w:rPr>
      </w:pPr>
    </w:p>
    <w:p w14:paraId="0B3E21EF" w14:textId="77777777" w:rsidR="00D612B8" w:rsidRPr="00C36F2E" w:rsidRDefault="00D612B8" w:rsidP="003C73AB">
      <w:pPr>
        <w:suppressAutoHyphens/>
        <w:overflowPunct/>
        <w:autoSpaceDE w:val="0"/>
        <w:autoSpaceDN w:val="0"/>
        <w:jc w:val="center"/>
        <w:rPr>
          <w:rFonts w:hint="default"/>
        </w:rPr>
      </w:pPr>
      <w:r w:rsidRPr="00C36F2E">
        <w:t>記</w:t>
      </w:r>
    </w:p>
    <w:p w14:paraId="69A89381" w14:textId="77777777" w:rsidR="00D612B8" w:rsidRPr="00C36F2E" w:rsidRDefault="00D612B8" w:rsidP="003C73AB">
      <w:pPr>
        <w:suppressAutoHyphens/>
        <w:overflowPunct/>
        <w:autoSpaceDE w:val="0"/>
        <w:autoSpaceDN w:val="0"/>
        <w:jc w:val="left"/>
        <w:rPr>
          <w:rFonts w:hint="default"/>
        </w:rPr>
      </w:pPr>
    </w:p>
    <w:p w14:paraId="032FB939" w14:textId="77777777" w:rsidR="00D612B8" w:rsidRPr="00C36F2E" w:rsidRDefault="00D612B8" w:rsidP="003C73AB">
      <w:pPr>
        <w:suppressAutoHyphens/>
        <w:overflowPunct/>
        <w:autoSpaceDE w:val="0"/>
        <w:autoSpaceDN w:val="0"/>
        <w:jc w:val="left"/>
        <w:rPr>
          <w:rFonts w:hint="default"/>
        </w:rPr>
      </w:pPr>
      <w:r w:rsidRPr="00C36F2E">
        <w:t>１　事業の内容</w:t>
      </w:r>
    </w:p>
    <w:p w14:paraId="58E16EC3" w14:textId="77777777" w:rsidR="00D612B8" w:rsidRPr="00C36F2E" w:rsidRDefault="00D612B8" w:rsidP="003C73AB">
      <w:pPr>
        <w:suppressAutoHyphens/>
        <w:overflowPunct/>
        <w:autoSpaceDE w:val="0"/>
        <w:autoSpaceDN w:val="0"/>
        <w:ind w:leftChars="100" w:left="240" w:firstLineChars="100" w:firstLine="240"/>
        <w:jc w:val="left"/>
        <w:rPr>
          <w:rFonts w:hint="default"/>
        </w:rPr>
      </w:pPr>
      <w:r w:rsidRPr="00C36F2E">
        <w:t>この補助金の交付</w:t>
      </w:r>
      <w:r w:rsidR="003C73AB" w:rsidRPr="00C36F2E">
        <w:t>の対象となる事業の内容は、申請書の記２の補助事業等の目的及び内</w:t>
      </w:r>
      <w:r w:rsidRPr="00C36F2E">
        <w:t xml:space="preserve">容に記載されたとおりとする。 </w:t>
      </w:r>
    </w:p>
    <w:p w14:paraId="5B630B61" w14:textId="77777777" w:rsidR="00D612B8" w:rsidRPr="00C36F2E" w:rsidRDefault="00D612B8" w:rsidP="003C73AB">
      <w:pPr>
        <w:suppressAutoHyphens/>
        <w:overflowPunct/>
        <w:autoSpaceDE w:val="0"/>
        <w:autoSpaceDN w:val="0"/>
        <w:jc w:val="left"/>
        <w:rPr>
          <w:rFonts w:hint="default"/>
        </w:rPr>
      </w:pPr>
      <w:r w:rsidRPr="00C36F2E">
        <w:t>２　補助金の額</w:t>
      </w:r>
    </w:p>
    <w:p w14:paraId="01B85F3C" w14:textId="77777777" w:rsidR="00D612B8" w:rsidRPr="00C36F2E" w:rsidRDefault="00D612B8" w:rsidP="003C73AB">
      <w:pPr>
        <w:suppressAutoHyphens/>
        <w:overflowPunct/>
        <w:autoSpaceDE w:val="0"/>
        <w:autoSpaceDN w:val="0"/>
        <w:ind w:leftChars="100" w:left="240" w:firstLineChars="100" w:firstLine="240"/>
        <w:jc w:val="left"/>
        <w:rPr>
          <w:rFonts w:hint="default"/>
        </w:rPr>
      </w:pPr>
      <w:r w:rsidRPr="00C36F2E">
        <w:t>補助金の額は、次</w:t>
      </w:r>
      <w:r w:rsidR="003C73AB" w:rsidRPr="00C36F2E">
        <w:t>のとおりとする。ただし、補助事業の内容が変更された場合における</w:t>
      </w:r>
      <w:r w:rsidRPr="00C36F2E">
        <w:t xml:space="preserve">補助金の額については、別に通知するところによるものとする。 </w:t>
      </w:r>
    </w:p>
    <w:p w14:paraId="192A2FDB" w14:textId="77777777" w:rsidR="00D612B8" w:rsidRPr="00C36F2E" w:rsidRDefault="00D612B8" w:rsidP="003C73AB">
      <w:pPr>
        <w:suppressAutoHyphens/>
        <w:overflowPunct/>
        <w:autoSpaceDE w:val="0"/>
        <w:autoSpaceDN w:val="0"/>
        <w:ind w:leftChars="100" w:left="240" w:firstLineChars="100" w:firstLine="240"/>
        <w:jc w:val="left"/>
        <w:rPr>
          <w:rFonts w:hint="default"/>
        </w:rPr>
      </w:pPr>
      <w:r w:rsidRPr="00C36F2E">
        <w:t>補助金額　金　　　　　　　円</w:t>
      </w:r>
    </w:p>
    <w:p w14:paraId="027A9ABD" w14:textId="2CFF04BB" w:rsidR="00D612B8" w:rsidRPr="00C36F2E" w:rsidRDefault="00D612B8" w:rsidP="003C73AB">
      <w:pPr>
        <w:suppressAutoHyphens/>
        <w:overflowPunct/>
        <w:autoSpaceDE w:val="0"/>
        <w:autoSpaceDN w:val="0"/>
        <w:jc w:val="left"/>
        <w:rPr>
          <w:rFonts w:hint="default"/>
        </w:rPr>
      </w:pPr>
      <w:r w:rsidRPr="00C36F2E">
        <w:t>３　支払方法</w:t>
      </w:r>
    </w:p>
    <w:p w14:paraId="4E653281" w14:textId="4FDBBBB2" w:rsidR="006B564A" w:rsidRPr="00C36F2E" w:rsidRDefault="006B564A" w:rsidP="003C73AB">
      <w:pPr>
        <w:suppressAutoHyphens/>
        <w:overflowPunct/>
        <w:autoSpaceDE w:val="0"/>
        <w:autoSpaceDN w:val="0"/>
        <w:jc w:val="left"/>
        <w:rPr>
          <w:rFonts w:hint="default"/>
        </w:rPr>
      </w:pPr>
      <w:r w:rsidRPr="00C36F2E">
        <w:t xml:space="preserve">　　精算払い又は概算払いとする。</w:t>
      </w:r>
    </w:p>
    <w:p w14:paraId="348EF54A" w14:textId="77777777" w:rsidR="00D612B8" w:rsidRPr="00C36F2E" w:rsidRDefault="00D612B8" w:rsidP="003C73AB">
      <w:pPr>
        <w:suppressAutoHyphens/>
        <w:overflowPunct/>
        <w:autoSpaceDE w:val="0"/>
        <w:autoSpaceDN w:val="0"/>
        <w:jc w:val="left"/>
        <w:rPr>
          <w:rFonts w:hint="default"/>
        </w:rPr>
      </w:pPr>
      <w:r w:rsidRPr="00C36F2E">
        <w:t>４　経費の配分</w:t>
      </w:r>
    </w:p>
    <w:p w14:paraId="6B64ED4D" w14:textId="1F7F6069" w:rsidR="00D612B8" w:rsidRPr="00C36F2E" w:rsidRDefault="00D612B8" w:rsidP="003C73AB">
      <w:pPr>
        <w:suppressAutoHyphens/>
        <w:overflowPunct/>
        <w:autoSpaceDE w:val="0"/>
        <w:autoSpaceDN w:val="0"/>
        <w:ind w:leftChars="100" w:left="240" w:firstLineChars="100" w:firstLine="240"/>
        <w:jc w:val="left"/>
        <w:rPr>
          <w:rFonts w:hint="default"/>
        </w:rPr>
      </w:pPr>
      <w:r w:rsidRPr="00C36F2E">
        <w:t>経費の配分につい</w:t>
      </w:r>
      <w:r w:rsidR="003C73AB" w:rsidRPr="00C36F2E">
        <w:t>ては、申請書</w:t>
      </w:r>
      <w:r w:rsidR="003C73AB" w:rsidRPr="009554B6">
        <w:rPr>
          <w:color w:val="auto"/>
        </w:rPr>
        <w:t>の記</w:t>
      </w:r>
      <w:r w:rsidR="00562131" w:rsidRPr="009554B6">
        <w:rPr>
          <w:color w:val="auto"/>
        </w:rPr>
        <w:t>３</w:t>
      </w:r>
      <w:r w:rsidR="003C73AB" w:rsidRPr="009554B6">
        <w:rPr>
          <w:color w:val="auto"/>
        </w:rPr>
        <w:t>の</w:t>
      </w:r>
      <w:r w:rsidR="003C73AB" w:rsidRPr="00C36F2E">
        <w:t>経費の配分及び負担区分に記載されたとおりと</w:t>
      </w:r>
      <w:r w:rsidRPr="00C36F2E">
        <w:t>する。</w:t>
      </w:r>
    </w:p>
    <w:p w14:paraId="19F09684" w14:textId="77777777" w:rsidR="00D612B8" w:rsidRPr="00C36F2E" w:rsidRDefault="00D612B8" w:rsidP="003C73AB">
      <w:pPr>
        <w:suppressAutoHyphens/>
        <w:overflowPunct/>
        <w:autoSpaceDE w:val="0"/>
        <w:autoSpaceDN w:val="0"/>
        <w:jc w:val="left"/>
        <w:rPr>
          <w:rFonts w:hint="default"/>
        </w:rPr>
      </w:pPr>
      <w:r w:rsidRPr="00C36F2E">
        <w:t>５　補助事業者の責務</w:t>
      </w:r>
    </w:p>
    <w:p w14:paraId="3DCAFD07" w14:textId="77777777" w:rsidR="00D612B8" w:rsidRPr="00C36F2E" w:rsidRDefault="00D612B8" w:rsidP="003C73AB">
      <w:pPr>
        <w:suppressAutoHyphens/>
        <w:overflowPunct/>
        <w:autoSpaceDE w:val="0"/>
        <w:autoSpaceDN w:val="0"/>
        <w:ind w:leftChars="100" w:left="240" w:firstLineChars="100" w:firstLine="240"/>
        <w:jc w:val="left"/>
        <w:rPr>
          <w:rFonts w:hint="default"/>
        </w:rPr>
      </w:pPr>
      <w:r w:rsidRPr="00C36F2E">
        <w:t>補助事業者は、補</w:t>
      </w:r>
      <w:r w:rsidR="003C73AB" w:rsidRPr="00C36F2E">
        <w:t>助金等の交付手続等に関する規則（昭和４０年埼玉県規則第１５号）</w:t>
      </w:r>
      <w:r w:rsidRPr="00C36F2E">
        <w:t>に従わなければならない。</w:t>
      </w:r>
    </w:p>
    <w:p w14:paraId="2F59BC6D" w14:textId="77777777" w:rsidR="00D612B8" w:rsidRPr="00C36F2E" w:rsidRDefault="00D612B8" w:rsidP="003C73AB">
      <w:pPr>
        <w:suppressAutoHyphens/>
        <w:overflowPunct/>
        <w:autoSpaceDE w:val="0"/>
        <w:autoSpaceDN w:val="0"/>
        <w:jc w:val="left"/>
        <w:rPr>
          <w:rFonts w:hint="default"/>
        </w:rPr>
      </w:pPr>
      <w:r w:rsidRPr="00C36F2E">
        <w:t>６　条件</w:t>
      </w:r>
    </w:p>
    <w:p w14:paraId="209E74FF" w14:textId="77777777" w:rsidR="00D612B8" w:rsidRPr="00C36F2E" w:rsidRDefault="003C73AB" w:rsidP="003C73AB">
      <w:pPr>
        <w:suppressAutoHyphens/>
        <w:overflowPunct/>
        <w:autoSpaceDE w:val="0"/>
        <w:autoSpaceDN w:val="0"/>
        <w:ind w:left="480" w:hangingChars="200" w:hanging="480"/>
        <w:jc w:val="left"/>
        <w:rPr>
          <w:rFonts w:hint="default"/>
        </w:rPr>
      </w:pPr>
      <w:r w:rsidRPr="00C36F2E">
        <w:t>（１）</w:t>
      </w:r>
      <w:r w:rsidR="00D612B8" w:rsidRPr="00C36F2E">
        <w:t>補助事業者は、補</w:t>
      </w:r>
      <w:r w:rsidRPr="00C36F2E">
        <w:t>助事業を中止し、又は廃止しようとするときは、知事の承認を受け</w:t>
      </w:r>
      <w:r w:rsidR="00D612B8" w:rsidRPr="00C36F2E">
        <w:t>なければならない。</w:t>
      </w:r>
    </w:p>
    <w:p w14:paraId="79FB147A" w14:textId="5D98C116" w:rsidR="00D612B8" w:rsidRPr="00C36F2E" w:rsidRDefault="003C73AB" w:rsidP="003C73AB">
      <w:pPr>
        <w:suppressAutoHyphens/>
        <w:overflowPunct/>
        <w:autoSpaceDE w:val="0"/>
        <w:autoSpaceDN w:val="0"/>
        <w:ind w:left="480" w:hangingChars="200" w:hanging="480"/>
        <w:jc w:val="left"/>
        <w:rPr>
          <w:rFonts w:hint="default"/>
        </w:rPr>
      </w:pPr>
      <w:r w:rsidRPr="00C36F2E">
        <w:t>（２）</w:t>
      </w:r>
      <w:r w:rsidR="00D612B8" w:rsidRPr="00C36F2E">
        <w:t>補助事業者は、交</w:t>
      </w:r>
      <w:r w:rsidRPr="00C36F2E">
        <w:t>付要綱別表の欄に掲げる事業に要する経費の重要な変更に該当する</w:t>
      </w:r>
      <w:r w:rsidR="00D612B8" w:rsidRPr="00C36F2E">
        <w:t xml:space="preserve">場合は、知事の承認を受けなければならない。 </w:t>
      </w:r>
    </w:p>
    <w:p w14:paraId="304D9537" w14:textId="77777777" w:rsidR="00D612B8" w:rsidRPr="00C36F2E" w:rsidRDefault="003C73AB" w:rsidP="003C73AB">
      <w:pPr>
        <w:suppressAutoHyphens/>
        <w:overflowPunct/>
        <w:autoSpaceDE w:val="0"/>
        <w:autoSpaceDN w:val="0"/>
        <w:ind w:left="480" w:hangingChars="200" w:hanging="480"/>
        <w:jc w:val="left"/>
        <w:rPr>
          <w:rFonts w:hint="default"/>
        </w:rPr>
      </w:pPr>
      <w:r w:rsidRPr="00C36F2E">
        <w:t>（３）</w:t>
      </w:r>
      <w:r w:rsidR="00D612B8" w:rsidRPr="00C36F2E">
        <w:t>補助事業者は、補</w:t>
      </w:r>
      <w:r w:rsidRPr="00C36F2E">
        <w:t>助事業等が予定の期間内に完了しないとき、又は補助事業等の遂行</w:t>
      </w:r>
      <w:r w:rsidR="00D612B8" w:rsidRPr="00C36F2E">
        <w:t>が困難となったときは、速やかに知事に報告して、その指示を受けなければならない。</w:t>
      </w:r>
    </w:p>
    <w:p w14:paraId="2B62336D" w14:textId="77777777" w:rsidR="00D612B8" w:rsidRPr="00C36F2E" w:rsidRDefault="003C73AB" w:rsidP="003C73AB">
      <w:pPr>
        <w:suppressAutoHyphens/>
        <w:overflowPunct/>
        <w:autoSpaceDE w:val="0"/>
        <w:autoSpaceDN w:val="0"/>
        <w:ind w:left="480" w:hangingChars="200" w:hanging="480"/>
        <w:jc w:val="left"/>
        <w:rPr>
          <w:rFonts w:hint="default"/>
        </w:rPr>
      </w:pPr>
      <w:r w:rsidRPr="00C36F2E">
        <w:t>（４）</w:t>
      </w:r>
      <w:r w:rsidR="00D612B8" w:rsidRPr="00C36F2E">
        <w:t>補助事業者は、間</w:t>
      </w:r>
      <w:r w:rsidRPr="00C36F2E">
        <w:t>接補助金に係る補助金の交付を受けた場合においては、当該交付を</w:t>
      </w:r>
      <w:r w:rsidR="00D612B8" w:rsidRPr="00C36F2E">
        <w:t xml:space="preserve">受けた補助金に相当する額を遅滞なく間接補助事業者に交付しなければならない。 </w:t>
      </w:r>
    </w:p>
    <w:p w14:paraId="715BAB45" w14:textId="77777777" w:rsidR="00D612B8" w:rsidRPr="00C36F2E" w:rsidRDefault="003C73AB" w:rsidP="003C73AB">
      <w:pPr>
        <w:suppressAutoHyphens/>
        <w:overflowPunct/>
        <w:autoSpaceDE w:val="0"/>
        <w:autoSpaceDN w:val="0"/>
        <w:ind w:left="480" w:hangingChars="200" w:hanging="480"/>
        <w:jc w:val="left"/>
        <w:rPr>
          <w:rFonts w:hint="default"/>
        </w:rPr>
      </w:pPr>
      <w:r w:rsidRPr="00C36F2E">
        <w:t>（５）</w:t>
      </w:r>
      <w:r w:rsidR="00D612B8" w:rsidRPr="00C36F2E">
        <w:t>補助事業者は、間接補助事業者</w:t>
      </w:r>
      <w:r w:rsidRPr="00C36F2E">
        <w:t>が間接補助事業により取得し、又は効用の増加した</w:t>
      </w:r>
      <w:r w:rsidRPr="00C36F2E">
        <w:lastRenderedPageBreak/>
        <w:t>財</w:t>
      </w:r>
      <w:r w:rsidR="00D612B8" w:rsidRPr="00C36F2E">
        <w:t>産について、その実</w:t>
      </w:r>
      <w:r w:rsidRPr="00C36F2E">
        <w:t>態を十分把握するように努め、当該財産が適正に管理運営されるよ</w:t>
      </w:r>
      <w:r w:rsidR="00D612B8" w:rsidRPr="00C36F2E">
        <w:t>うに指導しなければならない。</w:t>
      </w:r>
    </w:p>
    <w:p w14:paraId="64C66BA1" w14:textId="77777777" w:rsidR="00D612B8" w:rsidRPr="00C36F2E" w:rsidRDefault="003C73AB" w:rsidP="003C73AB">
      <w:pPr>
        <w:suppressAutoHyphens/>
        <w:overflowPunct/>
        <w:autoSpaceDE w:val="0"/>
        <w:autoSpaceDN w:val="0"/>
        <w:ind w:left="480" w:hangingChars="200" w:hanging="480"/>
        <w:jc w:val="left"/>
        <w:rPr>
          <w:rFonts w:hint="default"/>
        </w:rPr>
      </w:pPr>
      <w:r w:rsidRPr="00C36F2E">
        <w:t>（６）</w:t>
      </w:r>
      <w:r w:rsidR="00D612B8" w:rsidRPr="00C36F2E">
        <w:t>この補助金に係る収入及び支出等を明らかにした帳簿を備え、かつ、当該収入及び</w:t>
      </w:r>
      <w:r w:rsidRPr="00C36F2E">
        <w:t>支</w:t>
      </w:r>
      <w:r w:rsidR="00D612B8" w:rsidRPr="00C36F2E">
        <w:t>出等についての証</w:t>
      </w:r>
      <w:r w:rsidRPr="00C36F2E">
        <w:t>拠書類を補助事業の完了の翌年度から起算して５年間整備保管しな</w:t>
      </w:r>
      <w:r w:rsidR="00D612B8" w:rsidRPr="00C36F2E">
        <w:t>ければならない。</w:t>
      </w:r>
    </w:p>
    <w:p w14:paraId="2B1BD92E" w14:textId="2EC10DFB" w:rsidR="00D612B8" w:rsidRPr="00C36F2E" w:rsidRDefault="00D612B8" w:rsidP="003C73AB">
      <w:pPr>
        <w:suppressAutoHyphens/>
        <w:overflowPunct/>
        <w:autoSpaceDE w:val="0"/>
        <w:autoSpaceDN w:val="0"/>
        <w:ind w:leftChars="200" w:left="480" w:firstLineChars="100" w:firstLine="240"/>
        <w:jc w:val="left"/>
        <w:rPr>
          <w:rFonts w:hint="default"/>
        </w:rPr>
      </w:pPr>
      <w:r w:rsidRPr="00C36F2E">
        <w:t>ただし、補助事業</w:t>
      </w:r>
      <w:r w:rsidR="003C73AB" w:rsidRPr="00C36F2E">
        <w:t>により取得し、又は、効用の増加した財産で処分制限期間を経過し</w:t>
      </w:r>
      <w:r w:rsidRPr="00C36F2E">
        <w:t>ない場合においては、財産管理台帳及びその他関係書類を交付要綱第11</w:t>
      </w:r>
      <w:r w:rsidR="003C73AB" w:rsidRPr="00C36F2E">
        <w:t>条で</w:t>
      </w:r>
      <w:r w:rsidRPr="00C36F2E">
        <w:t>規定する期間整備保管しなければならない。</w:t>
      </w:r>
    </w:p>
    <w:p w14:paraId="66677D72" w14:textId="69C914D7" w:rsidR="00D612B8" w:rsidRPr="00C36F2E" w:rsidRDefault="003C73AB" w:rsidP="003C73AB">
      <w:pPr>
        <w:suppressAutoHyphens/>
        <w:overflowPunct/>
        <w:autoSpaceDE w:val="0"/>
        <w:autoSpaceDN w:val="0"/>
        <w:ind w:left="480" w:hangingChars="200" w:hanging="480"/>
        <w:jc w:val="left"/>
        <w:rPr>
          <w:rFonts w:hint="default"/>
        </w:rPr>
      </w:pPr>
      <w:r w:rsidRPr="00C36F2E">
        <w:t>（７）</w:t>
      </w:r>
      <w:r w:rsidR="00D612B8" w:rsidRPr="00C36F2E">
        <w:t>補助事業者は、実</w:t>
      </w:r>
      <w:r w:rsidRPr="00C36F2E">
        <w:t>績報告書を提出するにあたって、各事業</w:t>
      </w:r>
      <w:r w:rsidR="007920C2">
        <w:t>取組</w:t>
      </w:r>
      <w:r w:rsidRPr="00C36F2E">
        <w:t>主体の当該補助金に係</w:t>
      </w:r>
      <w:r w:rsidR="00D612B8" w:rsidRPr="00C36F2E">
        <w:t>る仕入れに係る消費</w:t>
      </w:r>
      <w:r w:rsidRPr="00C36F2E">
        <w:t>税等相当額があり、かつ、その総額が明らかな場合には、これを補</w:t>
      </w:r>
      <w:r w:rsidR="00D612B8" w:rsidRPr="00C36F2E">
        <w:t xml:space="preserve">助金額から減額して報告しなければならない。 </w:t>
      </w:r>
    </w:p>
    <w:p w14:paraId="2B44600C" w14:textId="279AC3C2" w:rsidR="00D612B8" w:rsidRPr="00C36F2E" w:rsidRDefault="003C73AB" w:rsidP="003C73AB">
      <w:pPr>
        <w:suppressAutoHyphens/>
        <w:overflowPunct/>
        <w:autoSpaceDE w:val="0"/>
        <w:autoSpaceDN w:val="0"/>
        <w:ind w:left="480" w:hangingChars="200" w:hanging="480"/>
        <w:jc w:val="left"/>
        <w:rPr>
          <w:rFonts w:hint="default"/>
        </w:rPr>
      </w:pPr>
      <w:r w:rsidRPr="00C36F2E">
        <w:t>（８）</w:t>
      </w:r>
      <w:r w:rsidR="00D612B8" w:rsidRPr="00C36F2E">
        <w:t>補助事業者は、実</w:t>
      </w:r>
      <w:r w:rsidRPr="00C36F2E">
        <w:t>績報告書を提出後に、消費税及び地方消費税の申告により各事業</w:t>
      </w:r>
      <w:r w:rsidR="00CB0996" w:rsidRPr="00C36F2E">
        <w:t>取組</w:t>
      </w:r>
      <w:r w:rsidR="00D612B8" w:rsidRPr="00C36F2E">
        <w:t>主体の当該補助金</w:t>
      </w:r>
      <w:r w:rsidRPr="00C36F2E">
        <w:t>に係る仕入れに係る消費税等相当額が確定した場合には、その金額</w:t>
      </w:r>
      <w:r w:rsidR="00D612B8" w:rsidRPr="00C36F2E">
        <w:t>を速やかに知事に報告するとともに、知事の返還命令を受けてこれを返還しな</w:t>
      </w:r>
      <w:r w:rsidRPr="00C36F2E">
        <w:t>ければな</w:t>
      </w:r>
      <w:r w:rsidR="00D612B8" w:rsidRPr="00C36F2E">
        <w:t>らない。</w:t>
      </w:r>
    </w:p>
    <w:p w14:paraId="792579D5" w14:textId="6923E2AC" w:rsidR="00D612B8" w:rsidRPr="00C36F2E" w:rsidRDefault="003C73AB" w:rsidP="003C73AB">
      <w:pPr>
        <w:suppressAutoHyphens/>
        <w:overflowPunct/>
        <w:autoSpaceDE w:val="0"/>
        <w:autoSpaceDN w:val="0"/>
        <w:ind w:left="480" w:hangingChars="200" w:hanging="480"/>
        <w:jc w:val="left"/>
        <w:rPr>
          <w:rFonts w:hint="default"/>
        </w:rPr>
      </w:pPr>
      <w:r w:rsidRPr="00C36F2E">
        <w:t>（９）</w:t>
      </w:r>
      <w:r w:rsidR="00D612B8" w:rsidRPr="00C36F2E">
        <w:t>補助事業者は、補</w:t>
      </w:r>
      <w:r w:rsidRPr="00C36F2E">
        <w:t>助事業により取得し、又は効用</w:t>
      </w:r>
      <w:r w:rsidR="007920C2">
        <w:t>の</w:t>
      </w:r>
      <w:r w:rsidRPr="00C36F2E">
        <w:t>増加した財産については、補助事業</w:t>
      </w:r>
      <w:r w:rsidR="00D612B8" w:rsidRPr="00C36F2E">
        <w:t>完了後においても善</w:t>
      </w:r>
      <w:r w:rsidRPr="00C36F2E">
        <w:t>良な管理者の注意をもって管理するとともに、補助金の交付の目的</w:t>
      </w:r>
      <w:r w:rsidR="00D612B8" w:rsidRPr="00C36F2E">
        <w:t>に従って、効率的な運営を図らなければならない。</w:t>
      </w:r>
    </w:p>
    <w:p w14:paraId="2DBFD98A" w14:textId="0F38A956" w:rsidR="00D612B8" w:rsidRPr="00C36F2E" w:rsidRDefault="003C73AB" w:rsidP="003C73AB">
      <w:pPr>
        <w:suppressAutoHyphens/>
        <w:overflowPunct/>
        <w:autoSpaceDE w:val="0"/>
        <w:autoSpaceDN w:val="0"/>
        <w:ind w:left="480" w:hangingChars="200" w:hanging="480"/>
        <w:jc w:val="left"/>
        <w:rPr>
          <w:rFonts w:hint="default"/>
        </w:rPr>
      </w:pPr>
      <w:r w:rsidRPr="00C36F2E">
        <w:t>（１０）</w:t>
      </w:r>
      <w:r w:rsidR="00D612B8" w:rsidRPr="00C36F2E">
        <w:t>補助事業者は、前</w:t>
      </w:r>
      <w:r w:rsidRPr="00C36F2E">
        <w:t>号の財産のうち１件当たりの取得価格が５０万円以上の財産につい</w:t>
      </w:r>
      <w:r w:rsidR="00D612B8" w:rsidRPr="00C36F2E">
        <w:t>て、減価償却</w:t>
      </w:r>
      <w:r w:rsidR="007920C2">
        <w:t>資産</w:t>
      </w:r>
      <w:r w:rsidR="00D612B8" w:rsidRPr="00C36F2E">
        <w:t>の</w:t>
      </w:r>
      <w:r w:rsidRPr="00C36F2E">
        <w:t>耐用年数に関する省令（昭和４０年３月３１日大蔵省令第１５号。</w:t>
      </w:r>
      <w:r w:rsidR="00D612B8" w:rsidRPr="00C36F2E">
        <w:t>以下「大蔵省令」と</w:t>
      </w:r>
      <w:r w:rsidRPr="00C36F2E">
        <w:t>いう。）に定められている財産については、大蔵省令に定められて</w:t>
      </w:r>
      <w:r w:rsidR="00D612B8" w:rsidRPr="00C36F2E">
        <w:t>いる耐用年数に相当</w:t>
      </w:r>
      <w:r w:rsidRPr="00C36F2E">
        <w:t>する期間（ただし、大蔵省令に定めのない財産については、農林水</w:t>
      </w:r>
      <w:r w:rsidR="00D612B8" w:rsidRPr="00C36F2E">
        <w:t>産大臣が別に定める</w:t>
      </w:r>
      <w:r w:rsidRPr="00C36F2E">
        <w:t>期間）内においては、知事の承認を受けないで補助金交付の目的に</w:t>
      </w:r>
      <w:r w:rsidR="00D612B8" w:rsidRPr="00C36F2E">
        <w:t>反して使用し、譲渡し、交換し、貸付し又は担保に供してはならない。</w:t>
      </w:r>
    </w:p>
    <w:p w14:paraId="34095209" w14:textId="77777777" w:rsidR="00D612B8" w:rsidRPr="00C36F2E" w:rsidRDefault="003C73AB" w:rsidP="003C73AB">
      <w:pPr>
        <w:suppressAutoHyphens/>
        <w:overflowPunct/>
        <w:autoSpaceDE w:val="0"/>
        <w:autoSpaceDN w:val="0"/>
        <w:ind w:left="480" w:hangingChars="200" w:hanging="480"/>
        <w:jc w:val="left"/>
        <w:rPr>
          <w:rFonts w:hint="default"/>
        </w:rPr>
      </w:pPr>
      <w:r w:rsidRPr="00C36F2E">
        <w:t>（１１）</w:t>
      </w:r>
      <w:r w:rsidR="00D612B8" w:rsidRPr="00C36F2E">
        <w:t>補助事業者が前</w:t>
      </w:r>
      <w:r w:rsidRPr="00C36F2E">
        <w:t>号により知事の承認を得て財産を処分したことにより収入のあったときは、当該収入の全部又は一部を県に納付させることがある。</w:t>
      </w:r>
    </w:p>
    <w:p w14:paraId="649CE102" w14:textId="77777777" w:rsidR="00D612B8" w:rsidRPr="00C36F2E" w:rsidRDefault="003C73AB" w:rsidP="003C73AB">
      <w:pPr>
        <w:suppressAutoHyphens/>
        <w:overflowPunct/>
        <w:autoSpaceDE w:val="0"/>
        <w:autoSpaceDN w:val="0"/>
        <w:ind w:left="480" w:hangingChars="200" w:hanging="480"/>
        <w:jc w:val="left"/>
        <w:rPr>
          <w:rFonts w:hint="default"/>
        </w:rPr>
      </w:pPr>
      <w:r w:rsidRPr="00C36F2E">
        <w:t>（１２）</w:t>
      </w:r>
      <w:r w:rsidR="00D612B8" w:rsidRPr="00C36F2E">
        <w:t>補助事業者は、間接補助金の交付に際しては、間接補助事業者に対し、（１）</w:t>
      </w:r>
      <w:r w:rsidRPr="00C36F2E">
        <w:t>か</w:t>
      </w:r>
      <w:r w:rsidR="00D612B8" w:rsidRPr="00C36F2E">
        <w:t>ら（１１）までに掲げる条件に準じて条件を付さなければならない。</w:t>
      </w:r>
    </w:p>
    <w:p w14:paraId="7170FD57" w14:textId="77777777" w:rsidR="00D612B8" w:rsidRPr="00C36F2E" w:rsidRDefault="003C73AB" w:rsidP="003C73AB">
      <w:pPr>
        <w:suppressAutoHyphens/>
        <w:overflowPunct/>
        <w:autoSpaceDE w:val="0"/>
        <w:autoSpaceDN w:val="0"/>
        <w:ind w:left="480" w:hangingChars="200" w:hanging="480"/>
        <w:jc w:val="left"/>
        <w:rPr>
          <w:rFonts w:hint="default"/>
        </w:rPr>
      </w:pPr>
      <w:r w:rsidRPr="00C36F2E">
        <w:t>（１３）</w:t>
      </w:r>
      <w:r w:rsidR="00D612B8" w:rsidRPr="00C36F2E">
        <w:t>補助事業者は、（</w:t>
      </w:r>
      <w:r w:rsidRPr="00C36F2E">
        <w:t>１２）において準じる（１０）により、承認しようとする場合は、</w:t>
      </w:r>
      <w:r w:rsidR="00D612B8" w:rsidRPr="00C36F2E">
        <w:t>あらかじめ知事の承認を受けてから承認を与えなければならない。</w:t>
      </w:r>
    </w:p>
    <w:p w14:paraId="16B3D6DD" w14:textId="77777777" w:rsidR="00D612B8" w:rsidRPr="00C36F2E" w:rsidRDefault="003C73AB" w:rsidP="003C73AB">
      <w:pPr>
        <w:suppressAutoHyphens/>
        <w:overflowPunct/>
        <w:autoSpaceDE w:val="0"/>
        <w:autoSpaceDN w:val="0"/>
        <w:ind w:left="480" w:hangingChars="200" w:hanging="480"/>
        <w:jc w:val="left"/>
        <w:rPr>
          <w:rFonts w:hint="default"/>
        </w:rPr>
      </w:pPr>
      <w:r w:rsidRPr="00C36F2E">
        <w:t>（１４）</w:t>
      </w:r>
      <w:r w:rsidR="00D612B8" w:rsidRPr="00C36F2E">
        <w:t>補助事業者は、（</w:t>
      </w:r>
      <w:r w:rsidRPr="00C36F2E">
        <w:t>１２）において準じる（１１）により、間接補助事業者からその収</w:t>
      </w:r>
      <w:r w:rsidR="00D612B8" w:rsidRPr="00C36F2E">
        <w:t>入の全部又は一部に</w:t>
      </w:r>
      <w:r w:rsidRPr="00C36F2E">
        <w:t>相当する額を収納した場合は、その全部又は一部に相当する額を県</w:t>
      </w:r>
      <w:r w:rsidR="00D612B8" w:rsidRPr="00C36F2E">
        <w:t>に納付しなければならない。</w:t>
      </w:r>
    </w:p>
    <w:p w14:paraId="0C469143" w14:textId="16716FDE" w:rsidR="00D612B8" w:rsidRPr="00C36F2E" w:rsidRDefault="00D612B8" w:rsidP="003C73AB">
      <w:pPr>
        <w:suppressAutoHyphens/>
        <w:overflowPunct/>
        <w:autoSpaceDE w:val="0"/>
        <w:autoSpaceDN w:val="0"/>
        <w:jc w:val="left"/>
        <w:rPr>
          <w:rFonts w:hint="default"/>
        </w:rPr>
      </w:pPr>
      <w:r w:rsidRPr="00C36F2E">
        <w:rPr>
          <w:color w:val="auto"/>
        </w:rPr>
        <w:br w:type="page"/>
      </w:r>
      <w:r w:rsidR="00365FAD" w:rsidRPr="00C36F2E">
        <w:lastRenderedPageBreak/>
        <w:t>様式第３号（第</w:t>
      </w:r>
      <w:r w:rsidR="009571BC" w:rsidRPr="00C36F2E">
        <w:t>７</w:t>
      </w:r>
      <w:r w:rsidRPr="00C36F2E">
        <w:t xml:space="preserve">条関係） </w:t>
      </w:r>
    </w:p>
    <w:p w14:paraId="18DD5804" w14:textId="77777777" w:rsidR="009571BC" w:rsidRPr="00C36F2E" w:rsidRDefault="009571BC" w:rsidP="003C73AB">
      <w:pPr>
        <w:suppressAutoHyphens/>
        <w:overflowPunct/>
        <w:autoSpaceDE w:val="0"/>
        <w:autoSpaceDN w:val="0"/>
        <w:jc w:val="left"/>
        <w:rPr>
          <w:rFonts w:hint="default"/>
        </w:rPr>
      </w:pPr>
    </w:p>
    <w:p w14:paraId="0A3F7AEE" w14:textId="707CB518" w:rsidR="00D612B8" w:rsidRPr="00C36F2E" w:rsidRDefault="00D612B8" w:rsidP="003C73AB">
      <w:pPr>
        <w:suppressAutoHyphens/>
        <w:overflowPunct/>
        <w:autoSpaceDE w:val="0"/>
        <w:autoSpaceDN w:val="0"/>
        <w:jc w:val="center"/>
        <w:rPr>
          <w:rFonts w:hint="default"/>
        </w:rPr>
      </w:pPr>
      <w:r w:rsidRPr="00C36F2E">
        <w:t xml:space="preserve">　　年度</w:t>
      </w:r>
      <w:r w:rsidR="00576BA8" w:rsidRPr="00C36F2E">
        <w:t>果樹災害未然防止支援</w:t>
      </w:r>
      <w:r w:rsidR="003C73AB" w:rsidRPr="00C36F2E">
        <w:t>事業</w:t>
      </w:r>
      <w:r w:rsidRPr="00C36F2E">
        <w:t>費補助金変更（中止・廃止）承認申請書</w:t>
      </w:r>
    </w:p>
    <w:p w14:paraId="405BA9CB" w14:textId="77777777" w:rsidR="00D612B8" w:rsidRPr="00C36F2E" w:rsidRDefault="00D612B8" w:rsidP="003C73AB">
      <w:pPr>
        <w:suppressAutoHyphens/>
        <w:overflowPunct/>
        <w:autoSpaceDE w:val="0"/>
        <w:autoSpaceDN w:val="0"/>
        <w:jc w:val="left"/>
        <w:rPr>
          <w:rFonts w:hint="default"/>
        </w:rPr>
      </w:pPr>
    </w:p>
    <w:p w14:paraId="178DA678" w14:textId="77777777" w:rsidR="00D612B8" w:rsidRPr="00C36F2E" w:rsidRDefault="00D612B8" w:rsidP="003C73AB">
      <w:pPr>
        <w:suppressAutoHyphens/>
        <w:overflowPunct/>
        <w:autoSpaceDE w:val="0"/>
        <w:autoSpaceDN w:val="0"/>
        <w:jc w:val="left"/>
        <w:rPr>
          <w:rFonts w:hint="default"/>
        </w:rPr>
      </w:pPr>
    </w:p>
    <w:p w14:paraId="3037F547" w14:textId="436B8776" w:rsidR="00D612B8" w:rsidRPr="00C36F2E" w:rsidRDefault="009571BC" w:rsidP="003C73AB">
      <w:pPr>
        <w:suppressAutoHyphens/>
        <w:overflowPunct/>
        <w:autoSpaceDE w:val="0"/>
        <w:autoSpaceDN w:val="0"/>
        <w:ind w:rightChars="100" w:right="240"/>
        <w:jc w:val="right"/>
        <w:rPr>
          <w:rFonts w:hint="default"/>
        </w:rPr>
      </w:pPr>
      <w:r w:rsidRPr="00C36F2E">
        <w:t>文書</w:t>
      </w:r>
      <w:r w:rsidR="003C73AB" w:rsidRPr="00C36F2E">
        <w:t>番号</w:t>
      </w:r>
    </w:p>
    <w:p w14:paraId="6DC97AA9" w14:textId="35EDAF0B" w:rsidR="00D612B8" w:rsidRPr="00C36F2E" w:rsidRDefault="003C73AB" w:rsidP="003C73AB">
      <w:pPr>
        <w:suppressAutoHyphens/>
        <w:overflowPunct/>
        <w:autoSpaceDE w:val="0"/>
        <w:autoSpaceDN w:val="0"/>
        <w:ind w:rightChars="100" w:right="240"/>
        <w:jc w:val="right"/>
        <w:rPr>
          <w:rFonts w:hint="default"/>
        </w:rPr>
      </w:pPr>
      <w:r w:rsidRPr="00C36F2E">
        <w:t xml:space="preserve">　　年　月　日</w:t>
      </w:r>
    </w:p>
    <w:p w14:paraId="65738560" w14:textId="77777777" w:rsidR="00D612B8" w:rsidRPr="00C36F2E" w:rsidRDefault="00D612B8" w:rsidP="003C73AB">
      <w:pPr>
        <w:suppressAutoHyphens/>
        <w:overflowPunct/>
        <w:autoSpaceDE w:val="0"/>
        <w:autoSpaceDN w:val="0"/>
        <w:jc w:val="left"/>
        <w:rPr>
          <w:rFonts w:hint="default"/>
        </w:rPr>
      </w:pPr>
    </w:p>
    <w:p w14:paraId="1BD0A7F1" w14:textId="77777777" w:rsidR="00D612B8" w:rsidRPr="00C36F2E" w:rsidRDefault="00D612B8" w:rsidP="003C73AB">
      <w:pPr>
        <w:suppressAutoHyphens/>
        <w:overflowPunct/>
        <w:autoSpaceDE w:val="0"/>
        <w:autoSpaceDN w:val="0"/>
        <w:jc w:val="left"/>
        <w:rPr>
          <w:rFonts w:hint="default"/>
        </w:rPr>
      </w:pPr>
    </w:p>
    <w:p w14:paraId="2EC789E4" w14:textId="77777777" w:rsidR="00D612B8" w:rsidRPr="00C36F2E" w:rsidRDefault="00D612B8" w:rsidP="003C73AB">
      <w:pPr>
        <w:suppressAutoHyphens/>
        <w:overflowPunct/>
        <w:autoSpaceDE w:val="0"/>
        <w:autoSpaceDN w:val="0"/>
        <w:ind w:leftChars="100" w:left="240"/>
        <w:jc w:val="left"/>
        <w:rPr>
          <w:rFonts w:hint="default"/>
        </w:rPr>
      </w:pPr>
      <w:r w:rsidRPr="00C36F2E">
        <w:t>（あて先）</w:t>
      </w:r>
    </w:p>
    <w:p w14:paraId="3801B24A" w14:textId="77777777" w:rsidR="00D612B8" w:rsidRPr="00C36F2E" w:rsidRDefault="00D612B8" w:rsidP="003C73AB">
      <w:pPr>
        <w:suppressAutoHyphens/>
        <w:overflowPunct/>
        <w:autoSpaceDE w:val="0"/>
        <w:autoSpaceDN w:val="0"/>
        <w:ind w:leftChars="100" w:left="240"/>
        <w:jc w:val="left"/>
        <w:rPr>
          <w:rFonts w:hint="default"/>
        </w:rPr>
      </w:pPr>
      <w:r w:rsidRPr="00C36F2E">
        <w:t>埼玉県知事</w:t>
      </w:r>
    </w:p>
    <w:p w14:paraId="34219F25" w14:textId="77777777" w:rsidR="00D612B8" w:rsidRPr="00C36F2E" w:rsidRDefault="00D612B8" w:rsidP="003C73AB">
      <w:pPr>
        <w:suppressAutoHyphens/>
        <w:overflowPunct/>
        <w:autoSpaceDE w:val="0"/>
        <w:autoSpaceDN w:val="0"/>
        <w:jc w:val="left"/>
        <w:rPr>
          <w:rFonts w:hint="default"/>
        </w:rPr>
      </w:pPr>
    </w:p>
    <w:p w14:paraId="08E31541" w14:textId="77777777" w:rsidR="00D612B8" w:rsidRPr="00C36F2E" w:rsidRDefault="00D612B8" w:rsidP="003C73AB">
      <w:pPr>
        <w:suppressAutoHyphens/>
        <w:overflowPunct/>
        <w:autoSpaceDE w:val="0"/>
        <w:autoSpaceDN w:val="0"/>
        <w:jc w:val="left"/>
        <w:rPr>
          <w:rFonts w:hint="default"/>
        </w:rPr>
      </w:pPr>
    </w:p>
    <w:p w14:paraId="0AB304AE" w14:textId="77777777" w:rsidR="00D612B8" w:rsidRPr="00C36F2E" w:rsidRDefault="00F268BE" w:rsidP="00F268BE">
      <w:pPr>
        <w:suppressAutoHyphens/>
        <w:overflowPunct/>
        <w:autoSpaceDE w:val="0"/>
        <w:autoSpaceDN w:val="0"/>
        <w:ind w:rightChars="1000" w:right="2400"/>
        <w:jc w:val="right"/>
        <w:rPr>
          <w:rFonts w:hint="default"/>
        </w:rPr>
      </w:pPr>
      <w:r w:rsidRPr="00C36F2E">
        <w:t>事業実施主体名</w:t>
      </w:r>
    </w:p>
    <w:p w14:paraId="10C7452E" w14:textId="7A2F325B" w:rsidR="00D612B8" w:rsidRPr="00C36F2E" w:rsidRDefault="00626005" w:rsidP="00626005">
      <w:pPr>
        <w:suppressAutoHyphens/>
        <w:overflowPunct/>
        <w:autoSpaceDE w:val="0"/>
        <w:autoSpaceDN w:val="0"/>
        <w:ind w:rightChars="100" w:right="240"/>
        <w:jc w:val="center"/>
        <w:rPr>
          <w:rFonts w:hint="default"/>
        </w:rPr>
      </w:pPr>
      <w:r>
        <w:t xml:space="preserve">　　　　　　　　　　　　 </w:t>
      </w:r>
      <w:r w:rsidR="003C73AB" w:rsidRPr="00C36F2E">
        <w:t>代表者氏名</w:t>
      </w:r>
    </w:p>
    <w:p w14:paraId="47B5B181" w14:textId="77777777" w:rsidR="00D612B8" w:rsidRPr="00C36F2E" w:rsidRDefault="00D612B8" w:rsidP="003C73AB">
      <w:pPr>
        <w:suppressAutoHyphens/>
        <w:overflowPunct/>
        <w:autoSpaceDE w:val="0"/>
        <w:autoSpaceDN w:val="0"/>
        <w:jc w:val="left"/>
        <w:rPr>
          <w:rFonts w:hint="default"/>
        </w:rPr>
      </w:pPr>
    </w:p>
    <w:p w14:paraId="206779C2" w14:textId="77777777" w:rsidR="00D612B8" w:rsidRPr="00C36F2E" w:rsidRDefault="00D612B8" w:rsidP="003C73AB">
      <w:pPr>
        <w:suppressAutoHyphens/>
        <w:overflowPunct/>
        <w:autoSpaceDE w:val="0"/>
        <w:autoSpaceDN w:val="0"/>
        <w:jc w:val="left"/>
        <w:rPr>
          <w:rFonts w:hint="default"/>
        </w:rPr>
      </w:pPr>
    </w:p>
    <w:p w14:paraId="3CB6BD6D" w14:textId="05A7B505" w:rsidR="00D612B8" w:rsidRPr="00C36F2E" w:rsidRDefault="00D612B8" w:rsidP="003C73AB">
      <w:pPr>
        <w:suppressAutoHyphens/>
        <w:overflowPunct/>
        <w:autoSpaceDE w:val="0"/>
        <w:autoSpaceDN w:val="0"/>
        <w:ind w:firstLineChars="100" w:firstLine="240"/>
        <w:jc w:val="left"/>
        <w:rPr>
          <w:rFonts w:hint="default"/>
        </w:rPr>
      </w:pPr>
      <w:r w:rsidRPr="00C36F2E">
        <w:t xml:space="preserve">　　</w:t>
      </w:r>
      <w:r w:rsidR="009571BC" w:rsidRPr="00C36F2E">
        <w:t xml:space="preserve">　</w:t>
      </w:r>
      <w:r w:rsidRPr="00C36F2E">
        <w:t>年　月　日付け　第　　　号で補助金の交付決定の通知を受けた</w:t>
      </w:r>
      <w:r w:rsidR="009571BC" w:rsidRPr="00C36F2E">
        <w:t xml:space="preserve">　</w:t>
      </w:r>
      <w:r w:rsidRPr="00C36F2E">
        <w:t xml:space="preserve">　　年度</w:t>
      </w:r>
      <w:r w:rsidR="00576BA8" w:rsidRPr="00C36F2E">
        <w:t>果樹災害未然防止支援事業費補助金</w:t>
      </w:r>
      <w:r w:rsidRPr="00C36F2E">
        <w:t>について、下記のとおり変更（中止・廃止）の承認を受けたいので申請します。</w:t>
      </w:r>
    </w:p>
    <w:p w14:paraId="498DD00B" w14:textId="77777777" w:rsidR="00D612B8" w:rsidRPr="00C36F2E" w:rsidRDefault="00D612B8" w:rsidP="003C73AB">
      <w:pPr>
        <w:suppressAutoHyphens/>
        <w:overflowPunct/>
        <w:autoSpaceDE w:val="0"/>
        <w:autoSpaceDN w:val="0"/>
        <w:jc w:val="left"/>
        <w:rPr>
          <w:rFonts w:hint="default"/>
        </w:rPr>
      </w:pPr>
    </w:p>
    <w:p w14:paraId="607320D8" w14:textId="77777777" w:rsidR="00D612B8" w:rsidRPr="00C36F2E" w:rsidRDefault="00D612B8" w:rsidP="003C73AB">
      <w:pPr>
        <w:suppressAutoHyphens/>
        <w:overflowPunct/>
        <w:autoSpaceDE w:val="0"/>
        <w:autoSpaceDN w:val="0"/>
        <w:jc w:val="center"/>
        <w:rPr>
          <w:rFonts w:hint="default"/>
        </w:rPr>
      </w:pPr>
      <w:r w:rsidRPr="00C36F2E">
        <w:t>記</w:t>
      </w:r>
    </w:p>
    <w:p w14:paraId="3BBFD90F" w14:textId="77777777" w:rsidR="00D612B8" w:rsidRPr="00C36F2E" w:rsidRDefault="00D612B8" w:rsidP="003C73AB">
      <w:pPr>
        <w:suppressAutoHyphens/>
        <w:overflowPunct/>
        <w:autoSpaceDE w:val="0"/>
        <w:autoSpaceDN w:val="0"/>
        <w:jc w:val="left"/>
        <w:rPr>
          <w:rFonts w:hint="default"/>
        </w:rPr>
      </w:pPr>
    </w:p>
    <w:p w14:paraId="49F6DF14" w14:textId="77777777" w:rsidR="00D612B8" w:rsidRPr="00C36F2E" w:rsidRDefault="00D612B8" w:rsidP="00F268BE">
      <w:pPr>
        <w:suppressAutoHyphens/>
        <w:overflowPunct/>
        <w:autoSpaceDE w:val="0"/>
        <w:autoSpaceDN w:val="0"/>
        <w:ind w:left="960" w:hangingChars="400" w:hanging="960"/>
        <w:jc w:val="left"/>
        <w:rPr>
          <w:rFonts w:hint="default"/>
        </w:rPr>
      </w:pPr>
      <w:r w:rsidRPr="00C36F2E">
        <w:t>（注）１　記の記載要領は、</w:t>
      </w:r>
      <w:r w:rsidR="00F268BE" w:rsidRPr="00C36F2E">
        <w:t>様式第１号に準ずるものとする。この場合、「補助事業等の目</w:t>
      </w:r>
      <w:r w:rsidRPr="00C36F2E">
        <w:t>的及び内容」を「変</w:t>
      </w:r>
      <w:r w:rsidR="00F268BE" w:rsidRPr="00C36F2E">
        <w:t>更の理由」と書き換え、変更部分を二段書きとし、変更前を括</w:t>
      </w:r>
      <w:r w:rsidRPr="00C36F2E">
        <w:t xml:space="preserve">弧書きで上段に記載すること。 </w:t>
      </w:r>
    </w:p>
    <w:p w14:paraId="1ED8D8CF" w14:textId="77777777" w:rsidR="00D612B8" w:rsidRPr="00C36F2E" w:rsidRDefault="00D612B8" w:rsidP="00F268BE">
      <w:pPr>
        <w:suppressAutoHyphens/>
        <w:overflowPunct/>
        <w:autoSpaceDE w:val="0"/>
        <w:autoSpaceDN w:val="0"/>
        <w:adjustRightInd w:val="0"/>
        <w:ind w:leftChars="300" w:left="960" w:hangingChars="100" w:hanging="240"/>
        <w:jc w:val="left"/>
        <w:rPr>
          <w:rFonts w:hint="default"/>
        </w:rPr>
      </w:pPr>
      <w:r w:rsidRPr="00C36F2E">
        <w:t>２　補助金額が増額する場合は、件名を「</w:t>
      </w:r>
      <w:r w:rsidR="00576BA8" w:rsidRPr="00C36F2E">
        <w:t>令和　年度果樹災害未然防止支援事業費補助金</w:t>
      </w:r>
      <w:r w:rsidRPr="00C36F2E">
        <w:t>の変更承認及び</w:t>
      </w:r>
      <w:r w:rsidR="00F268BE" w:rsidRPr="00C36F2E">
        <w:t>追加交付申請書」とし、本文中の「下記のとおり変更（中止・</w:t>
      </w:r>
      <w:r w:rsidRPr="00C36F2E">
        <w:t>廃止）の承認を受け</w:t>
      </w:r>
      <w:r w:rsidR="00F268BE" w:rsidRPr="00C36F2E">
        <w:t>たいので申請する。」を「下記のとおり変更の承認及び補助金</w:t>
      </w:r>
      <w:r w:rsidRPr="00C36F2E">
        <w:t>○○○円の追加交付を受けたいので申請する。」とすること。</w:t>
      </w:r>
    </w:p>
    <w:p w14:paraId="00024F2D" w14:textId="7E86460D" w:rsidR="00D612B8" w:rsidRPr="00C36F2E" w:rsidRDefault="00D612B8" w:rsidP="00F268BE">
      <w:pPr>
        <w:suppressAutoHyphens/>
        <w:overflowPunct/>
        <w:autoSpaceDE w:val="0"/>
        <w:autoSpaceDN w:val="0"/>
        <w:jc w:val="left"/>
        <w:rPr>
          <w:rFonts w:hint="default"/>
        </w:rPr>
      </w:pPr>
      <w:r w:rsidRPr="00C36F2E">
        <w:rPr>
          <w:color w:val="auto"/>
        </w:rPr>
        <w:br w:type="page"/>
      </w:r>
      <w:r w:rsidR="00365FAD" w:rsidRPr="00C36F2E">
        <w:lastRenderedPageBreak/>
        <w:t>様式第４号（第</w:t>
      </w:r>
      <w:r w:rsidR="009571BC" w:rsidRPr="00C36F2E">
        <w:t>９</w:t>
      </w:r>
      <w:r w:rsidRPr="00C36F2E">
        <w:t xml:space="preserve">条関係） </w:t>
      </w:r>
    </w:p>
    <w:p w14:paraId="003A4E32" w14:textId="77777777" w:rsidR="009571BC" w:rsidRPr="00C36F2E" w:rsidRDefault="009571BC" w:rsidP="00F268BE">
      <w:pPr>
        <w:suppressAutoHyphens/>
        <w:overflowPunct/>
        <w:autoSpaceDE w:val="0"/>
        <w:autoSpaceDN w:val="0"/>
        <w:jc w:val="left"/>
        <w:rPr>
          <w:rFonts w:hint="default"/>
        </w:rPr>
      </w:pPr>
    </w:p>
    <w:p w14:paraId="73A419E2" w14:textId="291FA615" w:rsidR="00D612B8" w:rsidRPr="00C36F2E" w:rsidRDefault="00D612B8" w:rsidP="00F268BE">
      <w:pPr>
        <w:suppressAutoHyphens/>
        <w:overflowPunct/>
        <w:autoSpaceDE w:val="0"/>
        <w:autoSpaceDN w:val="0"/>
        <w:jc w:val="center"/>
        <w:rPr>
          <w:rFonts w:hint="default"/>
        </w:rPr>
      </w:pPr>
      <w:r w:rsidRPr="00C36F2E">
        <w:t xml:space="preserve">　　年度</w:t>
      </w:r>
      <w:r w:rsidR="00576BA8" w:rsidRPr="00C36F2E">
        <w:t>果樹災害未然防止支援</w:t>
      </w:r>
      <w:r w:rsidR="00F268BE" w:rsidRPr="00C36F2E">
        <w:t>事業</w:t>
      </w:r>
      <w:r w:rsidRPr="00C36F2E">
        <w:t>実績報告書</w:t>
      </w:r>
    </w:p>
    <w:p w14:paraId="7981D734" w14:textId="77777777" w:rsidR="00D612B8" w:rsidRPr="00C36F2E" w:rsidRDefault="00D612B8" w:rsidP="00F268BE">
      <w:pPr>
        <w:suppressAutoHyphens/>
        <w:overflowPunct/>
        <w:autoSpaceDE w:val="0"/>
        <w:autoSpaceDN w:val="0"/>
        <w:jc w:val="left"/>
        <w:rPr>
          <w:rFonts w:hint="default"/>
        </w:rPr>
      </w:pPr>
    </w:p>
    <w:p w14:paraId="0529E772" w14:textId="019F8EDB" w:rsidR="00D612B8" w:rsidRPr="00C36F2E" w:rsidRDefault="009571BC" w:rsidP="00F268BE">
      <w:pPr>
        <w:suppressAutoHyphens/>
        <w:overflowPunct/>
        <w:autoSpaceDE w:val="0"/>
        <w:autoSpaceDN w:val="0"/>
        <w:ind w:rightChars="100" w:right="240"/>
        <w:jc w:val="right"/>
        <w:rPr>
          <w:rFonts w:hint="default"/>
        </w:rPr>
      </w:pPr>
      <w:r w:rsidRPr="00C36F2E">
        <w:t>文書</w:t>
      </w:r>
      <w:r w:rsidR="00F268BE" w:rsidRPr="00C36F2E">
        <w:t>番号</w:t>
      </w:r>
    </w:p>
    <w:p w14:paraId="33A0B624" w14:textId="75DDB2C9" w:rsidR="00D612B8" w:rsidRPr="00C36F2E" w:rsidRDefault="00F268BE" w:rsidP="00F268BE">
      <w:pPr>
        <w:suppressAutoHyphens/>
        <w:overflowPunct/>
        <w:autoSpaceDE w:val="0"/>
        <w:autoSpaceDN w:val="0"/>
        <w:ind w:rightChars="100" w:right="240"/>
        <w:jc w:val="right"/>
        <w:rPr>
          <w:rFonts w:hint="default"/>
        </w:rPr>
      </w:pPr>
      <w:r w:rsidRPr="00C36F2E">
        <w:t xml:space="preserve">　　年　月　日</w:t>
      </w:r>
    </w:p>
    <w:p w14:paraId="37783F9F" w14:textId="77777777" w:rsidR="00D612B8" w:rsidRPr="00C36F2E" w:rsidRDefault="00D612B8" w:rsidP="00F268BE">
      <w:pPr>
        <w:suppressAutoHyphens/>
        <w:overflowPunct/>
        <w:autoSpaceDE w:val="0"/>
        <w:autoSpaceDN w:val="0"/>
        <w:jc w:val="left"/>
        <w:rPr>
          <w:rFonts w:hint="default"/>
        </w:rPr>
      </w:pPr>
    </w:p>
    <w:p w14:paraId="1B2D879D" w14:textId="77777777" w:rsidR="00D612B8" w:rsidRPr="00C36F2E" w:rsidRDefault="00D612B8" w:rsidP="00F268BE">
      <w:pPr>
        <w:suppressAutoHyphens/>
        <w:overflowPunct/>
        <w:autoSpaceDE w:val="0"/>
        <w:autoSpaceDN w:val="0"/>
        <w:jc w:val="left"/>
        <w:rPr>
          <w:rFonts w:hint="default"/>
        </w:rPr>
      </w:pPr>
    </w:p>
    <w:p w14:paraId="3CB84523" w14:textId="77777777" w:rsidR="00D612B8" w:rsidRPr="00C36F2E" w:rsidRDefault="00D612B8" w:rsidP="00F268BE">
      <w:pPr>
        <w:suppressAutoHyphens/>
        <w:overflowPunct/>
        <w:autoSpaceDE w:val="0"/>
        <w:autoSpaceDN w:val="0"/>
        <w:ind w:leftChars="100" w:left="240"/>
        <w:jc w:val="left"/>
        <w:rPr>
          <w:rFonts w:hint="default"/>
        </w:rPr>
      </w:pPr>
      <w:r w:rsidRPr="00C36F2E">
        <w:t>（あて先）</w:t>
      </w:r>
    </w:p>
    <w:p w14:paraId="044124EA" w14:textId="77777777" w:rsidR="00D612B8" w:rsidRPr="00C36F2E" w:rsidRDefault="00D612B8" w:rsidP="00F268BE">
      <w:pPr>
        <w:suppressAutoHyphens/>
        <w:overflowPunct/>
        <w:autoSpaceDE w:val="0"/>
        <w:autoSpaceDN w:val="0"/>
        <w:ind w:leftChars="100" w:left="240"/>
        <w:jc w:val="left"/>
        <w:rPr>
          <w:rFonts w:hint="default"/>
        </w:rPr>
      </w:pPr>
      <w:r w:rsidRPr="00C36F2E">
        <w:t>埼玉県知事</w:t>
      </w:r>
    </w:p>
    <w:p w14:paraId="5231C646" w14:textId="77777777" w:rsidR="00D612B8" w:rsidRPr="00C36F2E" w:rsidRDefault="00D612B8" w:rsidP="00F268BE">
      <w:pPr>
        <w:suppressAutoHyphens/>
        <w:overflowPunct/>
        <w:autoSpaceDE w:val="0"/>
        <w:autoSpaceDN w:val="0"/>
        <w:jc w:val="left"/>
        <w:rPr>
          <w:rFonts w:hint="default"/>
        </w:rPr>
      </w:pPr>
    </w:p>
    <w:p w14:paraId="5A905E25" w14:textId="77777777" w:rsidR="00D612B8" w:rsidRPr="00C36F2E" w:rsidRDefault="00D612B8" w:rsidP="00F268BE">
      <w:pPr>
        <w:suppressAutoHyphens/>
        <w:overflowPunct/>
        <w:autoSpaceDE w:val="0"/>
        <w:autoSpaceDN w:val="0"/>
        <w:jc w:val="left"/>
        <w:rPr>
          <w:rFonts w:hint="default"/>
        </w:rPr>
      </w:pPr>
    </w:p>
    <w:p w14:paraId="6F788ECD" w14:textId="77777777" w:rsidR="00D612B8" w:rsidRPr="00C36F2E" w:rsidRDefault="00D612B8" w:rsidP="00F268BE">
      <w:pPr>
        <w:suppressAutoHyphens/>
        <w:overflowPunct/>
        <w:autoSpaceDE w:val="0"/>
        <w:autoSpaceDN w:val="0"/>
        <w:ind w:rightChars="1000" w:right="2400"/>
        <w:jc w:val="right"/>
        <w:rPr>
          <w:rFonts w:hint="default"/>
        </w:rPr>
      </w:pPr>
      <w:r w:rsidRPr="00C36F2E">
        <w:t>事業実施主体名</w:t>
      </w:r>
    </w:p>
    <w:p w14:paraId="7F0B34BF" w14:textId="0EB9C258" w:rsidR="00D612B8" w:rsidRPr="00C36F2E" w:rsidRDefault="00626005" w:rsidP="00626005">
      <w:pPr>
        <w:suppressAutoHyphens/>
        <w:overflowPunct/>
        <w:autoSpaceDE w:val="0"/>
        <w:autoSpaceDN w:val="0"/>
        <w:ind w:rightChars="100" w:right="240"/>
        <w:jc w:val="center"/>
        <w:rPr>
          <w:rFonts w:hint="default"/>
        </w:rPr>
      </w:pPr>
      <w:r>
        <w:t xml:space="preserve">　　　　　　　　　　　　 </w:t>
      </w:r>
      <w:r w:rsidR="00F268BE" w:rsidRPr="00C36F2E">
        <w:t>代表者氏名</w:t>
      </w:r>
    </w:p>
    <w:p w14:paraId="6BF38157" w14:textId="77777777" w:rsidR="00D612B8" w:rsidRPr="00C36F2E" w:rsidRDefault="00D612B8" w:rsidP="00F268BE">
      <w:pPr>
        <w:suppressAutoHyphens/>
        <w:overflowPunct/>
        <w:autoSpaceDE w:val="0"/>
        <w:autoSpaceDN w:val="0"/>
        <w:jc w:val="left"/>
        <w:rPr>
          <w:rFonts w:hint="default"/>
        </w:rPr>
      </w:pPr>
    </w:p>
    <w:p w14:paraId="77B5CD7B" w14:textId="77777777" w:rsidR="00D612B8" w:rsidRPr="00C36F2E" w:rsidRDefault="00D612B8" w:rsidP="00F268BE">
      <w:pPr>
        <w:suppressAutoHyphens/>
        <w:overflowPunct/>
        <w:autoSpaceDE w:val="0"/>
        <w:autoSpaceDN w:val="0"/>
        <w:jc w:val="left"/>
        <w:rPr>
          <w:rFonts w:hint="default"/>
        </w:rPr>
      </w:pPr>
    </w:p>
    <w:p w14:paraId="1498D0A9" w14:textId="20504647" w:rsidR="00D612B8" w:rsidRPr="00C36F2E" w:rsidRDefault="00D612B8" w:rsidP="009571BC">
      <w:pPr>
        <w:suppressAutoHyphens/>
        <w:overflowPunct/>
        <w:autoSpaceDE w:val="0"/>
        <w:autoSpaceDN w:val="0"/>
        <w:ind w:firstLineChars="200" w:firstLine="480"/>
        <w:jc w:val="left"/>
        <w:rPr>
          <w:rFonts w:hint="default"/>
        </w:rPr>
      </w:pPr>
      <w:r w:rsidRPr="00C36F2E">
        <w:t xml:space="preserve">　　年　月　日付け　第　　　号で補助金の交付決定の通知を受けた</w:t>
      </w:r>
      <w:r w:rsidR="009571BC" w:rsidRPr="00C36F2E">
        <w:t xml:space="preserve">　　</w:t>
      </w:r>
      <w:r w:rsidRPr="00C36F2E">
        <w:t xml:space="preserve">　年度</w:t>
      </w:r>
      <w:r w:rsidR="00576BA8" w:rsidRPr="00C36F2E">
        <w:t>果樹災害未然防止</w:t>
      </w:r>
      <w:r w:rsidRPr="00C36F2E">
        <w:t>支援</w:t>
      </w:r>
      <w:r w:rsidR="00F268BE" w:rsidRPr="00C36F2E">
        <w:t>事業</w:t>
      </w:r>
      <w:r w:rsidRPr="00C36F2E">
        <w:t>が完了したので、補助金等の交付手続等に関する規則第１３条の規定により、関係書類を添えて下記のとおり報告します。</w:t>
      </w:r>
    </w:p>
    <w:p w14:paraId="4589A94D" w14:textId="77777777" w:rsidR="00D612B8" w:rsidRPr="00C36F2E" w:rsidRDefault="00D612B8" w:rsidP="00F268BE">
      <w:pPr>
        <w:suppressAutoHyphens/>
        <w:overflowPunct/>
        <w:autoSpaceDE w:val="0"/>
        <w:autoSpaceDN w:val="0"/>
        <w:jc w:val="left"/>
        <w:rPr>
          <w:rFonts w:hint="default"/>
        </w:rPr>
      </w:pPr>
    </w:p>
    <w:p w14:paraId="4D30DADE" w14:textId="77777777" w:rsidR="00D612B8" w:rsidRPr="00C36F2E" w:rsidRDefault="00D612B8" w:rsidP="00F268BE">
      <w:pPr>
        <w:suppressAutoHyphens/>
        <w:overflowPunct/>
        <w:autoSpaceDE w:val="0"/>
        <w:autoSpaceDN w:val="0"/>
        <w:jc w:val="center"/>
        <w:rPr>
          <w:rFonts w:hint="default"/>
        </w:rPr>
      </w:pPr>
      <w:r w:rsidRPr="00C36F2E">
        <w:t>記</w:t>
      </w:r>
    </w:p>
    <w:p w14:paraId="66496611" w14:textId="77777777" w:rsidR="00D612B8" w:rsidRPr="00C36F2E" w:rsidRDefault="00D612B8" w:rsidP="00F268BE">
      <w:pPr>
        <w:suppressAutoHyphens/>
        <w:overflowPunct/>
        <w:autoSpaceDE w:val="0"/>
        <w:autoSpaceDN w:val="0"/>
        <w:jc w:val="left"/>
        <w:rPr>
          <w:rFonts w:hint="default"/>
        </w:rPr>
      </w:pPr>
    </w:p>
    <w:p w14:paraId="28DD77D6" w14:textId="77777777" w:rsidR="00D612B8" w:rsidRPr="00C36F2E" w:rsidRDefault="00F268BE" w:rsidP="00F268BE">
      <w:pPr>
        <w:suppressAutoHyphens/>
        <w:overflowPunct/>
        <w:autoSpaceDE w:val="0"/>
        <w:autoSpaceDN w:val="0"/>
        <w:ind w:left="480" w:hangingChars="200" w:hanging="480"/>
        <w:jc w:val="left"/>
        <w:rPr>
          <w:rFonts w:hint="default"/>
        </w:rPr>
      </w:pPr>
      <w:r w:rsidRPr="00C36F2E">
        <w:t>（注）</w:t>
      </w:r>
      <w:r w:rsidR="00D612B8" w:rsidRPr="00C36F2E">
        <w:t>記の記載要領は、</w:t>
      </w:r>
      <w:r w:rsidRPr="00C36F2E">
        <w:t>様式第１号に準ずるものとする。この場合、「補助金交付申請</w:t>
      </w:r>
      <w:r w:rsidR="00D612B8" w:rsidRPr="00C36F2E">
        <w:t>額」は「補助金交付</w:t>
      </w:r>
      <w:r w:rsidRPr="00C36F2E">
        <w:t>決定額」に、「補助事業等の</w:t>
      </w:r>
      <w:r w:rsidRPr="00F85105">
        <w:rPr>
          <w:color w:val="auto"/>
        </w:rPr>
        <w:t>目的及び内容</w:t>
      </w:r>
      <w:r w:rsidRPr="00C36F2E">
        <w:t>」を「補助事業等の成</w:t>
      </w:r>
      <w:r w:rsidR="00D612B8" w:rsidRPr="00C36F2E">
        <w:t>果」に、経費の配分</w:t>
      </w:r>
      <w:r w:rsidRPr="00C36F2E">
        <w:t>の「補助事業に要する経費」を「補助事業に要した経費」に、</w:t>
      </w:r>
      <w:r w:rsidR="00D612B8" w:rsidRPr="00C36F2E">
        <w:t>「事業完了予定年月</w:t>
      </w:r>
      <w:r w:rsidRPr="00C36F2E">
        <w:t>日」を「事業完了年月日」に、「収支予算」を「収支決算」に、</w:t>
      </w:r>
      <w:r w:rsidR="00D612B8" w:rsidRPr="00C36F2E">
        <w:t>「本年度予算額」は</w:t>
      </w:r>
      <w:r w:rsidRPr="00C36F2E">
        <w:t>「本年度精算額」に、「前年度予算額」を「本年度予算額」に書</w:t>
      </w:r>
      <w:r w:rsidR="00D612B8" w:rsidRPr="00C36F2E">
        <w:t>き換えるものとする。</w:t>
      </w:r>
    </w:p>
    <w:p w14:paraId="534B2887" w14:textId="77777777" w:rsidR="00D612B8" w:rsidRPr="00C36F2E" w:rsidRDefault="00D612B8" w:rsidP="00F268BE">
      <w:pPr>
        <w:suppressAutoHyphens/>
        <w:overflowPunct/>
        <w:autoSpaceDE w:val="0"/>
        <w:autoSpaceDN w:val="0"/>
        <w:ind w:leftChars="200" w:left="480" w:firstLineChars="100" w:firstLine="240"/>
        <w:jc w:val="left"/>
        <w:rPr>
          <w:rFonts w:hint="default"/>
        </w:rPr>
      </w:pPr>
      <w:r w:rsidRPr="00C36F2E">
        <w:t>また、添付書類は省略する</w:t>
      </w:r>
      <w:r w:rsidR="00CE76BF" w:rsidRPr="00C36F2E">
        <w:t>ものと</w:t>
      </w:r>
      <w:r w:rsidRPr="00C36F2E">
        <w:t>する。</w:t>
      </w:r>
    </w:p>
    <w:p w14:paraId="055EB071" w14:textId="77777777" w:rsidR="00D612B8" w:rsidRPr="00C36F2E" w:rsidRDefault="00D612B8" w:rsidP="00F268BE">
      <w:pPr>
        <w:suppressAutoHyphens/>
        <w:overflowPunct/>
        <w:autoSpaceDE w:val="0"/>
        <w:autoSpaceDN w:val="0"/>
        <w:ind w:leftChars="200" w:left="480" w:firstLineChars="100" w:firstLine="240"/>
        <w:jc w:val="left"/>
        <w:rPr>
          <w:rFonts w:hint="default"/>
        </w:rPr>
      </w:pPr>
      <w:r w:rsidRPr="00C36F2E">
        <w:t>軽微な変更があった</w:t>
      </w:r>
      <w:r w:rsidR="00F268BE" w:rsidRPr="00C36F2E">
        <w:t>場合には、容易に比較対照できるよう変更部分を２段書きとし、</w:t>
      </w:r>
      <w:r w:rsidRPr="00C36F2E">
        <w:t>変更前を括弧書きで上段に記載する。</w:t>
      </w:r>
    </w:p>
    <w:p w14:paraId="5E4C1729" w14:textId="77777777" w:rsidR="009571BC" w:rsidRPr="00C36F2E" w:rsidRDefault="00D612B8" w:rsidP="00F268BE">
      <w:pPr>
        <w:suppressAutoHyphens/>
        <w:overflowPunct/>
        <w:autoSpaceDE w:val="0"/>
        <w:autoSpaceDN w:val="0"/>
        <w:jc w:val="left"/>
        <w:rPr>
          <w:rFonts w:hint="default"/>
        </w:rPr>
      </w:pPr>
      <w:r w:rsidRPr="00C36F2E">
        <w:rPr>
          <w:color w:val="auto"/>
        </w:rPr>
        <w:br w:type="page"/>
      </w:r>
      <w:r w:rsidR="00365FAD" w:rsidRPr="00C36F2E">
        <w:lastRenderedPageBreak/>
        <w:t>様式第５号（第１</w:t>
      </w:r>
      <w:r w:rsidR="009571BC" w:rsidRPr="00C36F2E">
        <w:t>０</w:t>
      </w:r>
      <w:r w:rsidRPr="00C36F2E">
        <w:t>条関係）</w:t>
      </w:r>
    </w:p>
    <w:p w14:paraId="1CA39A06" w14:textId="57D6962D" w:rsidR="00D612B8" w:rsidRPr="00C36F2E" w:rsidRDefault="00D612B8" w:rsidP="00F268BE">
      <w:pPr>
        <w:suppressAutoHyphens/>
        <w:overflowPunct/>
        <w:autoSpaceDE w:val="0"/>
        <w:autoSpaceDN w:val="0"/>
        <w:jc w:val="left"/>
        <w:rPr>
          <w:rFonts w:hint="default"/>
        </w:rPr>
      </w:pPr>
      <w:r w:rsidRPr="00C36F2E">
        <w:t xml:space="preserve"> </w:t>
      </w:r>
    </w:p>
    <w:p w14:paraId="4B5889C8" w14:textId="5231E750" w:rsidR="00D612B8" w:rsidRPr="00C36F2E" w:rsidRDefault="00D612B8" w:rsidP="00F268BE">
      <w:pPr>
        <w:suppressAutoHyphens/>
        <w:overflowPunct/>
        <w:autoSpaceDE w:val="0"/>
        <w:autoSpaceDN w:val="0"/>
        <w:jc w:val="center"/>
        <w:rPr>
          <w:rFonts w:hint="default"/>
        </w:rPr>
      </w:pPr>
      <w:r w:rsidRPr="00C36F2E">
        <w:t xml:space="preserve">　　年度</w:t>
      </w:r>
      <w:r w:rsidR="00576BA8" w:rsidRPr="00C36F2E">
        <w:t>果樹災害未然防止支援</w:t>
      </w:r>
      <w:r w:rsidR="00F268BE" w:rsidRPr="00C36F2E">
        <w:t>事業</w:t>
      </w:r>
      <w:r w:rsidRPr="00C36F2E">
        <w:t>費補助金交付額確定通知書</w:t>
      </w:r>
    </w:p>
    <w:p w14:paraId="1EAAA0F0" w14:textId="77777777" w:rsidR="00D612B8" w:rsidRPr="00C36F2E" w:rsidRDefault="00D612B8" w:rsidP="00F268BE">
      <w:pPr>
        <w:suppressAutoHyphens/>
        <w:overflowPunct/>
        <w:autoSpaceDE w:val="0"/>
        <w:autoSpaceDN w:val="0"/>
        <w:jc w:val="left"/>
        <w:rPr>
          <w:rFonts w:hint="default"/>
        </w:rPr>
      </w:pPr>
    </w:p>
    <w:p w14:paraId="12ECE484" w14:textId="77777777" w:rsidR="00D612B8" w:rsidRPr="00C36F2E" w:rsidRDefault="00D612B8" w:rsidP="00F268BE">
      <w:pPr>
        <w:suppressAutoHyphens/>
        <w:overflowPunct/>
        <w:autoSpaceDE w:val="0"/>
        <w:autoSpaceDN w:val="0"/>
        <w:jc w:val="left"/>
        <w:rPr>
          <w:rFonts w:hint="default"/>
        </w:rPr>
      </w:pPr>
    </w:p>
    <w:p w14:paraId="250760D0" w14:textId="244AD428" w:rsidR="00D612B8" w:rsidRPr="00C36F2E" w:rsidRDefault="009571BC" w:rsidP="00F268BE">
      <w:pPr>
        <w:suppressAutoHyphens/>
        <w:overflowPunct/>
        <w:autoSpaceDE w:val="0"/>
        <w:autoSpaceDN w:val="0"/>
        <w:ind w:rightChars="100" w:right="240"/>
        <w:jc w:val="right"/>
        <w:rPr>
          <w:rFonts w:hint="default"/>
        </w:rPr>
      </w:pPr>
      <w:r w:rsidRPr="00C36F2E">
        <w:t>文書</w:t>
      </w:r>
      <w:r w:rsidR="00F268BE" w:rsidRPr="00C36F2E">
        <w:t>番号</w:t>
      </w:r>
    </w:p>
    <w:p w14:paraId="2719E2A2" w14:textId="72321D2B" w:rsidR="00D612B8" w:rsidRPr="00C36F2E" w:rsidRDefault="00F268BE" w:rsidP="00F268BE">
      <w:pPr>
        <w:suppressAutoHyphens/>
        <w:overflowPunct/>
        <w:autoSpaceDE w:val="0"/>
        <w:autoSpaceDN w:val="0"/>
        <w:ind w:rightChars="100" w:right="240"/>
        <w:jc w:val="right"/>
        <w:rPr>
          <w:rFonts w:hint="default"/>
        </w:rPr>
      </w:pPr>
      <w:r w:rsidRPr="00C36F2E">
        <w:t xml:space="preserve">　　年　月　日</w:t>
      </w:r>
    </w:p>
    <w:p w14:paraId="271816E0" w14:textId="77777777" w:rsidR="00D612B8" w:rsidRPr="00C36F2E" w:rsidRDefault="00D612B8" w:rsidP="00F268BE">
      <w:pPr>
        <w:suppressAutoHyphens/>
        <w:overflowPunct/>
        <w:autoSpaceDE w:val="0"/>
        <w:autoSpaceDN w:val="0"/>
        <w:jc w:val="left"/>
        <w:rPr>
          <w:rFonts w:hint="default"/>
        </w:rPr>
      </w:pPr>
    </w:p>
    <w:p w14:paraId="623267CA" w14:textId="77777777" w:rsidR="00D612B8" w:rsidRPr="00C36F2E" w:rsidRDefault="00D612B8" w:rsidP="00F268BE">
      <w:pPr>
        <w:suppressAutoHyphens/>
        <w:overflowPunct/>
        <w:autoSpaceDE w:val="0"/>
        <w:autoSpaceDN w:val="0"/>
        <w:jc w:val="left"/>
        <w:rPr>
          <w:rFonts w:hint="default"/>
        </w:rPr>
      </w:pPr>
    </w:p>
    <w:p w14:paraId="42C4971C" w14:textId="77777777" w:rsidR="00D612B8" w:rsidRPr="00C36F2E" w:rsidRDefault="00D612B8" w:rsidP="00F268BE">
      <w:pPr>
        <w:suppressAutoHyphens/>
        <w:overflowPunct/>
        <w:autoSpaceDE w:val="0"/>
        <w:autoSpaceDN w:val="0"/>
        <w:jc w:val="left"/>
        <w:rPr>
          <w:rFonts w:hint="default"/>
        </w:rPr>
      </w:pPr>
      <w:r w:rsidRPr="00C36F2E">
        <w:t xml:space="preserve">　　　　　　　　　　　　　　　　様</w:t>
      </w:r>
    </w:p>
    <w:p w14:paraId="0AE5E823" w14:textId="77777777" w:rsidR="00D612B8" w:rsidRPr="00C36F2E" w:rsidRDefault="00D612B8" w:rsidP="00F268BE">
      <w:pPr>
        <w:suppressAutoHyphens/>
        <w:overflowPunct/>
        <w:autoSpaceDE w:val="0"/>
        <w:autoSpaceDN w:val="0"/>
        <w:jc w:val="left"/>
        <w:rPr>
          <w:rFonts w:hint="default"/>
        </w:rPr>
      </w:pPr>
    </w:p>
    <w:p w14:paraId="31074DD3" w14:textId="77777777" w:rsidR="00D612B8" w:rsidRPr="00C36F2E" w:rsidRDefault="00D612B8" w:rsidP="00F268BE">
      <w:pPr>
        <w:suppressAutoHyphens/>
        <w:overflowPunct/>
        <w:autoSpaceDE w:val="0"/>
        <w:autoSpaceDN w:val="0"/>
        <w:jc w:val="left"/>
        <w:rPr>
          <w:rFonts w:hint="default"/>
        </w:rPr>
      </w:pPr>
    </w:p>
    <w:p w14:paraId="00415998" w14:textId="4CD1540B" w:rsidR="00D612B8" w:rsidRPr="00C36F2E" w:rsidRDefault="00CF0131" w:rsidP="00CF0131">
      <w:pPr>
        <w:suppressAutoHyphens/>
        <w:overflowPunct/>
        <w:autoSpaceDE w:val="0"/>
        <w:autoSpaceDN w:val="0"/>
        <w:ind w:rightChars="100" w:right="240"/>
        <w:jc w:val="center"/>
        <w:rPr>
          <w:rFonts w:hint="default"/>
        </w:rPr>
      </w:pPr>
      <w:r>
        <w:t xml:space="preserve">　　　　　　　　　　　　　　　　　　　　　　　　</w:t>
      </w:r>
      <w:r w:rsidR="00F268BE" w:rsidRPr="00C36F2E">
        <w:t xml:space="preserve">埼玉県知事　</w:t>
      </w:r>
      <w:r w:rsidR="00626005">
        <w:t xml:space="preserve">　</w:t>
      </w:r>
      <w:r w:rsidR="00F268BE" w:rsidRPr="00C36F2E">
        <w:t>氏　　　　　名</w:t>
      </w:r>
    </w:p>
    <w:p w14:paraId="6616C9B3" w14:textId="77777777" w:rsidR="00D612B8" w:rsidRPr="00C36F2E" w:rsidRDefault="00D612B8" w:rsidP="00F268BE">
      <w:pPr>
        <w:suppressAutoHyphens/>
        <w:overflowPunct/>
        <w:autoSpaceDE w:val="0"/>
        <w:autoSpaceDN w:val="0"/>
        <w:jc w:val="left"/>
        <w:rPr>
          <w:rFonts w:hint="default"/>
        </w:rPr>
      </w:pPr>
    </w:p>
    <w:p w14:paraId="1344BBB0" w14:textId="77777777" w:rsidR="00D612B8" w:rsidRPr="00C36F2E" w:rsidRDefault="00D612B8" w:rsidP="00F268BE">
      <w:pPr>
        <w:suppressAutoHyphens/>
        <w:overflowPunct/>
        <w:autoSpaceDE w:val="0"/>
        <w:autoSpaceDN w:val="0"/>
        <w:jc w:val="left"/>
        <w:rPr>
          <w:rFonts w:hint="default"/>
        </w:rPr>
      </w:pPr>
    </w:p>
    <w:p w14:paraId="4EE100C4" w14:textId="1E826408" w:rsidR="00D612B8" w:rsidRPr="00C36F2E" w:rsidRDefault="00D612B8" w:rsidP="00F268BE">
      <w:pPr>
        <w:suppressAutoHyphens/>
        <w:overflowPunct/>
        <w:autoSpaceDE w:val="0"/>
        <w:autoSpaceDN w:val="0"/>
        <w:jc w:val="left"/>
        <w:rPr>
          <w:rFonts w:hint="default"/>
        </w:rPr>
      </w:pPr>
      <w:r w:rsidRPr="00C36F2E">
        <w:t xml:space="preserve">　</w:t>
      </w:r>
      <w:r w:rsidR="009571BC" w:rsidRPr="00C36F2E">
        <w:t xml:space="preserve">　</w:t>
      </w:r>
      <w:r w:rsidRPr="00C36F2E">
        <w:t xml:space="preserve">　　</w:t>
      </w:r>
      <w:r w:rsidR="009571BC" w:rsidRPr="00C36F2E">
        <w:t xml:space="preserve">　</w:t>
      </w:r>
      <w:r w:rsidRPr="00C36F2E">
        <w:t>年　月　日付け　第　　　号で補助金の交付決定の通知をした</w:t>
      </w:r>
      <w:r w:rsidR="009571BC" w:rsidRPr="00C36F2E">
        <w:t xml:space="preserve">　</w:t>
      </w:r>
      <w:r w:rsidRPr="00C36F2E">
        <w:t xml:space="preserve">　　年度</w:t>
      </w:r>
      <w:r w:rsidR="00576BA8" w:rsidRPr="00C36F2E">
        <w:t>果樹災害未然防止支援事業</w:t>
      </w:r>
      <w:r w:rsidRPr="00C36F2E">
        <w:t>費補助金については、</w:t>
      </w:r>
      <w:r w:rsidR="009571BC" w:rsidRPr="00C36F2E">
        <w:t xml:space="preserve">　</w:t>
      </w:r>
      <w:r w:rsidRPr="00C36F2E">
        <w:t xml:space="preserve">　　年　月　日付け　</w:t>
      </w:r>
      <w:r w:rsidR="009571BC" w:rsidRPr="00C36F2E">
        <w:t xml:space="preserve">第　　　</w:t>
      </w:r>
      <w:r w:rsidRPr="00C36F2E">
        <w:t xml:space="preserve">号で提出のあった実績報告書等に基づき補助金等の交付手続等に関する規則第１４条の規定により、下記のとおりその額を確定する。 </w:t>
      </w:r>
    </w:p>
    <w:p w14:paraId="28E73107" w14:textId="77777777" w:rsidR="00D612B8" w:rsidRPr="00C36F2E" w:rsidRDefault="00D612B8" w:rsidP="00F268BE">
      <w:pPr>
        <w:suppressAutoHyphens/>
        <w:overflowPunct/>
        <w:autoSpaceDE w:val="0"/>
        <w:autoSpaceDN w:val="0"/>
        <w:jc w:val="left"/>
        <w:rPr>
          <w:rFonts w:hint="default"/>
        </w:rPr>
      </w:pPr>
    </w:p>
    <w:p w14:paraId="48509A81" w14:textId="77777777" w:rsidR="00D612B8" w:rsidRPr="00C36F2E" w:rsidRDefault="00D612B8" w:rsidP="00F268BE">
      <w:pPr>
        <w:suppressAutoHyphens/>
        <w:overflowPunct/>
        <w:autoSpaceDE w:val="0"/>
        <w:autoSpaceDN w:val="0"/>
        <w:jc w:val="center"/>
        <w:rPr>
          <w:rFonts w:hint="default"/>
        </w:rPr>
      </w:pPr>
      <w:r w:rsidRPr="00C36F2E">
        <w:t>記</w:t>
      </w:r>
    </w:p>
    <w:p w14:paraId="57443335" w14:textId="77777777" w:rsidR="00D612B8" w:rsidRPr="00C36F2E" w:rsidRDefault="00D612B8" w:rsidP="00F268BE">
      <w:pPr>
        <w:suppressAutoHyphens/>
        <w:overflowPunct/>
        <w:autoSpaceDE w:val="0"/>
        <w:autoSpaceDN w:val="0"/>
        <w:jc w:val="left"/>
        <w:rPr>
          <w:rFonts w:hint="default"/>
        </w:rPr>
      </w:pPr>
    </w:p>
    <w:p w14:paraId="6E6D6B1E" w14:textId="18AA5305" w:rsidR="00D612B8" w:rsidRPr="00C36F2E" w:rsidRDefault="00D612B8" w:rsidP="000622CA">
      <w:pPr>
        <w:suppressAutoHyphens/>
        <w:overflowPunct/>
        <w:autoSpaceDE w:val="0"/>
        <w:autoSpaceDN w:val="0"/>
        <w:jc w:val="left"/>
        <w:rPr>
          <w:rFonts w:hint="default"/>
        </w:rPr>
      </w:pPr>
      <w:r w:rsidRPr="00C36F2E">
        <w:t xml:space="preserve">１　補助金交付決定額　</w:t>
      </w:r>
      <w:r w:rsidR="000622CA" w:rsidRPr="00C36F2E">
        <w:t xml:space="preserve">　</w:t>
      </w:r>
      <w:r w:rsidRPr="00C36F2E">
        <w:t>金　　　　　　　円</w:t>
      </w:r>
    </w:p>
    <w:p w14:paraId="5316380F" w14:textId="77777777" w:rsidR="009571BC" w:rsidRPr="00C36F2E" w:rsidRDefault="009571BC" w:rsidP="00F268BE">
      <w:pPr>
        <w:suppressAutoHyphens/>
        <w:overflowPunct/>
        <w:autoSpaceDE w:val="0"/>
        <w:autoSpaceDN w:val="0"/>
        <w:jc w:val="left"/>
        <w:rPr>
          <w:rFonts w:hint="default"/>
        </w:rPr>
      </w:pPr>
    </w:p>
    <w:p w14:paraId="76B34931" w14:textId="593FA4EE" w:rsidR="00D612B8" w:rsidRPr="00D612B8" w:rsidRDefault="00D612B8" w:rsidP="00F268BE">
      <w:pPr>
        <w:suppressAutoHyphens/>
        <w:overflowPunct/>
        <w:autoSpaceDE w:val="0"/>
        <w:autoSpaceDN w:val="0"/>
        <w:jc w:val="left"/>
        <w:rPr>
          <w:rFonts w:hint="default"/>
        </w:rPr>
      </w:pPr>
      <w:r w:rsidRPr="00C36F2E">
        <w:t>２　補助金交付確定額</w:t>
      </w:r>
      <w:r w:rsidR="000622CA" w:rsidRPr="00C36F2E">
        <w:t xml:space="preserve">　</w:t>
      </w:r>
      <w:r w:rsidRPr="00C36F2E">
        <w:t xml:space="preserve">　金　　　　　　　円</w:t>
      </w:r>
    </w:p>
    <w:p w14:paraId="570BE133" w14:textId="5CDE9E03" w:rsidR="00D66A20" w:rsidRDefault="00D66A20" w:rsidP="00F268BE">
      <w:pPr>
        <w:rPr>
          <w:rFonts w:hint="default"/>
        </w:rPr>
      </w:pPr>
    </w:p>
    <w:p w14:paraId="6360B8FF" w14:textId="10A5FBA9" w:rsidR="002A26F0" w:rsidRDefault="002A26F0" w:rsidP="00F268BE">
      <w:pPr>
        <w:rPr>
          <w:rFonts w:hint="default"/>
        </w:rPr>
      </w:pPr>
    </w:p>
    <w:p w14:paraId="4AB440E2" w14:textId="002A0AAD" w:rsidR="002A26F0" w:rsidRDefault="002A26F0" w:rsidP="00F268BE">
      <w:pPr>
        <w:rPr>
          <w:rFonts w:hint="default"/>
        </w:rPr>
      </w:pPr>
    </w:p>
    <w:p w14:paraId="67E849E4" w14:textId="55678EC3" w:rsidR="002A26F0" w:rsidRDefault="002A26F0" w:rsidP="00F268BE">
      <w:pPr>
        <w:rPr>
          <w:rFonts w:hint="default"/>
        </w:rPr>
      </w:pPr>
    </w:p>
    <w:p w14:paraId="00DCBC64" w14:textId="2F33EADF" w:rsidR="002A26F0" w:rsidRDefault="002A26F0" w:rsidP="00F268BE">
      <w:pPr>
        <w:rPr>
          <w:rFonts w:hint="default"/>
        </w:rPr>
      </w:pPr>
    </w:p>
    <w:p w14:paraId="75C63CBC" w14:textId="5114E7D4" w:rsidR="002A26F0" w:rsidRDefault="002A26F0" w:rsidP="00F268BE">
      <w:pPr>
        <w:rPr>
          <w:rFonts w:hint="default"/>
        </w:rPr>
      </w:pPr>
    </w:p>
    <w:p w14:paraId="2A0E8510" w14:textId="0A137083" w:rsidR="002A26F0" w:rsidRDefault="002A26F0" w:rsidP="00F268BE">
      <w:pPr>
        <w:rPr>
          <w:rFonts w:hint="default"/>
        </w:rPr>
      </w:pPr>
    </w:p>
    <w:p w14:paraId="26CFFFD3" w14:textId="1495F7E7" w:rsidR="002A26F0" w:rsidRDefault="002A26F0" w:rsidP="00F268BE">
      <w:pPr>
        <w:rPr>
          <w:rFonts w:hint="default"/>
        </w:rPr>
      </w:pPr>
    </w:p>
    <w:p w14:paraId="58541FE0" w14:textId="2E57AEBD" w:rsidR="002A26F0" w:rsidRDefault="002A26F0" w:rsidP="00F268BE">
      <w:pPr>
        <w:rPr>
          <w:rFonts w:hint="default"/>
        </w:rPr>
      </w:pPr>
    </w:p>
    <w:p w14:paraId="74D764BE" w14:textId="0640D64C" w:rsidR="002A26F0" w:rsidRDefault="002A26F0" w:rsidP="00F268BE">
      <w:pPr>
        <w:rPr>
          <w:rFonts w:hint="default"/>
        </w:rPr>
      </w:pPr>
    </w:p>
    <w:p w14:paraId="0069CC19" w14:textId="75C78E2E" w:rsidR="002A26F0" w:rsidRDefault="002A26F0" w:rsidP="00F268BE">
      <w:pPr>
        <w:rPr>
          <w:rFonts w:hint="default"/>
        </w:rPr>
      </w:pPr>
    </w:p>
    <w:p w14:paraId="03A67646" w14:textId="24140B29" w:rsidR="002A26F0" w:rsidRDefault="002A26F0" w:rsidP="00F268BE">
      <w:pPr>
        <w:rPr>
          <w:rFonts w:hint="default"/>
        </w:rPr>
      </w:pPr>
    </w:p>
    <w:p w14:paraId="2FFCF26C" w14:textId="15ECDA80" w:rsidR="002A26F0" w:rsidRDefault="002A26F0" w:rsidP="00F268BE">
      <w:pPr>
        <w:rPr>
          <w:rFonts w:hint="default"/>
        </w:rPr>
      </w:pPr>
    </w:p>
    <w:p w14:paraId="3A871BFE" w14:textId="6C49C1A7" w:rsidR="002A26F0" w:rsidRDefault="002A26F0" w:rsidP="00F268BE">
      <w:pPr>
        <w:rPr>
          <w:rFonts w:hint="default"/>
        </w:rPr>
      </w:pPr>
    </w:p>
    <w:p w14:paraId="64971076" w14:textId="125F752F" w:rsidR="002A26F0" w:rsidRDefault="002A26F0" w:rsidP="00F268BE">
      <w:pPr>
        <w:rPr>
          <w:rFonts w:hint="default"/>
        </w:rPr>
      </w:pPr>
    </w:p>
    <w:p w14:paraId="731F3847" w14:textId="0FBF0271" w:rsidR="002A26F0" w:rsidRDefault="002A26F0" w:rsidP="00F268BE">
      <w:pPr>
        <w:rPr>
          <w:rFonts w:hint="default"/>
        </w:rPr>
      </w:pPr>
    </w:p>
    <w:p w14:paraId="2DCD6C43" w14:textId="3CBF1D8F" w:rsidR="002A26F0" w:rsidRDefault="002A26F0" w:rsidP="00F268BE">
      <w:pPr>
        <w:rPr>
          <w:rFonts w:hint="default"/>
        </w:rPr>
      </w:pPr>
    </w:p>
    <w:p w14:paraId="0ADDBAEA" w14:textId="77584CD1" w:rsidR="002A26F0" w:rsidRDefault="002A26F0" w:rsidP="00F268BE">
      <w:pPr>
        <w:rPr>
          <w:rFonts w:hint="default"/>
        </w:rPr>
      </w:pPr>
    </w:p>
    <w:p w14:paraId="1187D568" w14:textId="2312A46A" w:rsidR="002A26F0" w:rsidRDefault="002A26F0" w:rsidP="00F268BE">
      <w:pPr>
        <w:rPr>
          <w:rFonts w:hint="default"/>
        </w:rPr>
      </w:pPr>
    </w:p>
    <w:p w14:paraId="1D3A41BD" w14:textId="5EF8B139" w:rsidR="002A26F0" w:rsidRDefault="002A26F0" w:rsidP="00F268BE">
      <w:pPr>
        <w:rPr>
          <w:rFonts w:hint="default"/>
        </w:rPr>
      </w:pPr>
    </w:p>
    <w:p w14:paraId="05B3AF14" w14:textId="59503DCC" w:rsidR="002A26F0" w:rsidRDefault="002A26F0" w:rsidP="00F268BE">
      <w:pPr>
        <w:rPr>
          <w:rFonts w:hint="default"/>
        </w:rPr>
      </w:pPr>
    </w:p>
    <w:p w14:paraId="4DBEF7B4" w14:textId="77777777" w:rsidR="002A26F0" w:rsidRPr="009554B6" w:rsidRDefault="002A26F0" w:rsidP="002A26F0">
      <w:pPr>
        <w:pStyle w:val="aa"/>
        <w:rPr>
          <w:spacing w:val="0"/>
        </w:rPr>
      </w:pPr>
      <w:r w:rsidRPr="009554B6">
        <w:rPr>
          <w:rFonts w:hint="eastAsia"/>
          <w:spacing w:val="0"/>
        </w:rPr>
        <w:lastRenderedPageBreak/>
        <w:t>別紙</w:t>
      </w:r>
    </w:p>
    <w:p w14:paraId="3231A562" w14:textId="77777777" w:rsidR="002A26F0" w:rsidRPr="009554B6" w:rsidRDefault="002A26F0" w:rsidP="002A26F0">
      <w:pPr>
        <w:pStyle w:val="aa"/>
        <w:jc w:val="center"/>
        <w:rPr>
          <w:spacing w:val="0"/>
        </w:rPr>
      </w:pPr>
      <w:r w:rsidRPr="009554B6">
        <w:rPr>
          <w:rFonts w:hint="eastAsia"/>
          <w:spacing w:val="0"/>
        </w:rPr>
        <w:t>暴力団排除に関する誓約事項</w:t>
      </w:r>
    </w:p>
    <w:p w14:paraId="35A27725" w14:textId="77777777" w:rsidR="002A26F0" w:rsidRPr="009554B6" w:rsidRDefault="002A26F0" w:rsidP="002A26F0">
      <w:pPr>
        <w:pStyle w:val="aa"/>
        <w:rPr>
          <w:spacing w:val="0"/>
        </w:rPr>
      </w:pPr>
    </w:p>
    <w:p w14:paraId="34C1986A" w14:textId="77777777" w:rsidR="002A26F0" w:rsidRPr="009554B6" w:rsidRDefault="002A26F0" w:rsidP="002A26F0">
      <w:pPr>
        <w:pStyle w:val="aa"/>
        <w:rPr>
          <w:spacing w:val="0"/>
        </w:rPr>
      </w:pPr>
      <w:r w:rsidRPr="009554B6">
        <w:rPr>
          <w:rFonts w:hint="eastAsia"/>
          <w:spacing w:val="0"/>
        </w:rPr>
        <w:t xml:space="preserve">　当事業者は、補助金の交付の申請をするに当たって、また、補助事業の実施期間内及び完了後においては、下記のいずれにも該当しないことを誓約します。この誓約が虚偽であり、又はこの誓約に反したことにより、当方が不利益を被ることとなっても、異議は一切申し立てません。</w:t>
      </w:r>
    </w:p>
    <w:p w14:paraId="0200E969" w14:textId="77777777" w:rsidR="002A26F0" w:rsidRPr="009554B6" w:rsidRDefault="002A26F0" w:rsidP="002A26F0">
      <w:pPr>
        <w:pStyle w:val="aa"/>
        <w:rPr>
          <w:spacing w:val="0"/>
        </w:rPr>
      </w:pPr>
    </w:p>
    <w:p w14:paraId="78071EE2" w14:textId="77777777" w:rsidR="002A26F0" w:rsidRPr="009554B6" w:rsidRDefault="002A26F0" w:rsidP="002A26F0">
      <w:pPr>
        <w:pStyle w:val="aa"/>
        <w:jc w:val="center"/>
        <w:rPr>
          <w:spacing w:val="0"/>
        </w:rPr>
      </w:pPr>
      <w:r w:rsidRPr="009554B6">
        <w:rPr>
          <w:rFonts w:hint="eastAsia"/>
          <w:spacing w:val="0"/>
        </w:rPr>
        <w:t>記</w:t>
      </w:r>
    </w:p>
    <w:p w14:paraId="4438B7B8" w14:textId="77777777" w:rsidR="002A26F0" w:rsidRPr="009554B6" w:rsidRDefault="002A26F0" w:rsidP="002A26F0">
      <w:pPr>
        <w:pStyle w:val="aa"/>
        <w:rPr>
          <w:spacing w:val="0"/>
        </w:rPr>
      </w:pPr>
    </w:p>
    <w:p w14:paraId="4EECE2BD" w14:textId="77777777" w:rsidR="002A26F0" w:rsidRPr="009554B6" w:rsidRDefault="002A26F0" w:rsidP="002A26F0">
      <w:pPr>
        <w:pStyle w:val="aa"/>
        <w:ind w:left="480" w:hangingChars="200" w:hanging="480"/>
        <w:rPr>
          <w:spacing w:val="0"/>
        </w:rPr>
      </w:pPr>
      <w:r w:rsidRPr="009554B6">
        <w:rPr>
          <w:rFonts w:hint="eastAsia"/>
          <w:spacing w:val="0"/>
        </w:rPr>
        <w:t>（１）法人等（個人、法人又は団体をいう。）が、暴力団（埼玉県暴力団排除条例（平成</w:t>
      </w:r>
      <w:r w:rsidRPr="009554B6">
        <w:rPr>
          <w:rFonts w:hint="eastAsia"/>
          <w:spacing w:val="0"/>
        </w:rPr>
        <w:t>23</w:t>
      </w:r>
      <w:r w:rsidRPr="009554B6">
        <w:rPr>
          <w:rFonts w:hint="eastAsia"/>
          <w:spacing w:val="0"/>
        </w:rPr>
        <w:t>年埼玉県条例第</w:t>
      </w:r>
      <w:r w:rsidRPr="009554B6">
        <w:rPr>
          <w:rFonts w:hint="eastAsia"/>
          <w:spacing w:val="0"/>
        </w:rPr>
        <w:t xml:space="preserve">39 </w:t>
      </w:r>
      <w:r w:rsidRPr="009554B6">
        <w:rPr>
          <w:rFonts w:hint="eastAsia"/>
          <w:spacing w:val="0"/>
        </w:rPr>
        <w:t>号）第２条第１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条例第２条第２号に規定する暴力団員をいう。以下同じ。）であるとき。</w:t>
      </w:r>
    </w:p>
    <w:p w14:paraId="70C33EC7" w14:textId="77777777" w:rsidR="002A26F0" w:rsidRPr="009554B6" w:rsidRDefault="002A26F0" w:rsidP="002A26F0">
      <w:pPr>
        <w:pStyle w:val="aa"/>
        <w:ind w:left="480" w:hangingChars="200" w:hanging="480"/>
        <w:rPr>
          <w:spacing w:val="0"/>
        </w:rPr>
      </w:pPr>
      <w:r w:rsidRPr="009554B6">
        <w:rPr>
          <w:rFonts w:hint="eastAsia"/>
          <w:spacing w:val="0"/>
        </w:rPr>
        <w:t>（２）役員等が、自己、自社若しくは第三者の不正の利益を図る目的又は第三者に損害を加える目的を持って、暴力団又は暴力団員を利用するなどしているとき。</w:t>
      </w:r>
    </w:p>
    <w:p w14:paraId="0D4C5B7F" w14:textId="77777777" w:rsidR="002A26F0" w:rsidRPr="009554B6" w:rsidRDefault="002A26F0" w:rsidP="002A26F0">
      <w:pPr>
        <w:pStyle w:val="aa"/>
        <w:ind w:left="480" w:hangingChars="200" w:hanging="480"/>
        <w:rPr>
          <w:spacing w:val="0"/>
        </w:rPr>
      </w:pPr>
      <w:r w:rsidRPr="009554B6">
        <w:rPr>
          <w:rFonts w:hint="eastAsia"/>
          <w:spacing w:val="0"/>
        </w:rPr>
        <w:t>（３）役員等が、暴力団又は暴力団員に対して、資金等を供給し、又は便宜を供与するなど直接的あるいは積極的に暴力団の維持、運営に協力し、若しくは関与しているとき。</w:t>
      </w:r>
    </w:p>
    <w:p w14:paraId="455ECCB6" w14:textId="77777777" w:rsidR="002A26F0" w:rsidRPr="009554B6" w:rsidRDefault="002A26F0" w:rsidP="002A26F0">
      <w:pPr>
        <w:pStyle w:val="aa"/>
        <w:ind w:left="480" w:hangingChars="200" w:hanging="480"/>
        <w:rPr>
          <w:spacing w:val="0"/>
        </w:rPr>
      </w:pPr>
      <w:r w:rsidRPr="009554B6">
        <w:rPr>
          <w:rFonts w:hint="eastAsia"/>
          <w:spacing w:val="0"/>
        </w:rPr>
        <w:t>（４）役員等が、暴力団又は暴力団員であることを知りながらこれと社会的に非難されるべき関係を有しているとき。以下（５）（６）の条項は、補助事業を実施するに当たり、第三者への委託等が発生する場合に必要に応じ記載する。</w:t>
      </w:r>
    </w:p>
    <w:p w14:paraId="60E03716" w14:textId="77777777" w:rsidR="002A26F0" w:rsidRPr="009554B6" w:rsidRDefault="002A26F0" w:rsidP="002A26F0">
      <w:pPr>
        <w:pStyle w:val="aa"/>
        <w:ind w:left="480" w:hangingChars="200" w:hanging="480"/>
        <w:rPr>
          <w:spacing w:val="0"/>
        </w:rPr>
      </w:pPr>
      <w:r w:rsidRPr="009554B6">
        <w:rPr>
          <w:rFonts w:hint="eastAsia"/>
          <w:spacing w:val="0"/>
        </w:rPr>
        <w:t>（５）補助事業を実施するに当たり、法人等が、第三者と委託契約その他の契約（以下「委託契約等」という。）を締結する場合に、その相手方が（１）から（４）までのいずれかに該当することを知りながら、当該者と契約を締結したと認められるとき。</w:t>
      </w:r>
    </w:p>
    <w:p w14:paraId="14AE2016" w14:textId="77777777" w:rsidR="002A26F0" w:rsidRPr="009554B6" w:rsidRDefault="002A26F0" w:rsidP="002A26F0">
      <w:pPr>
        <w:pStyle w:val="aa"/>
        <w:ind w:left="480" w:hangingChars="200" w:hanging="480"/>
        <w:rPr>
          <w:spacing w:val="0"/>
        </w:rPr>
      </w:pPr>
      <w:r w:rsidRPr="009554B6">
        <w:rPr>
          <w:rFonts w:hint="eastAsia"/>
          <w:spacing w:val="0"/>
        </w:rPr>
        <w:t>（６）補助事業を実施するに当たり、法人等が、（１）から（４）までのいずれかに該当する第三者と委託契約等を締結する場合（（５）に該当する場合を除く。）に、埼玉県が法人等に対して当該委託契約等の解除を求め、法人等がこれに従わなかったと認められるとき。</w:t>
      </w:r>
      <w:r w:rsidRPr="009554B6">
        <w:rPr>
          <w:rFonts w:hint="eastAsia"/>
          <w:spacing w:val="0"/>
        </w:rPr>
        <w:t xml:space="preserve"> </w:t>
      </w:r>
    </w:p>
    <w:p w14:paraId="77119E57" w14:textId="77777777" w:rsidR="002A26F0" w:rsidRPr="009554B6" w:rsidRDefault="002A26F0" w:rsidP="002A26F0">
      <w:pPr>
        <w:pStyle w:val="aa"/>
        <w:rPr>
          <w:spacing w:val="0"/>
        </w:rPr>
      </w:pPr>
    </w:p>
    <w:p w14:paraId="79F47234" w14:textId="77777777" w:rsidR="002A26F0" w:rsidRPr="009554B6" w:rsidRDefault="002A26F0" w:rsidP="002A26F0">
      <w:pPr>
        <w:pStyle w:val="aa"/>
        <w:rPr>
          <w:spacing w:val="0"/>
        </w:rPr>
      </w:pPr>
      <w:r w:rsidRPr="009554B6">
        <w:rPr>
          <w:rFonts w:hint="eastAsia"/>
          <w:spacing w:val="0"/>
        </w:rPr>
        <w:t xml:space="preserve">　　　</w:t>
      </w:r>
      <w:r w:rsidRPr="009554B6">
        <w:rPr>
          <w:rFonts w:hint="eastAsia"/>
          <w:spacing w:val="240"/>
          <w:fitText w:val="1680" w:id="-1464100094"/>
        </w:rPr>
        <w:t>所在</w:t>
      </w:r>
      <w:r w:rsidRPr="009554B6">
        <w:rPr>
          <w:rFonts w:hint="eastAsia"/>
          <w:spacing w:val="0"/>
          <w:fitText w:val="1680" w:id="-1464100094"/>
        </w:rPr>
        <w:t>地</w:t>
      </w:r>
      <w:r w:rsidRPr="009554B6">
        <w:rPr>
          <w:rFonts w:hint="eastAsia"/>
          <w:spacing w:val="0"/>
        </w:rPr>
        <w:t>：</w:t>
      </w:r>
      <w:r w:rsidRPr="009554B6">
        <w:rPr>
          <w:rFonts w:hint="eastAsia"/>
          <w:spacing w:val="0"/>
          <w:u w:val="single"/>
        </w:rPr>
        <w:t xml:space="preserve">                                            </w:t>
      </w:r>
    </w:p>
    <w:p w14:paraId="31CE25CF" w14:textId="77777777" w:rsidR="002A26F0" w:rsidRPr="009554B6" w:rsidRDefault="002A26F0" w:rsidP="002A26F0">
      <w:pPr>
        <w:pStyle w:val="aa"/>
        <w:rPr>
          <w:spacing w:val="0"/>
        </w:rPr>
      </w:pPr>
    </w:p>
    <w:p w14:paraId="4C8D45D9" w14:textId="77777777" w:rsidR="002A26F0" w:rsidRPr="009554B6" w:rsidRDefault="002A26F0" w:rsidP="002A26F0">
      <w:pPr>
        <w:pStyle w:val="aa"/>
        <w:rPr>
          <w:spacing w:val="0"/>
        </w:rPr>
      </w:pPr>
      <w:r w:rsidRPr="009554B6">
        <w:rPr>
          <w:rFonts w:hint="eastAsia"/>
          <w:spacing w:val="0"/>
        </w:rPr>
        <w:t xml:space="preserve">　　　</w:t>
      </w:r>
      <w:r w:rsidRPr="009554B6">
        <w:rPr>
          <w:rFonts w:hint="eastAsia"/>
          <w:spacing w:val="120"/>
          <w:fitText w:val="1680" w:id="-1464100093"/>
        </w:rPr>
        <w:t>事業者</w:t>
      </w:r>
      <w:r w:rsidRPr="009554B6">
        <w:rPr>
          <w:rFonts w:hint="eastAsia"/>
          <w:spacing w:val="0"/>
          <w:fitText w:val="1680" w:id="-1464100093"/>
        </w:rPr>
        <w:t>名</w:t>
      </w:r>
      <w:r w:rsidRPr="009554B6">
        <w:rPr>
          <w:rFonts w:hint="eastAsia"/>
          <w:spacing w:val="0"/>
        </w:rPr>
        <w:t>：</w:t>
      </w:r>
      <w:r w:rsidRPr="009554B6">
        <w:rPr>
          <w:rFonts w:hint="eastAsia"/>
          <w:spacing w:val="0"/>
          <w:u w:val="single"/>
        </w:rPr>
        <w:t xml:space="preserve">                                            </w:t>
      </w:r>
    </w:p>
    <w:p w14:paraId="62BD72E4" w14:textId="77777777" w:rsidR="002A26F0" w:rsidRPr="009554B6" w:rsidRDefault="002A26F0" w:rsidP="002A26F0">
      <w:pPr>
        <w:pStyle w:val="aa"/>
        <w:rPr>
          <w:spacing w:val="0"/>
        </w:rPr>
      </w:pPr>
    </w:p>
    <w:p w14:paraId="18ED8599" w14:textId="77777777" w:rsidR="002A26F0" w:rsidRPr="009554B6" w:rsidRDefault="002A26F0" w:rsidP="002A26F0">
      <w:pPr>
        <w:pStyle w:val="aa"/>
        <w:rPr>
          <w:spacing w:val="0"/>
        </w:rPr>
      </w:pPr>
      <w:r w:rsidRPr="009554B6">
        <w:rPr>
          <w:rFonts w:hint="eastAsia"/>
          <w:spacing w:val="0"/>
        </w:rPr>
        <w:t xml:space="preserve">　　　代表者職・氏名：</w:t>
      </w:r>
      <w:r w:rsidRPr="009554B6">
        <w:rPr>
          <w:rFonts w:hint="eastAsia"/>
          <w:spacing w:val="0"/>
          <w:u w:val="single"/>
        </w:rPr>
        <w:t xml:space="preserve">             </w:t>
      </w:r>
      <w:r w:rsidRPr="009554B6">
        <w:rPr>
          <w:spacing w:val="0"/>
          <w:u w:val="single"/>
        </w:rPr>
        <w:tab/>
      </w:r>
      <w:r w:rsidRPr="009554B6">
        <w:rPr>
          <w:rFonts w:hint="eastAsia"/>
          <w:spacing w:val="0"/>
          <w:u w:val="single"/>
        </w:rPr>
        <w:t xml:space="preserve"> </w:t>
      </w:r>
      <w:r w:rsidRPr="009554B6">
        <w:rPr>
          <w:spacing w:val="0"/>
          <w:u w:val="single"/>
        </w:rPr>
        <w:t xml:space="preserve"> </w:t>
      </w:r>
      <w:r w:rsidRPr="009554B6">
        <w:rPr>
          <w:rFonts w:hint="eastAsia"/>
          <w:spacing w:val="0"/>
          <w:u w:val="single"/>
        </w:rPr>
        <w:t xml:space="preserve">                            </w:t>
      </w:r>
    </w:p>
    <w:p w14:paraId="513BD2E4" w14:textId="0C892DC9" w:rsidR="002A26F0" w:rsidRPr="009554B6" w:rsidRDefault="002A26F0" w:rsidP="00D276B1">
      <w:pPr>
        <w:widowControl/>
        <w:rPr>
          <w:rFonts w:ascii="Times New Roman" w:hAnsi="Times New Roman" w:hint="default"/>
          <w:color w:val="auto"/>
          <w:szCs w:val="24"/>
        </w:rPr>
      </w:pPr>
    </w:p>
    <w:sectPr w:rsidR="002A26F0" w:rsidRPr="009554B6" w:rsidSect="00147861">
      <w:footnotePr>
        <w:numRestart w:val="eachPage"/>
      </w:footnotePr>
      <w:endnotePr>
        <w:numFmt w:val="decimal"/>
      </w:endnotePr>
      <w:pgSz w:w="11907" w:h="16840" w:code="9"/>
      <w:pgMar w:top="1219" w:right="1225" w:bottom="1259" w:left="970" w:header="1134" w:footer="0" w:gutter="0"/>
      <w:cols w:space="720"/>
      <w:docGrid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3FE879" w14:textId="77777777" w:rsidR="00551A31" w:rsidRDefault="00551A31">
      <w:pPr>
        <w:spacing w:before="327"/>
        <w:rPr>
          <w:rFonts w:hint="default"/>
        </w:rPr>
      </w:pPr>
      <w:r>
        <w:continuationSeparator/>
      </w:r>
    </w:p>
  </w:endnote>
  <w:endnote w:type="continuationSeparator" w:id="0">
    <w:p w14:paraId="586E2066" w14:textId="77777777" w:rsidR="00551A31" w:rsidRDefault="00551A31">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ACA77D" w14:textId="77777777" w:rsidR="00551A31" w:rsidRDefault="00551A31">
      <w:pPr>
        <w:spacing w:before="327"/>
        <w:rPr>
          <w:rFonts w:hint="default"/>
        </w:rPr>
      </w:pPr>
      <w:r>
        <w:continuationSeparator/>
      </w:r>
    </w:p>
  </w:footnote>
  <w:footnote w:type="continuationSeparator" w:id="0">
    <w:p w14:paraId="7BF12AA9" w14:textId="77777777" w:rsidR="00551A31" w:rsidRDefault="00551A31">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bordersDoNotSurroundHeader/>
  <w:bordersDoNotSurroundFooter/>
  <w:proofState w:spelling="clean" w:grammar="dirty"/>
  <w:defaultTabStop w:val="970"/>
  <w:hyphenationZone w:val="0"/>
  <w:drawingGridHorizontalSpacing w:val="243"/>
  <w:drawingGridVerticalSpacing w:val="353"/>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877"/>
    <w:rsid w:val="0004216E"/>
    <w:rsid w:val="000507F7"/>
    <w:rsid w:val="000622CA"/>
    <w:rsid w:val="00075EF6"/>
    <w:rsid w:val="00083547"/>
    <w:rsid w:val="000F0CFF"/>
    <w:rsid w:val="0010257B"/>
    <w:rsid w:val="00147861"/>
    <w:rsid w:val="001D1A2F"/>
    <w:rsid w:val="00222FAE"/>
    <w:rsid w:val="00264B46"/>
    <w:rsid w:val="00265777"/>
    <w:rsid w:val="002717D2"/>
    <w:rsid w:val="002A26F0"/>
    <w:rsid w:val="002E069E"/>
    <w:rsid w:val="00361893"/>
    <w:rsid w:val="00361CF9"/>
    <w:rsid w:val="00365FAD"/>
    <w:rsid w:val="003C73AB"/>
    <w:rsid w:val="003E66C6"/>
    <w:rsid w:val="003F1340"/>
    <w:rsid w:val="00484CAB"/>
    <w:rsid w:val="004C514C"/>
    <w:rsid w:val="004C617D"/>
    <w:rsid w:val="004E64E9"/>
    <w:rsid w:val="004F441B"/>
    <w:rsid w:val="004F5B41"/>
    <w:rsid w:val="00551A31"/>
    <w:rsid w:val="00562131"/>
    <w:rsid w:val="00576BA8"/>
    <w:rsid w:val="005A1817"/>
    <w:rsid w:val="005A572E"/>
    <w:rsid w:val="005A7FA0"/>
    <w:rsid w:val="005B416C"/>
    <w:rsid w:val="005F6B2C"/>
    <w:rsid w:val="00626005"/>
    <w:rsid w:val="0064279D"/>
    <w:rsid w:val="00663877"/>
    <w:rsid w:val="006B23D9"/>
    <w:rsid w:val="006B564A"/>
    <w:rsid w:val="006B6C1E"/>
    <w:rsid w:val="006C0258"/>
    <w:rsid w:val="006C2484"/>
    <w:rsid w:val="00716862"/>
    <w:rsid w:val="007920C2"/>
    <w:rsid w:val="007A6D4E"/>
    <w:rsid w:val="00880686"/>
    <w:rsid w:val="00912769"/>
    <w:rsid w:val="009415DA"/>
    <w:rsid w:val="009554B6"/>
    <w:rsid w:val="009571BC"/>
    <w:rsid w:val="0098670F"/>
    <w:rsid w:val="00A17D4F"/>
    <w:rsid w:val="00A32B6D"/>
    <w:rsid w:val="00A509AF"/>
    <w:rsid w:val="00A702CF"/>
    <w:rsid w:val="00A9342C"/>
    <w:rsid w:val="00B40F13"/>
    <w:rsid w:val="00B57AF0"/>
    <w:rsid w:val="00B74171"/>
    <w:rsid w:val="00B9080E"/>
    <w:rsid w:val="00B91594"/>
    <w:rsid w:val="00BA0AFA"/>
    <w:rsid w:val="00C36F2E"/>
    <w:rsid w:val="00C86381"/>
    <w:rsid w:val="00CB0996"/>
    <w:rsid w:val="00CE76BF"/>
    <w:rsid w:val="00CF0131"/>
    <w:rsid w:val="00CF37F6"/>
    <w:rsid w:val="00D21BF1"/>
    <w:rsid w:val="00D276B1"/>
    <w:rsid w:val="00D3335B"/>
    <w:rsid w:val="00D540B1"/>
    <w:rsid w:val="00D612B8"/>
    <w:rsid w:val="00D650D2"/>
    <w:rsid w:val="00D66A20"/>
    <w:rsid w:val="00DD0353"/>
    <w:rsid w:val="00E041A9"/>
    <w:rsid w:val="00EB7B8D"/>
    <w:rsid w:val="00EE5F66"/>
    <w:rsid w:val="00F268BE"/>
    <w:rsid w:val="00F85105"/>
    <w:rsid w:val="00FA7A90"/>
    <w:rsid w:val="00FC6A05"/>
    <w:rsid w:val="00FE58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BEF62CA"/>
  <w15:docId w15:val="{DD5DBD1F-6BAE-4DA7-9CC0-91155417B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6A20"/>
    <w:pPr>
      <w:tabs>
        <w:tab w:val="center" w:pos="4252"/>
        <w:tab w:val="right" w:pos="8504"/>
      </w:tabs>
      <w:snapToGrid w:val="0"/>
    </w:pPr>
  </w:style>
  <w:style w:type="character" w:customStyle="1" w:styleId="a4">
    <w:name w:val="ヘッダー (文字)"/>
    <w:basedOn w:val="a0"/>
    <w:link w:val="a3"/>
    <w:uiPriority w:val="99"/>
    <w:rsid w:val="00D66A20"/>
    <w:rPr>
      <w:color w:val="000000"/>
      <w:sz w:val="24"/>
    </w:rPr>
  </w:style>
  <w:style w:type="paragraph" w:styleId="a5">
    <w:name w:val="footer"/>
    <w:basedOn w:val="a"/>
    <w:link w:val="a6"/>
    <w:uiPriority w:val="99"/>
    <w:unhideWhenUsed/>
    <w:rsid w:val="00D66A20"/>
    <w:pPr>
      <w:tabs>
        <w:tab w:val="center" w:pos="4252"/>
        <w:tab w:val="right" w:pos="8504"/>
      </w:tabs>
      <w:snapToGrid w:val="0"/>
    </w:pPr>
  </w:style>
  <w:style w:type="character" w:customStyle="1" w:styleId="a6">
    <w:name w:val="フッター (文字)"/>
    <w:basedOn w:val="a0"/>
    <w:link w:val="a5"/>
    <w:uiPriority w:val="99"/>
    <w:rsid w:val="00D66A20"/>
    <w:rPr>
      <w:color w:val="000000"/>
      <w:sz w:val="24"/>
    </w:rPr>
  </w:style>
  <w:style w:type="table" w:styleId="a7">
    <w:name w:val="Table Grid"/>
    <w:basedOn w:val="a1"/>
    <w:uiPriority w:val="59"/>
    <w:rsid w:val="004C51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4786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47861"/>
    <w:rPr>
      <w:rFonts w:asciiTheme="majorHAnsi" w:eastAsiaTheme="majorEastAsia" w:hAnsiTheme="majorHAnsi" w:cstheme="majorBidi"/>
      <w:color w:val="000000"/>
      <w:sz w:val="18"/>
      <w:szCs w:val="18"/>
    </w:rPr>
  </w:style>
  <w:style w:type="paragraph" w:customStyle="1" w:styleId="aa">
    <w:name w:val="一太郎"/>
    <w:rsid w:val="002A26F0"/>
    <w:pPr>
      <w:widowControl w:val="0"/>
      <w:wordWrap w:val="0"/>
      <w:autoSpaceDE w:val="0"/>
      <w:autoSpaceDN w:val="0"/>
      <w:adjustRightInd w:val="0"/>
      <w:spacing w:line="333" w:lineRule="exact"/>
      <w:jc w:val="both"/>
    </w:pPr>
    <w:rPr>
      <w:rFonts w:ascii="Times New Roman" w:hAnsi="Times New Roman"/>
      <w:spacing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8EFB1-6B44-4F0D-875A-D42FC2255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Pages>
  <Words>1092</Words>
  <Characters>6230</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生産振興課</Company>
  <LinksUpToDate>false</LinksUpToDate>
  <CharactersWithSpaces>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埼玉県</dc:creator>
  <cp:lastModifiedBy>岡部貴文</cp:lastModifiedBy>
  <cp:revision>6</cp:revision>
  <cp:lastPrinted>2022-08-23T05:27:00Z</cp:lastPrinted>
  <dcterms:created xsi:type="dcterms:W3CDTF">2022-08-23T06:51:00Z</dcterms:created>
  <dcterms:modified xsi:type="dcterms:W3CDTF">2023-03-28T11:39:00Z</dcterms:modified>
</cp:coreProperties>
</file>