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57623" w14:textId="12BDDCE3" w:rsidR="0036519F" w:rsidRPr="009E210C" w:rsidRDefault="00D472D4" w:rsidP="001F4EDE">
      <w:pPr>
        <w:adjustRightInd/>
        <w:ind w:leftChars="100" w:left="247" w:rightChars="100" w:right="247"/>
        <w:jc w:val="right"/>
        <w:rPr>
          <w:rFonts w:asciiTheme="majorEastAsia" w:eastAsiaTheme="majorEastAsia" w:hAnsiTheme="majorEastAsia" w:cs="Times New Roman"/>
          <w:sz w:val="22"/>
          <w:szCs w:val="22"/>
        </w:rPr>
      </w:pPr>
      <w:r w:rsidRPr="00F37FA8">
        <w:rPr>
          <w:rFonts w:asciiTheme="majorEastAsia" w:eastAsiaTheme="majorEastAsia" w:hAnsiTheme="majorEastAsia" w:cs="ＭＳ ゴシック" w:hint="eastAsia"/>
          <w:spacing w:val="86"/>
          <w:sz w:val="22"/>
          <w:szCs w:val="22"/>
          <w:fitText w:val="2570" w:id="-975485440"/>
        </w:rPr>
        <w:t>高福</w:t>
      </w:r>
      <w:r w:rsidR="006C7B11" w:rsidRPr="00F37FA8">
        <w:rPr>
          <w:rFonts w:asciiTheme="majorEastAsia" w:eastAsiaTheme="majorEastAsia" w:hAnsiTheme="majorEastAsia" w:cs="ＭＳ ゴシック" w:hint="eastAsia"/>
          <w:spacing w:val="86"/>
          <w:sz w:val="22"/>
          <w:szCs w:val="22"/>
          <w:fitText w:val="2570" w:id="-975485440"/>
        </w:rPr>
        <w:t>第</w:t>
      </w:r>
      <w:r w:rsidR="00F37FA8" w:rsidRPr="00F37FA8">
        <w:rPr>
          <w:rFonts w:asciiTheme="majorEastAsia" w:eastAsiaTheme="majorEastAsia" w:hAnsiTheme="majorEastAsia" w:cs="ＭＳ ゴシック" w:hint="eastAsia"/>
          <w:spacing w:val="86"/>
          <w:sz w:val="22"/>
          <w:szCs w:val="22"/>
          <w:fitText w:val="2570" w:id="-975485440"/>
        </w:rPr>
        <w:t>１７６</w:t>
      </w:r>
      <w:r w:rsidR="006C7B11" w:rsidRPr="00F37FA8">
        <w:rPr>
          <w:rFonts w:asciiTheme="majorEastAsia" w:eastAsiaTheme="majorEastAsia" w:hAnsiTheme="majorEastAsia" w:cs="ＭＳ ゴシック" w:hint="eastAsia"/>
          <w:spacing w:val="-1"/>
          <w:sz w:val="22"/>
          <w:szCs w:val="22"/>
          <w:fitText w:val="2570" w:id="-975485440"/>
        </w:rPr>
        <w:t>号</w:t>
      </w:r>
    </w:p>
    <w:p w14:paraId="2021ED31" w14:textId="6A791F90" w:rsidR="0036519F" w:rsidRPr="009E210C" w:rsidRDefault="001F4EDE" w:rsidP="001F4EDE">
      <w:pPr>
        <w:adjustRightInd/>
        <w:ind w:rightChars="100" w:right="247"/>
        <w:jc w:val="right"/>
        <w:rPr>
          <w:rFonts w:asciiTheme="majorEastAsia" w:eastAsiaTheme="majorEastAsia" w:hAnsiTheme="majorEastAsia" w:cs="Times New Roman"/>
          <w:sz w:val="22"/>
          <w:szCs w:val="22"/>
        </w:rPr>
      </w:pPr>
      <w:r w:rsidRPr="00F37FA8">
        <w:rPr>
          <w:rFonts w:asciiTheme="majorEastAsia" w:eastAsiaTheme="majorEastAsia" w:hAnsiTheme="majorEastAsia" w:cs="ＭＳ ゴシック" w:hint="eastAsia"/>
          <w:spacing w:val="37"/>
          <w:sz w:val="22"/>
          <w:szCs w:val="22"/>
          <w:fitText w:val="2570" w:id="-975485439"/>
        </w:rPr>
        <w:t>令和</w:t>
      </w:r>
      <w:r w:rsidR="00692A84" w:rsidRPr="00F37FA8">
        <w:rPr>
          <w:rFonts w:asciiTheme="majorEastAsia" w:eastAsiaTheme="majorEastAsia" w:hAnsiTheme="majorEastAsia" w:cs="ＭＳ ゴシック" w:hint="eastAsia"/>
          <w:spacing w:val="37"/>
          <w:sz w:val="22"/>
          <w:szCs w:val="22"/>
          <w:fitText w:val="2570" w:id="-975485439"/>
        </w:rPr>
        <w:t>６</w:t>
      </w:r>
      <w:r w:rsidR="0036519F" w:rsidRPr="00F37FA8">
        <w:rPr>
          <w:rFonts w:asciiTheme="majorEastAsia" w:eastAsiaTheme="majorEastAsia" w:hAnsiTheme="majorEastAsia" w:cs="ＭＳ ゴシック" w:hint="eastAsia"/>
          <w:spacing w:val="37"/>
          <w:sz w:val="22"/>
          <w:szCs w:val="22"/>
          <w:fitText w:val="2570" w:id="-975485439"/>
        </w:rPr>
        <w:t>年</w:t>
      </w:r>
      <w:r w:rsidR="00F37FA8" w:rsidRPr="00F37FA8">
        <w:rPr>
          <w:rFonts w:asciiTheme="majorEastAsia" w:eastAsiaTheme="majorEastAsia" w:hAnsiTheme="majorEastAsia" w:cs="ＭＳ ゴシック" w:hint="eastAsia"/>
          <w:spacing w:val="37"/>
          <w:sz w:val="22"/>
          <w:szCs w:val="22"/>
          <w:fitText w:val="2570" w:id="-975485439"/>
        </w:rPr>
        <w:t>５</w:t>
      </w:r>
      <w:r w:rsidR="00623071" w:rsidRPr="00F37FA8">
        <w:rPr>
          <w:rFonts w:asciiTheme="majorEastAsia" w:eastAsiaTheme="majorEastAsia" w:hAnsiTheme="majorEastAsia" w:cs="ＭＳ ゴシック" w:hint="eastAsia"/>
          <w:spacing w:val="37"/>
          <w:sz w:val="22"/>
          <w:szCs w:val="22"/>
          <w:fitText w:val="2570" w:id="-975485439"/>
        </w:rPr>
        <w:t>月</w:t>
      </w:r>
      <w:r w:rsidR="00F37FA8" w:rsidRPr="00F37FA8">
        <w:rPr>
          <w:rFonts w:asciiTheme="majorEastAsia" w:eastAsiaTheme="majorEastAsia" w:hAnsiTheme="majorEastAsia" w:cs="ＭＳ ゴシック" w:hint="eastAsia"/>
          <w:spacing w:val="37"/>
          <w:sz w:val="22"/>
          <w:szCs w:val="22"/>
          <w:fitText w:val="2570" w:id="-975485439"/>
        </w:rPr>
        <w:t>２７</w:t>
      </w:r>
      <w:r w:rsidR="0036519F" w:rsidRPr="00F37FA8">
        <w:rPr>
          <w:rFonts w:asciiTheme="majorEastAsia" w:eastAsiaTheme="majorEastAsia" w:hAnsiTheme="majorEastAsia" w:cs="ＭＳ ゴシック" w:hint="eastAsia"/>
          <w:spacing w:val="-1"/>
          <w:sz w:val="22"/>
          <w:szCs w:val="22"/>
          <w:fitText w:val="2570" w:id="-975485439"/>
        </w:rPr>
        <w:t>日</w:t>
      </w:r>
    </w:p>
    <w:p w14:paraId="5095276C" w14:textId="77777777" w:rsidR="0036519F" w:rsidRPr="009E210C" w:rsidRDefault="0036519F" w:rsidP="001F4EDE">
      <w:pPr>
        <w:adjustRightInd/>
        <w:rPr>
          <w:rFonts w:asciiTheme="majorEastAsia" w:eastAsiaTheme="majorEastAsia" w:hAnsiTheme="majorEastAsia" w:cs="Times New Roman"/>
          <w:sz w:val="22"/>
          <w:szCs w:val="22"/>
        </w:rPr>
      </w:pPr>
    </w:p>
    <w:p w14:paraId="05164409" w14:textId="77777777" w:rsidR="006C7B11" w:rsidRPr="009E210C" w:rsidRDefault="001F4EDE" w:rsidP="002D2A9E">
      <w:pPr>
        <w:adjustRightInd/>
        <w:ind w:leftChars="100" w:left="247"/>
        <w:rPr>
          <w:rFonts w:asciiTheme="majorEastAsia" w:eastAsiaTheme="majorEastAsia" w:hAnsiTheme="majorEastAsia" w:cs="Times New Roman"/>
          <w:sz w:val="22"/>
          <w:szCs w:val="22"/>
        </w:rPr>
      </w:pPr>
      <w:r w:rsidRPr="009E210C">
        <w:rPr>
          <w:rFonts w:asciiTheme="majorEastAsia" w:eastAsiaTheme="majorEastAsia" w:hAnsiTheme="majorEastAsia" w:cs="ＭＳ ゴシック" w:hint="eastAsia"/>
          <w:sz w:val="22"/>
          <w:szCs w:val="22"/>
        </w:rPr>
        <w:t xml:space="preserve">各老人福祉施設　</w:t>
      </w:r>
      <w:r w:rsidR="006C7B11" w:rsidRPr="009E210C">
        <w:rPr>
          <w:rFonts w:asciiTheme="majorEastAsia" w:eastAsiaTheme="majorEastAsia" w:hAnsiTheme="majorEastAsia" w:cs="ＭＳ ゴシック" w:hint="eastAsia"/>
          <w:sz w:val="22"/>
          <w:szCs w:val="22"/>
        </w:rPr>
        <w:t>施設長　様</w:t>
      </w:r>
    </w:p>
    <w:p w14:paraId="423CD307" w14:textId="77777777" w:rsidR="006C7B11" w:rsidRPr="009E210C" w:rsidRDefault="006C7B11" w:rsidP="001F4EDE">
      <w:pPr>
        <w:adjustRightInd/>
        <w:rPr>
          <w:rFonts w:asciiTheme="majorEastAsia" w:eastAsiaTheme="majorEastAsia" w:hAnsiTheme="majorEastAsia" w:cs="Times New Roman"/>
          <w:sz w:val="22"/>
          <w:szCs w:val="22"/>
        </w:rPr>
      </w:pPr>
    </w:p>
    <w:p w14:paraId="32789181" w14:textId="77777777" w:rsidR="00003703" w:rsidRPr="009E210C" w:rsidRDefault="00003703" w:rsidP="001F4EDE">
      <w:pPr>
        <w:adjustRightInd/>
        <w:rPr>
          <w:rFonts w:asciiTheme="majorEastAsia" w:eastAsiaTheme="majorEastAsia" w:hAnsiTheme="majorEastAsia" w:cs="Times New Roman"/>
          <w:sz w:val="22"/>
          <w:szCs w:val="22"/>
        </w:rPr>
      </w:pPr>
    </w:p>
    <w:p w14:paraId="5672D329" w14:textId="77777777" w:rsidR="006C7B11" w:rsidRPr="009E210C" w:rsidRDefault="00D472D4" w:rsidP="00623071">
      <w:pPr>
        <w:adjustRightInd/>
        <w:ind w:leftChars="2250" w:left="5560" w:rightChars="200" w:right="494"/>
        <w:jc w:val="right"/>
        <w:rPr>
          <w:rFonts w:asciiTheme="majorEastAsia" w:eastAsiaTheme="majorEastAsia" w:hAnsiTheme="majorEastAsia" w:cs="ＭＳ ゴシック"/>
          <w:sz w:val="22"/>
          <w:szCs w:val="22"/>
        </w:rPr>
      </w:pPr>
      <w:r w:rsidRPr="009E210C">
        <w:rPr>
          <w:rFonts w:asciiTheme="majorEastAsia" w:eastAsiaTheme="majorEastAsia" w:hAnsiTheme="majorEastAsia" w:cs="ＭＳ ゴシック" w:hint="eastAsia"/>
          <w:sz w:val="22"/>
          <w:szCs w:val="22"/>
        </w:rPr>
        <w:t>埼玉県福祉部高齢者福祉課長</w:t>
      </w:r>
    </w:p>
    <w:p w14:paraId="0E1BA8CF" w14:textId="671F530F" w:rsidR="006C7B11" w:rsidRPr="009E210C" w:rsidRDefault="00692A84" w:rsidP="00623071">
      <w:pPr>
        <w:adjustRightInd/>
        <w:ind w:leftChars="2250" w:left="5560" w:rightChars="100" w:right="247"/>
        <w:jc w:val="right"/>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草野</w:t>
      </w:r>
      <w:r w:rsidR="00E05ECD" w:rsidRPr="00E05ECD">
        <w:rPr>
          <w:rFonts w:asciiTheme="majorEastAsia" w:eastAsiaTheme="majorEastAsia" w:hAnsiTheme="majorEastAsia" w:cs="ＭＳ ゴシック" w:hint="eastAsia"/>
          <w:sz w:val="22"/>
          <w:szCs w:val="22"/>
        </w:rPr>
        <w:t xml:space="preserve">　</w:t>
      </w:r>
      <w:r>
        <w:rPr>
          <w:rFonts w:asciiTheme="majorEastAsia" w:eastAsiaTheme="majorEastAsia" w:hAnsiTheme="majorEastAsia" w:cs="ＭＳ ゴシック" w:hint="eastAsia"/>
          <w:sz w:val="22"/>
          <w:szCs w:val="22"/>
        </w:rPr>
        <w:t>敏行</w:t>
      </w:r>
      <w:r w:rsidR="006C7B11" w:rsidRPr="009E210C">
        <w:rPr>
          <w:rFonts w:asciiTheme="majorEastAsia" w:eastAsiaTheme="majorEastAsia" w:hAnsiTheme="majorEastAsia" w:cs="ＭＳ ゴシック" w:hint="eastAsia"/>
          <w:sz w:val="22"/>
          <w:szCs w:val="22"/>
        </w:rPr>
        <w:t>（公印省略）</w:t>
      </w:r>
    </w:p>
    <w:p w14:paraId="5627C9AA" w14:textId="77777777" w:rsidR="006C7B11" w:rsidRPr="009E210C" w:rsidRDefault="006C7B11" w:rsidP="001F4EDE">
      <w:pPr>
        <w:adjustRightInd/>
        <w:rPr>
          <w:rFonts w:asciiTheme="majorEastAsia" w:eastAsiaTheme="majorEastAsia" w:hAnsiTheme="majorEastAsia" w:cs="Times New Roman"/>
          <w:sz w:val="22"/>
          <w:szCs w:val="22"/>
        </w:rPr>
      </w:pPr>
    </w:p>
    <w:p w14:paraId="4F706F00" w14:textId="77777777" w:rsidR="00003703" w:rsidRPr="009E210C" w:rsidRDefault="00003703" w:rsidP="001F4EDE">
      <w:pPr>
        <w:adjustRightInd/>
        <w:rPr>
          <w:rFonts w:asciiTheme="majorEastAsia" w:eastAsiaTheme="majorEastAsia" w:hAnsiTheme="majorEastAsia" w:cs="Times New Roman"/>
          <w:sz w:val="22"/>
          <w:szCs w:val="22"/>
        </w:rPr>
      </w:pPr>
    </w:p>
    <w:p w14:paraId="275F3096" w14:textId="7F1D6A3E" w:rsidR="0036519F" w:rsidRPr="009E210C" w:rsidRDefault="009E210C" w:rsidP="00623071">
      <w:pPr>
        <w:adjustRightInd/>
        <w:ind w:leftChars="600" w:left="1483"/>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令和</w:t>
      </w:r>
      <w:r w:rsidR="00692A84">
        <w:rPr>
          <w:rFonts w:asciiTheme="majorEastAsia" w:eastAsiaTheme="majorEastAsia" w:hAnsiTheme="majorEastAsia" w:cs="ＭＳ ゴシック" w:hint="eastAsia"/>
          <w:sz w:val="22"/>
          <w:szCs w:val="22"/>
        </w:rPr>
        <w:t>６</w:t>
      </w:r>
      <w:r w:rsidR="00003703" w:rsidRPr="009E210C">
        <w:rPr>
          <w:rFonts w:asciiTheme="majorEastAsia" w:eastAsiaTheme="majorEastAsia" w:hAnsiTheme="majorEastAsia" w:cs="ＭＳ ゴシック" w:hint="eastAsia"/>
          <w:sz w:val="22"/>
          <w:szCs w:val="22"/>
        </w:rPr>
        <w:t>年度</w:t>
      </w:r>
      <w:r w:rsidR="006C7B11" w:rsidRPr="009E210C">
        <w:rPr>
          <w:rFonts w:asciiTheme="majorEastAsia" w:eastAsiaTheme="majorEastAsia" w:hAnsiTheme="majorEastAsia" w:cs="ＭＳ ゴシック" w:hint="eastAsia"/>
          <w:sz w:val="22"/>
          <w:szCs w:val="22"/>
        </w:rPr>
        <w:t>ボランティア功労者に対する厚生労働大臣表彰等</w:t>
      </w:r>
      <w:r w:rsidR="00623071" w:rsidRPr="009E210C">
        <w:rPr>
          <w:rFonts w:asciiTheme="majorEastAsia" w:eastAsiaTheme="majorEastAsia" w:hAnsiTheme="majorEastAsia" w:cs="ＭＳ ゴシック"/>
          <w:sz w:val="22"/>
          <w:szCs w:val="22"/>
        </w:rPr>
        <w:br/>
      </w:r>
      <w:r w:rsidR="006C7B11" w:rsidRPr="009E210C">
        <w:rPr>
          <w:rFonts w:asciiTheme="majorEastAsia" w:eastAsiaTheme="majorEastAsia" w:hAnsiTheme="majorEastAsia" w:cs="ＭＳ ゴシック" w:hint="eastAsia"/>
          <w:sz w:val="22"/>
          <w:szCs w:val="22"/>
        </w:rPr>
        <w:t>の</w:t>
      </w:r>
      <w:r w:rsidR="0036519F" w:rsidRPr="009E210C">
        <w:rPr>
          <w:rFonts w:asciiTheme="majorEastAsia" w:eastAsiaTheme="majorEastAsia" w:hAnsiTheme="majorEastAsia" w:cs="ＭＳ ゴシック" w:hint="eastAsia"/>
          <w:sz w:val="22"/>
          <w:szCs w:val="22"/>
        </w:rPr>
        <w:t>推薦について（照会）</w:t>
      </w:r>
    </w:p>
    <w:p w14:paraId="09D7BF51" w14:textId="77777777" w:rsidR="001F4EDE" w:rsidRPr="009E210C" w:rsidRDefault="001F4EDE" w:rsidP="00E7071A">
      <w:pPr>
        <w:adjustRightInd/>
        <w:rPr>
          <w:rFonts w:asciiTheme="majorEastAsia" w:eastAsiaTheme="majorEastAsia" w:hAnsiTheme="majorEastAsia" w:cs="Times New Roman"/>
          <w:sz w:val="22"/>
          <w:szCs w:val="22"/>
        </w:rPr>
      </w:pPr>
    </w:p>
    <w:p w14:paraId="34D32B37" w14:textId="77777777" w:rsidR="0036519F" w:rsidRPr="009E210C" w:rsidRDefault="00D472D4" w:rsidP="001F4EDE">
      <w:pPr>
        <w:adjustRightInd/>
        <w:ind w:firstLineChars="100" w:firstLine="257"/>
        <w:rPr>
          <w:rFonts w:asciiTheme="majorEastAsia" w:eastAsiaTheme="majorEastAsia" w:hAnsiTheme="majorEastAsia" w:cs="Times New Roman"/>
          <w:sz w:val="22"/>
          <w:szCs w:val="22"/>
        </w:rPr>
      </w:pPr>
      <w:r w:rsidRPr="009E210C">
        <w:rPr>
          <w:rFonts w:asciiTheme="majorEastAsia" w:eastAsiaTheme="majorEastAsia" w:hAnsiTheme="majorEastAsia" w:cs="ＭＳ ゴシック" w:hint="eastAsia"/>
          <w:sz w:val="22"/>
          <w:szCs w:val="22"/>
        </w:rPr>
        <w:t>本県の高齢者福祉の推進につきましては、日頃格別の御</w:t>
      </w:r>
      <w:r w:rsidR="0036519F" w:rsidRPr="009E210C">
        <w:rPr>
          <w:rFonts w:asciiTheme="majorEastAsia" w:eastAsiaTheme="majorEastAsia" w:hAnsiTheme="majorEastAsia" w:cs="ＭＳ ゴシック" w:hint="eastAsia"/>
          <w:sz w:val="22"/>
          <w:szCs w:val="22"/>
        </w:rPr>
        <w:t>協力を賜り、厚くお礼申し上げます。</w:t>
      </w:r>
    </w:p>
    <w:p w14:paraId="242DBDF1" w14:textId="04CDF84C" w:rsidR="00F56059" w:rsidRPr="009E210C" w:rsidRDefault="00D472D4" w:rsidP="001F4EDE">
      <w:pPr>
        <w:adjustRightInd/>
        <w:ind w:firstLineChars="100" w:firstLine="257"/>
        <w:rPr>
          <w:rFonts w:asciiTheme="majorEastAsia" w:eastAsiaTheme="majorEastAsia" w:hAnsiTheme="majorEastAsia" w:cs="ＭＳ ゴシック"/>
          <w:sz w:val="22"/>
          <w:szCs w:val="22"/>
        </w:rPr>
      </w:pPr>
      <w:r w:rsidRPr="009E210C">
        <w:rPr>
          <w:rFonts w:asciiTheme="majorEastAsia" w:eastAsiaTheme="majorEastAsia" w:hAnsiTheme="majorEastAsia" w:cs="ＭＳ ゴシック" w:hint="eastAsia"/>
          <w:sz w:val="22"/>
          <w:szCs w:val="22"/>
        </w:rPr>
        <w:t>厚生労働省から</w:t>
      </w:r>
      <w:r w:rsidR="006C7B11" w:rsidRPr="009E210C">
        <w:rPr>
          <w:rFonts w:asciiTheme="majorEastAsia" w:eastAsiaTheme="majorEastAsia" w:hAnsiTheme="majorEastAsia" w:cs="ＭＳ ゴシック" w:hint="eastAsia"/>
          <w:sz w:val="22"/>
          <w:szCs w:val="22"/>
        </w:rPr>
        <w:t>、</w:t>
      </w:r>
      <w:r w:rsidR="001F4EDE" w:rsidRPr="009E210C">
        <w:rPr>
          <w:rFonts w:asciiTheme="majorEastAsia" w:eastAsiaTheme="majorEastAsia" w:hAnsiTheme="majorEastAsia" w:cs="ＭＳ ゴシック" w:hint="eastAsia"/>
          <w:sz w:val="22"/>
          <w:szCs w:val="22"/>
        </w:rPr>
        <w:t>令和</w:t>
      </w:r>
      <w:r w:rsidR="00692A84">
        <w:rPr>
          <w:rFonts w:asciiTheme="majorEastAsia" w:eastAsiaTheme="majorEastAsia" w:hAnsiTheme="majorEastAsia" w:cs="ＭＳ ゴシック" w:hint="eastAsia"/>
          <w:sz w:val="22"/>
          <w:szCs w:val="22"/>
        </w:rPr>
        <w:t>６</w:t>
      </w:r>
      <w:r w:rsidR="00003703" w:rsidRPr="009E210C">
        <w:rPr>
          <w:rFonts w:asciiTheme="majorEastAsia" w:eastAsiaTheme="majorEastAsia" w:hAnsiTheme="majorEastAsia" w:cs="ＭＳ ゴシック" w:hint="eastAsia"/>
          <w:sz w:val="22"/>
          <w:szCs w:val="22"/>
        </w:rPr>
        <w:t>年度</w:t>
      </w:r>
      <w:r w:rsidR="006C7B11" w:rsidRPr="009E210C">
        <w:rPr>
          <w:rFonts w:asciiTheme="majorEastAsia" w:eastAsiaTheme="majorEastAsia" w:hAnsiTheme="majorEastAsia" w:cs="ＭＳ ゴシック" w:hint="eastAsia"/>
          <w:sz w:val="22"/>
          <w:szCs w:val="22"/>
        </w:rPr>
        <w:t>ボランティア功労者に対する厚生労働大臣表彰等の推薦</w:t>
      </w:r>
      <w:r w:rsidR="00AB14B1" w:rsidRPr="009E210C">
        <w:rPr>
          <w:rFonts w:asciiTheme="majorEastAsia" w:eastAsiaTheme="majorEastAsia" w:hAnsiTheme="majorEastAsia" w:cs="ＭＳ ゴシック" w:hint="eastAsia"/>
          <w:sz w:val="22"/>
          <w:szCs w:val="22"/>
        </w:rPr>
        <w:t>依頼がありました</w:t>
      </w:r>
      <w:r w:rsidR="0036519F" w:rsidRPr="009E210C">
        <w:rPr>
          <w:rFonts w:asciiTheme="majorEastAsia" w:eastAsiaTheme="majorEastAsia" w:hAnsiTheme="majorEastAsia" w:cs="ＭＳ ゴシック" w:hint="eastAsia"/>
          <w:sz w:val="22"/>
          <w:szCs w:val="22"/>
        </w:rPr>
        <w:t>。</w:t>
      </w:r>
    </w:p>
    <w:p w14:paraId="09DC7BAE" w14:textId="77777777" w:rsidR="00F56059" w:rsidRPr="009E210C" w:rsidRDefault="0036519F" w:rsidP="001F4EDE">
      <w:pPr>
        <w:adjustRightInd/>
        <w:ind w:firstLineChars="100" w:firstLine="257"/>
        <w:rPr>
          <w:rFonts w:asciiTheme="majorEastAsia" w:eastAsiaTheme="majorEastAsia" w:hAnsiTheme="majorEastAsia" w:cs="ＭＳ ゴシック"/>
          <w:sz w:val="22"/>
          <w:szCs w:val="22"/>
        </w:rPr>
      </w:pPr>
      <w:r w:rsidRPr="009E210C">
        <w:rPr>
          <w:rFonts w:asciiTheme="majorEastAsia" w:eastAsiaTheme="majorEastAsia" w:hAnsiTheme="majorEastAsia" w:cs="ＭＳ ゴシック" w:hint="eastAsia"/>
          <w:sz w:val="22"/>
          <w:szCs w:val="22"/>
        </w:rPr>
        <w:t>つきましては、貴施設</w:t>
      </w:r>
      <w:r w:rsidR="00AB14B1" w:rsidRPr="009E210C">
        <w:rPr>
          <w:rFonts w:asciiTheme="majorEastAsia" w:eastAsiaTheme="majorEastAsia" w:hAnsiTheme="majorEastAsia" w:cs="ＭＳ ゴシック" w:hint="eastAsia"/>
          <w:sz w:val="22"/>
          <w:szCs w:val="22"/>
        </w:rPr>
        <w:t>においてボランティアを行っている個人・団体</w:t>
      </w:r>
      <w:r w:rsidR="00B76A51" w:rsidRPr="009E210C">
        <w:rPr>
          <w:rFonts w:asciiTheme="majorEastAsia" w:eastAsiaTheme="majorEastAsia" w:hAnsiTheme="majorEastAsia" w:cs="ＭＳ ゴシック" w:hint="eastAsia"/>
          <w:sz w:val="22"/>
          <w:szCs w:val="22"/>
        </w:rPr>
        <w:t>で該当者がいる場合は、下記事項に御</w:t>
      </w:r>
      <w:r w:rsidRPr="009E210C">
        <w:rPr>
          <w:rFonts w:asciiTheme="majorEastAsia" w:eastAsiaTheme="majorEastAsia" w:hAnsiTheme="majorEastAsia" w:cs="ＭＳ ゴシック" w:hint="eastAsia"/>
          <w:sz w:val="22"/>
          <w:szCs w:val="22"/>
        </w:rPr>
        <w:t>留意の上、推薦調書等の提出をお願いいたします。</w:t>
      </w:r>
      <w:r w:rsidR="004D37A8" w:rsidRPr="009E210C">
        <w:rPr>
          <w:rFonts w:asciiTheme="majorEastAsia" w:eastAsiaTheme="majorEastAsia" w:hAnsiTheme="majorEastAsia" w:cs="ＭＳ ゴシック" w:hint="eastAsia"/>
          <w:sz w:val="22"/>
          <w:szCs w:val="22"/>
        </w:rPr>
        <w:t>要綱・様式等はホームページを御</w:t>
      </w:r>
      <w:r w:rsidR="006E72B7" w:rsidRPr="009E210C">
        <w:rPr>
          <w:rFonts w:asciiTheme="majorEastAsia" w:eastAsiaTheme="majorEastAsia" w:hAnsiTheme="majorEastAsia" w:cs="ＭＳ ゴシック" w:hint="eastAsia"/>
          <w:sz w:val="22"/>
          <w:szCs w:val="22"/>
        </w:rPr>
        <w:t>確認くだ</w:t>
      </w:r>
      <w:r w:rsidRPr="009E210C">
        <w:rPr>
          <w:rFonts w:asciiTheme="majorEastAsia" w:eastAsiaTheme="majorEastAsia" w:hAnsiTheme="majorEastAsia" w:cs="ＭＳ ゴシック" w:hint="eastAsia"/>
          <w:sz w:val="22"/>
          <w:szCs w:val="22"/>
        </w:rPr>
        <w:t>さい。</w:t>
      </w:r>
    </w:p>
    <w:p w14:paraId="6A816D5E" w14:textId="77777777" w:rsidR="00D216A9" w:rsidRPr="009E210C" w:rsidRDefault="00D216A9" w:rsidP="001F4EDE">
      <w:pPr>
        <w:adjustRightInd/>
        <w:rPr>
          <w:rFonts w:asciiTheme="majorEastAsia" w:eastAsiaTheme="majorEastAsia" w:hAnsiTheme="majorEastAsia" w:cs="ＭＳ ゴシック"/>
          <w:sz w:val="22"/>
          <w:szCs w:val="22"/>
        </w:rPr>
      </w:pPr>
    </w:p>
    <w:p w14:paraId="024DA0F8" w14:textId="77777777" w:rsidR="00F56059" w:rsidRPr="009E210C" w:rsidRDefault="00F56059" w:rsidP="00181D8C">
      <w:pPr>
        <w:adjustRightInd/>
        <w:ind w:leftChars="100" w:left="247"/>
        <w:rPr>
          <w:rFonts w:asciiTheme="majorEastAsia" w:eastAsiaTheme="majorEastAsia" w:hAnsiTheme="majorEastAsia" w:cs="ＭＳ ゴシック"/>
          <w:b/>
          <w:sz w:val="22"/>
          <w:szCs w:val="22"/>
        </w:rPr>
      </w:pPr>
      <w:r w:rsidRPr="009E210C">
        <w:rPr>
          <w:rFonts w:asciiTheme="majorEastAsia" w:eastAsiaTheme="majorEastAsia" w:hAnsiTheme="majorEastAsia" w:cs="ＭＳ ゴシック" w:hint="eastAsia"/>
          <w:b/>
          <w:sz w:val="22"/>
          <w:szCs w:val="22"/>
        </w:rPr>
        <w:t>＜掲載ＵＲＬ＞</w:t>
      </w:r>
    </w:p>
    <w:p w14:paraId="7724FA32" w14:textId="0C2FDC28" w:rsidR="001F4EDE" w:rsidRPr="009E210C" w:rsidRDefault="00F70754" w:rsidP="00181D8C">
      <w:pPr>
        <w:adjustRightInd/>
        <w:ind w:leftChars="100" w:left="504" w:hangingChars="100" w:hanging="257"/>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w:t>
      </w:r>
      <w:r w:rsidR="00AD5476" w:rsidRPr="00AD5476">
        <w:rPr>
          <w:rFonts w:asciiTheme="majorEastAsia" w:eastAsiaTheme="majorEastAsia" w:hAnsiTheme="majorEastAsia" w:cs="Times New Roman"/>
          <w:sz w:val="22"/>
          <w:szCs w:val="22"/>
        </w:rPr>
        <w:t>https://www.pref.saitama.lg.jp/</w:t>
      </w:r>
      <w:r w:rsidR="002D6E89" w:rsidRPr="002D6E89">
        <w:rPr>
          <w:rFonts w:asciiTheme="majorEastAsia" w:eastAsiaTheme="majorEastAsia" w:hAnsiTheme="majorEastAsia" w:cs="Times New Roman"/>
          <w:sz w:val="22"/>
          <w:szCs w:val="22"/>
        </w:rPr>
        <w:t>a0603/volunteerkourou.html</w:t>
      </w:r>
      <w:r>
        <w:rPr>
          <w:rFonts w:asciiTheme="majorEastAsia" w:eastAsiaTheme="majorEastAsia" w:hAnsiTheme="majorEastAsia" w:cs="Times New Roman" w:hint="eastAsia"/>
          <w:sz w:val="22"/>
          <w:szCs w:val="22"/>
        </w:rPr>
        <w:t>】</w:t>
      </w:r>
    </w:p>
    <w:p w14:paraId="609F4188" w14:textId="48BCC19A" w:rsidR="007A4B43" w:rsidRPr="006532C3" w:rsidRDefault="007A4B43" w:rsidP="007A4B43">
      <w:pPr>
        <w:ind w:leftChars="100" w:left="247"/>
        <w:rPr>
          <w:rFonts w:ascii="ＭＳ ゴシック" w:eastAsia="ＭＳ ゴシック" w:hAnsi="ＭＳ ゴシック"/>
          <w:sz w:val="24"/>
          <w:szCs w:val="24"/>
        </w:rPr>
      </w:pPr>
      <w:r w:rsidRPr="006532C3">
        <w:rPr>
          <w:rFonts w:ascii="ＭＳ ゴシック" w:eastAsia="ＭＳ ゴシック" w:hAnsi="ＭＳ ゴシック" w:hint="eastAsia"/>
          <w:sz w:val="24"/>
          <w:szCs w:val="24"/>
        </w:rPr>
        <w:t>さいたま介護ねっとの</w:t>
      </w:r>
      <w:r w:rsidR="00F37FA8">
        <w:rPr>
          <w:rFonts w:ascii="ＭＳ ゴシック" w:eastAsia="ＭＳ ゴシック" w:hAnsi="ＭＳ ゴシック" w:hint="eastAsia"/>
          <w:sz w:val="24"/>
          <w:szCs w:val="24"/>
        </w:rPr>
        <w:t>５</w:t>
      </w:r>
      <w:r w:rsidRPr="006532C3">
        <w:rPr>
          <w:rFonts w:ascii="ＭＳ ゴシック" w:eastAsia="ＭＳ ゴシック" w:hAnsi="ＭＳ ゴシック" w:hint="eastAsia"/>
          <w:sz w:val="24"/>
          <w:szCs w:val="24"/>
        </w:rPr>
        <w:t>月</w:t>
      </w:r>
      <w:r w:rsidR="00F37FA8">
        <w:rPr>
          <w:rFonts w:ascii="ＭＳ ゴシック" w:eastAsia="ＭＳ ゴシック" w:hAnsi="ＭＳ ゴシック" w:hint="eastAsia"/>
          <w:sz w:val="24"/>
          <w:szCs w:val="24"/>
        </w:rPr>
        <w:t>２７</w:t>
      </w:r>
      <w:bookmarkStart w:id="0" w:name="_GoBack"/>
      <w:bookmarkEnd w:id="0"/>
      <w:r w:rsidRPr="006532C3">
        <w:rPr>
          <w:rFonts w:ascii="ＭＳ ゴシック" w:eastAsia="ＭＳ ゴシック" w:hAnsi="ＭＳ ゴシック" w:hint="eastAsia"/>
          <w:sz w:val="24"/>
          <w:szCs w:val="24"/>
        </w:rPr>
        <w:t>日付け新着情報からもアクセスできます。</w:t>
      </w:r>
    </w:p>
    <w:p w14:paraId="58A1E86E" w14:textId="77777777" w:rsidR="001F4EDE" w:rsidRPr="007A4B43" w:rsidRDefault="001F4EDE" w:rsidP="007A4B43">
      <w:pPr>
        <w:adjustRightInd/>
        <w:ind w:leftChars="100" w:left="247"/>
        <w:rPr>
          <w:rFonts w:asciiTheme="majorEastAsia" w:eastAsiaTheme="majorEastAsia" w:hAnsiTheme="majorEastAsia" w:cs="ＭＳ ゴシック"/>
          <w:b/>
          <w:sz w:val="22"/>
          <w:szCs w:val="22"/>
        </w:rPr>
      </w:pPr>
    </w:p>
    <w:p w14:paraId="565E9EA0" w14:textId="77777777" w:rsidR="001F4EDE" w:rsidRPr="009E210C" w:rsidRDefault="001F4EDE" w:rsidP="001F4EDE">
      <w:pPr>
        <w:adjustRightInd/>
        <w:jc w:val="center"/>
        <w:rPr>
          <w:rFonts w:asciiTheme="majorEastAsia" w:eastAsiaTheme="majorEastAsia" w:hAnsiTheme="majorEastAsia" w:cs="Times New Roman"/>
          <w:sz w:val="22"/>
          <w:szCs w:val="22"/>
        </w:rPr>
      </w:pPr>
      <w:r w:rsidRPr="009E210C">
        <w:rPr>
          <w:rFonts w:asciiTheme="majorEastAsia" w:eastAsiaTheme="majorEastAsia" w:hAnsiTheme="majorEastAsia" w:cs="ＭＳ ゴシック" w:hint="eastAsia"/>
          <w:sz w:val="22"/>
          <w:szCs w:val="22"/>
        </w:rPr>
        <w:t>記</w:t>
      </w:r>
    </w:p>
    <w:p w14:paraId="06F831BA" w14:textId="77777777" w:rsidR="0036519F" w:rsidRPr="009E210C" w:rsidRDefault="0036519F" w:rsidP="001F4EDE">
      <w:pPr>
        <w:adjustRightInd/>
        <w:rPr>
          <w:rFonts w:asciiTheme="majorEastAsia" w:eastAsiaTheme="majorEastAsia" w:hAnsiTheme="majorEastAsia" w:cs="Times New Roman"/>
          <w:sz w:val="22"/>
          <w:szCs w:val="22"/>
        </w:rPr>
      </w:pPr>
    </w:p>
    <w:p w14:paraId="7A9858A0" w14:textId="77777777" w:rsidR="00181D8C" w:rsidRPr="009E210C" w:rsidRDefault="00E2563A" w:rsidP="00181D8C">
      <w:pPr>
        <w:adjustRightInd/>
        <w:ind w:left="258" w:hangingChars="100" w:hanging="258"/>
        <w:rPr>
          <w:rFonts w:asciiTheme="majorEastAsia" w:eastAsiaTheme="majorEastAsia" w:hAnsiTheme="majorEastAsia"/>
          <w:b/>
          <w:sz w:val="22"/>
          <w:szCs w:val="22"/>
        </w:rPr>
      </w:pPr>
      <w:r w:rsidRPr="009E210C">
        <w:rPr>
          <w:rFonts w:asciiTheme="majorEastAsia" w:eastAsiaTheme="majorEastAsia" w:hAnsiTheme="majorEastAsia" w:hint="eastAsia"/>
          <w:b/>
          <w:sz w:val="22"/>
          <w:szCs w:val="22"/>
        </w:rPr>
        <w:t xml:space="preserve">１　</w:t>
      </w:r>
      <w:r w:rsidR="00181D8C" w:rsidRPr="009E210C">
        <w:rPr>
          <w:rFonts w:asciiTheme="majorEastAsia" w:eastAsiaTheme="majorEastAsia" w:hAnsiTheme="majorEastAsia" w:hint="eastAsia"/>
          <w:b/>
          <w:sz w:val="22"/>
          <w:szCs w:val="22"/>
        </w:rPr>
        <w:t>被表彰者等の範囲</w:t>
      </w:r>
    </w:p>
    <w:p w14:paraId="418CEAD6" w14:textId="77777777" w:rsidR="00181D8C" w:rsidRPr="009E210C" w:rsidRDefault="00181D8C" w:rsidP="00181D8C">
      <w:pPr>
        <w:adjustRightInd/>
        <w:ind w:leftChars="100" w:left="247"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福祉分野等のボランティア活動、又はボランティア活動への支援を行っている者であって、その功績が特に顕著なものとして、次の各号のいずれかに該当するもの。</w:t>
      </w:r>
    </w:p>
    <w:p w14:paraId="5619DF32" w14:textId="77777777" w:rsidR="00181D8C" w:rsidRPr="009E210C" w:rsidRDefault="00181D8C" w:rsidP="00181D8C">
      <w:pPr>
        <w:adjustRightInd/>
        <w:ind w:leftChars="100" w:left="247"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ただし、主たる活動が他の大臣表彰制度の対象とする分野である場合を除く。</w:t>
      </w:r>
    </w:p>
    <w:p w14:paraId="399457A2" w14:textId="77777777" w:rsidR="00181D8C" w:rsidRPr="009E210C" w:rsidRDefault="00181D8C" w:rsidP="00181D8C">
      <w:pPr>
        <w:adjustRightInd/>
        <w:ind w:left="257"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（１）個人</w:t>
      </w:r>
    </w:p>
    <w:p w14:paraId="0AF2ACDC" w14:textId="77777777" w:rsidR="00181D8C" w:rsidRPr="009E210C" w:rsidRDefault="00181D8C" w:rsidP="00181D8C">
      <w:pPr>
        <w:adjustRightInd/>
        <w:ind w:leftChars="100" w:left="247"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ボランティア活動を行う個人であること。</w:t>
      </w:r>
    </w:p>
    <w:p w14:paraId="1ADE2095" w14:textId="77777777" w:rsidR="00181D8C" w:rsidRPr="009E210C" w:rsidRDefault="00181D8C" w:rsidP="00181D8C">
      <w:pPr>
        <w:adjustRightInd/>
        <w:ind w:left="257"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（２）グループ・団体等</w:t>
      </w:r>
    </w:p>
    <w:p w14:paraId="5694B17E"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ア　ボランティア活動を行うグループ・団体、住民参加型福祉サービス団体、生活協同組合、農業協同組合、企業、労働組合等であること。</w:t>
      </w:r>
    </w:p>
    <w:p w14:paraId="216A25E9"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イ　従業員、組合員等が行うボランティア活動への支援を行う企業、労働組合等であること。</w:t>
      </w:r>
    </w:p>
    <w:p w14:paraId="003D2E25" w14:textId="77777777" w:rsidR="00623071" w:rsidRPr="009E210C" w:rsidRDefault="00623071" w:rsidP="00181D8C">
      <w:pPr>
        <w:adjustRightInd/>
        <w:ind w:left="257" w:hangingChars="100" w:hanging="257"/>
        <w:rPr>
          <w:rFonts w:asciiTheme="majorEastAsia" w:eastAsiaTheme="majorEastAsia" w:hAnsiTheme="majorEastAsia"/>
          <w:sz w:val="22"/>
          <w:szCs w:val="22"/>
        </w:rPr>
      </w:pPr>
    </w:p>
    <w:p w14:paraId="461FF465" w14:textId="77777777" w:rsidR="00181D8C" w:rsidRPr="009E210C" w:rsidRDefault="006E72B7" w:rsidP="00181D8C">
      <w:pPr>
        <w:adjustRightInd/>
        <w:ind w:left="258" w:hangingChars="100" w:hanging="258"/>
        <w:rPr>
          <w:rFonts w:asciiTheme="majorEastAsia" w:eastAsiaTheme="majorEastAsia" w:hAnsiTheme="majorEastAsia"/>
          <w:b/>
          <w:sz w:val="22"/>
          <w:szCs w:val="22"/>
        </w:rPr>
      </w:pPr>
      <w:r w:rsidRPr="009E210C">
        <w:rPr>
          <w:rFonts w:asciiTheme="majorEastAsia" w:eastAsiaTheme="majorEastAsia" w:hAnsiTheme="majorEastAsia" w:hint="eastAsia"/>
          <w:b/>
          <w:sz w:val="22"/>
          <w:szCs w:val="22"/>
        </w:rPr>
        <w:lastRenderedPageBreak/>
        <w:t>２</w:t>
      </w:r>
      <w:r w:rsidR="002E2A94" w:rsidRPr="009E210C">
        <w:rPr>
          <w:rFonts w:asciiTheme="majorEastAsia" w:eastAsiaTheme="majorEastAsia" w:hAnsiTheme="majorEastAsia" w:hint="eastAsia"/>
          <w:b/>
          <w:sz w:val="22"/>
          <w:szCs w:val="22"/>
        </w:rPr>
        <w:t xml:space="preserve">　</w:t>
      </w:r>
      <w:r w:rsidR="00181D8C" w:rsidRPr="009E210C">
        <w:rPr>
          <w:rFonts w:asciiTheme="majorEastAsia" w:eastAsiaTheme="majorEastAsia" w:hAnsiTheme="majorEastAsia" w:hint="eastAsia"/>
          <w:b/>
          <w:sz w:val="22"/>
          <w:szCs w:val="22"/>
        </w:rPr>
        <w:t>被表彰等候補者の選定基準</w:t>
      </w:r>
    </w:p>
    <w:p w14:paraId="52EF8DF3" w14:textId="77777777" w:rsidR="00181D8C" w:rsidRPr="009E210C" w:rsidRDefault="00181D8C" w:rsidP="00181D8C">
      <w:pPr>
        <w:adjustRightInd/>
        <w:ind w:left="257"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（１）表彰</w:t>
      </w:r>
    </w:p>
    <w:p w14:paraId="4B258189" w14:textId="77777777" w:rsidR="00181D8C" w:rsidRPr="009E210C" w:rsidRDefault="00181D8C" w:rsidP="000463F2">
      <w:pPr>
        <w:adjustRightInd/>
        <w:ind w:leftChars="200" w:left="494"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表彰を受ける候補者は、前記</w:t>
      </w:r>
      <w:r w:rsidR="006D677C" w:rsidRPr="009E210C">
        <w:rPr>
          <w:rFonts w:asciiTheme="majorEastAsia" w:eastAsiaTheme="majorEastAsia" w:hAnsiTheme="majorEastAsia" w:hint="eastAsia"/>
          <w:sz w:val="22"/>
          <w:szCs w:val="22"/>
        </w:rPr>
        <w:t>１</w:t>
      </w:r>
      <w:r w:rsidRPr="009E210C">
        <w:rPr>
          <w:rFonts w:asciiTheme="majorEastAsia" w:eastAsiaTheme="majorEastAsia" w:hAnsiTheme="majorEastAsia" w:hint="eastAsia"/>
          <w:sz w:val="22"/>
          <w:szCs w:val="22"/>
        </w:rPr>
        <w:t>に掲げる者であって、次のア及びイに該当するものとする。</w:t>
      </w:r>
    </w:p>
    <w:p w14:paraId="78E751F0"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ア　活動年数等</w:t>
      </w:r>
    </w:p>
    <w:p w14:paraId="5D3F56FA" w14:textId="77777777" w:rsidR="00181D8C" w:rsidRPr="009E210C" w:rsidRDefault="00181D8C" w:rsidP="000463F2">
      <w:pPr>
        <w:adjustRightInd/>
        <w:ind w:leftChars="300" w:left="998" w:hangingChars="100" w:hanging="257"/>
        <w:rPr>
          <w:rFonts w:asciiTheme="majorEastAsia" w:eastAsiaTheme="majorEastAsia" w:hAnsiTheme="majorEastAsia"/>
          <w:sz w:val="22"/>
          <w:szCs w:val="22"/>
        </w:rPr>
      </w:pPr>
      <w:r w:rsidRPr="009E210C">
        <w:rPr>
          <w:rFonts w:asciiTheme="majorEastAsia" w:eastAsiaTheme="majorEastAsia" w:hAnsiTheme="majorEastAsia"/>
          <w:sz w:val="22"/>
          <w:szCs w:val="22"/>
        </w:rPr>
        <w:t>(</w:t>
      </w:r>
      <w:r w:rsidRPr="009E210C">
        <w:rPr>
          <w:rFonts w:asciiTheme="majorEastAsia" w:eastAsiaTheme="majorEastAsia" w:hAnsiTheme="majorEastAsia" w:hint="eastAsia"/>
          <w:sz w:val="22"/>
          <w:szCs w:val="22"/>
        </w:rPr>
        <w:t>ア</w:t>
      </w:r>
      <w:r w:rsidRPr="009E210C">
        <w:rPr>
          <w:rFonts w:asciiTheme="majorEastAsia" w:eastAsiaTheme="majorEastAsia" w:hAnsiTheme="majorEastAsia"/>
          <w:sz w:val="22"/>
          <w:szCs w:val="22"/>
        </w:rPr>
        <w:t>)</w:t>
      </w:r>
      <w:r w:rsidRPr="009E210C">
        <w:rPr>
          <w:rFonts w:asciiTheme="majorEastAsia" w:eastAsiaTheme="majorEastAsia" w:hAnsiTheme="majorEastAsia" w:hint="eastAsia"/>
          <w:sz w:val="22"/>
          <w:szCs w:val="22"/>
        </w:rPr>
        <w:t>個人</w:t>
      </w:r>
    </w:p>
    <w:p w14:paraId="61F89926" w14:textId="77777777" w:rsidR="00181D8C" w:rsidRPr="009E210C" w:rsidRDefault="00181D8C" w:rsidP="000463F2">
      <w:pPr>
        <w:adjustRightInd/>
        <w:ind w:leftChars="400" w:left="988"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過去２０年以上にわたり率先して活動を行い、引き続き現在も活動を行っている者、又は過去１５年以上にわたり率先して活動を行い、引き続き現在も活動を行っている者であって、その活動が他の模範となるもの。</w:t>
      </w:r>
    </w:p>
    <w:p w14:paraId="191828F7" w14:textId="77777777" w:rsidR="00181D8C" w:rsidRPr="009E210C" w:rsidRDefault="00181D8C" w:rsidP="000463F2">
      <w:pPr>
        <w:adjustRightInd/>
        <w:ind w:leftChars="300" w:left="998" w:hangingChars="100" w:hanging="257"/>
        <w:rPr>
          <w:rFonts w:asciiTheme="majorEastAsia" w:eastAsiaTheme="majorEastAsia" w:hAnsiTheme="majorEastAsia"/>
          <w:sz w:val="22"/>
          <w:szCs w:val="22"/>
        </w:rPr>
      </w:pPr>
      <w:r w:rsidRPr="009E210C">
        <w:rPr>
          <w:rFonts w:asciiTheme="majorEastAsia" w:eastAsiaTheme="majorEastAsia" w:hAnsiTheme="majorEastAsia"/>
          <w:sz w:val="22"/>
          <w:szCs w:val="22"/>
        </w:rPr>
        <w:t>(</w:t>
      </w:r>
      <w:r w:rsidRPr="009E210C">
        <w:rPr>
          <w:rFonts w:asciiTheme="majorEastAsia" w:eastAsiaTheme="majorEastAsia" w:hAnsiTheme="majorEastAsia" w:hint="eastAsia"/>
          <w:sz w:val="22"/>
          <w:szCs w:val="22"/>
        </w:rPr>
        <w:t>イ</w:t>
      </w:r>
      <w:r w:rsidR="0054710E" w:rsidRPr="009E210C">
        <w:rPr>
          <w:rFonts w:asciiTheme="majorEastAsia" w:eastAsiaTheme="majorEastAsia" w:hAnsiTheme="majorEastAsia" w:hint="eastAsia"/>
          <w:sz w:val="22"/>
          <w:szCs w:val="22"/>
        </w:rPr>
        <w:t>）</w:t>
      </w:r>
      <w:r w:rsidRPr="009E210C">
        <w:rPr>
          <w:rFonts w:asciiTheme="majorEastAsia" w:eastAsiaTheme="majorEastAsia" w:hAnsiTheme="majorEastAsia" w:hint="eastAsia"/>
          <w:sz w:val="22"/>
          <w:szCs w:val="22"/>
        </w:rPr>
        <w:t>グループ・団体等</w:t>
      </w:r>
    </w:p>
    <w:p w14:paraId="4EE83D42" w14:textId="77777777" w:rsidR="00181D8C" w:rsidRPr="009E210C" w:rsidRDefault="00181D8C" w:rsidP="000463F2">
      <w:pPr>
        <w:adjustRightInd/>
        <w:ind w:leftChars="400" w:left="988"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過去１０年以上にわたり率先して活動又は支援を行い、引き続き現在も活動を行っている者であって、その活動が他の模範となるもの。</w:t>
      </w:r>
    </w:p>
    <w:p w14:paraId="3E82E94A" w14:textId="77777777" w:rsidR="00181D8C" w:rsidRPr="009E210C" w:rsidRDefault="00181D8C" w:rsidP="00181D8C">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イ　表彰歴</w:t>
      </w:r>
    </w:p>
    <w:p w14:paraId="3F3C8D55" w14:textId="77777777" w:rsidR="00181D8C" w:rsidRPr="009E210C" w:rsidRDefault="00181D8C" w:rsidP="000463F2">
      <w:pPr>
        <w:adjustRightInd/>
        <w:ind w:leftChars="300" w:left="998"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（ア</w:t>
      </w:r>
      <w:r w:rsidR="0054710E" w:rsidRPr="009E210C">
        <w:rPr>
          <w:rFonts w:asciiTheme="majorEastAsia" w:eastAsiaTheme="majorEastAsia" w:hAnsiTheme="majorEastAsia" w:hint="eastAsia"/>
          <w:sz w:val="22"/>
          <w:szCs w:val="22"/>
        </w:rPr>
        <w:t>）</w:t>
      </w:r>
      <w:r w:rsidRPr="009E210C">
        <w:rPr>
          <w:rFonts w:asciiTheme="majorEastAsia" w:eastAsiaTheme="majorEastAsia" w:hAnsiTheme="majorEastAsia" w:hint="eastAsia"/>
          <w:sz w:val="22"/>
          <w:szCs w:val="22"/>
        </w:rPr>
        <w:t>表彰対象者</w:t>
      </w:r>
    </w:p>
    <w:p w14:paraId="1106BA5E" w14:textId="77777777" w:rsidR="00181D8C" w:rsidRPr="009E210C" w:rsidRDefault="00181D8C" w:rsidP="000463F2">
      <w:pPr>
        <w:adjustRightInd/>
        <w:ind w:leftChars="400" w:left="988"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過去において、都道府県知事、指定都市市長又は中核市市長から、福祉分野等のボランティア功労者としての表彰を受けている者。</w:t>
      </w:r>
    </w:p>
    <w:p w14:paraId="4A285C60" w14:textId="77777777" w:rsidR="00181D8C" w:rsidRPr="009E210C" w:rsidRDefault="00181D8C" w:rsidP="000463F2">
      <w:pPr>
        <w:adjustRightInd/>
        <w:ind w:leftChars="400" w:left="988"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ただし、表彰制度を設けていない都道府県、指定都市又は中核市で、本要綱の要件に合致する対象者がある場合において、表彰制度を設けるまでの間はこの限りでない。</w:t>
      </w:r>
    </w:p>
    <w:p w14:paraId="096C9982" w14:textId="77777777" w:rsidR="00181D8C" w:rsidRPr="009E210C" w:rsidRDefault="00181D8C" w:rsidP="0054710E">
      <w:pPr>
        <w:adjustRightInd/>
        <w:ind w:leftChars="300" w:left="998"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（イ</w:t>
      </w:r>
      <w:r w:rsidR="0054710E" w:rsidRPr="009E210C">
        <w:rPr>
          <w:rFonts w:asciiTheme="majorEastAsia" w:eastAsiaTheme="majorEastAsia" w:hAnsiTheme="majorEastAsia" w:hint="eastAsia"/>
          <w:sz w:val="22"/>
          <w:szCs w:val="22"/>
        </w:rPr>
        <w:t>）</w:t>
      </w:r>
      <w:r w:rsidRPr="009E210C">
        <w:rPr>
          <w:rFonts w:asciiTheme="majorEastAsia" w:eastAsiaTheme="majorEastAsia" w:hAnsiTheme="majorEastAsia" w:hint="eastAsia"/>
          <w:sz w:val="22"/>
          <w:szCs w:val="22"/>
        </w:rPr>
        <w:t>表彰対象除外者</w:t>
      </w:r>
    </w:p>
    <w:p w14:paraId="2649C068" w14:textId="77777777" w:rsidR="00181D8C" w:rsidRPr="009E210C" w:rsidRDefault="00181D8C" w:rsidP="000463F2">
      <w:pPr>
        <w:adjustRightInd/>
        <w:ind w:leftChars="400" w:left="988"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過去において、</w:t>
      </w:r>
    </w:p>
    <w:p w14:paraId="766727C0" w14:textId="77777777" w:rsidR="00181D8C" w:rsidRPr="009E210C" w:rsidRDefault="00181D8C" w:rsidP="000463F2">
      <w:pPr>
        <w:adjustRightInd/>
        <w:ind w:leftChars="400" w:left="1245" w:hangingChars="100" w:hanging="257"/>
        <w:rPr>
          <w:rFonts w:asciiTheme="majorEastAsia" w:eastAsiaTheme="majorEastAsia" w:hAnsiTheme="majorEastAsia"/>
          <w:sz w:val="22"/>
          <w:szCs w:val="22"/>
        </w:rPr>
      </w:pPr>
      <w:r w:rsidRPr="009E210C">
        <w:rPr>
          <w:rFonts w:asciiTheme="majorEastAsia" w:eastAsiaTheme="majorEastAsia" w:hAnsiTheme="majorEastAsia"/>
          <w:sz w:val="22"/>
          <w:szCs w:val="22"/>
        </w:rPr>
        <w:t xml:space="preserve">a </w:t>
      </w:r>
      <w:r w:rsidRPr="009E210C">
        <w:rPr>
          <w:rFonts w:asciiTheme="majorEastAsia" w:eastAsiaTheme="majorEastAsia" w:hAnsiTheme="majorEastAsia" w:hint="eastAsia"/>
          <w:sz w:val="22"/>
          <w:szCs w:val="22"/>
        </w:rPr>
        <w:t>叙勲を受けている者。</w:t>
      </w:r>
    </w:p>
    <w:p w14:paraId="6E6CE603" w14:textId="77777777" w:rsidR="00181D8C" w:rsidRPr="009E210C" w:rsidRDefault="00181D8C" w:rsidP="000463F2">
      <w:pPr>
        <w:adjustRightInd/>
        <w:ind w:leftChars="400" w:left="1245" w:hangingChars="100" w:hanging="257"/>
        <w:rPr>
          <w:rFonts w:asciiTheme="majorEastAsia" w:eastAsiaTheme="majorEastAsia" w:hAnsiTheme="majorEastAsia"/>
          <w:sz w:val="22"/>
          <w:szCs w:val="22"/>
        </w:rPr>
      </w:pPr>
      <w:r w:rsidRPr="009E210C">
        <w:rPr>
          <w:rFonts w:asciiTheme="majorEastAsia" w:eastAsiaTheme="majorEastAsia" w:hAnsiTheme="majorEastAsia"/>
          <w:sz w:val="22"/>
          <w:szCs w:val="22"/>
        </w:rPr>
        <w:t xml:space="preserve">b </w:t>
      </w:r>
      <w:r w:rsidRPr="009E210C">
        <w:rPr>
          <w:rFonts w:asciiTheme="majorEastAsia" w:eastAsiaTheme="majorEastAsia" w:hAnsiTheme="majorEastAsia" w:hint="eastAsia"/>
          <w:sz w:val="22"/>
          <w:szCs w:val="22"/>
        </w:rPr>
        <w:t>福祉分野等のボランティア功労者として、褒章条例による藍綬褒章、黄綬褒章、緑綬褒章を受けている者。</w:t>
      </w:r>
    </w:p>
    <w:p w14:paraId="62C0E544" w14:textId="77777777" w:rsidR="00181D8C" w:rsidRPr="009E210C" w:rsidRDefault="00181D8C" w:rsidP="000463F2">
      <w:pPr>
        <w:adjustRightInd/>
        <w:ind w:leftChars="400" w:left="1245" w:hangingChars="100" w:hanging="257"/>
        <w:rPr>
          <w:rFonts w:asciiTheme="majorEastAsia" w:eastAsiaTheme="majorEastAsia" w:hAnsiTheme="majorEastAsia"/>
          <w:sz w:val="22"/>
          <w:szCs w:val="22"/>
        </w:rPr>
      </w:pPr>
      <w:r w:rsidRPr="009E210C">
        <w:rPr>
          <w:rFonts w:asciiTheme="majorEastAsia" w:eastAsiaTheme="majorEastAsia" w:hAnsiTheme="majorEastAsia"/>
          <w:sz w:val="22"/>
          <w:szCs w:val="22"/>
        </w:rPr>
        <w:t xml:space="preserve">c </w:t>
      </w:r>
      <w:r w:rsidRPr="009E210C">
        <w:rPr>
          <w:rFonts w:asciiTheme="majorEastAsia" w:eastAsiaTheme="majorEastAsia" w:hAnsiTheme="majorEastAsia" w:hint="eastAsia"/>
          <w:sz w:val="22"/>
          <w:szCs w:val="22"/>
        </w:rPr>
        <w:t>ボランティア功労者に対する厚生労働大臣表彰又は感謝状（感謝状を受けてから５年未満の場合に限る。）を受けている者。</w:t>
      </w:r>
    </w:p>
    <w:p w14:paraId="1D285C5D" w14:textId="77777777" w:rsidR="00181D8C" w:rsidRPr="009E210C" w:rsidRDefault="00181D8C" w:rsidP="00181D8C">
      <w:pPr>
        <w:adjustRightInd/>
        <w:ind w:left="257" w:hangingChars="100" w:hanging="257"/>
        <w:rPr>
          <w:rFonts w:asciiTheme="majorEastAsia" w:eastAsiaTheme="majorEastAsia" w:hAnsiTheme="majorEastAsia"/>
          <w:sz w:val="22"/>
          <w:szCs w:val="22"/>
        </w:rPr>
      </w:pPr>
    </w:p>
    <w:p w14:paraId="306C1C86" w14:textId="77777777" w:rsidR="00181D8C" w:rsidRPr="009E210C" w:rsidRDefault="00181D8C" w:rsidP="00181D8C">
      <w:pPr>
        <w:adjustRightInd/>
        <w:ind w:left="257"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（２）感謝状の贈呈</w:t>
      </w:r>
    </w:p>
    <w:p w14:paraId="3E8F181F" w14:textId="77777777" w:rsidR="00181D8C" w:rsidRPr="009E210C" w:rsidRDefault="006D677C" w:rsidP="000463F2">
      <w:pPr>
        <w:adjustRightInd/>
        <w:ind w:leftChars="200" w:left="494"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感謝状の贈呈を受ける候補者は、前記１</w:t>
      </w:r>
      <w:r w:rsidR="00181D8C" w:rsidRPr="009E210C">
        <w:rPr>
          <w:rFonts w:asciiTheme="majorEastAsia" w:eastAsiaTheme="majorEastAsia" w:hAnsiTheme="majorEastAsia" w:hint="eastAsia"/>
          <w:sz w:val="22"/>
          <w:szCs w:val="22"/>
        </w:rPr>
        <w:t>に掲げる者であって、次のア及びイに該当するものとする。</w:t>
      </w:r>
    </w:p>
    <w:p w14:paraId="129D3621"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ア　活動年数等</w:t>
      </w:r>
    </w:p>
    <w:p w14:paraId="343253CD"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（ア）個人</w:t>
      </w:r>
    </w:p>
    <w:p w14:paraId="09C5A1B7" w14:textId="77777777" w:rsidR="00181D8C" w:rsidRPr="009E210C" w:rsidRDefault="00181D8C" w:rsidP="000463F2">
      <w:pPr>
        <w:adjustRightInd/>
        <w:ind w:leftChars="300" w:left="741"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過去１０年以上にわたり率先して活動を行い、引き続き現在も活動を行っている者であって、その活動が顕著なもの、又は過去５年以上にわたり率先して活動を行い、引き続き現在も活動を行っている者であって、その活動が特に顕著なもの。</w:t>
      </w:r>
    </w:p>
    <w:p w14:paraId="7DD98C78"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（イ）グループ・団体等</w:t>
      </w:r>
    </w:p>
    <w:p w14:paraId="1DEED121" w14:textId="77777777" w:rsidR="00181D8C" w:rsidRPr="009E210C" w:rsidRDefault="00181D8C" w:rsidP="000463F2">
      <w:pPr>
        <w:adjustRightInd/>
        <w:ind w:leftChars="300" w:left="741"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過去５年以上にわたり率先して活動又は支援を行い、引き続き現在も活動を行っている者であって、その活動が顕著なもの。</w:t>
      </w:r>
    </w:p>
    <w:p w14:paraId="6DD9AA70" w14:textId="77777777" w:rsidR="00C45A0D" w:rsidRPr="009E210C" w:rsidRDefault="00C45A0D" w:rsidP="000463F2">
      <w:pPr>
        <w:adjustRightInd/>
        <w:ind w:leftChars="300" w:left="741" w:firstLineChars="100" w:firstLine="257"/>
        <w:rPr>
          <w:rFonts w:asciiTheme="majorEastAsia" w:eastAsiaTheme="majorEastAsia" w:hAnsiTheme="majorEastAsia"/>
          <w:sz w:val="22"/>
          <w:szCs w:val="22"/>
        </w:rPr>
      </w:pPr>
    </w:p>
    <w:p w14:paraId="526C8784"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lastRenderedPageBreak/>
        <w:t>イ　表彰歴</w:t>
      </w:r>
    </w:p>
    <w:p w14:paraId="2897C479"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（ア）表彰対象者</w:t>
      </w:r>
    </w:p>
    <w:p w14:paraId="6159108D" w14:textId="77777777" w:rsidR="00181D8C" w:rsidRPr="009E210C" w:rsidRDefault="00181D8C" w:rsidP="000463F2">
      <w:pPr>
        <w:adjustRightInd/>
        <w:ind w:leftChars="300" w:left="741"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過去において、都道府県知事、指定都市市長又は中核市市長から、福祉分野等のボランティア功労者としての表彰を受けている者、又はそれに相当する程度の特に顕著な活動が認められる者。</w:t>
      </w:r>
    </w:p>
    <w:p w14:paraId="30DCCCB6" w14:textId="77777777" w:rsidR="00181D8C" w:rsidRPr="009E210C" w:rsidRDefault="00181D8C" w:rsidP="000463F2">
      <w:pPr>
        <w:adjustRightInd/>
        <w:ind w:leftChars="200" w:left="751" w:hangingChars="100" w:hanging="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（イ）表彰対象除外者</w:t>
      </w:r>
    </w:p>
    <w:p w14:paraId="21A633A4" w14:textId="77777777" w:rsidR="00181D8C" w:rsidRPr="009E210C" w:rsidRDefault="00181D8C" w:rsidP="000463F2">
      <w:pPr>
        <w:adjustRightInd/>
        <w:ind w:leftChars="300" w:left="741"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過去において、</w:t>
      </w:r>
    </w:p>
    <w:p w14:paraId="0017E609" w14:textId="77777777" w:rsidR="00181D8C" w:rsidRPr="009E210C" w:rsidRDefault="00181D8C" w:rsidP="00181D8C">
      <w:pPr>
        <w:adjustRightInd/>
        <w:ind w:leftChars="300" w:left="998" w:hangingChars="100" w:hanging="257"/>
        <w:rPr>
          <w:rFonts w:asciiTheme="majorEastAsia" w:eastAsiaTheme="majorEastAsia" w:hAnsiTheme="majorEastAsia"/>
          <w:sz w:val="22"/>
          <w:szCs w:val="22"/>
        </w:rPr>
      </w:pPr>
      <w:r w:rsidRPr="009E210C">
        <w:rPr>
          <w:rFonts w:asciiTheme="majorEastAsia" w:eastAsiaTheme="majorEastAsia" w:hAnsiTheme="majorEastAsia"/>
          <w:sz w:val="22"/>
          <w:szCs w:val="22"/>
        </w:rPr>
        <w:t xml:space="preserve">a </w:t>
      </w:r>
      <w:r w:rsidRPr="009E210C">
        <w:rPr>
          <w:rFonts w:asciiTheme="majorEastAsia" w:eastAsiaTheme="majorEastAsia" w:hAnsiTheme="majorEastAsia" w:hint="eastAsia"/>
          <w:sz w:val="22"/>
          <w:szCs w:val="22"/>
        </w:rPr>
        <w:t>叙勲を受けている者。</w:t>
      </w:r>
    </w:p>
    <w:p w14:paraId="2FE09760" w14:textId="77777777" w:rsidR="00181D8C" w:rsidRPr="009E210C" w:rsidRDefault="00181D8C" w:rsidP="00181D8C">
      <w:pPr>
        <w:adjustRightInd/>
        <w:ind w:leftChars="300" w:left="998" w:hangingChars="100" w:hanging="257"/>
        <w:rPr>
          <w:rFonts w:asciiTheme="majorEastAsia" w:eastAsiaTheme="majorEastAsia" w:hAnsiTheme="majorEastAsia"/>
          <w:sz w:val="22"/>
          <w:szCs w:val="22"/>
        </w:rPr>
      </w:pPr>
      <w:r w:rsidRPr="009E210C">
        <w:rPr>
          <w:rFonts w:asciiTheme="majorEastAsia" w:eastAsiaTheme="majorEastAsia" w:hAnsiTheme="majorEastAsia"/>
          <w:sz w:val="22"/>
          <w:szCs w:val="22"/>
        </w:rPr>
        <w:t xml:space="preserve">b </w:t>
      </w:r>
      <w:r w:rsidRPr="009E210C">
        <w:rPr>
          <w:rFonts w:asciiTheme="majorEastAsia" w:eastAsiaTheme="majorEastAsia" w:hAnsiTheme="majorEastAsia" w:hint="eastAsia"/>
          <w:sz w:val="22"/>
          <w:szCs w:val="22"/>
        </w:rPr>
        <w:t>福祉分野等のボランティア功労者として、褒章条例による藍綬褒章、黄綬褒章、緑綬褒章を受けている者。</w:t>
      </w:r>
    </w:p>
    <w:p w14:paraId="561C08E1" w14:textId="77777777" w:rsidR="00F016D4" w:rsidRPr="009E210C" w:rsidRDefault="00181D8C" w:rsidP="00F016D4">
      <w:pPr>
        <w:adjustRightInd/>
        <w:ind w:leftChars="300" w:left="998" w:hangingChars="100" w:hanging="257"/>
        <w:rPr>
          <w:rFonts w:asciiTheme="majorEastAsia" w:eastAsiaTheme="majorEastAsia" w:hAnsiTheme="majorEastAsia"/>
          <w:b/>
          <w:sz w:val="22"/>
          <w:szCs w:val="22"/>
        </w:rPr>
      </w:pPr>
      <w:r w:rsidRPr="009E210C">
        <w:rPr>
          <w:rFonts w:asciiTheme="majorEastAsia" w:eastAsiaTheme="majorEastAsia" w:hAnsiTheme="majorEastAsia"/>
          <w:sz w:val="22"/>
          <w:szCs w:val="22"/>
        </w:rPr>
        <w:t xml:space="preserve">c </w:t>
      </w:r>
      <w:r w:rsidRPr="009E210C">
        <w:rPr>
          <w:rFonts w:asciiTheme="majorEastAsia" w:eastAsiaTheme="majorEastAsia" w:hAnsiTheme="majorEastAsia" w:hint="eastAsia"/>
          <w:sz w:val="22"/>
          <w:szCs w:val="22"/>
        </w:rPr>
        <w:t>ボランティア功労者に対する厚生労働大臣表彰又は感謝状を受けている者。</w:t>
      </w:r>
    </w:p>
    <w:p w14:paraId="0C8D8066" w14:textId="77777777" w:rsidR="00F016D4" w:rsidRDefault="00F016D4" w:rsidP="00943BE1">
      <w:pPr>
        <w:adjustRightInd/>
        <w:ind w:left="1032" w:hangingChars="400" w:hanging="1032"/>
        <w:jc w:val="left"/>
        <w:rPr>
          <w:rFonts w:asciiTheme="majorEastAsia" w:eastAsiaTheme="majorEastAsia" w:hAnsiTheme="majorEastAsia"/>
          <w:b/>
          <w:sz w:val="22"/>
          <w:szCs w:val="22"/>
        </w:rPr>
      </w:pPr>
    </w:p>
    <w:p w14:paraId="16F5BF89" w14:textId="77777777" w:rsidR="002B68C6" w:rsidRDefault="00F70754" w:rsidP="002B68C6">
      <w:pPr>
        <w:adjustRightInd/>
        <w:ind w:left="258" w:hangingChars="100" w:hanging="258"/>
        <w:rPr>
          <w:rFonts w:ascii="ＭＳ ゴシック" w:eastAsia="ＭＳ ゴシック" w:hAnsi="ＭＳ ゴシック"/>
          <w:b/>
        </w:rPr>
      </w:pPr>
      <w:r>
        <w:rPr>
          <w:rFonts w:asciiTheme="majorEastAsia" w:eastAsiaTheme="majorEastAsia" w:hAnsiTheme="majorEastAsia" w:hint="eastAsia"/>
          <w:b/>
          <w:sz w:val="22"/>
          <w:szCs w:val="22"/>
        </w:rPr>
        <w:t xml:space="preserve">　</w:t>
      </w:r>
      <w:bookmarkStart w:id="1" w:name="_Hlk137457812"/>
      <w:r w:rsidR="002B68C6">
        <w:rPr>
          <w:rFonts w:ascii="ＭＳ ゴシック" w:eastAsia="ＭＳ ゴシック" w:hAnsi="ＭＳ ゴシック" w:hint="eastAsia"/>
          <w:b/>
        </w:rPr>
        <w:t>※新型コロナウイルスの影響による活動実績の取り扱いについて</w:t>
      </w:r>
    </w:p>
    <w:p w14:paraId="6CC19B52" w14:textId="465BD82E" w:rsidR="002B68C6" w:rsidRDefault="002B68C6" w:rsidP="002B68C6">
      <w:pPr>
        <w:adjustRightInd/>
        <w:ind w:leftChars="100" w:left="494" w:hangingChars="100" w:hanging="247"/>
        <w:rPr>
          <w:rFonts w:ascii="ＭＳ ゴシック" w:eastAsia="ＭＳ ゴシック" w:hAnsi="ＭＳ ゴシック"/>
        </w:rPr>
      </w:pPr>
      <w:r>
        <w:rPr>
          <w:rFonts w:ascii="ＭＳ ゴシック" w:eastAsia="ＭＳ ゴシック" w:hAnsi="ＭＳ ゴシック" w:hint="eastAsia"/>
        </w:rPr>
        <w:t xml:space="preserve">　　前記２のうち、「引き続き現在も活動を行っている者」の取り扱いについては、新型コロナウイルスの影響に伴いボランティア活動が制限された期間がある場合、その期間は除算した上で、ボランティア活動の制限前の活動実績と活動再開後の実績の合計で活動年数・活動頻度が上記要件を満たした時点で推薦を行うこと。ただし、活動再開後１年間で上記活動年数等を満たした場合に推薦可能とする。</w:t>
      </w:r>
    </w:p>
    <w:p w14:paraId="5A708D9A" w14:textId="77777777" w:rsidR="002B68C6" w:rsidRDefault="002B68C6" w:rsidP="002B68C6">
      <w:pPr>
        <w:adjustRightInd/>
        <w:ind w:leftChars="100" w:left="494" w:hangingChars="100" w:hanging="247"/>
        <w:rPr>
          <w:rFonts w:ascii="ＭＳ ゴシック" w:eastAsia="ＭＳ ゴシック" w:hAnsi="ＭＳ ゴシック"/>
        </w:rPr>
      </w:pPr>
      <w:r>
        <w:rPr>
          <w:rFonts w:ascii="ＭＳ ゴシック" w:eastAsia="ＭＳ ゴシック" w:hAnsi="ＭＳ ゴシック" w:hint="eastAsia"/>
        </w:rPr>
        <w:t xml:space="preserve">　　除算期間が新型コロナウイルスの影響による場合、理由書を提出すること。</w:t>
      </w:r>
      <w:bookmarkEnd w:id="1"/>
    </w:p>
    <w:p w14:paraId="6D08BDF1" w14:textId="053680BF" w:rsidR="00F70754" w:rsidRPr="002B68C6" w:rsidRDefault="00F70754" w:rsidP="002B68C6">
      <w:pPr>
        <w:adjustRightInd/>
        <w:ind w:left="258" w:hangingChars="100" w:hanging="258"/>
        <w:rPr>
          <w:rFonts w:asciiTheme="majorEastAsia" w:eastAsiaTheme="majorEastAsia" w:hAnsiTheme="majorEastAsia"/>
          <w:b/>
          <w:sz w:val="22"/>
          <w:szCs w:val="22"/>
        </w:rPr>
      </w:pPr>
    </w:p>
    <w:p w14:paraId="036BAB2F" w14:textId="77777777" w:rsidR="009C0A1A" w:rsidRPr="009E210C" w:rsidRDefault="009C0A1A" w:rsidP="00F016D4">
      <w:pPr>
        <w:adjustRightInd/>
        <w:ind w:leftChars="100" w:left="1021" w:hangingChars="300" w:hanging="774"/>
        <w:jc w:val="left"/>
        <w:rPr>
          <w:rFonts w:asciiTheme="majorEastAsia" w:eastAsiaTheme="majorEastAsia" w:hAnsiTheme="majorEastAsia"/>
          <w:b/>
          <w:sz w:val="22"/>
          <w:szCs w:val="22"/>
        </w:rPr>
      </w:pPr>
      <w:r w:rsidRPr="009E210C">
        <w:rPr>
          <w:rFonts w:asciiTheme="majorEastAsia" w:eastAsiaTheme="majorEastAsia" w:hAnsiTheme="majorEastAsia" w:hint="eastAsia"/>
          <w:b/>
          <w:sz w:val="22"/>
          <w:szCs w:val="22"/>
        </w:rPr>
        <w:t>※活動</w:t>
      </w:r>
      <w:r w:rsidR="00701234" w:rsidRPr="009E210C">
        <w:rPr>
          <w:rFonts w:asciiTheme="majorEastAsia" w:eastAsiaTheme="majorEastAsia" w:hAnsiTheme="majorEastAsia" w:hint="eastAsia"/>
          <w:b/>
          <w:sz w:val="22"/>
          <w:szCs w:val="22"/>
        </w:rPr>
        <w:t>年数等</w:t>
      </w:r>
      <w:r w:rsidRPr="009E210C">
        <w:rPr>
          <w:rFonts w:asciiTheme="majorEastAsia" w:eastAsiaTheme="majorEastAsia" w:hAnsiTheme="majorEastAsia" w:hint="eastAsia"/>
          <w:b/>
          <w:sz w:val="22"/>
          <w:szCs w:val="22"/>
        </w:rPr>
        <w:t>について</w:t>
      </w:r>
    </w:p>
    <w:p w14:paraId="5492DB73" w14:textId="77777777" w:rsidR="00F016D4" w:rsidRPr="009E210C" w:rsidRDefault="0054710E" w:rsidP="00F016D4">
      <w:pPr>
        <w:pStyle w:val="Default"/>
        <w:ind w:leftChars="200" w:left="494"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要綱により、一定期間の活動年数があることが要件とされていますが、その評価は、単に活動年数だけでなく、その間の活動頻度も勘案することとされています。</w:t>
      </w:r>
    </w:p>
    <w:p w14:paraId="20F9BF85" w14:textId="77777777" w:rsidR="00F016D4" w:rsidRPr="009E210C" w:rsidRDefault="0054710E" w:rsidP="00F016D4">
      <w:pPr>
        <w:pStyle w:val="Default"/>
        <w:ind w:leftChars="200" w:left="494"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したがって、次のような</w:t>
      </w:r>
      <w:r w:rsidR="005000D8" w:rsidRPr="009E210C">
        <w:rPr>
          <w:rFonts w:asciiTheme="majorEastAsia" w:eastAsiaTheme="majorEastAsia" w:hAnsiTheme="majorEastAsia" w:hint="eastAsia"/>
          <w:sz w:val="22"/>
          <w:szCs w:val="22"/>
        </w:rPr>
        <w:t>場合</w:t>
      </w:r>
      <w:r w:rsidRPr="009E210C">
        <w:rPr>
          <w:rFonts w:asciiTheme="majorEastAsia" w:eastAsiaTheme="majorEastAsia" w:hAnsiTheme="majorEastAsia" w:hint="eastAsia"/>
          <w:sz w:val="22"/>
          <w:szCs w:val="22"/>
        </w:rPr>
        <w:t>は表彰の対象とされませんので、推薦の際には御留意をお願いします。</w:t>
      </w:r>
    </w:p>
    <w:p w14:paraId="283504A5" w14:textId="77777777" w:rsidR="00E7071A" w:rsidRPr="009E210C" w:rsidRDefault="00E7071A" w:rsidP="0054710E">
      <w:pPr>
        <w:adjustRightInd/>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（１）　表彰</w:t>
      </w:r>
    </w:p>
    <w:p w14:paraId="14FFF1AE" w14:textId="77777777" w:rsidR="00E7071A" w:rsidRPr="009E210C" w:rsidRDefault="00E7071A" w:rsidP="005000D8">
      <w:pPr>
        <w:adjustRightInd/>
        <w:ind w:leftChars="200" w:left="494"/>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ア</w:t>
      </w:r>
      <w:r w:rsidR="005000D8" w:rsidRPr="009E210C">
        <w:rPr>
          <w:rFonts w:asciiTheme="majorEastAsia" w:eastAsiaTheme="majorEastAsia" w:hAnsiTheme="majorEastAsia" w:cs="Times New Roman" w:hint="eastAsia"/>
          <w:sz w:val="22"/>
          <w:szCs w:val="22"/>
        </w:rPr>
        <w:t xml:space="preserve">　</w:t>
      </w:r>
      <w:r w:rsidRPr="009E210C">
        <w:rPr>
          <w:rFonts w:asciiTheme="majorEastAsia" w:eastAsiaTheme="majorEastAsia" w:hAnsiTheme="majorEastAsia" w:cs="Times New Roman" w:hint="eastAsia"/>
          <w:sz w:val="22"/>
          <w:szCs w:val="22"/>
        </w:rPr>
        <w:t>個人</w:t>
      </w:r>
      <w:r w:rsidRPr="009E210C">
        <w:rPr>
          <w:rFonts w:asciiTheme="majorEastAsia" w:eastAsiaTheme="majorEastAsia" w:hAnsiTheme="majorEastAsia" w:cs="Times New Roman"/>
          <w:sz w:val="22"/>
          <w:szCs w:val="22"/>
        </w:rPr>
        <w:t xml:space="preserve"> </w:t>
      </w:r>
    </w:p>
    <w:p w14:paraId="39E75B7B" w14:textId="77777777" w:rsidR="00E7071A" w:rsidRPr="009E210C" w:rsidRDefault="00E7071A" w:rsidP="00E7071A">
      <w:pPr>
        <w:adjustRightInd/>
        <w:ind w:leftChars="200" w:left="751"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活動年数が２０年以上の者であっても、活動頻度が原則月１日に足りない場合</w:t>
      </w:r>
    </w:p>
    <w:p w14:paraId="7BAD4B28" w14:textId="77777777" w:rsidR="00E7071A" w:rsidRPr="009E210C" w:rsidRDefault="00E7071A" w:rsidP="00E7071A">
      <w:pPr>
        <w:adjustRightInd/>
        <w:ind w:leftChars="200" w:left="751"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活動年数が１５年以上２０年未満の者であっても、活動頻度が原則週１日に足りない場合</w:t>
      </w:r>
    </w:p>
    <w:p w14:paraId="422936B1" w14:textId="77777777" w:rsidR="00E7071A" w:rsidRPr="009E210C" w:rsidRDefault="00E7071A" w:rsidP="005000D8">
      <w:pPr>
        <w:adjustRightInd/>
        <w:ind w:leftChars="200" w:left="494"/>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イ</w:t>
      </w:r>
      <w:r w:rsidR="005000D8" w:rsidRPr="009E210C">
        <w:rPr>
          <w:rFonts w:asciiTheme="majorEastAsia" w:eastAsiaTheme="majorEastAsia" w:hAnsiTheme="majorEastAsia" w:cs="Times New Roman" w:hint="eastAsia"/>
          <w:sz w:val="22"/>
          <w:szCs w:val="22"/>
        </w:rPr>
        <w:t xml:space="preserve">　</w:t>
      </w:r>
      <w:r w:rsidRPr="009E210C">
        <w:rPr>
          <w:rFonts w:asciiTheme="majorEastAsia" w:eastAsiaTheme="majorEastAsia" w:hAnsiTheme="majorEastAsia" w:cs="Times New Roman" w:hint="eastAsia"/>
          <w:sz w:val="22"/>
          <w:szCs w:val="22"/>
        </w:rPr>
        <w:t>グループ・団体等（ボランティア活動への支援を行っている者を除く。）</w:t>
      </w:r>
    </w:p>
    <w:p w14:paraId="4223F333" w14:textId="77777777" w:rsidR="00E7071A" w:rsidRPr="009E210C" w:rsidRDefault="00E7071A" w:rsidP="00E7071A">
      <w:pPr>
        <w:adjustRightInd/>
        <w:ind w:leftChars="200" w:left="751"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活動年数が２０年以上の者であっても、活動頻度が原則月１日に足りない場合</w:t>
      </w:r>
    </w:p>
    <w:p w14:paraId="7835CFA1" w14:textId="77777777" w:rsidR="00E7071A" w:rsidRPr="009E210C" w:rsidRDefault="00E7071A" w:rsidP="00E7071A">
      <w:pPr>
        <w:adjustRightInd/>
        <w:ind w:leftChars="200" w:left="751"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活動年数が１５年以上２０年未満の者であっても、活動頻度が原則月２日に足りない場合</w:t>
      </w:r>
    </w:p>
    <w:p w14:paraId="436B471A" w14:textId="4C813DBE" w:rsidR="00E7071A" w:rsidRDefault="00E7071A" w:rsidP="00E7071A">
      <w:pPr>
        <w:adjustRightInd/>
        <w:ind w:leftChars="200" w:left="751"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活動年数が１０年以上１５年未満の者であっても、活動頻度が原則週１日に足りない場合</w:t>
      </w:r>
    </w:p>
    <w:p w14:paraId="152A847B" w14:textId="77777777" w:rsidR="002B68C6" w:rsidRPr="009E210C" w:rsidRDefault="002B68C6" w:rsidP="00E7071A">
      <w:pPr>
        <w:adjustRightInd/>
        <w:ind w:leftChars="200" w:left="751" w:hangingChars="100" w:hanging="257"/>
        <w:rPr>
          <w:rFonts w:asciiTheme="majorEastAsia" w:eastAsiaTheme="majorEastAsia" w:hAnsiTheme="majorEastAsia" w:cs="Times New Roman"/>
          <w:sz w:val="22"/>
          <w:szCs w:val="22"/>
        </w:rPr>
      </w:pPr>
    </w:p>
    <w:p w14:paraId="059394C7" w14:textId="77777777" w:rsidR="00E7071A" w:rsidRPr="009E210C" w:rsidRDefault="00E7071A" w:rsidP="00E7071A">
      <w:pPr>
        <w:adjustRightInd/>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lastRenderedPageBreak/>
        <w:t>（２）　感謝状</w:t>
      </w:r>
    </w:p>
    <w:p w14:paraId="09BF5217" w14:textId="77777777" w:rsidR="00E7071A" w:rsidRPr="009E210C" w:rsidRDefault="00E7071A" w:rsidP="005000D8">
      <w:pPr>
        <w:adjustRightInd/>
        <w:ind w:leftChars="200" w:left="494"/>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ア</w:t>
      </w:r>
      <w:r w:rsidR="005000D8" w:rsidRPr="009E210C">
        <w:rPr>
          <w:rFonts w:asciiTheme="majorEastAsia" w:eastAsiaTheme="majorEastAsia" w:hAnsiTheme="majorEastAsia" w:cs="Times New Roman" w:hint="eastAsia"/>
          <w:sz w:val="22"/>
          <w:szCs w:val="22"/>
        </w:rPr>
        <w:t xml:space="preserve">　</w:t>
      </w:r>
      <w:r w:rsidRPr="009E210C">
        <w:rPr>
          <w:rFonts w:asciiTheme="majorEastAsia" w:eastAsiaTheme="majorEastAsia" w:hAnsiTheme="majorEastAsia" w:cs="Times New Roman" w:hint="eastAsia"/>
          <w:sz w:val="22"/>
          <w:szCs w:val="22"/>
        </w:rPr>
        <w:t>個人</w:t>
      </w:r>
    </w:p>
    <w:p w14:paraId="0BBCEDE3" w14:textId="77777777" w:rsidR="00623071" w:rsidRPr="009E210C" w:rsidRDefault="00E7071A" w:rsidP="00623071">
      <w:pPr>
        <w:adjustRightInd/>
        <w:ind w:leftChars="100" w:left="504"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活動年数が１０年以上の者であっても、活動頻度が原則月２日に足りない場合</w:t>
      </w:r>
    </w:p>
    <w:p w14:paraId="69FED369" w14:textId="77777777" w:rsidR="00E7071A" w:rsidRPr="009E210C" w:rsidRDefault="00E7071A" w:rsidP="00623071">
      <w:pPr>
        <w:adjustRightInd/>
        <w:ind w:leftChars="100" w:left="504"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活動年数が５年以上１０年未満の者であっても、活動頻度が原則週１日に足りない場合</w:t>
      </w:r>
    </w:p>
    <w:p w14:paraId="70015AF4" w14:textId="77777777" w:rsidR="00E7071A" w:rsidRPr="009E210C" w:rsidRDefault="00E7071A" w:rsidP="005000D8">
      <w:pPr>
        <w:adjustRightInd/>
        <w:ind w:leftChars="200" w:left="494"/>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イ</w:t>
      </w:r>
      <w:r w:rsidR="00744B5D" w:rsidRPr="009E210C">
        <w:rPr>
          <w:rFonts w:asciiTheme="majorEastAsia" w:eastAsiaTheme="majorEastAsia" w:hAnsiTheme="majorEastAsia" w:cs="Times New Roman" w:hint="eastAsia"/>
          <w:sz w:val="22"/>
          <w:szCs w:val="22"/>
        </w:rPr>
        <w:t xml:space="preserve">　</w:t>
      </w:r>
      <w:r w:rsidRPr="009E210C">
        <w:rPr>
          <w:rFonts w:asciiTheme="majorEastAsia" w:eastAsiaTheme="majorEastAsia" w:hAnsiTheme="majorEastAsia" w:cs="Times New Roman" w:hint="eastAsia"/>
          <w:sz w:val="22"/>
          <w:szCs w:val="22"/>
        </w:rPr>
        <w:t>グループ・団体等（ボランティア活動への支援を行っている者を除く。）</w:t>
      </w:r>
    </w:p>
    <w:p w14:paraId="7F0B2D7C" w14:textId="77777777" w:rsidR="00C45A0D" w:rsidRPr="009E210C" w:rsidRDefault="00E7071A" w:rsidP="00C45A0D">
      <w:pPr>
        <w:adjustRightInd/>
        <w:ind w:leftChars="100" w:left="504"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活動年数が１５年以上の者であっても、活動頻度が原則月１日に足りない場合</w:t>
      </w:r>
    </w:p>
    <w:p w14:paraId="6ADCEF25" w14:textId="77777777" w:rsidR="00E7071A" w:rsidRPr="009E210C" w:rsidRDefault="00E7071A" w:rsidP="00C45A0D">
      <w:pPr>
        <w:adjustRightInd/>
        <w:ind w:leftChars="100" w:left="504"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活動年数が１０年以上１５年未満の者であっても、活動頻度が原則月２日に足りない場合</w:t>
      </w:r>
    </w:p>
    <w:p w14:paraId="38CF5D72" w14:textId="77777777" w:rsidR="00E2563A" w:rsidRPr="009E210C" w:rsidRDefault="00E7071A" w:rsidP="00E7071A">
      <w:pPr>
        <w:adjustRightInd/>
        <w:ind w:leftChars="200" w:left="751" w:hangingChars="100" w:hanging="257"/>
        <w:rPr>
          <w:rFonts w:asciiTheme="majorEastAsia" w:eastAsiaTheme="majorEastAsia" w:hAnsiTheme="majorEastAsia" w:cs="Times New Roman"/>
          <w:sz w:val="22"/>
          <w:szCs w:val="22"/>
        </w:rPr>
      </w:pPr>
      <w:r w:rsidRPr="009E210C">
        <w:rPr>
          <w:rFonts w:asciiTheme="majorEastAsia" w:eastAsiaTheme="majorEastAsia" w:hAnsiTheme="majorEastAsia" w:cs="Times New Roman" w:hint="eastAsia"/>
          <w:sz w:val="22"/>
          <w:szCs w:val="22"/>
        </w:rPr>
        <w:t>○　活動年数が５年以上１０年未満の者であっても、活動頻度が原則週１日に足りない場合</w:t>
      </w:r>
    </w:p>
    <w:p w14:paraId="0640B3C3" w14:textId="77777777" w:rsidR="00E7071A" w:rsidRPr="009E210C" w:rsidRDefault="00E7071A" w:rsidP="00E7071A">
      <w:pPr>
        <w:adjustRightInd/>
        <w:ind w:leftChars="200" w:left="751" w:hangingChars="100" w:hanging="257"/>
        <w:rPr>
          <w:rFonts w:asciiTheme="majorEastAsia" w:eastAsiaTheme="majorEastAsia" w:hAnsiTheme="majorEastAsia" w:cs="Times New Roman"/>
          <w:bCs/>
          <w:sz w:val="22"/>
          <w:szCs w:val="22"/>
        </w:rPr>
      </w:pPr>
    </w:p>
    <w:p w14:paraId="7B3CEF0B" w14:textId="77777777" w:rsidR="0036519F" w:rsidRPr="009E210C" w:rsidRDefault="00E2563A" w:rsidP="00943BE1">
      <w:pPr>
        <w:adjustRightInd/>
        <w:rPr>
          <w:rFonts w:asciiTheme="majorEastAsia" w:eastAsiaTheme="majorEastAsia" w:hAnsiTheme="majorEastAsia" w:cs="Times New Roman"/>
          <w:b/>
          <w:sz w:val="22"/>
          <w:szCs w:val="22"/>
        </w:rPr>
      </w:pPr>
      <w:r w:rsidRPr="009E210C">
        <w:rPr>
          <w:rFonts w:asciiTheme="majorEastAsia" w:eastAsiaTheme="majorEastAsia" w:hAnsiTheme="majorEastAsia" w:cs="ＭＳ ゴシック" w:hint="eastAsia"/>
          <w:b/>
          <w:bCs/>
          <w:sz w:val="22"/>
          <w:szCs w:val="22"/>
        </w:rPr>
        <w:t>３</w:t>
      </w:r>
      <w:r w:rsidR="0036519F" w:rsidRPr="009E210C">
        <w:rPr>
          <w:rFonts w:asciiTheme="majorEastAsia" w:eastAsiaTheme="majorEastAsia" w:hAnsiTheme="majorEastAsia" w:cs="ＭＳ ゴシック" w:hint="eastAsia"/>
          <w:b/>
          <w:bCs/>
          <w:sz w:val="22"/>
          <w:szCs w:val="22"/>
        </w:rPr>
        <w:t xml:space="preserve">　提出書類</w:t>
      </w:r>
    </w:p>
    <w:p w14:paraId="6BAB6378" w14:textId="77777777" w:rsidR="0036519F" w:rsidRPr="009E210C" w:rsidRDefault="00C641C5" w:rsidP="00943BE1">
      <w:pPr>
        <w:adjustRightInd/>
        <w:ind w:leftChars="100" w:left="247"/>
        <w:rPr>
          <w:rFonts w:asciiTheme="majorEastAsia" w:eastAsiaTheme="majorEastAsia" w:hAnsiTheme="majorEastAsia" w:cs="Times New Roman"/>
          <w:sz w:val="22"/>
          <w:szCs w:val="22"/>
        </w:rPr>
      </w:pPr>
      <w:r w:rsidRPr="009E210C">
        <w:rPr>
          <w:rFonts w:asciiTheme="majorEastAsia" w:eastAsiaTheme="majorEastAsia" w:hAnsiTheme="majorEastAsia" w:cs="ＭＳ ゴシック" w:hint="eastAsia"/>
          <w:sz w:val="22"/>
          <w:szCs w:val="22"/>
        </w:rPr>
        <w:t>（１）</w:t>
      </w:r>
      <w:r w:rsidR="0036519F" w:rsidRPr="009E210C">
        <w:rPr>
          <w:rFonts w:asciiTheme="majorEastAsia" w:eastAsiaTheme="majorEastAsia" w:hAnsiTheme="majorEastAsia" w:cs="ＭＳ ゴシック" w:hint="eastAsia"/>
          <w:sz w:val="22"/>
          <w:szCs w:val="22"/>
        </w:rPr>
        <w:t>推薦調書</w:t>
      </w:r>
    </w:p>
    <w:p w14:paraId="2913D0C8" w14:textId="77777777" w:rsidR="0036519F" w:rsidRPr="009E210C" w:rsidRDefault="00C641C5" w:rsidP="00943BE1">
      <w:pPr>
        <w:adjustRightInd/>
        <w:ind w:leftChars="100" w:left="247"/>
        <w:rPr>
          <w:rFonts w:asciiTheme="majorEastAsia" w:eastAsiaTheme="majorEastAsia" w:hAnsiTheme="majorEastAsia" w:cs="ＭＳ ゴシック"/>
          <w:sz w:val="22"/>
          <w:szCs w:val="22"/>
        </w:rPr>
      </w:pPr>
      <w:r w:rsidRPr="009E210C">
        <w:rPr>
          <w:rFonts w:asciiTheme="majorEastAsia" w:eastAsiaTheme="majorEastAsia" w:hAnsiTheme="majorEastAsia" w:cs="ＭＳ ゴシック" w:hint="eastAsia"/>
          <w:sz w:val="22"/>
          <w:szCs w:val="22"/>
        </w:rPr>
        <w:t>（２）</w:t>
      </w:r>
      <w:r w:rsidR="00AB14B1" w:rsidRPr="009E210C">
        <w:rPr>
          <w:rFonts w:asciiTheme="majorEastAsia" w:eastAsiaTheme="majorEastAsia" w:hAnsiTheme="majorEastAsia" w:cs="ＭＳ ゴシック" w:hint="eastAsia"/>
          <w:sz w:val="22"/>
          <w:szCs w:val="22"/>
        </w:rPr>
        <w:t>活動実績調書</w:t>
      </w:r>
    </w:p>
    <w:p w14:paraId="783D4891" w14:textId="77777777" w:rsidR="00787C4F" w:rsidRPr="009E210C" w:rsidRDefault="00787C4F" w:rsidP="00943BE1">
      <w:pPr>
        <w:adjustRightInd/>
        <w:ind w:leftChars="100" w:left="247"/>
        <w:rPr>
          <w:rFonts w:asciiTheme="majorEastAsia" w:eastAsiaTheme="majorEastAsia" w:hAnsiTheme="majorEastAsia" w:cs="ＭＳ ゴシック"/>
          <w:sz w:val="22"/>
          <w:szCs w:val="22"/>
        </w:rPr>
      </w:pPr>
      <w:r w:rsidRPr="009E210C">
        <w:rPr>
          <w:rFonts w:asciiTheme="majorEastAsia" w:eastAsiaTheme="majorEastAsia" w:hAnsiTheme="majorEastAsia" w:cs="ＭＳ ゴシック" w:hint="eastAsia"/>
          <w:sz w:val="22"/>
          <w:szCs w:val="22"/>
        </w:rPr>
        <w:t>（３）活動実績証明書</w:t>
      </w:r>
    </w:p>
    <w:p w14:paraId="6215E08E" w14:textId="77777777" w:rsidR="00AB14B1" w:rsidRPr="009E210C" w:rsidRDefault="00AB14B1" w:rsidP="00943BE1">
      <w:pPr>
        <w:adjustRightInd/>
        <w:rPr>
          <w:rFonts w:asciiTheme="majorEastAsia" w:eastAsiaTheme="majorEastAsia" w:hAnsiTheme="majorEastAsia" w:cs="Times New Roman"/>
          <w:sz w:val="22"/>
          <w:szCs w:val="22"/>
        </w:rPr>
      </w:pPr>
    </w:p>
    <w:p w14:paraId="7C54876A" w14:textId="77777777" w:rsidR="0036519F" w:rsidRPr="009E210C" w:rsidRDefault="00E2563A" w:rsidP="00943BE1">
      <w:pPr>
        <w:adjustRightInd/>
        <w:rPr>
          <w:rFonts w:asciiTheme="majorEastAsia" w:eastAsiaTheme="majorEastAsia" w:hAnsiTheme="majorEastAsia" w:cs="Times New Roman"/>
          <w:b/>
          <w:sz w:val="22"/>
          <w:szCs w:val="22"/>
        </w:rPr>
      </w:pPr>
      <w:r w:rsidRPr="009E210C">
        <w:rPr>
          <w:rFonts w:asciiTheme="majorEastAsia" w:eastAsiaTheme="majorEastAsia" w:hAnsiTheme="majorEastAsia" w:cs="ＭＳ ゴシック" w:hint="eastAsia"/>
          <w:b/>
          <w:sz w:val="22"/>
          <w:szCs w:val="22"/>
        </w:rPr>
        <w:t>４</w:t>
      </w:r>
      <w:r w:rsidR="0036519F" w:rsidRPr="009E210C">
        <w:rPr>
          <w:rFonts w:asciiTheme="majorEastAsia" w:eastAsiaTheme="majorEastAsia" w:hAnsiTheme="majorEastAsia" w:cs="ＭＳ ゴシック" w:hint="eastAsia"/>
          <w:b/>
          <w:sz w:val="22"/>
          <w:szCs w:val="22"/>
        </w:rPr>
        <w:t xml:space="preserve">　提出先</w:t>
      </w:r>
    </w:p>
    <w:p w14:paraId="51DBF9EC" w14:textId="77777777" w:rsidR="0015177D" w:rsidRDefault="0015177D" w:rsidP="0015177D">
      <w:pPr>
        <w:ind w:leftChars="100" w:left="247" w:firstLineChars="100" w:firstLine="277"/>
        <w:rPr>
          <w:rFonts w:ascii="ＭＳ ゴシック" w:eastAsia="ＭＳ ゴシック" w:hAnsi="ＭＳ ゴシック"/>
          <w:sz w:val="24"/>
          <w:szCs w:val="24"/>
        </w:rPr>
      </w:pPr>
      <w:r>
        <w:rPr>
          <w:rFonts w:ascii="ＭＳ ゴシック" w:eastAsia="ＭＳ ゴシック" w:hAnsi="ＭＳ ゴシック" w:hint="eastAsia"/>
          <w:sz w:val="24"/>
          <w:szCs w:val="24"/>
        </w:rPr>
        <w:t>電子メールにて提出してください。</w:t>
      </w:r>
    </w:p>
    <w:p w14:paraId="7F0FBBDB" w14:textId="77777777" w:rsidR="0015177D" w:rsidRPr="006532C3" w:rsidRDefault="0015177D" w:rsidP="0015177D">
      <w:pPr>
        <w:ind w:leftChars="100" w:left="247" w:firstLineChars="100" w:firstLine="277"/>
        <w:rPr>
          <w:rFonts w:ascii="ＭＳ ゴシック" w:eastAsia="ＭＳ ゴシック" w:hAnsi="ＭＳ ゴシック"/>
          <w:sz w:val="24"/>
          <w:szCs w:val="24"/>
        </w:rPr>
      </w:pPr>
      <w:r>
        <w:rPr>
          <w:rFonts w:ascii="ＭＳ ゴシック" w:eastAsia="ＭＳ ゴシック" w:hAnsi="ＭＳ ゴシック" w:hint="eastAsia"/>
          <w:sz w:val="24"/>
          <w:szCs w:val="24"/>
        </w:rPr>
        <w:t>提出先：a3240-07@pref.saitama.lg.jp</w:t>
      </w:r>
    </w:p>
    <w:p w14:paraId="19A6BAB2" w14:textId="77777777" w:rsidR="004D37A8" w:rsidRPr="0015177D" w:rsidRDefault="004D37A8" w:rsidP="00943BE1">
      <w:pPr>
        <w:adjustRightInd/>
        <w:rPr>
          <w:rFonts w:asciiTheme="majorEastAsia" w:eastAsiaTheme="majorEastAsia" w:hAnsiTheme="majorEastAsia" w:cs="ＭＳ ゴシック"/>
          <w:sz w:val="22"/>
          <w:szCs w:val="22"/>
        </w:rPr>
      </w:pPr>
    </w:p>
    <w:p w14:paraId="2C54F523" w14:textId="77777777" w:rsidR="004D37A8" w:rsidRPr="009E210C" w:rsidRDefault="00E2563A" w:rsidP="00943BE1">
      <w:pPr>
        <w:adjustRightInd/>
        <w:rPr>
          <w:rFonts w:asciiTheme="majorEastAsia" w:eastAsiaTheme="majorEastAsia" w:hAnsiTheme="majorEastAsia" w:cs="ＭＳ ゴシック"/>
          <w:b/>
          <w:sz w:val="22"/>
          <w:szCs w:val="22"/>
        </w:rPr>
      </w:pPr>
      <w:r w:rsidRPr="009E210C">
        <w:rPr>
          <w:rFonts w:asciiTheme="majorEastAsia" w:eastAsiaTheme="majorEastAsia" w:hAnsiTheme="majorEastAsia" w:cs="ＭＳ ゴシック" w:hint="eastAsia"/>
          <w:b/>
          <w:sz w:val="22"/>
          <w:szCs w:val="22"/>
        </w:rPr>
        <w:t>５</w:t>
      </w:r>
      <w:r w:rsidR="004D37A8" w:rsidRPr="009E210C">
        <w:rPr>
          <w:rFonts w:asciiTheme="majorEastAsia" w:eastAsiaTheme="majorEastAsia" w:hAnsiTheme="majorEastAsia" w:cs="ＭＳ ゴシック" w:hint="eastAsia"/>
          <w:b/>
          <w:sz w:val="22"/>
          <w:szCs w:val="22"/>
        </w:rPr>
        <w:t xml:space="preserve">　提出期限</w:t>
      </w:r>
    </w:p>
    <w:p w14:paraId="524D1B93" w14:textId="7D1B3108" w:rsidR="004D37A8" w:rsidRPr="009E210C" w:rsidRDefault="001F4EDE" w:rsidP="00943BE1">
      <w:pPr>
        <w:adjustRightInd/>
        <w:ind w:leftChars="200" w:left="494"/>
        <w:rPr>
          <w:rFonts w:asciiTheme="majorEastAsia" w:eastAsiaTheme="majorEastAsia" w:hAnsiTheme="majorEastAsia" w:cs="ＭＳ ゴシック"/>
          <w:sz w:val="22"/>
          <w:szCs w:val="22"/>
        </w:rPr>
      </w:pPr>
      <w:r w:rsidRPr="009E210C">
        <w:rPr>
          <w:rFonts w:asciiTheme="majorEastAsia" w:eastAsiaTheme="majorEastAsia" w:hAnsiTheme="majorEastAsia" w:cs="ＭＳ ゴシック" w:hint="eastAsia"/>
          <w:sz w:val="22"/>
          <w:szCs w:val="22"/>
        </w:rPr>
        <w:t>令和</w:t>
      </w:r>
      <w:r w:rsidR="002B68C6">
        <w:rPr>
          <w:rFonts w:asciiTheme="majorEastAsia" w:eastAsiaTheme="majorEastAsia" w:hAnsiTheme="majorEastAsia" w:cs="ＭＳ ゴシック" w:hint="eastAsia"/>
          <w:sz w:val="22"/>
          <w:szCs w:val="22"/>
        </w:rPr>
        <w:t>６</w:t>
      </w:r>
      <w:r w:rsidR="004D37A8" w:rsidRPr="009E210C">
        <w:rPr>
          <w:rFonts w:asciiTheme="majorEastAsia" w:eastAsiaTheme="majorEastAsia" w:hAnsiTheme="majorEastAsia" w:cs="ＭＳ ゴシック" w:hint="eastAsia"/>
          <w:sz w:val="22"/>
          <w:szCs w:val="22"/>
        </w:rPr>
        <w:t>年６月</w:t>
      </w:r>
      <w:r w:rsidR="002B68C6">
        <w:rPr>
          <w:rFonts w:asciiTheme="majorEastAsia" w:eastAsiaTheme="majorEastAsia" w:hAnsiTheme="majorEastAsia" w:cs="ＭＳ ゴシック" w:hint="eastAsia"/>
          <w:sz w:val="22"/>
          <w:szCs w:val="22"/>
        </w:rPr>
        <w:t>５</w:t>
      </w:r>
      <w:r w:rsidR="004D37A8" w:rsidRPr="009E210C">
        <w:rPr>
          <w:rFonts w:asciiTheme="majorEastAsia" w:eastAsiaTheme="majorEastAsia" w:hAnsiTheme="majorEastAsia" w:cs="ＭＳ ゴシック" w:hint="eastAsia"/>
          <w:sz w:val="22"/>
          <w:szCs w:val="22"/>
        </w:rPr>
        <w:t>日（</w:t>
      </w:r>
      <w:r w:rsidR="002B68C6">
        <w:rPr>
          <w:rFonts w:asciiTheme="majorEastAsia" w:eastAsiaTheme="majorEastAsia" w:hAnsiTheme="majorEastAsia" w:cs="ＭＳ ゴシック" w:hint="eastAsia"/>
          <w:sz w:val="22"/>
          <w:szCs w:val="22"/>
        </w:rPr>
        <w:t>水</w:t>
      </w:r>
      <w:r w:rsidR="004D37A8" w:rsidRPr="009E210C">
        <w:rPr>
          <w:rFonts w:asciiTheme="majorEastAsia" w:eastAsiaTheme="majorEastAsia" w:hAnsiTheme="majorEastAsia" w:cs="ＭＳ ゴシック" w:hint="eastAsia"/>
          <w:sz w:val="22"/>
          <w:szCs w:val="22"/>
        </w:rPr>
        <w:t>）</w:t>
      </w:r>
    </w:p>
    <w:p w14:paraId="7327CAC3" w14:textId="77777777" w:rsidR="004D37A8" w:rsidRPr="009E210C" w:rsidRDefault="004D37A8" w:rsidP="00943BE1">
      <w:pPr>
        <w:adjustRightInd/>
        <w:rPr>
          <w:rFonts w:asciiTheme="majorEastAsia" w:eastAsiaTheme="majorEastAsia" w:hAnsiTheme="majorEastAsia" w:cs="ＭＳ ゴシック"/>
          <w:sz w:val="22"/>
          <w:szCs w:val="22"/>
        </w:rPr>
      </w:pPr>
    </w:p>
    <w:p w14:paraId="589A9E6A" w14:textId="77777777" w:rsidR="00F016D4" w:rsidRPr="009E210C" w:rsidRDefault="00F016D4" w:rsidP="00F016D4">
      <w:pPr>
        <w:rPr>
          <w:rFonts w:asciiTheme="majorEastAsia" w:eastAsiaTheme="majorEastAsia" w:hAnsiTheme="majorEastAsia"/>
          <w:b/>
          <w:sz w:val="22"/>
          <w:szCs w:val="22"/>
        </w:rPr>
      </w:pPr>
      <w:r w:rsidRPr="009E210C">
        <w:rPr>
          <w:rFonts w:asciiTheme="majorEastAsia" w:eastAsiaTheme="majorEastAsia" w:hAnsiTheme="majorEastAsia" w:hint="eastAsia"/>
          <w:b/>
          <w:sz w:val="22"/>
          <w:szCs w:val="22"/>
        </w:rPr>
        <w:t>６　その他</w:t>
      </w:r>
    </w:p>
    <w:p w14:paraId="3EBC20D9" w14:textId="09A3AC15" w:rsidR="00F016D4" w:rsidRPr="009E210C" w:rsidRDefault="00F016D4" w:rsidP="00623071">
      <w:pPr>
        <w:ind w:leftChars="135" w:left="334" w:firstLineChars="100" w:firstLine="257"/>
        <w:rPr>
          <w:rFonts w:asciiTheme="majorEastAsia" w:eastAsiaTheme="majorEastAsia" w:hAnsiTheme="majorEastAsia"/>
          <w:sz w:val="22"/>
          <w:szCs w:val="22"/>
        </w:rPr>
      </w:pPr>
      <w:r w:rsidRPr="009E210C">
        <w:rPr>
          <w:rFonts w:asciiTheme="majorEastAsia" w:eastAsiaTheme="majorEastAsia" w:hAnsiTheme="majorEastAsia" w:hint="eastAsia"/>
          <w:sz w:val="22"/>
          <w:szCs w:val="22"/>
        </w:rPr>
        <w:t>表彰</w:t>
      </w:r>
      <w:r w:rsidR="002E645B">
        <w:rPr>
          <w:rFonts w:asciiTheme="majorEastAsia" w:eastAsiaTheme="majorEastAsia" w:hAnsiTheme="majorEastAsia" w:hint="eastAsia"/>
          <w:sz w:val="22"/>
          <w:szCs w:val="22"/>
        </w:rPr>
        <w:t>式</w:t>
      </w:r>
      <w:r w:rsidRPr="009E210C">
        <w:rPr>
          <w:rFonts w:asciiTheme="majorEastAsia" w:eastAsiaTheme="majorEastAsia" w:hAnsiTheme="majorEastAsia" w:hint="eastAsia"/>
          <w:sz w:val="22"/>
          <w:szCs w:val="22"/>
        </w:rPr>
        <w:t>は、令和</w:t>
      </w:r>
      <w:r w:rsidR="002B68C6">
        <w:rPr>
          <w:rFonts w:asciiTheme="majorEastAsia" w:eastAsiaTheme="majorEastAsia" w:hAnsiTheme="majorEastAsia" w:hint="eastAsia"/>
          <w:sz w:val="22"/>
          <w:szCs w:val="22"/>
        </w:rPr>
        <w:t>６</w:t>
      </w:r>
      <w:r w:rsidRPr="009E210C">
        <w:rPr>
          <w:rFonts w:asciiTheme="majorEastAsia" w:eastAsiaTheme="majorEastAsia" w:hAnsiTheme="majorEastAsia" w:hint="eastAsia"/>
          <w:sz w:val="22"/>
          <w:szCs w:val="22"/>
        </w:rPr>
        <w:t>年</w:t>
      </w:r>
      <w:r w:rsidR="00F70754">
        <w:rPr>
          <w:rFonts w:asciiTheme="majorEastAsia" w:eastAsiaTheme="majorEastAsia" w:hAnsiTheme="majorEastAsia" w:hint="eastAsia"/>
          <w:sz w:val="22"/>
          <w:szCs w:val="22"/>
        </w:rPr>
        <w:t>１１</w:t>
      </w:r>
      <w:r w:rsidRPr="009E210C">
        <w:rPr>
          <w:rFonts w:asciiTheme="majorEastAsia" w:eastAsiaTheme="majorEastAsia" w:hAnsiTheme="majorEastAsia" w:hint="eastAsia"/>
          <w:sz w:val="22"/>
          <w:szCs w:val="22"/>
        </w:rPr>
        <w:t>月</w:t>
      </w:r>
      <w:r w:rsidR="002B68C6">
        <w:rPr>
          <w:rFonts w:asciiTheme="majorEastAsia" w:eastAsiaTheme="majorEastAsia" w:hAnsiTheme="majorEastAsia" w:hint="eastAsia"/>
          <w:sz w:val="22"/>
          <w:szCs w:val="22"/>
        </w:rPr>
        <w:t>２６</w:t>
      </w:r>
      <w:r w:rsidRPr="009E210C">
        <w:rPr>
          <w:rFonts w:asciiTheme="majorEastAsia" w:eastAsiaTheme="majorEastAsia" w:hAnsiTheme="majorEastAsia" w:hint="eastAsia"/>
          <w:sz w:val="22"/>
          <w:szCs w:val="22"/>
        </w:rPr>
        <w:t>日（</w:t>
      </w:r>
      <w:r w:rsidR="002B68C6">
        <w:rPr>
          <w:rFonts w:asciiTheme="majorEastAsia" w:eastAsiaTheme="majorEastAsia" w:hAnsiTheme="majorEastAsia" w:hint="eastAsia"/>
          <w:sz w:val="22"/>
          <w:szCs w:val="22"/>
        </w:rPr>
        <w:t>火</w:t>
      </w:r>
      <w:r w:rsidRPr="009E210C">
        <w:rPr>
          <w:rFonts w:asciiTheme="majorEastAsia" w:eastAsiaTheme="majorEastAsia" w:hAnsiTheme="majorEastAsia" w:hint="eastAsia"/>
          <w:sz w:val="22"/>
          <w:szCs w:val="22"/>
        </w:rPr>
        <w:t>）に</w:t>
      </w:r>
      <w:r w:rsidR="00921492">
        <w:rPr>
          <w:rFonts w:asciiTheme="majorEastAsia" w:eastAsiaTheme="majorEastAsia" w:hAnsiTheme="majorEastAsia" w:hint="eastAsia"/>
          <w:sz w:val="22"/>
          <w:szCs w:val="22"/>
        </w:rPr>
        <w:t>浅草公会堂</w:t>
      </w:r>
      <w:r w:rsidR="002D784F">
        <w:rPr>
          <w:rFonts w:asciiTheme="majorEastAsia" w:eastAsiaTheme="majorEastAsia" w:hAnsiTheme="majorEastAsia" w:hint="eastAsia"/>
          <w:sz w:val="22"/>
          <w:szCs w:val="22"/>
        </w:rPr>
        <w:t>大ホール</w:t>
      </w:r>
      <w:r w:rsidRPr="009E210C">
        <w:rPr>
          <w:rFonts w:asciiTheme="majorEastAsia" w:eastAsiaTheme="majorEastAsia" w:hAnsiTheme="majorEastAsia" w:hint="eastAsia"/>
          <w:sz w:val="22"/>
          <w:szCs w:val="22"/>
        </w:rPr>
        <w:t>（東京都</w:t>
      </w:r>
      <w:r w:rsidR="002D784F">
        <w:rPr>
          <w:rFonts w:asciiTheme="majorEastAsia" w:eastAsiaTheme="majorEastAsia" w:hAnsiTheme="majorEastAsia" w:hint="eastAsia"/>
          <w:sz w:val="22"/>
          <w:szCs w:val="22"/>
        </w:rPr>
        <w:t>台東区浅草</w:t>
      </w:r>
      <w:r w:rsidRPr="009E210C">
        <w:rPr>
          <w:rFonts w:asciiTheme="majorEastAsia" w:eastAsiaTheme="majorEastAsia" w:hAnsiTheme="majorEastAsia" w:hint="eastAsia"/>
          <w:sz w:val="22"/>
          <w:szCs w:val="22"/>
        </w:rPr>
        <w:t>）で予定されていますが、</w:t>
      </w:r>
      <w:r w:rsidR="00880529">
        <w:rPr>
          <w:rFonts w:asciiTheme="majorEastAsia" w:eastAsiaTheme="majorEastAsia" w:hAnsiTheme="majorEastAsia" w:hint="eastAsia"/>
          <w:sz w:val="22"/>
          <w:szCs w:val="22"/>
        </w:rPr>
        <w:t>実施の</w:t>
      </w:r>
      <w:r w:rsidRPr="009E210C">
        <w:rPr>
          <w:rFonts w:asciiTheme="majorEastAsia" w:eastAsiaTheme="majorEastAsia" w:hAnsiTheme="majorEastAsia" w:hint="eastAsia"/>
          <w:sz w:val="22"/>
          <w:szCs w:val="22"/>
        </w:rPr>
        <w:t>詳細</w:t>
      </w:r>
      <w:r w:rsidR="00880529">
        <w:rPr>
          <w:rFonts w:asciiTheme="majorEastAsia" w:eastAsiaTheme="majorEastAsia" w:hAnsiTheme="majorEastAsia" w:hint="eastAsia"/>
          <w:sz w:val="22"/>
          <w:szCs w:val="22"/>
        </w:rPr>
        <w:t>が確定し次第</w:t>
      </w:r>
      <w:r w:rsidRPr="009E210C">
        <w:rPr>
          <w:rFonts w:asciiTheme="majorEastAsia" w:eastAsiaTheme="majorEastAsia" w:hAnsiTheme="majorEastAsia" w:hint="eastAsia"/>
          <w:sz w:val="22"/>
          <w:szCs w:val="22"/>
        </w:rPr>
        <w:t>、受賞者にお知らせします。</w:t>
      </w:r>
    </w:p>
    <w:p w14:paraId="52450497" w14:textId="77777777" w:rsidR="00623071" w:rsidRPr="00F70754" w:rsidRDefault="00623071" w:rsidP="00943BE1">
      <w:pPr>
        <w:adjustRightInd/>
        <w:rPr>
          <w:rFonts w:asciiTheme="majorEastAsia" w:eastAsiaTheme="majorEastAsia" w:hAnsiTheme="majorEastAsia" w:cs="ＭＳ ゴシック"/>
          <w:sz w:val="22"/>
          <w:szCs w:val="22"/>
        </w:rPr>
      </w:pPr>
    </w:p>
    <w:p w14:paraId="3CCDF3F1" w14:textId="77777777" w:rsidR="002E645B" w:rsidRPr="002E645B" w:rsidRDefault="002E645B" w:rsidP="00943BE1">
      <w:pPr>
        <w:adjustRightInd/>
        <w:rPr>
          <w:rFonts w:asciiTheme="majorEastAsia" w:eastAsiaTheme="majorEastAsia" w:hAnsiTheme="majorEastAsia" w:cs="ＭＳ ゴシック"/>
          <w:sz w:val="22"/>
          <w:szCs w:val="22"/>
        </w:rPr>
      </w:pPr>
    </w:p>
    <w:p w14:paraId="44142B48" w14:textId="77777777" w:rsidR="00C45A0D" w:rsidRPr="009E210C" w:rsidRDefault="00C45A0D" w:rsidP="00943BE1">
      <w:pPr>
        <w:adjustRightInd/>
        <w:rPr>
          <w:rFonts w:asciiTheme="majorEastAsia" w:eastAsiaTheme="majorEastAsia" w:hAnsiTheme="majorEastAsia" w:cs="ＭＳ ゴシック"/>
          <w:sz w:val="22"/>
          <w:szCs w:val="22"/>
        </w:rPr>
      </w:pPr>
    </w:p>
    <w:p w14:paraId="54CD54FA" w14:textId="77777777" w:rsidR="00623071" w:rsidRPr="009E210C" w:rsidRDefault="00623071" w:rsidP="00943BE1">
      <w:pPr>
        <w:adjustRightInd/>
        <w:rPr>
          <w:rFonts w:asciiTheme="majorEastAsia" w:eastAsiaTheme="majorEastAsia" w:hAnsiTheme="majorEastAsia" w:cs="ＭＳ ゴシック"/>
          <w:sz w:val="22"/>
          <w:szCs w:val="22"/>
        </w:rPr>
      </w:pPr>
    </w:p>
    <w:p w14:paraId="6441E345" w14:textId="52D0CC72" w:rsidR="0036519F" w:rsidRPr="009E210C" w:rsidRDefault="0036519F" w:rsidP="00C45A0D">
      <w:pPr>
        <w:adjustRightInd/>
        <w:ind w:leftChars="2000" w:left="4942"/>
        <w:rPr>
          <w:rFonts w:asciiTheme="majorEastAsia" w:eastAsiaTheme="majorEastAsia" w:hAnsiTheme="majorEastAsia" w:cs="Times New Roman"/>
          <w:sz w:val="22"/>
          <w:szCs w:val="22"/>
        </w:rPr>
      </w:pPr>
      <w:r w:rsidRPr="009E210C">
        <w:rPr>
          <w:rFonts w:asciiTheme="majorEastAsia" w:eastAsiaTheme="majorEastAsia" w:hAnsiTheme="majorEastAsia" w:cs="ＭＳ ゴシック" w:hint="eastAsia"/>
          <w:sz w:val="22"/>
          <w:szCs w:val="22"/>
        </w:rPr>
        <w:t>担</w:t>
      </w:r>
      <w:r w:rsidR="00F56059" w:rsidRPr="009E210C">
        <w:rPr>
          <w:rFonts w:asciiTheme="majorEastAsia" w:eastAsiaTheme="majorEastAsia" w:hAnsiTheme="majorEastAsia" w:cs="ＭＳ ゴシック" w:hint="eastAsia"/>
          <w:sz w:val="22"/>
          <w:szCs w:val="22"/>
        </w:rPr>
        <w:t xml:space="preserve">　</w:t>
      </w:r>
      <w:r w:rsidR="00D472D4" w:rsidRPr="009E210C">
        <w:rPr>
          <w:rFonts w:asciiTheme="majorEastAsia" w:eastAsiaTheme="majorEastAsia" w:hAnsiTheme="majorEastAsia" w:cs="ＭＳ ゴシック" w:hint="eastAsia"/>
          <w:sz w:val="22"/>
          <w:szCs w:val="22"/>
        </w:rPr>
        <w:t xml:space="preserve">当：施設・事業者指導担当　</w:t>
      </w:r>
      <w:r w:rsidR="008C5241">
        <w:rPr>
          <w:rFonts w:asciiTheme="majorEastAsia" w:eastAsiaTheme="majorEastAsia" w:hAnsiTheme="majorEastAsia" w:cs="ＭＳ ゴシック" w:hint="eastAsia"/>
          <w:sz w:val="22"/>
          <w:szCs w:val="22"/>
        </w:rPr>
        <w:t>平井</w:t>
      </w:r>
    </w:p>
    <w:p w14:paraId="4EB8AFD9" w14:textId="77777777" w:rsidR="0036519F" w:rsidRPr="009E210C" w:rsidRDefault="0036519F" w:rsidP="00C45A0D">
      <w:pPr>
        <w:adjustRightInd/>
        <w:ind w:leftChars="2000" w:left="4942"/>
        <w:rPr>
          <w:rFonts w:asciiTheme="majorEastAsia" w:eastAsiaTheme="majorEastAsia" w:hAnsiTheme="majorEastAsia" w:cs="Times New Roman"/>
          <w:sz w:val="22"/>
          <w:szCs w:val="22"/>
        </w:rPr>
      </w:pPr>
      <w:r w:rsidRPr="009E210C">
        <w:rPr>
          <w:rFonts w:asciiTheme="majorEastAsia" w:eastAsiaTheme="majorEastAsia" w:hAnsiTheme="majorEastAsia" w:cs="ＭＳ ゴシック" w:hint="eastAsia"/>
          <w:sz w:val="22"/>
          <w:szCs w:val="22"/>
        </w:rPr>
        <w:t>ＴＥＬ：０４８－８３０－３２</w:t>
      </w:r>
      <w:r w:rsidR="00E06577" w:rsidRPr="009E210C">
        <w:rPr>
          <w:rFonts w:asciiTheme="majorEastAsia" w:eastAsiaTheme="majorEastAsia" w:hAnsiTheme="majorEastAsia" w:cs="ＭＳ ゴシック" w:hint="eastAsia"/>
          <w:sz w:val="22"/>
          <w:szCs w:val="22"/>
        </w:rPr>
        <w:t>４７</w:t>
      </w:r>
    </w:p>
    <w:p w14:paraId="1E3EF33F" w14:textId="77777777" w:rsidR="00C45A0D" w:rsidRPr="009E210C" w:rsidRDefault="0036519F" w:rsidP="00C45A0D">
      <w:pPr>
        <w:adjustRightInd/>
        <w:ind w:leftChars="2000" w:left="4942"/>
        <w:rPr>
          <w:rFonts w:asciiTheme="majorEastAsia" w:eastAsiaTheme="majorEastAsia" w:hAnsiTheme="majorEastAsia" w:cs="Times New Roman"/>
          <w:sz w:val="22"/>
          <w:szCs w:val="22"/>
        </w:rPr>
      </w:pPr>
      <w:r w:rsidRPr="009E210C">
        <w:rPr>
          <w:rFonts w:asciiTheme="majorEastAsia" w:eastAsiaTheme="majorEastAsia" w:hAnsiTheme="majorEastAsia" w:cs="ＭＳ ゴシック" w:hint="eastAsia"/>
          <w:sz w:val="22"/>
          <w:szCs w:val="22"/>
        </w:rPr>
        <w:t>ＦＡＸ：０４８－８３</w:t>
      </w:r>
      <w:r w:rsidR="00AB14B1" w:rsidRPr="009E210C">
        <w:rPr>
          <w:rFonts w:asciiTheme="majorEastAsia" w:eastAsiaTheme="majorEastAsia" w:hAnsiTheme="majorEastAsia" w:cs="ＭＳ ゴシック" w:hint="eastAsia"/>
          <w:sz w:val="22"/>
          <w:szCs w:val="22"/>
        </w:rPr>
        <w:t>０</w:t>
      </w:r>
      <w:r w:rsidRPr="009E210C">
        <w:rPr>
          <w:rFonts w:asciiTheme="majorEastAsia" w:eastAsiaTheme="majorEastAsia" w:hAnsiTheme="majorEastAsia" w:cs="ＭＳ ゴシック" w:hint="eastAsia"/>
          <w:sz w:val="22"/>
          <w:szCs w:val="22"/>
        </w:rPr>
        <w:t>－</w:t>
      </w:r>
      <w:r w:rsidR="00AB14B1" w:rsidRPr="009E210C">
        <w:rPr>
          <w:rFonts w:asciiTheme="majorEastAsia" w:eastAsiaTheme="majorEastAsia" w:hAnsiTheme="majorEastAsia" w:cs="ＭＳ ゴシック" w:hint="eastAsia"/>
          <w:sz w:val="22"/>
          <w:szCs w:val="22"/>
        </w:rPr>
        <w:t>４７８１</w:t>
      </w:r>
    </w:p>
    <w:sectPr w:rsidR="00C45A0D" w:rsidRPr="009E210C" w:rsidSect="00623071">
      <w:headerReference w:type="default" r:id="rId6"/>
      <w:footerReference w:type="default" r:id="rId7"/>
      <w:type w:val="continuous"/>
      <w:pgSz w:w="11906" w:h="16838" w:code="9"/>
      <w:pgMar w:top="1418" w:right="1134" w:bottom="1134" w:left="1134" w:header="720" w:footer="720" w:gutter="0"/>
      <w:pgNumType w:start="1"/>
      <w:cols w:space="720"/>
      <w:noEndnote/>
      <w:docGrid w:type="linesAndChars" w:linePitch="357"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826B9" w14:textId="77777777" w:rsidR="00D40A74" w:rsidRDefault="00D40A74">
      <w:r>
        <w:separator/>
      </w:r>
    </w:p>
  </w:endnote>
  <w:endnote w:type="continuationSeparator" w:id="0">
    <w:p w14:paraId="4CF6300A" w14:textId="77777777" w:rsidR="00D40A74" w:rsidRDefault="00D4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0BB5" w14:textId="77777777" w:rsidR="0036519F" w:rsidRDefault="0036519F">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FEF7" w14:textId="77777777" w:rsidR="00D40A74" w:rsidRDefault="00D40A74">
      <w:r>
        <w:rPr>
          <w:rFonts w:ascii="ＭＳ 明朝" w:cs="Times New Roman"/>
          <w:color w:val="auto"/>
          <w:sz w:val="2"/>
          <w:szCs w:val="2"/>
        </w:rPr>
        <w:continuationSeparator/>
      </w:r>
    </w:p>
  </w:footnote>
  <w:footnote w:type="continuationSeparator" w:id="0">
    <w:p w14:paraId="3686626A" w14:textId="77777777" w:rsidR="00D40A74" w:rsidRDefault="00D4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CDA8" w14:textId="77777777" w:rsidR="0036519F" w:rsidRDefault="0036519F">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47"/>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11"/>
    <w:rsid w:val="00003703"/>
    <w:rsid w:val="00006191"/>
    <w:rsid w:val="000463F2"/>
    <w:rsid w:val="00063581"/>
    <w:rsid w:val="00095B24"/>
    <w:rsid w:val="00096919"/>
    <w:rsid w:val="000B503B"/>
    <w:rsid w:val="000B66C8"/>
    <w:rsid w:val="000D4834"/>
    <w:rsid w:val="000F4790"/>
    <w:rsid w:val="0013596C"/>
    <w:rsid w:val="0015177D"/>
    <w:rsid w:val="001525F2"/>
    <w:rsid w:val="00181D8C"/>
    <w:rsid w:val="00194874"/>
    <w:rsid w:val="00194FF7"/>
    <w:rsid w:val="0019589A"/>
    <w:rsid w:val="001A553D"/>
    <w:rsid w:val="001C354F"/>
    <w:rsid w:val="001F4EDE"/>
    <w:rsid w:val="0027201E"/>
    <w:rsid w:val="00296C7F"/>
    <w:rsid w:val="002B68C6"/>
    <w:rsid w:val="002C0082"/>
    <w:rsid w:val="002D2A9E"/>
    <w:rsid w:val="002D6E89"/>
    <w:rsid w:val="002D784F"/>
    <w:rsid w:val="002E20DA"/>
    <w:rsid w:val="002E2A94"/>
    <w:rsid w:val="002E645B"/>
    <w:rsid w:val="00306FAF"/>
    <w:rsid w:val="003440AA"/>
    <w:rsid w:val="00352FC5"/>
    <w:rsid w:val="00357D72"/>
    <w:rsid w:val="0036446D"/>
    <w:rsid w:val="0036519F"/>
    <w:rsid w:val="003846B3"/>
    <w:rsid w:val="003951B0"/>
    <w:rsid w:val="00396FDD"/>
    <w:rsid w:val="003B14EB"/>
    <w:rsid w:val="003C7F0C"/>
    <w:rsid w:val="003D0634"/>
    <w:rsid w:val="00422B6A"/>
    <w:rsid w:val="00447EC2"/>
    <w:rsid w:val="00465D23"/>
    <w:rsid w:val="004B6481"/>
    <w:rsid w:val="004D1B51"/>
    <w:rsid w:val="004D37A8"/>
    <w:rsid w:val="004E61FB"/>
    <w:rsid w:val="004E795B"/>
    <w:rsid w:val="005000D8"/>
    <w:rsid w:val="0052530A"/>
    <w:rsid w:val="00527529"/>
    <w:rsid w:val="0054710E"/>
    <w:rsid w:val="00547B8E"/>
    <w:rsid w:val="00553C1D"/>
    <w:rsid w:val="00553E19"/>
    <w:rsid w:val="005715F7"/>
    <w:rsid w:val="005F5844"/>
    <w:rsid w:val="00611ADE"/>
    <w:rsid w:val="00623071"/>
    <w:rsid w:val="00634A30"/>
    <w:rsid w:val="00692A84"/>
    <w:rsid w:val="00693CE0"/>
    <w:rsid w:val="006A2E7B"/>
    <w:rsid w:val="006A38F6"/>
    <w:rsid w:val="006C7B11"/>
    <w:rsid w:val="006D677C"/>
    <w:rsid w:val="006E72B7"/>
    <w:rsid w:val="00701234"/>
    <w:rsid w:val="00744B5D"/>
    <w:rsid w:val="00755593"/>
    <w:rsid w:val="007561A1"/>
    <w:rsid w:val="00787C4F"/>
    <w:rsid w:val="007A4B43"/>
    <w:rsid w:val="007C5A31"/>
    <w:rsid w:val="007E1D2A"/>
    <w:rsid w:val="00811D34"/>
    <w:rsid w:val="00812B4F"/>
    <w:rsid w:val="00880529"/>
    <w:rsid w:val="0089261D"/>
    <w:rsid w:val="008C5241"/>
    <w:rsid w:val="008D47B7"/>
    <w:rsid w:val="009168F9"/>
    <w:rsid w:val="00921492"/>
    <w:rsid w:val="00942F55"/>
    <w:rsid w:val="00943BE1"/>
    <w:rsid w:val="0098549B"/>
    <w:rsid w:val="009C0A1A"/>
    <w:rsid w:val="009E210C"/>
    <w:rsid w:val="00A12FCD"/>
    <w:rsid w:val="00A13B91"/>
    <w:rsid w:val="00A3564A"/>
    <w:rsid w:val="00A74FEB"/>
    <w:rsid w:val="00A82FD6"/>
    <w:rsid w:val="00AB14B1"/>
    <w:rsid w:val="00AC2215"/>
    <w:rsid w:val="00AD5476"/>
    <w:rsid w:val="00B00A62"/>
    <w:rsid w:val="00B16964"/>
    <w:rsid w:val="00B37A3A"/>
    <w:rsid w:val="00B43ACE"/>
    <w:rsid w:val="00B675E3"/>
    <w:rsid w:val="00B76A51"/>
    <w:rsid w:val="00BA0DB5"/>
    <w:rsid w:val="00BA5154"/>
    <w:rsid w:val="00BD2FE2"/>
    <w:rsid w:val="00C04340"/>
    <w:rsid w:val="00C16466"/>
    <w:rsid w:val="00C43415"/>
    <w:rsid w:val="00C45A0D"/>
    <w:rsid w:val="00C609B1"/>
    <w:rsid w:val="00C641C5"/>
    <w:rsid w:val="00C846F6"/>
    <w:rsid w:val="00CC2BF7"/>
    <w:rsid w:val="00CC768A"/>
    <w:rsid w:val="00CE221C"/>
    <w:rsid w:val="00CE27EC"/>
    <w:rsid w:val="00D216A9"/>
    <w:rsid w:val="00D40A74"/>
    <w:rsid w:val="00D472D4"/>
    <w:rsid w:val="00D568CC"/>
    <w:rsid w:val="00D70F6C"/>
    <w:rsid w:val="00D77635"/>
    <w:rsid w:val="00D97A91"/>
    <w:rsid w:val="00D97AE6"/>
    <w:rsid w:val="00DD139F"/>
    <w:rsid w:val="00E05ECD"/>
    <w:rsid w:val="00E06577"/>
    <w:rsid w:val="00E2563A"/>
    <w:rsid w:val="00E3639D"/>
    <w:rsid w:val="00E7071A"/>
    <w:rsid w:val="00ED59C3"/>
    <w:rsid w:val="00F016D4"/>
    <w:rsid w:val="00F353B0"/>
    <w:rsid w:val="00F37FA8"/>
    <w:rsid w:val="00F44705"/>
    <w:rsid w:val="00F44B2C"/>
    <w:rsid w:val="00F56059"/>
    <w:rsid w:val="00F70754"/>
    <w:rsid w:val="00F97263"/>
    <w:rsid w:val="00FB5DA4"/>
    <w:rsid w:val="00FC2189"/>
    <w:rsid w:val="00FC38D3"/>
    <w:rsid w:val="00FD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9DCC28"/>
  <w14:defaultImageDpi w14:val="0"/>
  <w15:docId w15:val="{728862FF-31D2-4E36-B40F-2A09EDD4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B11"/>
    <w:pPr>
      <w:tabs>
        <w:tab w:val="center" w:pos="4252"/>
        <w:tab w:val="right" w:pos="8504"/>
      </w:tabs>
      <w:snapToGrid w:val="0"/>
    </w:pPr>
  </w:style>
  <w:style w:type="character" w:customStyle="1" w:styleId="a4">
    <w:name w:val="ヘッダー (文字)"/>
    <w:basedOn w:val="a0"/>
    <w:link w:val="a3"/>
    <w:uiPriority w:val="99"/>
    <w:locked/>
    <w:rsid w:val="006C7B11"/>
    <w:rPr>
      <w:rFonts w:cs="ＭＳ 明朝"/>
      <w:color w:val="000000"/>
      <w:kern w:val="0"/>
      <w:sz w:val="21"/>
      <w:szCs w:val="21"/>
    </w:rPr>
  </w:style>
  <w:style w:type="paragraph" w:styleId="a5">
    <w:name w:val="footer"/>
    <w:basedOn w:val="a"/>
    <w:link w:val="a6"/>
    <w:uiPriority w:val="99"/>
    <w:unhideWhenUsed/>
    <w:rsid w:val="006C7B11"/>
    <w:pPr>
      <w:tabs>
        <w:tab w:val="center" w:pos="4252"/>
        <w:tab w:val="right" w:pos="8504"/>
      </w:tabs>
      <w:snapToGrid w:val="0"/>
    </w:pPr>
  </w:style>
  <w:style w:type="character" w:customStyle="1" w:styleId="a6">
    <w:name w:val="フッター (文字)"/>
    <w:basedOn w:val="a0"/>
    <w:link w:val="a5"/>
    <w:uiPriority w:val="99"/>
    <w:locked/>
    <w:rsid w:val="006C7B11"/>
    <w:rPr>
      <w:rFonts w:cs="ＭＳ 明朝"/>
      <w:color w:val="000000"/>
      <w:kern w:val="0"/>
      <w:sz w:val="21"/>
      <w:szCs w:val="21"/>
    </w:rPr>
  </w:style>
  <w:style w:type="paragraph" w:styleId="a7">
    <w:name w:val="Balloon Text"/>
    <w:basedOn w:val="a"/>
    <w:link w:val="a8"/>
    <w:uiPriority w:val="99"/>
    <w:semiHidden/>
    <w:unhideWhenUsed/>
    <w:rsid w:val="00D97A9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97A91"/>
    <w:rPr>
      <w:rFonts w:asciiTheme="majorHAnsi" w:eastAsiaTheme="majorEastAsia" w:hAnsiTheme="majorHAnsi" w:cs="Times New Roman"/>
      <w:color w:val="000000"/>
      <w:kern w:val="0"/>
      <w:sz w:val="18"/>
      <w:szCs w:val="18"/>
    </w:rPr>
  </w:style>
  <w:style w:type="paragraph" w:customStyle="1" w:styleId="Default">
    <w:name w:val="Default"/>
    <w:rsid w:val="0054710E"/>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21017">
      <w:marLeft w:val="0"/>
      <w:marRight w:val="0"/>
      <w:marTop w:val="0"/>
      <w:marBottom w:val="0"/>
      <w:divBdr>
        <w:top w:val="none" w:sz="0" w:space="0" w:color="auto"/>
        <w:left w:val="none" w:sz="0" w:space="0" w:color="auto"/>
        <w:bottom w:val="none" w:sz="0" w:space="0" w:color="auto"/>
        <w:right w:val="none" w:sz="0" w:space="0" w:color="auto"/>
      </w:divBdr>
      <w:divsChild>
        <w:div w:id="482821018">
          <w:marLeft w:val="0"/>
          <w:marRight w:val="0"/>
          <w:marTop w:val="0"/>
          <w:marBottom w:val="0"/>
          <w:divBdr>
            <w:top w:val="none" w:sz="0" w:space="0" w:color="auto"/>
            <w:left w:val="none" w:sz="0" w:space="0" w:color="auto"/>
            <w:bottom w:val="none" w:sz="0" w:space="0" w:color="auto"/>
            <w:right w:val="none" w:sz="0" w:space="0" w:color="auto"/>
          </w:divBdr>
          <w:divsChild>
            <w:div w:id="482821020">
              <w:marLeft w:val="0"/>
              <w:marRight w:val="0"/>
              <w:marTop w:val="150"/>
              <w:marBottom w:val="150"/>
              <w:divBdr>
                <w:top w:val="single" w:sz="6" w:space="8" w:color="999999"/>
                <w:left w:val="single" w:sz="6" w:space="8" w:color="999999"/>
                <w:bottom w:val="single" w:sz="6" w:space="8" w:color="999999"/>
                <w:right w:val="single" w:sz="6" w:space="8" w:color="999999"/>
              </w:divBdr>
            </w:div>
          </w:divsChild>
        </w:div>
      </w:divsChild>
    </w:div>
    <w:div w:id="482821019">
      <w:marLeft w:val="0"/>
      <w:marRight w:val="0"/>
      <w:marTop w:val="0"/>
      <w:marBottom w:val="0"/>
      <w:divBdr>
        <w:top w:val="none" w:sz="0" w:space="0" w:color="auto"/>
        <w:left w:val="none" w:sz="0" w:space="0" w:color="auto"/>
        <w:bottom w:val="none" w:sz="0" w:space="0" w:color="auto"/>
        <w:right w:val="none" w:sz="0" w:space="0" w:color="auto"/>
      </w:divBdr>
      <w:divsChild>
        <w:div w:id="482821022">
          <w:marLeft w:val="0"/>
          <w:marRight w:val="0"/>
          <w:marTop w:val="0"/>
          <w:marBottom w:val="0"/>
          <w:divBdr>
            <w:top w:val="none" w:sz="0" w:space="0" w:color="auto"/>
            <w:left w:val="none" w:sz="0" w:space="0" w:color="auto"/>
            <w:bottom w:val="none" w:sz="0" w:space="0" w:color="auto"/>
            <w:right w:val="none" w:sz="0" w:space="0" w:color="auto"/>
          </w:divBdr>
          <w:divsChild>
            <w:div w:id="482821021">
              <w:marLeft w:val="0"/>
              <w:marRight w:val="0"/>
              <w:marTop w:val="150"/>
              <w:marBottom w:val="150"/>
              <w:divBdr>
                <w:top w:val="single" w:sz="6" w:space="8" w:color="999999"/>
                <w:left w:val="single" w:sz="6" w:space="8" w:color="999999"/>
                <w:bottom w:val="single" w:sz="6" w:space="8" w:color="999999"/>
                <w:right w:val="single" w:sz="6" w:space="8" w:color="999999"/>
              </w:divBdr>
            </w:div>
          </w:divsChild>
        </w:div>
      </w:divsChild>
    </w:div>
    <w:div w:id="18639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2582</Words>
  <Characters>240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長寿社会政策課</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平井海将</cp:lastModifiedBy>
  <cp:revision>2</cp:revision>
  <cp:lastPrinted>2023-06-13T07:50:00Z</cp:lastPrinted>
  <dcterms:created xsi:type="dcterms:W3CDTF">2024-05-27T04:07:00Z</dcterms:created>
  <dcterms:modified xsi:type="dcterms:W3CDTF">2024-05-27T04:07:00Z</dcterms:modified>
</cp:coreProperties>
</file>