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A818F" w14:textId="764AA590" w:rsidR="005F60F8" w:rsidRPr="00B91661" w:rsidRDefault="005F60F8">
      <w:pPr>
        <w:widowControl/>
        <w:jc w:val="left"/>
        <w:rPr>
          <w:rFonts w:ascii="ＭＳ ゴシック" w:eastAsia="ＭＳ ゴシック" w:hAnsi="ＭＳ ゴシック" w:cs="MS-Mincho"/>
          <w:kern w:val="0"/>
          <w:szCs w:val="21"/>
        </w:rPr>
      </w:pPr>
    </w:p>
    <w:p w14:paraId="357AAEE6" w14:textId="6B720DAF" w:rsidR="00896725" w:rsidRPr="00B91661" w:rsidRDefault="00896725" w:rsidP="00896725">
      <w:pPr>
        <w:autoSpaceDE w:val="0"/>
        <w:autoSpaceDN w:val="0"/>
        <w:adjustRightInd w:val="0"/>
        <w:jc w:val="left"/>
        <w:rPr>
          <w:rFonts w:ascii="ＭＳ ゴシック" w:eastAsia="ＭＳ ゴシック" w:hAnsi="ＭＳ ゴシック" w:cs="MS-Mincho"/>
          <w:kern w:val="0"/>
          <w:sz w:val="24"/>
          <w:szCs w:val="24"/>
        </w:rPr>
      </w:pPr>
      <w:r w:rsidRPr="00B91661">
        <w:rPr>
          <w:rFonts w:ascii="ＭＳ ゴシック" w:eastAsia="ＭＳ ゴシック" w:hAnsi="ＭＳ ゴシック"/>
          <w:noProof/>
          <w:sz w:val="24"/>
          <w:szCs w:val="24"/>
        </w:rPr>
        <mc:AlternateContent>
          <mc:Choice Requires="wps">
            <w:drawing>
              <wp:anchor distT="45720" distB="45720" distL="114300" distR="114300" simplePos="0" relativeHeight="251666432" behindDoc="1" locked="0" layoutInCell="1" allowOverlap="1" wp14:anchorId="1B81615F" wp14:editId="4D812D5D">
                <wp:simplePos x="0" y="0"/>
                <wp:positionH relativeFrom="column">
                  <wp:posOffset>-266700</wp:posOffset>
                </wp:positionH>
                <wp:positionV relativeFrom="paragraph">
                  <wp:posOffset>-630555</wp:posOffset>
                </wp:positionV>
                <wp:extent cx="733425" cy="1404620"/>
                <wp:effectExtent l="0" t="0" r="9525"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4620"/>
                        </a:xfrm>
                        <a:prstGeom prst="rect">
                          <a:avLst/>
                        </a:prstGeom>
                        <a:solidFill>
                          <a:srgbClr val="FFFFFF"/>
                        </a:solidFill>
                        <a:ln w="9525">
                          <a:noFill/>
                          <a:miter lim="800000"/>
                          <a:headEnd/>
                          <a:tailEnd/>
                        </a:ln>
                      </wps:spPr>
                      <wps:txbx>
                        <w:txbxContent>
                          <w:p w14:paraId="7D5869C3" w14:textId="77DFB0E3" w:rsidR="00896725" w:rsidRPr="00D65AB9" w:rsidRDefault="00896725" w:rsidP="00896725">
                            <w:pPr>
                              <w:rPr>
                                <w:sz w:val="24"/>
                                <w:szCs w:val="24"/>
                              </w:rPr>
                            </w:pPr>
                            <w:r w:rsidRPr="00D65AB9">
                              <w:rPr>
                                <w:rFonts w:hint="eastAsia"/>
                                <w:sz w:val="24"/>
                                <w:szCs w:val="24"/>
                              </w:rPr>
                              <w:t>様式</w:t>
                            </w:r>
                            <w:r w:rsidR="00FB6DF9" w:rsidRPr="00D65AB9">
                              <w:rPr>
                                <w:rFonts w:hint="eastAsia"/>
                                <w:sz w:val="24"/>
                                <w:szCs w:val="24"/>
                              </w:rPr>
                              <w:t>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81615F" id="_x0000_t202" coordsize="21600,21600" o:spt="202" path="m,l,21600r21600,l21600,xe">
                <v:stroke joinstyle="miter"/>
                <v:path gradientshapeok="t" o:connecttype="rect"/>
              </v:shapetype>
              <v:shape id="テキスト ボックス 2" o:spid="_x0000_s1026" type="#_x0000_t202" style="position:absolute;margin-left:-21pt;margin-top:-49.65pt;width:57.75pt;height:110.6pt;z-index:-251650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" stroked="f">
                <v:textbox style="mso-fit-shape-to-text:t">
                  <w:txbxContent>
                    <w:p w14:paraId="7D5869C3" w14:textId="77DFB0E3" w:rsidR="00896725" w:rsidRPr="00D65AB9" w:rsidRDefault="00896725" w:rsidP="00896725">
                      <w:pPr>
                        <w:rPr>
                          <w:sz w:val="24"/>
                          <w:szCs w:val="24"/>
                        </w:rPr>
                      </w:pPr>
                      <w:r w:rsidRPr="00D65AB9">
                        <w:rPr>
                          <w:rFonts w:hint="eastAsia"/>
                          <w:sz w:val="24"/>
                          <w:szCs w:val="24"/>
                        </w:rPr>
                        <w:t>様式</w:t>
                      </w:r>
                      <w:r w:rsidR="00FB6DF9" w:rsidRPr="00D65AB9">
                        <w:rPr>
                          <w:rFonts w:hint="eastAsia"/>
                          <w:sz w:val="24"/>
                          <w:szCs w:val="24"/>
                        </w:rPr>
                        <w:t>２</w:t>
                      </w:r>
                    </w:p>
                  </w:txbxContent>
                </v:textbox>
              </v:shape>
            </w:pict>
          </mc:Fallback>
        </mc:AlternateContent>
      </w:r>
      <w:r w:rsidRPr="00B91661">
        <w:rPr>
          <w:rFonts w:ascii="ＭＳ ゴシック" w:eastAsia="ＭＳ ゴシック" w:hAnsi="ＭＳ ゴシック" w:cs="MS-Mincho" w:hint="eastAsia"/>
          <w:kern w:val="0"/>
          <w:sz w:val="24"/>
          <w:szCs w:val="24"/>
        </w:rPr>
        <w:t xml:space="preserve">　埼玉県大規模小売店舗立地審議会議長</w:t>
      </w:r>
    </w:p>
    <w:p w14:paraId="611A36B2" w14:textId="1183E811" w:rsidR="00896725" w:rsidRPr="00B91661" w:rsidRDefault="00896725" w:rsidP="00896725">
      <w:pPr>
        <w:autoSpaceDE w:val="0"/>
        <w:autoSpaceDN w:val="0"/>
        <w:adjustRightInd w:val="0"/>
        <w:jc w:val="left"/>
        <w:rPr>
          <w:rFonts w:ascii="ＭＳ ゴシック" w:eastAsia="ＭＳ ゴシック" w:hAnsi="ＭＳ ゴシック" w:cs="MS-Mincho"/>
          <w:kern w:val="0"/>
          <w:szCs w:val="21"/>
        </w:rPr>
      </w:pPr>
    </w:p>
    <w:p w14:paraId="0C6A8076" w14:textId="77777777" w:rsidR="00D77E77" w:rsidRPr="00B91661" w:rsidRDefault="00D77E77" w:rsidP="00896725">
      <w:pPr>
        <w:autoSpaceDE w:val="0"/>
        <w:autoSpaceDN w:val="0"/>
        <w:adjustRightInd w:val="0"/>
        <w:jc w:val="left"/>
        <w:rPr>
          <w:rFonts w:ascii="ＭＳ ゴシック" w:eastAsia="ＭＳ ゴシック" w:hAnsi="ＭＳ ゴシック" w:cs="MS-Mincho"/>
          <w:kern w:val="0"/>
          <w:szCs w:val="21"/>
        </w:rPr>
      </w:pPr>
    </w:p>
    <w:p w14:paraId="45B13ECE" w14:textId="77777777" w:rsidR="00896725" w:rsidRPr="00B91661" w:rsidRDefault="00896725" w:rsidP="00896725">
      <w:pPr>
        <w:autoSpaceDE w:val="0"/>
        <w:autoSpaceDN w:val="0"/>
        <w:adjustRightInd w:val="0"/>
        <w:jc w:val="center"/>
        <w:rPr>
          <w:rFonts w:ascii="ＭＳ ゴシック" w:eastAsia="ＭＳ ゴシック" w:hAnsi="ＭＳ ゴシック" w:cs="MS-Mincho"/>
          <w:kern w:val="0"/>
          <w:sz w:val="28"/>
          <w:szCs w:val="28"/>
        </w:rPr>
      </w:pPr>
      <w:r w:rsidRPr="00B91661">
        <w:rPr>
          <w:rFonts w:ascii="ＭＳ ゴシック" w:eastAsia="ＭＳ ゴシック" w:hAnsi="ＭＳ ゴシック" w:cs="MS-Mincho" w:hint="eastAsia"/>
          <w:kern w:val="0"/>
          <w:sz w:val="28"/>
          <w:szCs w:val="28"/>
        </w:rPr>
        <w:t>誓</w:t>
      </w:r>
      <w:r w:rsidRPr="00B91661">
        <w:rPr>
          <w:rFonts w:ascii="ＭＳ ゴシック" w:eastAsia="ＭＳ ゴシック" w:hAnsi="ＭＳ ゴシック" w:cs="MS-Mincho"/>
          <w:kern w:val="0"/>
          <w:sz w:val="28"/>
          <w:szCs w:val="28"/>
        </w:rPr>
        <w:t xml:space="preserve"> 約 書</w:t>
      </w:r>
    </w:p>
    <w:p w14:paraId="49A7A2C8" w14:textId="77777777" w:rsidR="00896725" w:rsidRPr="00B91661" w:rsidRDefault="00896725" w:rsidP="00896725">
      <w:pPr>
        <w:autoSpaceDE w:val="0"/>
        <w:autoSpaceDN w:val="0"/>
        <w:adjustRightInd w:val="0"/>
        <w:jc w:val="left"/>
        <w:rPr>
          <w:rFonts w:ascii="ＭＳ ゴシック" w:eastAsia="ＭＳ ゴシック" w:hAnsi="ＭＳ ゴシック" w:cs="MS-Mincho"/>
          <w:kern w:val="0"/>
          <w:szCs w:val="21"/>
        </w:rPr>
      </w:pPr>
    </w:p>
    <w:p w14:paraId="3F1CB14B" w14:textId="77777777" w:rsidR="00896725" w:rsidRPr="00B91661" w:rsidRDefault="00896725" w:rsidP="00896725">
      <w:pPr>
        <w:autoSpaceDE w:val="0"/>
        <w:autoSpaceDN w:val="0"/>
        <w:adjustRightInd w:val="0"/>
        <w:jc w:val="left"/>
        <w:rPr>
          <w:rFonts w:ascii="ＭＳ ゴシック" w:eastAsia="ＭＳ ゴシック" w:hAnsi="ＭＳ ゴシック" w:cs="MS-Mincho"/>
          <w:kern w:val="0"/>
          <w:szCs w:val="21"/>
        </w:rPr>
      </w:pPr>
    </w:p>
    <w:p w14:paraId="4ACA4D88" w14:textId="44037E97" w:rsidR="00896725" w:rsidRPr="00B91661" w:rsidRDefault="00896725" w:rsidP="00896725">
      <w:pPr>
        <w:autoSpaceDE w:val="0"/>
        <w:autoSpaceDN w:val="0"/>
        <w:adjustRightInd w:val="0"/>
        <w:jc w:val="left"/>
        <w:rPr>
          <w:rFonts w:ascii="ＭＳ ゴシック" w:eastAsia="ＭＳ ゴシック" w:hAnsi="ＭＳ ゴシック" w:cs="MS-Mincho"/>
          <w:kern w:val="0"/>
          <w:sz w:val="24"/>
          <w:szCs w:val="24"/>
        </w:rPr>
      </w:pPr>
      <w:r w:rsidRPr="00B91661">
        <w:rPr>
          <w:rFonts w:ascii="ＭＳ ゴシック" w:eastAsia="ＭＳ ゴシック" w:hAnsi="ＭＳ ゴシック" w:cs="MS-Mincho" w:hint="eastAsia"/>
          <w:kern w:val="0"/>
          <w:sz w:val="24"/>
          <w:szCs w:val="24"/>
        </w:rPr>
        <w:t xml:space="preserve">　令和</w:t>
      </w:r>
      <w:r w:rsidR="00863750">
        <w:rPr>
          <w:rFonts w:ascii="ＭＳ ゴシック" w:eastAsia="ＭＳ ゴシック" w:hAnsi="ＭＳ ゴシック" w:cs="MS-Mincho" w:hint="eastAsia"/>
          <w:kern w:val="0"/>
          <w:sz w:val="24"/>
          <w:szCs w:val="24"/>
        </w:rPr>
        <w:t>８</w:t>
      </w:r>
      <w:r w:rsidRPr="00B91661">
        <w:rPr>
          <w:rFonts w:ascii="ＭＳ ゴシック" w:eastAsia="ＭＳ ゴシック" w:hAnsi="ＭＳ ゴシック" w:cs="MS-Mincho"/>
          <w:kern w:val="0"/>
          <w:sz w:val="24"/>
          <w:szCs w:val="24"/>
        </w:rPr>
        <w:t>年</w:t>
      </w:r>
      <w:r w:rsidR="007809F0">
        <w:rPr>
          <w:rFonts w:ascii="ＭＳ ゴシック" w:eastAsia="ＭＳ ゴシック" w:hAnsi="ＭＳ ゴシック" w:cs="MS-Mincho" w:hint="eastAsia"/>
          <w:kern w:val="0"/>
          <w:sz w:val="24"/>
          <w:szCs w:val="24"/>
        </w:rPr>
        <w:t>５</w:t>
      </w:r>
      <w:r w:rsidRPr="00B91661">
        <w:rPr>
          <w:rFonts w:ascii="ＭＳ ゴシック" w:eastAsia="ＭＳ ゴシック" w:hAnsi="ＭＳ ゴシック" w:cs="MS-Mincho"/>
          <w:kern w:val="0"/>
          <w:sz w:val="24"/>
          <w:szCs w:val="24"/>
        </w:rPr>
        <w:t>月</w:t>
      </w:r>
      <w:r w:rsidR="007809F0">
        <w:rPr>
          <w:rFonts w:ascii="ＭＳ ゴシック" w:eastAsia="ＭＳ ゴシック" w:hAnsi="ＭＳ ゴシック" w:cs="MS-Mincho" w:hint="eastAsia"/>
          <w:kern w:val="0"/>
          <w:sz w:val="24"/>
          <w:szCs w:val="24"/>
        </w:rPr>
        <w:t>１１</w:t>
      </w:r>
      <w:r w:rsidRPr="00B91661">
        <w:rPr>
          <w:rFonts w:ascii="ＭＳ ゴシック" w:eastAsia="ＭＳ ゴシック" w:hAnsi="ＭＳ ゴシック" w:cs="MS-Mincho"/>
          <w:kern w:val="0"/>
          <w:sz w:val="24"/>
          <w:szCs w:val="24"/>
        </w:rPr>
        <w:t>日開催「第</w:t>
      </w:r>
      <w:r w:rsidR="006352D2">
        <w:rPr>
          <w:rFonts w:ascii="ＭＳ ゴシック" w:eastAsia="ＭＳ ゴシック" w:hAnsi="ＭＳ ゴシック" w:cs="MS-Mincho" w:hint="eastAsia"/>
          <w:kern w:val="0"/>
          <w:sz w:val="24"/>
          <w:szCs w:val="24"/>
        </w:rPr>
        <w:t>１</w:t>
      </w:r>
      <w:r w:rsidR="00146BB2">
        <w:rPr>
          <w:rFonts w:ascii="ＭＳ ゴシック" w:eastAsia="ＭＳ ゴシック" w:hAnsi="ＭＳ ゴシック" w:cs="MS-Mincho" w:hint="eastAsia"/>
          <w:kern w:val="0"/>
          <w:sz w:val="24"/>
          <w:szCs w:val="24"/>
        </w:rPr>
        <w:t>２</w:t>
      </w:r>
      <w:r w:rsidR="007809F0">
        <w:rPr>
          <w:rFonts w:ascii="ＭＳ ゴシック" w:eastAsia="ＭＳ ゴシック" w:hAnsi="ＭＳ ゴシック" w:cs="MS-Mincho" w:hint="eastAsia"/>
          <w:kern w:val="0"/>
          <w:sz w:val="24"/>
          <w:szCs w:val="24"/>
        </w:rPr>
        <w:t>６</w:t>
      </w:r>
      <w:r w:rsidRPr="00B91661">
        <w:rPr>
          <w:rFonts w:ascii="ＭＳ ゴシック" w:eastAsia="ＭＳ ゴシック" w:hAnsi="ＭＳ ゴシック" w:cs="MS-Mincho"/>
          <w:kern w:val="0"/>
          <w:sz w:val="24"/>
          <w:szCs w:val="24"/>
        </w:rPr>
        <w:t>回大規模小売店舗立地審議会」の傍聴に当たり、下記事項を遵守することを誓約します。</w:t>
      </w:r>
    </w:p>
    <w:p w14:paraId="6C40DF0E" w14:textId="77777777" w:rsidR="00896725" w:rsidRPr="00B91661" w:rsidRDefault="00896725" w:rsidP="00896725">
      <w:pPr>
        <w:autoSpaceDE w:val="0"/>
        <w:autoSpaceDN w:val="0"/>
        <w:adjustRightInd w:val="0"/>
        <w:jc w:val="left"/>
        <w:rPr>
          <w:rFonts w:ascii="ＭＳ ゴシック" w:eastAsia="ＭＳ ゴシック" w:hAnsi="ＭＳ ゴシック" w:cs="MS-Mincho"/>
          <w:kern w:val="0"/>
          <w:sz w:val="24"/>
          <w:szCs w:val="24"/>
        </w:rPr>
      </w:pPr>
    </w:p>
    <w:p w14:paraId="0FBA1300" w14:textId="77777777" w:rsidR="00896725" w:rsidRPr="00B91661" w:rsidRDefault="00896725" w:rsidP="00896725">
      <w:pPr>
        <w:autoSpaceDE w:val="0"/>
        <w:autoSpaceDN w:val="0"/>
        <w:adjustRightInd w:val="0"/>
        <w:jc w:val="left"/>
        <w:rPr>
          <w:rFonts w:ascii="ＭＳ ゴシック" w:eastAsia="ＭＳ ゴシック" w:hAnsi="ＭＳ ゴシック" w:cs="MS-Mincho"/>
          <w:kern w:val="0"/>
          <w:sz w:val="24"/>
          <w:szCs w:val="24"/>
        </w:rPr>
      </w:pPr>
      <w:r w:rsidRPr="00B91661">
        <w:rPr>
          <w:rFonts w:ascii="ＭＳ ゴシック" w:eastAsia="ＭＳ ゴシック" w:hAnsi="ＭＳ ゴシック" w:cs="MS-Mincho" w:hint="eastAsia"/>
          <w:kern w:val="0"/>
          <w:sz w:val="24"/>
          <w:szCs w:val="24"/>
        </w:rPr>
        <w:t>【遵守事項】</w:t>
      </w:r>
    </w:p>
    <w:p w14:paraId="7077A4AA" w14:textId="3393FCFD" w:rsidR="00896725" w:rsidRPr="00B91661" w:rsidRDefault="00896725" w:rsidP="00896725">
      <w:pPr>
        <w:autoSpaceDE w:val="0"/>
        <w:autoSpaceDN w:val="0"/>
        <w:adjustRightInd w:val="0"/>
        <w:ind w:leftChars="100" w:left="450" w:hangingChars="100" w:hanging="240"/>
        <w:jc w:val="left"/>
        <w:rPr>
          <w:rFonts w:ascii="ＭＳ ゴシック" w:eastAsia="ＭＳ ゴシック" w:hAnsi="ＭＳ ゴシック" w:cs="MS-Mincho"/>
          <w:kern w:val="0"/>
          <w:sz w:val="24"/>
          <w:szCs w:val="24"/>
        </w:rPr>
      </w:pPr>
      <w:r w:rsidRPr="00B91661">
        <w:rPr>
          <w:rFonts w:ascii="ＭＳ ゴシック" w:eastAsia="ＭＳ ゴシック" w:hAnsi="ＭＳ ゴシック" w:cs="MS-Mincho" w:hint="eastAsia"/>
          <w:kern w:val="0"/>
          <w:sz w:val="24"/>
          <w:szCs w:val="24"/>
        </w:rPr>
        <w:t xml:space="preserve">１　</w:t>
      </w:r>
      <w:r w:rsidR="00D77E77" w:rsidRPr="00B91661">
        <w:rPr>
          <w:rFonts w:ascii="ＭＳ ゴシック" w:eastAsia="ＭＳ ゴシック" w:hAnsi="ＭＳ ゴシック" w:cs="MS-Mincho" w:hint="eastAsia"/>
          <w:kern w:val="0"/>
          <w:sz w:val="24"/>
          <w:szCs w:val="24"/>
        </w:rPr>
        <w:t>次に掲げる</w:t>
      </w:r>
      <w:r w:rsidRPr="00B91661">
        <w:rPr>
          <w:rFonts w:ascii="ＭＳ ゴシック" w:eastAsia="ＭＳ ゴシック" w:hAnsi="ＭＳ ゴシック" w:cs="MS-Mincho" w:hint="eastAsia"/>
          <w:kern w:val="0"/>
          <w:sz w:val="24"/>
          <w:szCs w:val="24"/>
        </w:rPr>
        <w:t>セキュリティ要件を満たしていること</w:t>
      </w:r>
      <w:r w:rsidR="00D77E77" w:rsidRPr="00B91661">
        <w:rPr>
          <w:rFonts w:ascii="ＭＳ ゴシック" w:eastAsia="ＭＳ ゴシック" w:hAnsi="ＭＳ ゴシック" w:cs="MS-Mincho" w:hint="eastAsia"/>
          <w:kern w:val="0"/>
          <w:sz w:val="24"/>
          <w:szCs w:val="24"/>
        </w:rPr>
        <w:t>。</w:t>
      </w:r>
    </w:p>
    <w:p w14:paraId="1B1C800F" w14:textId="77777777" w:rsidR="00D77E77" w:rsidRPr="00B91661" w:rsidRDefault="00D77E77" w:rsidP="00896725">
      <w:pPr>
        <w:autoSpaceDE w:val="0"/>
        <w:autoSpaceDN w:val="0"/>
        <w:adjustRightInd w:val="0"/>
        <w:ind w:leftChars="100" w:left="450" w:hangingChars="100" w:hanging="240"/>
        <w:jc w:val="left"/>
        <w:rPr>
          <w:rFonts w:ascii="ＭＳ ゴシック" w:eastAsia="ＭＳ ゴシック" w:hAnsi="ＭＳ ゴシック" w:cs="MS-Mincho"/>
          <w:kern w:val="0"/>
          <w:sz w:val="24"/>
          <w:szCs w:val="24"/>
        </w:rPr>
      </w:pPr>
      <w:r w:rsidRPr="00B91661">
        <w:rPr>
          <w:rFonts w:ascii="ＭＳ ゴシック" w:eastAsia="ＭＳ ゴシック" w:hAnsi="ＭＳ ゴシック" w:cs="MS-Mincho" w:hint="eastAsia"/>
          <w:kern w:val="0"/>
          <w:sz w:val="24"/>
          <w:szCs w:val="24"/>
        </w:rPr>
        <w:t xml:space="preserve">　・　使用する端末のＯＳやアプリケーションソフトは、メーカーのサポート期</w:t>
      </w:r>
    </w:p>
    <w:p w14:paraId="4F5D4A21" w14:textId="789D8D63" w:rsidR="00D77E77" w:rsidRPr="00B91661" w:rsidRDefault="00D77E77" w:rsidP="00896725">
      <w:pPr>
        <w:autoSpaceDE w:val="0"/>
        <w:autoSpaceDN w:val="0"/>
        <w:adjustRightInd w:val="0"/>
        <w:ind w:leftChars="100" w:left="450" w:hangingChars="100" w:hanging="240"/>
        <w:jc w:val="left"/>
        <w:rPr>
          <w:rFonts w:ascii="ＭＳ ゴシック" w:eastAsia="ＭＳ ゴシック" w:hAnsi="ＭＳ ゴシック" w:cs="MS-Mincho"/>
          <w:kern w:val="0"/>
          <w:sz w:val="24"/>
          <w:szCs w:val="24"/>
        </w:rPr>
      </w:pPr>
      <w:r w:rsidRPr="00B91661">
        <w:rPr>
          <w:rFonts w:ascii="ＭＳ ゴシック" w:eastAsia="ＭＳ ゴシック" w:hAnsi="ＭＳ ゴシック" w:cs="MS-Mincho" w:hint="eastAsia"/>
          <w:kern w:val="0"/>
          <w:sz w:val="24"/>
          <w:szCs w:val="24"/>
        </w:rPr>
        <w:t xml:space="preserve">　　間内であること。</w:t>
      </w:r>
    </w:p>
    <w:p w14:paraId="2E3512B9" w14:textId="77777777" w:rsidR="00D77E77" w:rsidRPr="00B91661" w:rsidRDefault="00D77E77" w:rsidP="00896725">
      <w:pPr>
        <w:autoSpaceDE w:val="0"/>
        <w:autoSpaceDN w:val="0"/>
        <w:adjustRightInd w:val="0"/>
        <w:ind w:leftChars="100" w:left="450" w:hangingChars="100" w:hanging="240"/>
        <w:jc w:val="left"/>
        <w:rPr>
          <w:rFonts w:ascii="ＭＳ ゴシック" w:eastAsia="ＭＳ ゴシック" w:hAnsi="ＭＳ ゴシック" w:cs="MS-Mincho"/>
          <w:kern w:val="0"/>
          <w:sz w:val="24"/>
          <w:szCs w:val="24"/>
        </w:rPr>
      </w:pPr>
      <w:r w:rsidRPr="00B91661">
        <w:rPr>
          <w:rFonts w:ascii="ＭＳ ゴシック" w:eastAsia="ＭＳ ゴシック" w:hAnsi="ＭＳ ゴシック" w:cs="MS-Mincho" w:hint="eastAsia"/>
          <w:kern w:val="0"/>
          <w:sz w:val="24"/>
          <w:szCs w:val="24"/>
        </w:rPr>
        <w:t xml:space="preserve">　・　使用するインターネット回線は、本人もしくは所属する組織が管理するも</w:t>
      </w:r>
    </w:p>
    <w:p w14:paraId="4742EA05" w14:textId="5F06CFE6" w:rsidR="00D77E77" w:rsidRPr="00B91661" w:rsidRDefault="00D77E77" w:rsidP="00896725">
      <w:pPr>
        <w:autoSpaceDE w:val="0"/>
        <w:autoSpaceDN w:val="0"/>
        <w:adjustRightInd w:val="0"/>
        <w:ind w:leftChars="100" w:left="450" w:hangingChars="100" w:hanging="240"/>
        <w:jc w:val="left"/>
        <w:rPr>
          <w:rFonts w:ascii="ＭＳ ゴシック" w:eastAsia="ＭＳ ゴシック" w:hAnsi="ＭＳ ゴシック" w:cs="MS-Mincho"/>
          <w:kern w:val="0"/>
          <w:sz w:val="24"/>
          <w:szCs w:val="24"/>
        </w:rPr>
      </w:pPr>
      <w:r w:rsidRPr="00B91661">
        <w:rPr>
          <w:rFonts w:ascii="ＭＳ ゴシック" w:eastAsia="ＭＳ ゴシック" w:hAnsi="ＭＳ ゴシック" w:cs="MS-Mincho" w:hint="eastAsia"/>
          <w:kern w:val="0"/>
          <w:sz w:val="24"/>
          <w:szCs w:val="24"/>
        </w:rPr>
        <w:t xml:space="preserve">　　のとし、フリーＷｉ－Ｆｉは使用しないこと。</w:t>
      </w:r>
    </w:p>
    <w:p w14:paraId="744854C9" w14:textId="77777777" w:rsidR="00D77E77" w:rsidRPr="00B91661" w:rsidRDefault="00D77E77" w:rsidP="00896725">
      <w:pPr>
        <w:autoSpaceDE w:val="0"/>
        <w:autoSpaceDN w:val="0"/>
        <w:adjustRightInd w:val="0"/>
        <w:ind w:leftChars="100" w:left="450" w:hangingChars="100" w:hanging="240"/>
        <w:jc w:val="left"/>
        <w:rPr>
          <w:rFonts w:ascii="ＭＳ ゴシック" w:eastAsia="ＭＳ ゴシック" w:hAnsi="ＭＳ ゴシック" w:cs="MS-Mincho"/>
          <w:kern w:val="0"/>
          <w:sz w:val="24"/>
          <w:szCs w:val="24"/>
        </w:rPr>
      </w:pPr>
      <w:r w:rsidRPr="00B91661">
        <w:rPr>
          <w:rFonts w:ascii="ＭＳ ゴシック" w:eastAsia="ＭＳ ゴシック" w:hAnsi="ＭＳ ゴシック" w:cs="MS-Mincho" w:hint="eastAsia"/>
          <w:kern w:val="0"/>
          <w:sz w:val="24"/>
          <w:szCs w:val="24"/>
        </w:rPr>
        <w:t xml:space="preserve">　・　パソコンを使用する場合は、必ずウイルス対策ソフトを導入し、最新の定</w:t>
      </w:r>
    </w:p>
    <w:p w14:paraId="41CA2822" w14:textId="3E4D1D48" w:rsidR="00D77E77" w:rsidRPr="00B91661" w:rsidRDefault="00D77E77" w:rsidP="00896725">
      <w:pPr>
        <w:autoSpaceDE w:val="0"/>
        <w:autoSpaceDN w:val="0"/>
        <w:adjustRightInd w:val="0"/>
        <w:ind w:leftChars="100" w:left="450" w:hangingChars="100" w:hanging="240"/>
        <w:jc w:val="left"/>
        <w:rPr>
          <w:rFonts w:ascii="ＭＳ ゴシック" w:eastAsia="ＭＳ ゴシック" w:hAnsi="ＭＳ ゴシック" w:cs="MS-Mincho"/>
          <w:kern w:val="0"/>
          <w:sz w:val="24"/>
          <w:szCs w:val="24"/>
        </w:rPr>
      </w:pPr>
      <w:r w:rsidRPr="00B91661">
        <w:rPr>
          <w:rFonts w:ascii="ＭＳ ゴシック" w:eastAsia="ＭＳ ゴシック" w:hAnsi="ＭＳ ゴシック" w:cs="MS-Mincho" w:hint="eastAsia"/>
          <w:kern w:val="0"/>
          <w:sz w:val="24"/>
          <w:szCs w:val="24"/>
        </w:rPr>
        <w:t xml:space="preserve">　　義であること。</w:t>
      </w:r>
    </w:p>
    <w:p w14:paraId="38F4FA68" w14:textId="77777777" w:rsidR="00896725" w:rsidRPr="00B91661" w:rsidRDefault="00896725" w:rsidP="00896725">
      <w:pPr>
        <w:autoSpaceDE w:val="0"/>
        <w:autoSpaceDN w:val="0"/>
        <w:adjustRightInd w:val="0"/>
        <w:ind w:leftChars="100" w:left="450" w:hangingChars="100" w:hanging="240"/>
        <w:jc w:val="left"/>
        <w:rPr>
          <w:rFonts w:ascii="ＭＳ ゴシック" w:eastAsia="ＭＳ ゴシック" w:hAnsi="ＭＳ ゴシック" w:cs="MS-Mincho"/>
          <w:kern w:val="0"/>
          <w:sz w:val="24"/>
          <w:szCs w:val="24"/>
        </w:rPr>
      </w:pPr>
    </w:p>
    <w:p w14:paraId="293729F2" w14:textId="77777777" w:rsidR="00896725" w:rsidRPr="00B91661" w:rsidRDefault="00896725" w:rsidP="00896725">
      <w:pPr>
        <w:autoSpaceDE w:val="0"/>
        <w:autoSpaceDN w:val="0"/>
        <w:adjustRightInd w:val="0"/>
        <w:ind w:leftChars="100" w:left="450" w:hangingChars="100" w:hanging="240"/>
        <w:jc w:val="left"/>
        <w:rPr>
          <w:rFonts w:ascii="ＭＳ ゴシック" w:eastAsia="ＭＳ ゴシック" w:hAnsi="ＭＳ ゴシック" w:cs="MS-Mincho"/>
          <w:kern w:val="0"/>
          <w:sz w:val="24"/>
          <w:szCs w:val="24"/>
        </w:rPr>
      </w:pPr>
      <w:r w:rsidRPr="00B91661">
        <w:rPr>
          <w:rFonts w:ascii="ＭＳ ゴシック" w:eastAsia="ＭＳ ゴシック" w:hAnsi="ＭＳ ゴシック" w:cs="MS-Mincho" w:hint="eastAsia"/>
          <w:kern w:val="0"/>
          <w:sz w:val="24"/>
          <w:szCs w:val="24"/>
        </w:rPr>
        <w:t>２</w:t>
      </w:r>
      <w:r w:rsidRPr="00B91661">
        <w:rPr>
          <w:rFonts w:ascii="ＭＳ ゴシック" w:eastAsia="ＭＳ ゴシック" w:hAnsi="ＭＳ ゴシック" w:cs="MS-Mincho"/>
          <w:kern w:val="0"/>
          <w:sz w:val="24"/>
          <w:szCs w:val="24"/>
        </w:rPr>
        <w:t xml:space="preserve"> </w:t>
      </w:r>
      <w:r w:rsidRPr="00B91661">
        <w:rPr>
          <w:rFonts w:ascii="ＭＳ ゴシック" w:eastAsia="ＭＳ ゴシック" w:hAnsi="ＭＳ ゴシック" w:cs="MS-Mincho" w:hint="eastAsia"/>
          <w:kern w:val="0"/>
          <w:sz w:val="24"/>
          <w:szCs w:val="24"/>
        </w:rPr>
        <w:t>「</w:t>
      </w:r>
      <w:r w:rsidRPr="00B91661">
        <w:rPr>
          <w:rFonts w:ascii="ＭＳ ゴシック" w:eastAsia="ＭＳ ゴシック" w:hAnsi="ＭＳ ゴシック" w:cs="MS-Mincho"/>
          <w:kern w:val="0"/>
          <w:sz w:val="24"/>
          <w:szCs w:val="24"/>
        </w:rPr>
        <w:t>埼玉県大規模小売店舗立地審議会</w:t>
      </w:r>
      <w:r w:rsidRPr="00B91661">
        <w:rPr>
          <w:rFonts w:ascii="ＭＳ ゴシック" w:eastAsia="ＭＳ ゴシック" w:hAnsi="ＭＳ ゴシック" w:cs="MS-Mincho" w:hint="eastAsia"/>
          <w:kern w:val="0"/>
          <w:sz w:val="24"/>
          <w:szCs w:val="24"/>
        </w:rPr>
        <w:t>オンライン</w:t>
      </w:r>
      <w:r w:rsidRPr="00B91661">
        <w:rPr>
          <w:rFonts w:ascii="ＭＳ ゴシック" w:eastAsia="ＭＳ ゴシック" w:hAnsi="ＭＳ ゴシック" w:cs="MS-Mincho"/>
          <w:kern w:val="0"/>
          <w:sz w:val="24"/>
          <w:szCs w:val="24"/>
        </w:rPr>
        <w:t>傍聴規程</w:t>
      </w:r>
      <w:r w:rsidRPr="00B91661">
        <w:rPr>
          <w:rFonts w:ascii="ＭＳ ゴシック" w:eastAsia="ＭＳ ゴシック" w:hAnsi="ＭＳ ゴシック" w:cs="MS-Mincho" w:hint="eastAsia"/>
          <w:kern w:val="0"/>
          <w:sz w:val="24"/>
          <w:szCs w:val="24"/>
        </w:rPr>
        <w:t>」</w:t>
      </w:r>
      <w:r w:rsidRPr="00B91661">
        <w:rPr>
          <w:rFonts w:ascii="ＭＳ ゴシック" w:eastAsia="ＭＳ ゴシック" w:hAnsi="ＭＳ ゴシック" w:cs="MS-Mincho"/>
          <w:kern w:val="0"/>
          <w:sz w:val="24"/>
          <w:szCs w:val="24"/>
        </w:rPr>
        <w:t>を遵守し、審議会の円滑な運営に協力すること。</w:t>
      </w:r>
    </w:p>
    <w:p w14:paraId="4450EB4D" w14:textId="77777777" w:rsidR="00896725" w:rsidRPr="00B91661" w:rsidRDefault="00896725" w:rsidP="00896725">
      <w:pPr>
        <w:autoSpaceDE w:val="0"/>
        <w:autoSpaceDN w:val="0"/>
        <w:adjustRightInd w:val="0"/>
        <w:jc w:val="left"/>
        <w:rPr>
          <w:rFonts w:ascii="ＭＳ ゴシック" w:eastAsia="ＭＳ ゴシック" w:hAnsi="ＭＳ ゴシック" w:cs="MS-Mincho"/>
          <w:kern w:val="0"/>
          <w:sz w:val="24"/>
          <w:szCs w:val="24"/>
        </w:rPr>
      </w:pPr>
      <w:r w:rsidRPr="00B91661">
        <w:rPr>
          <w:rFonts w:ascii="ＭＳ ゴシック" w:eastAsia="ＭＳ ゴシック" w:hAnsi="ＭＳ ゴシック" w:cs="MS-Mincho"/>
          <w:noProof/>
          <w:kern w:val="0"/>
          <w:sz w:val="24"/>
          <w:szCs w:val="24"/>
        </w:rPr>
        <mc:AlternateContent>
          <mc:Choice Requires="wps">
            <w:drawing>
              <wp:anchor distT="0" distB="0" distL="114300" distR="114300" simplePos="0" relativeHeight="251667456" behindDoc="0" locked="0" layoutInCell="1" allowOverlap="1" wp14:anchorId="6FB616EF" wp14:editId="3041E551">
                <wp:simplePos x="0" y="0"/>
                <wp:positionH relativeFrom="column">
                  <wp:posOffset>233045</wp:posOffset>
                </wp:positionH>
                <wp:positionV relativeFrom="paragraph">
                  <wp:posOffset>57150</wp:posOffset>
                </wp:positionV>
                <wp:extent cx="5848350" cy="240982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5848350" cy="2409825"/>
                        </a:xfrm>
                        <a:prstGeom prst="rect">
                          <a:avLst/>
                        </a:prstGeom>
                        <a:noFill/>
                        <a:ln w="12700" cap="flat" cmpd="sng" algn="ctr">
                          <a:solidFill>
                            <a:srgbClr val="4472C4">
                              <a:shade val="50000"/>
                            </a:srgbClr>
                          </a:solidFill>
                          <a:prstDash val="solid"/>
                          <a:miter lim="800000"/>
                        </a:ln>
                        <a:effectLst/>
                      </wps:spPr>
                      <wps:txbx>
                        <w:txbxContent>
                          <w:p w14:paraId="416684CD" w14:textId="77777777" w:rsidR="00896725" w:rsidRPr="00FF05E6" w:rsidRDefault="00896725" w:rsidP="00896725">
                            <w:pPr>
                              <w:autoSpaceDE w:val="0"/>
                              <w:autoSpaceDN w:val="0"/>
                              <w:adjustRightInd w:val="0"/>
                              <w:jc w:val="left"/>
                              <w:rPr>
                                <w:rFonts w:ascii="ＭＳ ゴシック" w:eastAsia="ＭＳ ゴシック" w:hAnsi="ＭＳ ゴシック" w:cs="MS-Mincho"/>
                                <w:color w:val="000000" w:themeColor="text1"/>
                                <w:kern w:val="0"/>
                                <w:sz w:val="24"/>
                                <w:szCs w:val="24"/>
                              </w:rPr>
                            </w:pPr>
                            <w:r w:rsidRPr="00FF05E6">
                              <w:rPr>
                                <w:rFonts w:ascii="ＭＳ ゴシック" w:eastAsia="ＭＳ ゴシック" w:hAnsi="ＭＳ ゴシック" w:cs="MS-Mincho" w:hint="eastAsia"/>
                                <w:color w:val="000000" w:themeColor="text1"/>
                                <w:kern w:val="0"/>
                                <w:sz w:val="24"/>
                                <w:szCs w:val="24"/>
                              </w:rPr>
                              <w:t>（傍聴者の遵守事項等）</w:t>
                            </w:r>
                          </w:p>
                          <w:p w14:paraId="15017767" w14:textId="77777777" w:rsidR="00896725" w:rsidRPr="00FF05E6" w:rsidRDefault="00896725" w:rsidP="00896725">
                            <w:pPr>
                              <w:autoSpaceDE w:val="0"/>
                              <w:autoSpaceDN w:val="0"/>
                              <w:adjustRightInd w:val="0"/>
                              <w:ind w:leftChars="100" w:left="450" w:hangingChars="100" w:hanging="240"/>
                              <w:jc w:val="left"/>
                              <w:rPr>
                                <w:rFonts w:ascii="ＭＳ ゴシック" w:eastAsia="ＭＳ ゴシック" w:hAnsi="ＭＳ ゴシック" w:cs="MS-Mincho"/>
                                <w:color w:val="000000" w:themeColor="text1"/>
                                <w:kern w:val="0"/>
                                <w:sz w:val="24"/>
                                <w:szCs w:val="24"/>
                              </w:rPr>
                            </w:pPr>
                            <w:r w:rsidRPr="00FF05E6">
                              <w:rPr>
                                <w:rFonts w:ascii="ＭＳ ゴシック" w:eastAsia="ＭＳ ゴシック" w:hAnsi="ＭＳ ゴシック" w:cs="MS-Mincho" w:hint="eastAsia"/>
                                <w:color w:val="000000" w:themeColor="text1"/>
                                <w:kern w:val="0"/>
                                <w:sz w:val="24"/>
                                <w:szCs w:val="24"/>
                              </w:rPr>
                              <w:t>・　傍聴用ＵＲＬ、ＩＤ及びパスワードを他者へ漏らさないこと。</w:t>
                            </w:r>
                          </w:p>
                          <w:p w14:paraId="744E7678" w14:textId="77777777" w:rsidR="00896725" w:rsidRPr="00FF05E6" w:rsidRDefault="00896725" w:rsidP="00896725">
                            <w:pPr>
                              <w:autoSpaceDE w:val="0"/>
                              <w:autoSpaceDN w:val="0"/>
                              <w:adjustRightInd w:val="0"/>
                              <w:ind w:leftChars="100" w:left="450" w:hangingChars="100" w:hanging="240"/>
                              <w:jc w:val="left"/>
                              <w:rPr>
                                <w:rFonts w:ascii="ＭＳ ゴシック" w:eastAsia="ＭＳ ゴシック" w:hAnsi="ＭＳ ゴシック" w:cs="MS-Mincho"/>
                                <w:color w:val="000000" w:themeColor="text1"/>
                                <w:kern w:val="0"/>
                                <w:sz w:val="24"/>
                                <w:szCs w:val="24"/>
                              </w:rPr>
                            </w:pPr>
                            <w:r w:rsidRPr="00FF05E6">
                              <w:rPr>
                                <w:rFonts w:ascii="ＭＳ ゴシック" w:eastAsia="ＭＳ ゴシック" w:hAnsi="ＭＳ ゴシック" w:cs="MS-Mincho" w:hint="eastAsia"/>
                                <w:color w:val="000000" w:themeColor="text1"/>
                                <w:kern w:val="0"/>
                                <w:sz w:val="24"/>
                                <w:szCs w:val="24"/>
                              </w:rPr>
                              <w:t>・</w:t>
                            </w:r>
                            <w:r w:rsidRPr="00FF05E6">
                              <w:rPr>
                                <w:rFonts w:ascii="ＭＳ ゴシック" w:eastAsia="ＭＳ ゴシック" w:hAnsi="ＭＳ ゴシック" w:cs="MS-Mincho"/>
                                <w:color w:val="000000" w:themeColor="text1"/>
                                <w:kern w:val="0"/>
                                <w:sz w:val="24"/>
                                <w:szCs w:val="24"/>
                              </w:rPr>
                              <w:t xml:space="preserve">　他の者を代理で傍聴させないこと。</w:t>
                            </w:r>
                          </w:p>
                          <w:p w14:paraId="0123C173" w14:textId="77777777" w:rsidR="00896725" w:rsidRPr="00FF05E6" w:rsidRDefault="00896725" w:rsidP="00896725">
                            <w:pPr>
                              <w:autoSpaceDE w:val="0"/>
                              <w:autoSpaceDN w:val="0"/>
                              <w:adjustRightInd w:val="0"/>
                              <w:ind w:leftChars="100" w:left="450" w:hangingChars="100" w:hanging="240"/>
                              <w:jc w:val="left"/>
                              <w:rPr>
                                <w:rFonts w:ascii="ＭＳ ゴシック" w:eastAsia="ＭＳ ゴシック" w:hAnsi="ＭＳ ゴシック" w:cs="MS-Mincho"/>
                                <w:color w:val="000000" w:themeColor="text1"/>
                                <w:kern w:val="0"/>
                                <w:sz w:val="24"/>
                                <w:szCs w:val="24"/>
                              </w:rPr>
                            </w:pPr>
                            <w:r w:rsidRPr="00FF05E6">
                              <w:rPr>
                                <w:rFonts w:ascii="ＭＳ ゴシック" w:eastAsia="ＭＳ ゴシック" w:hAnsi="ＭＳ ゴシック" w:cs="MS-Mincho" w:hint="eastAsia"/>
                                <w:color w:val="000000" w:themeColor="text1"/>
                                <w:kern w:val="0"/>
                                <w:sz w:val="24"/>
                                <w:szCs w:val="24"/>
                              </w:rPr>
                              <w:t xml:space="preserve">・　</w:t>
                            </w:r>
                            <w:r w:rsidRPr="00FF05E6">
                              <w:rPr>
                                <w:rFonts w:ascii="ＭＳ ゴシック" w:eastAsia="ＭＳ ゴシック" w:hAnsi="ＭＳ ゴシック" w:cs="MS-Mincho"/>
                                <w:color w:val="000000" w:themeColor="text1"/>
                                <w:kern w:val="0"/>
                                <w:sz w:val="24"/>
                                <w:szCs w:val="24"/>
                              </w:rPr>
                              <w:t>他</w:t>
                            </w:r>
                            <w:r w:rsidRPr="00FF05E6">
                              <w:rPr>
                                <w:rFonts w:ascii="ＭＳ ゴシック" w:eastAsia="ＭＳ ゴシック" w:hAnsi="ＭＳ ゴシック" w:cs="MS-Mincho" w:hint="eastAsia"/>
                                <w:color w:val="000000" w:themeColor="text1"/>
                                <w:kern w:val="0"/>
                                <w:sz w:val="24"/>
                                <w:szCs w:val="24"/>
                              </w:rPr>
                              <w:t>の</w:t>
                            </w:r>
                            <w:r w:rsidRPr="00FF05E6">
                              <w:rPr>
                                <w:rFonts w:ascii="ＭＳ ゴシック" w:eastAsia="ＭＳ ゴシック" w:hAnsi="ＭＳ ゴシック" w:cs="MS-Mincho"/>
                                <w:color w:val="000000" w:themeColor="text1"/>
                                <w:kern w:val="0"/>
                                <w:sz w:val="24"/>
                                <w:szCs w:val="24"/>
                              </w:rPr>
                              <w:t>者が会議の映像や音声を視認又は聴取できる環境で傍聴をしないこと。</w:t>
                            </w:r>
                          </w:p>
                          <w:p w14:paraId="53C102F6" w14:textId="77777777" w:rsidR="00896725" w:rsidRPr="00FF05E6" w:rsidRDefault="00896725" w:rsidP="00896725">
                            <w:pPr>
                              <w:autoSpaceDE w:val="0"/>
                              <w:autoSpaceDN w:val="0"/>
                              <w:adjustRightInd w:val="0"/>
                              <w:ind w:leftChars="100" w:left="450" w:hangingChars="100" w:hanging="240"/>
                              <w:jc w:val="left"/>
                              <w:rPr>
                                <w:rFonts w:ascii="ＭＳ ゴシック" w:eastAsia="ＭＳ ゴシック" w:hAnsi="ＭＳ ゴシック" w:cs="MS-Mincho"/>
                                <w:color w:val="000000" w:themeColor="text1"/>
                                <w:kern w:val="0"/>
                                <w:sz w:val="24"/>
                                <w:szCs w:val="24"/>
                              </w:rPr>
                            </w:pPr>
                            <w:r w:rsidRPr="00FF05E6">
                              <w:rPr>
                                <w:rFonts w:ascii="ＭＳ ゴシック" w:eastAsia="ＭＳ ゴシック" w:hAnsi="ＭＳ ゴシック" w:cs="MS-Mincho" w:hint="eastAsia"/>
                                <w:color w:val="000000" w:themeColor="text1"/>
                                <w:kern w:val="0"/>
                                <w:sz w:val="24"/>
                                <w:szCs w:val="24"/>
                              </w:rPr>
                              <w:t>・</w:t>
                            </w:r>
                            <w:r w:rsidRPr="00FF05E6">
                              <w:rPr>
                                <w:rFonts w:ascii="ＭＳ ゴシック" w:eastAsia="ＭＳ ゴシック" w:hAnsi="ＭＳ ゴシック" w:cs="MS-Mincho"/>
                                <w:color w:val="000000" w:themeColor="text1"/>
                                <w:kern w:val="0"/>
                                <w:sz w:val="24"/>
                                <w:szCs w:val="24"/>
                              </w:rPr>
                              <w:t xml:space="preserve">　会議中はマイクとカメラをオフにし、チャット、リアクション等の機能を使用しないこと。</w:t>
                            </w:r>
                          </w:p>
                          <w:p w14:paraId="2E9B7B53" w14:textId="77777777" w:rsidR="00896725" w:rsidRPr="00FF05E6" w:rsidRDefault="00896725" w:rsidP="00896725">
                            <w:pPr>
                              <w:autoSpaceDE w:val="0"/>
                              <w:autoSpaceDN w:val="0"/>
                              <w:adjustRightInd w:val="0"/>
                              <w:ind w:leftChars="100" w:left="450" w:hangingChars="100" w:hanging="240"/>
                              <w:jc w:val="left"/>
                              <w:rPr>
                                <w:rFonts w:ascii="ＭＳ ゴシック" w:eastAsia="ＭＳ ゴシック" w:hAnsi="ＭＳ ゴシック" w:cs="MS-Mincho"/>
                                <w:color w:val="000000" w:themeColor="text1"/>
                                <w:kern w:val="0"/>
                                <w:sz w:val="24"/>
                                <w:szCs w:val="24"/>
                              </w:rPr>
                            </w:pPr>
                            <w:r w:rsidRPr="00FF05E6">
                              <w:rPr>
                                <w:rFonts w:ascii="ＭＳ ゴシック" w:eastAsia="ＭＳ ゴシック" w:hAnsi="ＭＳ ゴシック" w:cs="MS-Mincho" w:hint="eastAsia"/>
                                <w:color w:val="000000" w:themeColor="text1"/>
                                <w:kern w:val="0"/>
                                <w:sz w:val="24"/>
                                <w:szCs w:val="24"/>
                              </w:rPr>
                              <w:t>・</w:t>
                            </w:r>
                            <w:r w:rsidRPr="00FF05E6">
                              <w:rPr>
                                <w:rFonts w:ascii="ＭＳ ゴシック" w:eastAsia="ＭＳ ゴシック" w:hAnsi="ＭＳ ゴシック" w:cs="MS-Mincho"/>
                                <w:color w:val="000000" w:themeColor="text1"/>
                                <w:kern w:val="0"/>
                                <w:sz w:val="24"/>
                                <w:szCs w:val="24"/>
                              </w:rPr>
                              <w:t xml:space="preserve">　会議の録音、録画、スクリーンショットの撮影、写真撮影等を行わないこと。（ただ</w:t>
                            </w:r>
                            <w:r w:rsidRPr="00C044C7">
                              <w:rPr>
                                <w:rFonts w:ascii="ＭＳ ゴシック" w:eastAsia="ＭＳ ゴシック" w:hAnsi="ＭＳ ゴシック" w:cs="MS-Mincho"/>
                                <w:kern w:val="0"/>
                                <w:sz w:val="24"/>
                                <w:szCs w:val="24"/>
                              </w:rPr>
                              <w:t>し</w:t>
                            </w:r>
                            <w:r w:rsidRPr="00C044C7">
                              <w:rPr>
                                <w:rFonts w:ascii="ＭＳ ゴシック" w:eastAsia="ＭＳ ゴシック" w:hAnsi="ＭＳ ゴシック" w:cs="MS-Mincho" w:hint="eastAsia"/>
                                <w:kern w:val="0"/>
                                <w:sz w:val="24"/>
                                <w:szCs w:val="24"/>
                              </w:rPr>
                              <w:t>、事前に議長</w:t>
                            </w:r>
                            <w:r w:rsidRPr="00FF05E6">
                              <w:rPr>
                                <w:rFonts w:ascii="ＭＳ ゴシック" w:eastAsia="ＭＳ ゴシック" w:hAnsi="ＭＳ ゴシック" w:cs="MS-Mincho" w:hint="eastAsia"/>
                                <w:color w:val="000000" w:themeColor="text1"/>
                                <w:kern w:val="0"/>
                                <w:sz w:val="24"/>
                                <w:szCs w:val="24"/>
                              </w:rPr>
                              <w:t>の許可を得た場合は、この限りでない。）</w:t>
                            </w:r>
                          </w:p>
                          <w:p w14:paraId="58D933F0" w14:textId="37013B9F" w:rsidR="00896725" w:rsidRPr="00C54285" w:rsidRDefault="00896725" w:rsidP="00D77E77">
                            <w:pPr>
                              <w:autoSpaceDE w:val="0"/>
                              <w:autoSpaceDN w:val="0"/>
                              <w:adjustRightInd w:val="0"/>
                              <w:ind w:leftChars="100" w:left="450" w:hangingChars="100" w:hanging="240"/>
                              <w:jc w:val="left"/>
                            </w:pPr>
                            <w:r w:rsidRPr="00FF05E6">
                              <w:rPr>
                                <w:rFonts w:ascii="ＭＳ ゴシック" w:eastAsia="ＭＳ ゴシック" w:hAnsi="ＭＳ ゴシック" w:cs="MS-Mincho"/>
                                <w:color w:val="000000" w:themeColor="text1"/>
                                <w:kern w:val="0"/>
                                <w:sz w:val="24"/>
                                <w:szCs w:val="24"/>
                              </w:rPr>
                              <w:t xml:space="preserve"> </w:t>
                            </w:r>
                            <w:r w:rsidRPr="00FF05E6">
                              <w:rPr>
                                <w:rFonts w:ascii="ＭＳ ゴシック" w:eastAsia="ＭＳ ゴシック" w:hAnsi="ＭＳ ゴシック" w:cs="MS-Mincho" w:hint="eastAsia"/>
                                <w:color w:val="000000" w:themeColor="text1"/>
                                <w:kern w:val="0"/>
                                <w:sz w:val="24"/>
                                <w:szCs w:val="24"/>
                              </w:rPr>
                              <w:t>・</w:t>
                            </w:r>
                            <w:r w:rsidRPr="00FF05E6">
                              <w:rPr>
                                <w:rFonts w:ascii="ＭＳ ゴシック" w:eastAsia="ＭＳ ゴシック" w:hAnsi="ＭＳ ゴシック" w:cs="MS-Mincho"/>
                                <w:color w:val="000000" w:themeColor="text1"/>
                                <w:kern w:val="0"/>
                                <w:sz w:val="24"/>
                                <w:szCs w:val="24"/>
                              </w:rPr>
                              <w:t>その他会議の妨害となるような挙動をとらないこと。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B616EF" id="正方形/長方形 5" o:spid="_x0000_s1027" style="position:absolute;margin-left:18.35pt;margin-top:4.5pt;width:460.5pt;height:18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" filled="f" strokecolor="#2f528f" strokeweight="1pt">
                <v:textbox>
                  <w:txbxContent>
                    <w:p w14:paraId="416684CD" w14:textId="77777777" w:rsidR="00896725" w:rsidRPr="00FF05E6" w:rsidRDefault="00896725" w:rsidP="00896725">
                      <w:pPr>
                        <w:autoSpaceDE w:val="0"/>
                        <w:autoSpaceDN w:val="0"/>
                        <w:adjustRightInd w:val="0"/>
                        <w:jc w:val="left"/>
                        <w:rPr>
                          <w:rFonts w:ascii="ＭＳ ゴシック" w:eastAsia="ＭＳ ゴシック" w:hAnsi="ＭＳ ゴシック" w:cs="MS-Mincho"/>
                          <w:color w:val="000000" w:themeColor="text1"/>
                          <w:kern w:val="0"/>
                          <w:sz w:val="24"/>
                          <w:szCs w:val="24"/>
                        </w:rPr>
                      </w:pPr>
                      <w:r w:rsidRPr="00FF05E6">
                        <w:rPr>
                          <w:rFonts w:ascii="ＭＳ ゴシック" w:eastAsia="ＭＳ ゴシック" w:hAnsi="ＭＳ ゴシック" w:cs="MS-Mincho" w:hint="eastAsia"/>
                          <w:color w:val="000000" w:themeColor="text1"/>
                          <w:kern w:val="0"/>
                          <w:sz w:val="24"/>
                          <w:szCs w:val="24"/>
                        </w:rPr>
                        <w:t>（傍聴者の遵守事項等）</w:t>
                      </w:r>
                    </w:p>
                    <w:p w14:paraId="15017767" w14:textId="77777777" w:rsidR="00896725" w:rsidRPr="00FF05E6" w:rsidRDefault="00896725" w:rsidP="00896725">
                      <w:pPr>
                        <w:autoSpaceDE w:val="0"/>
                        <w:autoSpaceDN w:val="0"/>
                        <w:adjustRightInd w:val="0"/>
                        <w:ind w:leftChars="100" w:left="450" w:hangingChars="100" w:hanging="240"/>
                        <w:jc w:val="left"/>
                        <w:rPr>
                          <w:rFonts w:ascii="ＭＳ ゴシック" w:eastAsia="ＭＳ ゴシック" w:hAnsi="ＭＳ ゴシック" w:cs="MS-Mincho"/>
                          <w:color w:val="000000" w:themeColor="text1"/>
                          <w:kern w:val="0"/>
                          <w:sz w:val="24"/>
                          <w:szCs w:val="24"/>
                        </w:rPr>
                      </w:pPr>
                      <w:r w:rsidRPr="00FF05E6">
                        <w:rPr>
                          <w:rFonts w:ascii="ＭＳ ゴシック" w:eastAsia="ＭＳ ゴシック" w:hAnsi="ＭＳ ゴシック" w:cs="MS-Mincho" w:hint="eastAsia"/>
                          <w:color w:val="000000" w:themeColor="text1"/>
                          <w:kern w:val="0"/>
                          <w:sz w:val="24"/>
                          <w:szCs w:val="24"/>
                        </w:rPr>
                        <w:t>・　傍聴用ＵＲＬ、ＩＤ及びパスワードを他者へ漏らさないこと。</w:t>
                      </w:r>
                    </w:p>
                    <w:p w14:paraId="744E7678" w14:textId="77777777" w:rsidR="00896725" w:rsidRPr="00FF05E6" w:rsidRDefault="00896725" w:rsidP="00896725">
                      <w:pPr>
                        <w:autoSpaceDE w:val="0"/>
                        <w:autoSpaceDN w:val="0"/>
                        <w:adjustRightInd w:val="0"/>
                        <w:ind w:leftChars="100" w:left="450" w:hangingChars="100" w:hanging="240"/>
                        <w:jc w:val="left"/>
                        <w:rPr>
                          <w:rFonts w:ascii="ＭＳ ゴシック" w:eastAsia="ＭＳ ゴシック" w:hAnsi="ＭＳ ゴシック" w:cs="MS-Mincho"/>
                          <w:color w:val="000000" w:themeColor="text1"/>
                          <w:kern w:val="0"/>
                          <w:sz w:val="24"/>
                          <w:szCs w:val="24"/>
                        </w:rPr>
                      </w:pPr>
                      <w:r w:rsidRPr="00FF05E6">
                        <w:rPr>
                          <w:rFonts w:ascii="ＭＳ ゴシック" w:eastAsia="ＭＳ ゴシック" w:hAnsi="ＭＳ ゴシック" w:cs="MS-Mincho" w:hint="eastAsia"/>
                          <w:color w:val="000000" w:themeColor="text1"/>
                          <w:kern w:val="0"/>
                          <w:sz w:val="24"/>
                          <w:szCs w:val="24"/>
                        </w:rPr>
                        <w:t>・</w:t>
                      </w:r>
                      <w:r w:rsidRPr="00FF05E6">
                        <w:rPr>
                          <w:rFonts w:ascii="ＭＳ ゴシック" w:eastAsia="ＭＳ ゴシック" w:hAnsi="ＭＳ ゴシック" w:cs="MS-Mincho"/>
                          <w:color w:val="000000" w:themeColor="text1"/>
                          <w:kern w:val="0"/>
                          <w:sz w:val="24"/>
                          <w:szCs w:val="24"/>
                        </w:rPr>
                        <w:t xml:space="preserve">　他の者を代理で傍聴させないこと。</w:t>
                      </w:r>
                    </w:p>
                    <w:p w14:paraId="0123C173" w14:textId="77777777" w:rsidR="00896725" w:rsidRPr="00FF05E6" w:rsidRDefault="00896725" w:rsidP="00896725">
                      <w:pPr>
                        <w:autoSpaceDE w:val="0"/>
                        <w:autoSpaceDN w:val="0"/>
                        <w:adjustRightInd w:val="0"/>
                        <w:ind w:leftChars="100" w:left="450" w:hangingChars="100" w:hanging="240"/>
                        <w:jc w:val="left"/>
                        <w:rPr>
                          <w:rFonts w:ascii="ＭＳ ゴシック" w:eastAsia="ＭＳ ゴシック" w:hAnsi="ＭＳ ゴシック" w:cs="MS-Mincho"/>
                          <w:color w:val="000000" w:themeColor="text1"/>
                          <w:kern w:val="0"/>
                          <w:sz w:val="24"/>
                          <w:szCs w:val="24"/>
                        </w:rPr>
                      </w:pPr>
                      <w:r w:rsidRPr="00FF05E6">
                        <w:rPr>
                          <w:rFonts w:ascii="ＭＳ ゴシック" w:eastAsia="ＭＳ ゴシック" w:hAnsi="ＭＳ ゴシック" w:cs="MS-Mincho" w:hint="eastAsia"/>
                          <w:color w:val="000000" w:themeColor="text1"/>
                          <w:kern w:val="0"/>
                          <w:sz w:val="24"/>
                          <w:szCs w:val="24"/>
                        </w:rPr>
                        <w:t xml:space="preserve">・　</w:t>
                      </w:r>
                      <w:r w:rsidRPr="00FF05E6">
                        <w:rPr>
                          <w:rFonts w:ascii="ＭＳ ゴシック" w:eastAsia="ＭＳ ゴシック" w:hAnsi="ＭＳ ゴシック" w:cs="MS-Mincho"/>
                          <w:color w:val="000000" w:themeColor="text1"/>
                          <w:kern w:val="0"/>
                          <w:sz w:val="24"/>
                          <w:szCs w:val="24"/>
                        </w:rPr>
                        <w:t>他</w:t>
                      </w:r>
                      <w:r w:rsidRPr="00FF05E6">
                        <w:rPr>
                          <w:rFonts w:ascii="ＭＳ ゴシック" w:eastAsia="ＭＳ ゴシック" w:hAnsi="ＭＳ ゴシック" w:cs="MS-Mincho" w:hint="eastAsia"/>
                          <w:color w:val="000000" w:themeColor="text1"/>
                          <w:kern w:val="0"/>
                          <w:sz w:val="24"/>
                          <w:szCs w:val="24"/>
                        </w:rPr>
                        <w:t>の</w:t>
                      </w:r>
                      <w:r w:rsidRPr="00FF05E6">
                        <w:rPr>
                          <w:rFonts w:ascii="ＭＳ ゴシック" w:eastAsia="ＭＳ ゴシック" w:hAnsi="ＭＳ ゴシック" w:cs="MS-Mincho"/>
                          <w:color w:val="000000" w:themeColor="text1"/>
                          <w:kern w:val="0"/>
                          <w:sz w:val="24"/>
                          <w:szCs w:val="24"/>
                        </w:rPr>
                        <w:t>者が会議の映像や音声を視認又は聴取できる環境で傍聴をしないこと。</w:t>
                      </w:r>
                    </w:p>
                    <w:p w14:paraId="53C102F6" w14:textId="77777777" w:rsidR="00896725" w:rsidRPr="00FF05E6" w:rsidRDefault="00896725" w:rsidP="00896725">
                      <w:pPr>
                        <w:autoSpaceDE w:val="0"/>
                        <w:autoSpaceDN w:val="0"/>
                        <w:adjustRightInd w:val="0"/>
                        <w:ind w:leftChars="100" w:left="450" w:hangingChars="100" w:hanging="240"/>
                        <w:jc w:val="left"/>
                        <w:rPr>
                          <w:rFonts w:ascii="ＭＳ ゴシック" w:eastAsia="ＭＳ ゴシック" w:hAnsi="ＭＳ ゴシック" w:cs="MS-Mincho"/>
                          <w:color w:val="000000" w:themeColor="text1"/>
                          <w:kern w:val="0"/>
                          <w:sz w:val="24"/>
                          <w:szCs w:val="24"/>
                        </w:rPr>
                      </w:pPr>
                      <w:r w:rsidRPr="00FF05E6">
                        <w:rPr>
                          <w:rFonts w:ascii="ＭＳ ゴシック" w:eastAsia="ＭＳ ゴシック" w:hAnsi="ＭＳ ゴシック" w:cs="MS-Mincho" w:hint="eastAsia"/>
                          <w:color w:val="000000" w:themeColor="text1"/>
                          <w:kern w:val="0"/>
                          <w:sz w:val="24"/>
                          <w:szCs w:val="24"/>
                        </w:rPr>
                        <w:t>・</w:t>
                      </w:r>
                      <w:r w:rsidRPr="00FF05E6">
                        <w:rPr>
                          <w:rFonts w:ascii="ＭＳ ゴシック" w:eastAsia="ＭＳ ゴシック" w:hAnsi="ＭＳ ゴシック" w:cs="MS-Mincho"/>
                          <w:color w:val="000000" w:themeColor="text1"/>
                          <w:kern w:val="0"/>
                          <w:sz w:val="24"/>
                          <w:szCs w:val="24"/>
                        </w:rPr>
                        <w:t xml:space="preserve">　会議中はマイクとカメラをオフにし、チャット、リアクション等の機能を使用しないこと。</w:t>
                      </w:r>
                    </w:p>
                    <w:p w14:paraId="2E9B7B53" w14:textId="77777777" w:rsidR="00896725" w:rsidRPr="00FF05E6" w:rsidRDefault="00896725" w:rsidP="00896725">
                      <w:pPr>
                        <w:autoSpaceDE w:val="0"/>
                        <w:autoSpaceDN w:val="0"/>
                        <w:adjustRightInd w:val="0"/>
                        <w:ind w:leftChars="100" w:left="450" w:hangingChars="100" w:hanging="240"/>
                        <w:jc w:val="left"/>
                        <w:rPr>
                          <w:rFonts w:ascii="ＭＳ ゴシック" w:eastAsia="ＭＳ ゴシック" w:hAnsi="ＭＳ ゴシック" w:cs="MS-Mincho"/>
                          <w:color w:val="000000" w:themeColor="text1"/>
                          <w:kern w:val="0"/>
                          <w:sz w:val="24"/>
                          <w:szCs w:val="24"/>
                        </w:rPr>
                      </w:pPr>
                      <w:r w:rsidRPr="00FF05E6">
                        <w:rPr>
                          <w:rFonts w:ascii="ＭＳ ゴシック" w:eastAsia="ＭＳ ゴシック" w:hAnsi="ＭＳ ゴシック" w:cs="MS-Mincho" w:hint="eastAsia"/>
                          <w:color w:val="000000" w:themeColor="text1"/>
                          <w:kern w:val="0"/>
                          <w:sz w:val="24"/>
                          <w:szCs w:val="24"/>
                        </w:rPr>
                        <w:t>・</w:t>
                      </w:r>
                      <w:r w:rsidRPr="00FF05E6">
                        <w:rPr>
                          <w:rFonts w:ascii="ＭＳ ゴシック" w:eastAsia="ＭＳ ゴシック" w:hAnsi="ＭＳ ゴシック" w:cs="MS-Mincho"/>
                          <w:color w:val="000000" w:themeColor="text1"/>
                          <w:kern w:val="0"/>
                          <w:sz w:val="24"/>
                          <w:szCs w:val="24"/>
                        </w:rPr>
                        <w:t xml:space="preserve">　会議の録音、録画、スクリーンショットの撮影、写真撮影等を行わないこと。（ただ</w:t>
                      </w:r>
                      <w:r w:rsidRPr="00C044C7">
                        <w:rPr>
                          <w:rFonts w:ascii="ＭＳ ゴシック" w:eastAsia="ＭＳ ゴシック" w:hAnsi="ＭＳ ゴシック" w:cs="MS-Mincho"/>
                          <w:kern w:val="0"/>
                          <w:sz w:val="24"/>
                          <w:szCs w:val="24"/>
                        </w:rPr>
                        <w:t>し</w:t>
                      </w:r>
                      <w:r w:rsidRPr="00C044C7">
                        <w:rPr>
                          <w:rFonts w:ascii="ＭＳ ゴシック" w:eastAsia="ＭＳ ゴシック" w:hAnsi="ＭＳ ゴシック" w:cs="MS-Mincho" w:hint="eastAsia"/>
                          <w:kern w:val="0"/>
                          <w:sz w:val="24"/>
                          <w:szCs w:val="24"/>
                        </w:rPr>
                        <w:t>、事前に議長</w:t>
                      </w:r>
                      <w:r w:rsidRPr="00FF05E6">
                        <w:rPr>
                          <w:rFonts w:ascii="ＭＳ ゴシック" w:eastAsia="ＭＳ ゴシック" w:hAnsi="ＭＳ ゴシック" w:cs="MS-Mincho" w:hint="eastAsia"/>
                          <w:color w:val="000000" w:themeColor="text1"/>
                          <w:kern w:val="0"/>
                          <w:sz w:val="24"/>
                          <w:szCs w:val="24"/>
                        </w:rPr>
                        <w:t>の許可を得た場合は、この限りでない。）</w:t>
                      </w:r>
                    </w:p>
                    <w:p w14:paraId="58D933F0" w14:textId="37013B9F" w:rsidR="00896725" w:rsidRPr="00C54285" w:rsidRDefault="00896725" w:rsidP="00D77E77">
                      <w:pPr>
                        <w:autoSpaceDE w:val="0"/>
                        <w:autoSpaceDN w:val="0"/>
                        <w:adjustRightInd w:val="0"/>
                        <w:ind w:leftChars="100" w:left="450" w:hangingChars="100" w:hanging="240"/>
                        <w:jc w:val="left"/>
                      </w:pPr>
                      <w:r w:rsidRPr="00FF05E6">
                        <w:rPr>
                          <w:rFonts w:ascii="ＭＳ ゴシック" w:eastAsia="ＭＳ ゴシック" w:hAnsi="ＭＳ ゴシック" w:cs="MS-Mincho"/>
                          <w:color w:val="000000" w:themeColor="text1"/>
                          <w:kern w:val="0"/>
                          <w:sz w:val="24"/>
                          <w:szCs w:val="24"/>
                        </w:rPr>
                        <w:t xml:space="preserve"> </w:t>
                      </w:r>
                      <w:r w:rsidRPr="00FF05E6">
                        <w:rPr>
                          <w:rFonts w:ascii="ＭＳ ゴシック" w:eastAsia="ＭＳ ゴシック" w:hAnsi="ＭＳ ゴシック" w:cs="MS-Mincho" w:hint="eastAsia"/>
                          <w:color w:val="000000" w:themeColor="text1"/>
                          <w:kern w:val="0"/>
                          <w:sz w:val="24"/>
                          <w:szCs w:val="24"/>
                        </w:rPr>
                        <w:t>・</w:t>
                      </w:r>
                      <w:r w:rsidRPr="00FF05E6">
                        <w:rPr>
                          <w:rFonts w:ascii="ＭＳ ゴシック" w:eastAsia="ＭＳ ゴシック" w:hAnsi="ＭＳ ゴシック" w:cs="MS-Mincho"/>
                          <w:color w:val="000000" w:themeColor="text1"/>
                          <w:kern w:val="0"/>
                          <w:sz w:val="24"/>
                          <w:szCs w:val="24"/>
                        </w:rPr>
                        <w:t>その他会議の妨害となるような挙動をとらないこと。</w:t>
                      </w:r>
                    </w:p>
                  </w:txbxContent>
                </v:textbox>
              </v:rect>
            </w:pict>
          </mc:Fallback>
        </mc:AlternateContent>
      </w:r>
    </w:p>
    <w:p w14:paraId="6F5FC043" w14:textId="77777777" w:rsidR="00896725" w:rsidRPr="00B91661" w:rsidRDefault="00896725" w:rsidP="00896725">
      <w:pPr>
        <w:autoSpaceDE w:val="0"/>
        <w:autoSpaceDN w:val="0"/>
        <w:adjustRightInd w:val="0"/>
        <w:jc w:val="left"/>
        <w:rPr>
          <w:rFonts w:ascii="ＭＳ ゴシック" w:eastAsia="ＭＳ ゴシック" w:hAnsi="ＭＳ ゴシック" w:cs="MS-Mincho"/>
          <w:kern w:val="0"/>
          <w:sz w:val="24"/>
          <w:szCs w:val="24"/>
        </w:rPr>
      </w:pPr>
    </w:p>
    <w:p w14:paraId="475FBBA2" w14:textId="77777777" w:rsidR="00896725" w:rsidRPr="00B91661" w:rsidRDefault="00896725" w:rsidP="00896725">
      <w:pPr>
        <w:autoSpaceDE w:val="0"/>
        <w:autoSpaceDN w:val="0"/>
        <w:adjustRightInd w:val="0"/>
        <w:jc w:val="left"/>
        <w:rPr>
          <w:rFonts w:ascii="ＭＳ ゴシック" w:eastAsia="ＭＳ ゴシック" w:hAnsi="ＭＳ ゴシック" w:cs="MS-Mincho"/>
          <w:kern w:val="0"/>
          <w:sz w:val="24"/>
          <w:szCs w:val="24"/>
        </w:rPr>
      </w:pPr>
    </w:p>
    <w:p w14:paraId="3EAE01E7" w14:textId="77777777" w:rsidR="00896725" w:rsidRPr="00B91661" w:rsidRDefault="00896725" w:rsidP="00896725">
      <w:pPr>
        <w:autoSpaceDE w:val="0"/>
        <w:autoSpaceDN w:val="0"/>
        <w:adjustRightInd w:val="0"/>
        <w:jc w:val="left"/>
        <w:rPr>
          <w:rFonts w:ascii="ＭＳ ゴシック" w:eastAsia="ＭＳ ゴシック" w:hAnsi="ＭＳ ゴシック" w:cs="MS-Mincho"/>
          <w:kern w:val="0"/>
          <w:sz w:val="24"/>
          <w:szCs w:val="24"/>
        </w:rPr>
      </w:pPr>
    </w:p>
    <w:p w14:paraId="348BE2C5" w14:textId="77777777" w:rsidR="00896725" w:rsidRPr="00B91661" w:rsidRDefault="00896725" w:rsidP="00896725">
      <w:pPr>
        <w:autoSpaceDE w:val="0"/>
        <w:autoSpaceDN w:val="0"/>
        <w:adjustRightInd w:val="0"/>
        <w:jc w:val="left"/>
        <w:rPr>
          <w:rFonts w:ascii="ＭＳ ゴシック" w:eastAsia="ＭＳ ゴシック" w:hAnsi="ＭＳ ゴシック" w:cs="MS-Mincho"/>
          <w:kern w:val="0"/>
          <w:sz w:val="24"/>
          <w:szCs w:val="24"/>
        </w:rPr>
      </w:pPr>
    </w:p>
    <w:p w14:paraId="75876FF6" w14:textId="77777777" w:rsidR="00896725" w:rsidRPr="00B91661" w:rsidRDefault="00896725" w:rsidP="00896725">
      <w:pPr>
        <w:autoSpaceDE w:val="0"/>
        <w:autoSpaceDN w:val="0"/>
        <w:adjustRightInd w:val="0"/>
        <w:jc w:val="left"/>
        <w:rPr>
          <w:rFonts w:ascii="ＭＳ ゴシック" w:eastAsia="ＭＳ ゴシック" w:hAnsi="ＭＳ ゴシック" w:cs="MS-Mincho"/>
          <w:kern w:val="0"/>
          <w:sz w:val="24"/>
          <w:szCs w:val="24"/>
        </w:rPr>
      </w:pPr>
    </w:p>
    <w:p w14:paraId="67DF2CBF" w14:textId="77777777" w:rsidR="00896725" w:rsidRPr="00B91661" w:rsidRDefault="00896725" w:rsidP="00896725">
      <w:pPr>
        <w:autoSpaceDE w:val="0"/>
        <w:autoSpaceDN w:val="0"/>
        <w:adjustRightInd w:val="0"/>
        <w:jc w:val="left"/>
        <w:rPr>
          <w:rFonts w:ascii="ＭＳ ゴシック" w:eastAsia="ＭＳ ゴシック" w:hAnsi="ＭＳ ゴシック" w:cs="MS-Mincho"/>
          <w:kern w:val="0"/>
          <w:sz w:val="24"/>
          <w:szCs w:val="24"/>
        </w:rPr>
      </w:pPr>
    </w:p>
    <w:p w14:paraId="77C4894E" w14:textId="77777777" w:rsidR="00896725" w:rsidRPr="00B91661" w:rsidRDefault="00896725" w:rsidP="00896725">
      <w:pPr>
        <w:autoSpaceDE w:val="0"/>
        <w:autoSpaceDN w:val="0"/>
        <w:adjustRightInd w:val="0"/>
        <w:jc w:val="left"/>
        <w:rPr>
          <w:rFonts w:ascii="ＭＳ ゴシック" w:eastAsia="ＭＳ ゴシック" w:hAnsi="ＭＳ ゴシック" w:cs="MS-Mincho"/>
          <w:kern w:val="0"/>
          <w:sz w:val="24"/>
          <w:szCs w:val="24"/>
        </w:rPr>
      </w:pPr>
    </w:p>
    <w:p w14:paraId="49D46115" w14:textId="77777777" w:rsidR="00896725" w:rsidRPr="00B91661" w:rsidRDefault="00896725" w:rsidP="00896725">
      <w:pPr>
        <w:autoSpaceDE w:val="0"/>
        <w:autoSpaceDN w:val="0"/>
        <w:adjustRightInd w:val="0"/>
        <w:jc w:val="left"/>
        <w:rPr>
          <w:rFonts w:ascii="ＭＳ ゴシック" w:eastAsia="ＭＳ ゴシック" w:hAnsi="ＭＳ ゴシック" w:cs="MS-Mincho"/>
          <w:kern w:val="0"/>
          <w:sz w:val="24"/>
          <w:szCs w:val="24"/>
        </w:rPr>
      </w:pPr>
    </w:p>
    <w:p w14:paraId="739D4442" w14:textId="77777777" w:rsidR="00896725" w:rsidRPr="00B91661" w:rsidRDefault="00896725" w:rsidP="00896725">
      <w:pPr>
        <w:autoSpaceDE w:val="0"/>
        <w:autoSpaceDN w:val="0"/>
        <w:adjustRightInd w:val="0"/>
        <w:jc w:val="left"/>
        <w:rPr>
          <w:rFonts w:ascii="ＭＳ ゴシック" w:eastAsia="ＭＳ ゴシック" w:hAnsi="ＭＳ ゴシック" w:cs="MS-Mincho"/>
          <w:kern w:val="0"/>
          <w:sz w:val="24"/>
          <w:szCs w:val="24"/>
        </w:rPr>
      </w:pPr>
    </w:p>
    <w:p w14:paraId="73508BD0" w14:textId="77777777" w:rsidR="00896725" w:rsidRPr="00B91661" w:rsidRDefault="00896725" w:rsidP="00896725">
      <w:pPr>
        <w:autoSpaceDE w:val="0"/>
        <w:autoSpaceDN w:val="0"/>
        <w:adjustRightInd w:val="0"/>
        <w:jc w:val="left"/>
        <w:rPr>
          <w:rFonts w:ascii="ＭＳ ゴシック" w:eastAsia="ＭＳ ゴシック" w:hAnsi="ＭＳ ゴシック" w:cs="MS-Mincho"/>
          <w:kern w:val="0"/>
          <w:sz w:val="24"/>
          <w:szCs w:val="24"/>
        </w:rPr>
      </w:pPr>
    </w:p>
    <w:p w14:paraId="0B7E6FC9" w14:textId="77777777" w:rsidR="00D77E77" w:rsidRPr="00B91661" w:rsidRDefault="00896725" w:rsidP="00896725">
      <w:pPr>
        <w:autoSpaceDE w:val="0"/>
        <w:autoSpaceDN w:val="0"/>
        <w:adjustRightInd w:val="0"/>
        <w:jc w:val="left"/>
        <w:rPr>
          <w:rFonts w:ascii="ＭＳ ゴシック" w:eastAsia="ＭＳ ゴシック" w:hAnsi="ＭＳ ゴシック" w:cs="MS-Mincho"/>
          <w:kern w:val="0"/>
          <w:sz w:val="24"/>
          <w:szCs w:val="24"/>
        </w:rPr>
      </w:pPr>
      <w:r w:rsidRPr="00B91661">
        <w:rPr>
          <w:rFonts w:ascii="ＭＳ ゴシック" w:eastAsia="ＭＳ ゴシック" w:hAnsi="ＭＳ ゴシック" w:cs="MS-Mincho" w:hint="eastAsia"/>
          <w:kern w:val="0"/>
          <w:sz w:val="24"/>
          <w:szCs w:val="24"/>
        </w:rPr>
        <w:t xml:space="preserve">　</w:t>
      </w:r>
    </w:p>
    <w:p w14:paraId="5FEE26C4" w14:textId="0C933622" w:rsidR="00896725" w:rsidRPr="00B91661" w:rsidRDefault="00D77E77" w:rsidP="00896725">
      <w:pPr>
        <w:autoSpaceDE w:val="0"/>
        <w:autoSpaceDN w:val="0"/>
        <w:adjustRightInd w:val="0"/>
        <w:jc w:val="left"/>
        <w:rPr>
          <w:rFonts w:ascii="ＭＳ ゴシック" w:eastAsia="ＭＳ ゴシック" w:hAnsi="ＭＳ ゴシック" w:cs="MS-Mincho"/>
          <w:kern w:val="0"/>
          <w:sz w:val="24"/>
          <w:szCs w:val="24"/>
        </w:rPr>
      </w:pPr>
      <w:r w:rsidRPr="00B91661">
        <w:rPr>
          <w:rFonts w:ascii="ＭＳ ゴシック" w:eastAsia="ＭＳ ゴシック" w:hAnsi="ＭＳ ゴシック" w:cs="MS-Mincho" w:hint="eastAsia"/>
          <w:kern w:val="0"/>
          <w:sz w:val="24"/>
          <w:szCs w:val="24"/>
        </w:rPr>
        <w:t xml:space="preserve">　３</w:t>
      </w:r>
      <w:r w:rsidR="00896725" w:rsidRPr="00B91661">
        <w:rPr>
          <w:rFonts w:ascii="ＭＳ ゴシック" w:eastAsia="ＭＳ ゴシック" w:hAnsi="ＭＳ ゴシック" w:cs="MS-Mincho"/>
          <w:kern w:val="0"/>
          <w:sz w:val="24"/>
          <w:szCs w:val="24"/>
        </w:rPr>
        <w:t xml:space="preserve"> 傍聴に際しては、事務局の指示に従うこと。</w:t>
      </w:r>
    </w:p>
    <w:p w14:paraId="4E522889" w14:textId="02387667" w:rsidR="00896725" w:rsidRPr="00B91661" w:rsidRDefault="00896725" w:rsidP="00896725">
      <w:pPr>
        <w:autoSpaceDE w:val="0"/>
        <w:autoSpaceDN w:val="0"/>
        <w:adjustRightInd w:val="0"/>
        <w:jc w:val="left"/>
        <w:rPr>
          <w:rFonts w:ascii="ＭＳ ゴシック" w:eastAsia="ＭＳ ゴシック" w:hAnsi="ＭＳ ゴシック" w:cs="MS-Mincho"/>
          <w:kern w:val="0"/>
          <w:sz w:val="24"/>
          <w:szCs w:val="24"/>
        </w:rPr>
      </w:pPr>
    </w:p>
    <w:p w14:paraId="689718A3" w14:textId="77777777" w:rsidR="00896725" w:rsidRPr="00B91661" w:rsidRDefault="00896725" w:rsidP="00896725">
      <w:pPr>
        <w:autoSpaceDE w:val="0"/>
        <w:autoSpaceDN w:val="0"/>
        <w:adjustRightInd w:val="0"/>
        <w:jc w:val="left"/>
        <w:rPr>
          <w:rFonts w:ascii="ＭＳ ゴシック" w:eastAsia="ＭＳ ゴシック" w:hAnsi="ＭＳ ゴシック" w:cs="MS-Mincho"/>
          <w:kern w:val="0"/>
          <w:sz w:val="24"/>
          <w:szCs w:val="24"/>
        </w:rPr>
      </w:pPr>
      <w:r w:rsidRPr="00B91661">
        <w:rPr>
          <w:rFonts w:ascii="ＭＳ ゴシック" w:eastAsia="ＭＳ ゴシック" w:hAnsi="ＭＳ ゴシック" w:cs="MS-Mincho" w:hint="eastAsia"/>
          <w:kern w:val="0"/>
          <w:sz w:val="24"/>
          <w:szCs w:val="24"/>
        </w:rPr>
        <w:t xml:space="preserve">　　　　　　　　　　　　　　　　　　令和　　年　　月　　日</w:t>
      </w:r>
    </w:p>
    <w:p w14:paraId="11692D34" w14:textId="0A7C9113" w:rsidR="00FB6DF9" w:rsidRPr="00407AEC" w:rsidRDefault="00896725" w:rsidP="00B857F7">
      <w:pPr>
        <w:autoSpaceDE w:val="0"/>
        <w:autoSpaceDN w:val="0"/>
        <w:adjustRightInd w:val="0"/>
        <w:jc w:val="left"/>
        <w:rPr>
          <w:rFonts w:ascii="ＭＳ ゴシック" w:eastAsia="ＭＳ ゴシック" w:hAnsi="ＭＳ ゴシック" w:cs="MS-Mincho"/>
          <w:kern w:val="0"/>
          <w:sz w:val="24"/>
          <w:szCs w:val="24"/>
        </w:rPr>
      </w:pPr>
      <w:r w:rsidRPr="00B91661">
        <w:rPr>
          <w:rFonts w:ascii="ＭＳ ゴシック" w:eastAsia="ＭＳ ゴシック" w:hAnsi="ＭＳ ゴシック" w:cs="MS-Mincho" w:hint="eastAsia"/>
          <w:kern w:val="0"/>
          <w:sz w:val="24"/>
          <w:szCs w:val="24"/>
        </w:rPr>
        <w:t xml:space="preserve">　</w:t>
      </w:r>
      <w:r w:rsidR="00A960B3">
        <w:rPr>
          <w:rFonts w:ascii="ＭＳ ゴシック" w:eastAsia="ＭＳ ゴシック" w:hAnsi="ＭＳ ゴシック" w:cs="MS-Mincho" w:hint="eastAsia"/>
          <w:kern w:val="0"/>
          <w:sz w:val="24"/>
          <w:szCs w:val="24"/>
        </w:rPr>
        <w:t xml:space="preserve">　　　　　　　　　　　　　　　　　傍聴人氏名　</w:t>
      </w:r>
    </w:p>
    <w:sectPr w:rsidR="00FB6DF9" w:rsidRPr="00407AEC" w:rsidSect="009354BE">
      <w:pgSz w:w="11906" w:h="16838" w:code="9"/>
      <w:pgMar w:top="1440" w:right="1418"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79D8D" w14:textId="77777777" w:rsidR="00E35C42" w:rsidRDefault="00E35C42" w:rsidP="00B735A8">
      <w:r>
        <w:separator/>
      </w:r>
    </w:p>
  </w:endnote>
  <w:endnote w:type="continuationSeparator" w:id="0">
    <w:p w14:paraId="7A648219" w14:textId="77777777" w:rsidR="00E35C42" w:rsidRDefault="00E35C42" w:rsidP="00B73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2D74F" w14:textId="77777777" w:rsidR="00E35C42" w:rsidRDefault="00E35C42" w:rsidP="00B735A8">
      <w:r>
        <w:separator/>
      </w:r>
    </w:p>
  </w:footnote>
  <w:footnote w:type="continuationSeparator" w:id="0">
    <w:p w14:paraId="5C0BD827" w14:textId="77777777" w:rsidR="00E35C42" w:rsidRDefault="00E35C42" w:rsidP="00B735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66"/>
    <w:rsid w:val="00037599"/>
    <w:rsid w:val="00054C77"/>
    <w:rsid w:val="0009267A"/>
    <w:rsid w:val="000E2595"/>
    <w:rsid w:val="00127667"/>
    <w:rsid w:val="00143EB9"/>
    <w:rsid w:val="00145B35"/>
    <w:rsid w:val="00146BB2"/>
    <w:rsid w:val="00162F84"/>
    <w:rsid w:val="00185E4D"/>
    <w:rsid w:val="001C6C4E"/>
    <w:rsid w:val="001D53AF"/>
    <w:rsid w:val="00247013"/>
    <w:rsid w:val="00266272"/>
    <w:rsid w:val="00272FD3"/>
    <w:rsid w:val="002742CD"/>
    <w:rsid w:val="002753A5"/>
    <w:rsid w:val="002B3AF5"/>
    <w:rsid w:val="002E4B3E"/>
    <w:rsid w:val="002F3B0D"/>
    <w:rsid w:val="003241DB"/>
    <w:rsid w:val="003A06FE"/>
    <w:rsid w:val="003C2B28"/>
    <w:rsid w:val="003F5EDC"/>
    <w:rsid w:val="004009B6"/>
    <w:rsid w:val="00407AEC"/>
    <w:rsid w:val="004503FE"/>
    <w:rsid w:val="004963CB"/>
    <w:rsid w:val="004B74DE"/>
    <w:rsid w:val="004E2959"/>
    <w:rsid w:val="004F4CD2"/>
    <w:rsid w:val="0051518B"/>
    <w:rsid w:val="00522943"/>
    <w:rsid w:val="00530BB8"/>
    <w:rsid w:val="005F60F8"/>
    <w:rsid w:val="006100DA"/>
    <w:rsid w:val="00611EB3"/>
    <w:rsid w:val="006352D2"/>
    <w:rsid w:val="00637A28"/>
    <w:rsid w:val="00651AEE"/>
    <w:rsid w:val="00664759"/>
    <w:rsid w:val="006B60E1"/>
    <w:rsid w:val="006C155F"/>
    <w:rsid w:val="006F4F77"/>
    <w:rsid w:val="0075627E"/>
    <w:rsid w:val="00767934"/>
    <w:rsid w:val="007809F0"/>
    <w:rsid w:val="008010C5"/>
    <w:rsid w:val="00863750"/>
    <w:rsid w:val="008676C4"/>
    <w:rsid w:val="00896725"/>
    <w:rsid w:val="008E400B"/>
    <w:rsid w:val="009241C4"/>
    <w:rsid w:val="00931493"/>
    <w:rsid w:val="009354BE"/>
    <w:rsid w:val="00936885"/>
    <w:rsid w:val="009D4B5E"/>
    <w:rsid w:val="009E0DB4"/>
    <w:rsid w:val="00A032BE"/>
    <w:rsid w:val="00A960B3"/>
    <w:rsid w:val="00AB2E71"/>
    <w:rsid w:val="00B03629"/>
    <w:rsid w:val="00B735A8"/>
    <w:rsid w:val="00B857F7"/>
    <w:rsid w:val="00B91661"/>
    <w:rsid w:val="00BA7852"/>
    <w:rsid w:val="00BC4B99"/>
    <w:rsid w:val="00BE3C74"/>
    <w:rsid w:val="00BF5466"/>
    <w:rsid w:val="00C044C7"/>
    <w:rsid w:val="00C260BB"/>
    <w:rsid w:val="00C26534"/>
    <w:rsid w:val="00C37077"/>
    <w:rsid w:val="00C54285"/>
    <w:rsid w:val="00C64415"/>
    <w:rsid w:val="00C91355"/>
    <w:rsid w:val="00CB61BC"/>
    <w:rsid w:val="00CC4383"/>
    <w:rsid w:val="00CE76B8"/>
    <w:rsid w:val="00D20494"/>
    <w:rsid w:val="00D451A7"/>
    <w:rsid w:val="00D65AB9"/>
    <w:rsid w:val="00D77E77"/>
    <w:rsid w:val="00D85C5C"/>
    <w:rsid w:val="00DD7D58"/>
    <w:rsid w:val="00DE17A2"/>
    <w:rsid w:val="00DE353F"/>
    <w:rsid w:val="00E24CC6"/>
    <w:rsid w:val="00E35C42"/>
    <w:rsid w:val="00E64DDF"/>
    <w:rsid w:val="00EF408B"/>
    <w:rsid w:val="00F10C51"/>
    <w:rsid w:val="00F1694F"/>
    <w:rsid w:val="00F4395B"/>
    <w:rsid w:val="00FA6F6B"/>
    <w:rsid w:val="00FB6DF9"/>
    <w:rsid w:val="00FC6DD1"/>
    <w:rsid w:val="00FE3202"/>
    <w:rsid w:val="00FF05E6"/>
    <w:rsid w:val="00FF1059"/>
    <w:rsid w:val="00FF56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2B6574"/>
  <w15:chartTrackingRefBased/>
  <w15:docId w15:val="{FC4704F8-66C3-4056-8BA3-BF4CF9EBC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41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2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735A8"/>
    <w:pPr>
      <w:tabs>
        <w:tab w:val="center" w:pos="4252"/>
        <w:tab w:val="right" w:pos="8504"/>
      </w:tabs>
      <w:snapToGrid w:val="0"/>
    </w:pPr>
  </w:style>
  <w:style w:type="character" w:customStyle="1" w:styleId="a5">
    <w:name w:val="ヘッダー (文字)"/>
    <w:basedOn w:val="a0"/>
    <w:link w:val="a4"/>
    <w:uiPriority w:val="99"/>
    <w:rsid w:val="00B735A8"/>
  </w:style>
  <w:style w:type="paragraph" w:styleId="a6">
    <w:name w:val="footer"/>
    <w:basedOn w:val="a"/>
    <w:link w:val="a7"/>
    <w:uiPriority w:val="99"/>
    <w:unhideWhenUsed/>
    <w:rsid w:val="00B735A8"/>
    <w:pPr>
      <w:tabs>
        <w:tab w:val="center" w:pos="4252"/>
        <w:tab w:val="right" w:pos="8504"/>
      </w:tabs>
      <w:snapToGrid w:val="0"/>
    </w:pPr>
  </w:style>
  <w:style w:type="character" w:customStyle="1" w:styleId="a7">
    <w:name w:val="フッター (文字)"/>
    <w:basedOn w:val="a0"/>
    <w:link w:val="a6"/>
    <w:uiPriority w:val="99"/>
    <w:rsid w:val="00B73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98A9E-927E-4141-B960-CBCEEA500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63</Words>
  <Characters>362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武本恭枝</dc:creator>
  <cp:keywords/>
  <dc:description/>
  <cp:lastModifiedBy>畠山 愛美（商業・サービス産業支援課）</cp:lastModifiedBy>
  <cp:revision>19</cp:revision>
  <cp:lastPrinted>2023-04-26T06:01:00Z</cp:lastPrinted>
  <dcterms:created xsi:type="dcterms:W3CDTF">2023-05-09T06:17:00Z</dcterms:created>
  <dcterms:modified xsi:type="dcterms:W3CDTF">2026-04-06T05:40:00Z</dcterms:modified>
</cp:coreProperties>
</file>