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A0" w:rsidRDefault="00E07D8C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様式第２号（第３条関係）</w:t>
      </w:r>
      <w:r>
        <w:rPr>
          <w:rFonts w:cs="Times New Roman"/>
        </w:rPr>
        <w:t xml:space="preserve">                                                     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5"/>
        <w:gridCol w:w="187"/>
      </w:tblGrid>
      <w:tr w:rsidR="00680AA0"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 w:rsidP="000D5538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月　　日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（宛先）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埼玉県　　　　保健所長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プール所在地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設置者住所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設置者住所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D5538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 xml:space="preserve">　　　　　　　　　　　　　　　　氏　　　　名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80AA0" w:rsidRDefault="00B57F9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126365</wp:posOffset>
                      </wp:positionV>
                      <wp:extent cx="90805" cy="4089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8940"/>
                              </a:xfrm>
                              <a:prstGeom prst="rightBracket">
                                <a:avLst>
                                  <a:gd name="adj" fmla="val 375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DE7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1.15pt;margin-top:9.95pt;width:7.1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126365</wp:posOffset>
                      </wp:positionV>
                      <wp:extent cx="9080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2079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8.25pt;margin-top:9.95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2+dgIAAAY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07D8C">
              <w:rPr>
                <w:rFonts w:hint="eastAsia"/>
              </w:rPr>
              <w:t xml:space="preserve">　　　　　　　　　　　　　　　　　法人に</w:t>
            </w:r>
            <w:proofErr w:type="gramStart"/>
            <w:r w:rsidR="00E07D8C">
              <w:rPr>
                <w:rFonts w:hint="eastAsia"/>
              </w:rPr>
              <w:t>あつては</w:t>
            </w:r>
            <w:proofErr w:type="gramEnd"/>
            <w:r w:rsidR="00E07D8C">
              <w:rPr>
                <w:rFonts w:hint="eastAsia"/>
              </w:rPr>
              <w:t xml:space="preserve">、その名称及び所在地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並びに代表者の氏名　　　　　　　　　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0D5538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 xml:space="preserve">　　下記のとおり、プール使用開始届出事項を変更する（した）ので、埼玉県プ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ールの安全安心要綱第３条第３項（第４項）の規定により、届け出ます。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記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１　変更事項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変更前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変更後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２　変更年月日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３　変更理由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添付書類（構造設備の変更に係る場合）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１　プールの主な施設の位置を明らかにする平面図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２　プールの主な構造を明らかにする平面図、断面図及び仕様書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３　給水管及び排水管の布設状況を明らかにする平面図及び断面図</w:t>
            </w:r>
          </w:p>
          <w:p w:rsidR="00680AA0" w:rsidRDefault="00E07D8C" w:rsidP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４　プールの水として、水道水以外の水を使用する場合は、水質検査成績書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680AA0" w:rsidRDefault="00680AA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680AA0" w:rsidSect="00E07D8C">
      <w:footerReference w:type="default" r:id="rId6"/>
      <w:type w:val="continuous"/>
      <w:pgSz w:w="11906" w:h="16838"/>
      <w:pgMar w:top="964" w:right="1021" w:bottom="1021" w:left="1021" w:header="720" w:footer="720" w:gutter="0"/>
      <w:pgNumType w:start="16"/>
      <w:cols w:space="720"/>
      <w:noEndnote/>
      <w:docGrid w:type="linesAndChars" w:linePitch="46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4A" w:rsidRDefault="00AD0A4A">
      <w:r>
        <w:separator/>
      </w:r>
    </w:p>
  </w:endnote>
  <w:endnote w:type="continuationSeparator" w:id="0">
    <w:p w:rsidR="00AD0A4A" w:rsidRDefault="00A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A0" w:rsidRPr="003B79A3" w:rsidRDefault="00680AA0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4A" w:rsidRDefault="00AD0A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0A4A" w:rsidRDefault="00AD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5734"/>
  <w:drawingGridVerticalSpacing w:val="4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0E"/>
    <w:rsid w:val="00046707"/>
    <w:rsid w:val="000519A5"/>
    <w:rsid w:val="000D5538"/>
    <w:rsid w:val="0035365B"/>
    <w:rsid w:val="003B79A3"/>
    <w:rsid w:val="00680AA0"/>
    <w:rsid w:val="009F5AE3"/>
    <w:rsid w:val="00A13A0E"/>
    <w:rsid w:val="00AD0A4A"/>
    <w:rsid w:val="00B57F90"/>
    <w:rsid w:val="00E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22CAE-A137-4DC7-9887-D75BA14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A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A3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松本祐也</cp:lastModifiedBy>
  <cp:revision>2</cp:revision>
  <cp:lastPrinted>2015-03-06T01:45:00Z</cp:lastPrinted>
  <dcterms:created xsi:type="dcterms:W3CDTF">2024-04-22T05:47:00Z</dcterms:created>
  <dcterms:modified xsi:type="dcterms:W3CDTF">2024-04-22T05:47:00Z</dcterms:modified>
</cp:coreProperties>
</file>