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A11F3" w14:textId="7DA1AB51" w:rsidR="007D7D22" w:rsidRPr="000F4F89" w:rsidRDefault="007D7D22" w:rsidP="007D7D22">
      <w:pPr>
        <w:rPr>
          <w:rFonts w:ascii="ＭＳ ゴシック" w:eastAsia="ＭＳ ゴシック" w:hAnsi="ＭＳ ゴシック"/>
          <w:sz w:val="24"/>
        </w:rPr>
      </w:pPr>
      <w:r w:rsidRPr="000F4F89">
        <w:rPr>
          <w:rFonts w:ascii="ＭＳ ゴシック" w:eastAsia="ＭＳ ゴシック" w:hAnsi="ＭＳ ゴシック" w:hint="eastAsia"/>
          <w:sz w:val="24"/>
        </w:rPr>
        <w:t>（</w:t>
      </w:r>
      <w:r w:rsidRPr="000F4F89">
        <w:rPr>
          <w:rFonts w:ascii="ＭＳ ゴシック" w:eastAsia="ＭＳ ゴシック" w:hAnsi="ＭＳ ゴシック"/>
          <w:sz w:val="24"/>
        </w:rPr>
        <w:t>1P</w:t>
      </w:r>
      <w:r w:rsidRPr="000F4F89">
        <w:rPr>
          <w:rFonts w:ascii="ＭＳ ゴシック" w:eastAsia="ＭＳ ゴシック" w:hAnsi="ＭＳ ゴシック" w:hint="eastAsia"/>
          <w:sz w:val="24"/>
        </w:rPr>
        <w:t>）</w:t>
      </w:r>
    </w:p>
    <w:p w14:paraId="1E034BAC" w14:textId="4B3D531A" w:rsidR="00021238" w:rsidRDefault="000F4F89" w:rsidP="00021238">
      <w:pPr>
        <w:spacing w:line="400" w:lineRule="exact"/>
        <w:rPr>
          <w:rFonts w:ascii="ＭＳ ゴシック" w:eastAsia="ＭＳ ゴシック" w:hAnsi="ＭＳ ゴシック"/>
          <w:sz w:val="28"/>
          <w:szCs w:val="28"/>
        </w:rPr>
      </w:pPr>
      <w:r w:rsidRPr="000F4F89">
        <w:rPr>
          <w:rFonts w:ascii="ＭＳ ゴシック" w:eastAsia="ＭＳ ゴシック" w:hAnsi="ＭＳ ゴシック" w:hint="eastAsia"/>
          <w:sz w:val="28"/>
          <w:szCs w:val="28"/>
        </w:rPr>
        <w:t>昭和に思いをはせて</w:t>
      </w:r>
    </w:p>
    <w:p w14:paraId="0AA9D73A" w14:textId="77777777" w:rsidR="002B2248" w:rsidRPr="000F4F89" w:rsidRDefault="002B2248" w:rsidP="00021238">
      <w:pPr>
        <w:spacing w:line="400" w:lineRule="exact"/>
        <w:rPr>
          <w:rFonts w:ascii="ＭＳ ゴシック" w:eastAsia="ＭＳ ゴシック" w:hAnsi="ＭＳ ゴシック"/>
          <w:sz w:val="28"/>
          <w:szCs w:val="28"/>
        </w:rPr>
      </w:pPr>
    </w:p>
    <w:p w14:paraId="05F1376D" w14:textId="4FC4871D" w:rsidR="00723956" w:rsidRPr="000F4F89" w:rsidRDefault="00C653A9" w:rsidP="00021238">
      <w:pPr>
        <w:spacing w:line="276" w:lineRule="auto"/>
        <w:rPr>
          <w:rFonts w:ascii="ＭＳ ゴシック" w:eastAsia="ＭＳ ゴシック" w:hAnsi="ＭＳ ゴシック"/>
          <w:sz w:val="24"/>
        </w:rPr>
      </w:pPr>
      <w:r w:rsidRPr="000F4F89">
        <w:rPr>
          <w:rFonts w:ascii="ＭＳ ゴシック" w:eastAsia="ＭＳ ゴシック" w:hAnsi="ＭＳ ゴシック" w:hint="eastAsia"/>
          <w:sz w:val="24"/>
        </w:rPr>
        <w:t xml:space="preserve">　</w:t>
      </w:r>
      <w:r w:rsidR="000F4F89" w:rsidRPr="000F4F89">
        <w:rPr>
          <w:rFonts w:ascii="ＭＳ ゴシック" w:eastAsia="ＭＳ ゴシック" w:hAnsi="ＭＳ ゴシック" w:hint="eastAsia"/>
          <w:sz w:val="24"/>
        </w:rPr>
        <w:t>今や空前の「昭和レトロ」ブーム。県内には、昭和を感じさせるレジャー施設や当時から変わらない町並みが残っている場所も。懐かしい、だけど新しい。昭和に思いを巡らせて、当時の世界に浸ってみませんか？</w:t>
      </w:r>
    </w:p>
    <w:p w14:paraId="0CA8F4C0" w14:textId="77777777" w:rsidR="002B2248" w:rsidRPr="002B2248" w:rsidRDefault="002B2248" w:rsidP="006E48E1">
      <w:pPr>
        <w:rPr>
          <w:rFonts w:ascii="ＭＳ ゴシック" w:eastAsia="ＭＳ ゴシック" w:hAnsi="ＭＳ ゴシック"/>
          <w:sz w:val="24"/>
        </w:rPr>
      </w:pPr>
    </w:p>
    <w:p w14:paraId="0A8954A3" w14:textId="21AB0582" w:rsidR="00A82AB3" w:rsidRPr="000F4F89" w:rsidRDefault="0019290D" w:rsidP="006E48E1">
      <w:pPr>
        <w:rPr>
          <w:rFonts w:ascii="ＭＳ ゴシック" w:eastAsia="ＭＳ ゴシック" w:hAnsi="ＭＳ ゴシック"/>
          <w:sz w:val="24"/>
        </w:rPr>
      </w:pPr>
      <w:r w:rsidRPr="000F4F89">
        <w:rPr>
          <w:rFonts w:ascii="ＭＳ ゴシック" w:eastAsia="ＭＳ ゴシック" w:hAnsi="ＭＳ ゴシック" w:hint="eastAsia"/>
          <w:sz w:val="24"/>
        </w:rPr>
        <w:t>（2</w:t>
      </w:r>
      <w:r w:rsidR="00B172A2" w:rsidRPr="000F4F89">
        <w:rPr>
          <w:rFonts w:ascii="ＭＳ ゴシック" w:eastAsia="ＭＳ ゴシック" w:hAnsi="ＭＳ ゴシック"/>
          <w:sz w:val="24"/>
        </w:rPr>
        <w:t>-3</w:t>
      </w:r>
      <w:r w:rsidRPr="000F4F89">
        <w:rPr>
          <w:rFonts w:ascii="ＭＳ ゴシック" w:eastAsia="ＭＳ ゴシック" w:hAnsi="ＭＳ ゴシック"/>
          <w:sz w:val="24"/>
        </w:rPr>
        <w:t>P</w:t>
      </w:r>
      <w:r w:rsidRPr="000F4F89">
        <w:rPr>
          <w:rFonts w:ascii="ＭＳ ゴシック" w:eastAsia="ＭＳ ゴシック" w:hAnsi="ＭＳ ゴシック" w:hint="eastAsia"/>
          <w:sz w:val="24"/>
        </w:rPr>
        <w:t>）</w:t>
      </w:r>
    </w:p>
    <w:p w14:paraId="50F5B8A2" w14:textId="208E8ABA" w:rsidR="007434FD" w:rsidRPr="00C048D1" w:rsidRDefault="000F4F89" w:rsidP="005D31E3">
      <w:pPr>
        <w:rPr>
          <w:rFonts w:ascii="ＭＳ ゴシック" w:eastAsia="ＭＳ ゴシック" w:hAnsi="ＭＳ ゴシック"/>
          <w:sz w:val="28"/>
          <w:szCs w:val="28"/>
        </w:rPr>
      </w:pPr>
      <w:r w:rsidRPr="00C048D1">
        <w:rPr>
          <w:rFonts w:ascii="ＭＳ ゴシック" w:eastAsia="ＭＳ ゴシック" w:hAnsi="ＭＳ ゴシック" w:hint="eastAsia"/>
          <w:sz w:val="28"/>
          <w:szCs w:val="28"/>
        </w:rPr>
        <w:t>いざ、昭和へタイムスリップ！</w:t>
      </w:r>
    </w:p>
    <w:p w14:paraId="5CE2511C" w14:textId="73F772B0" w:rsidR="000F4F89" w:rsidRPr="000F4F89" w:rsidRDefault="00FF02BF" w:rsidP="000F4F89">
      <w:pPr>
        <w:rPr>
          <w:rFonts w:ascii="ＭＳ ゴシック" w:eastAsia="ＭＳ ゴシック" w:hAnsi="ＭＳ ゴシック"/>
          <w:sz w:val="24"/>
        </w:rPr>
      </w:pPr>
      <w:r w:rsidRPr="000F4F89">
        <w:rPr>
          <w:rFonts w:ascii="ＭＳ ゴシック" w:eastAsia="ＭＳ ゴシック" w:hAnsi="ＭＳ ゴシック" w:hint="eastAsia"/>
          <w:sz w:val="28"/>
          <w:szCs w:val="28"/>
        </w:rPr>
        <w:t xml:space="preserve">　</w:t>
      </w:r>
      <w:r w:rsidR="000F4F89" w:rsidRPr="000F4F89">
        <w:rPr>
          <w:rFonts w:ascii="ＭＳ ゴシック" w:eastAsia="ＭＳ ゴシック" w:hAnsi="ＭＳ ゴシック" w:hint="eastAsia"/>
          <w:sz w:val="24"/>
        </w:rPr>
        <w:t>日本の元号の中で、最も長く続いた元号「昭和」</w:t>
      </w:r>
      <w:r w:rsidR="000F4F89" w:rsidRPr="005D5852">
        <w:rPr>
          <w:rFonts w:ascii="ＭＳ ゴシック" w:eastAsia="ＭＳ ゴシック" w:hAnsi="ＭＳ ゴシック" w:hint="eastAsia"/>
          <w:sz w:val="24"/>
          <w:vertAlign w:val="superscript"/>
        </w:rPr>
        <w:t>＊</w:t>
      </w:r>
      <w:r w:rsidR="000F4F89" w:rsidRPr="000F4F89">
        <w:rPr>
          <w:rFonts w:ascii="ＭＳ ゴシック" w:eastAsia="ＭＳ ゴシック" w:hAnsi="ＭＳ ゴシック" w:hint="eastAsia"/>
          <w:sz w:val="24"/>
        </w:rPr>
        <w:t>。第</w:t>
      </w:r>
      <w:r w:rsidR="000F4F89" w:rsidRPr="000F4F89">
        <w:rPr>
          <w:rFonts w:ascii="ＭＳ ゴシック" w:eastAsia="ＭＳ ゴシック" w:hAnsi="ＭＳ ゴシック"/>
          <w:sz w:val="24"/>
        </w:rPr>
        <w:t>2次世界大戦から終戦、GHQによる統治、高度経済成長期など、激動の約60年間でした。埼玉ではどんなことが起きていたのか、当時の様子を</w:t>
      </w:r>
      <w:r w:rsidR="00446818">
        <w:rPr>
          <w:rFonts w:ascii="ＭＳ ゴシック" w:eastAsia="ＭＳ ゴシック" w:hAnsi="ＭＳ ゴシック" w:hint="eastAsia"/>
          <w:sz w:val="24"/>
        </w:rPr>
        <w:t>み</w:t>
      </w:r>
      <w:r w:rsidR="000F4F89" w:rsidRPr="000F4F89">
        <w:rPr>
          <w:rFonts w:ascii="ＭＳ ゴシック" w:eastAsia="ＭＳ ゴシック" w:hAnsi="ＭＳ ゴシック"/>
          <w:sz w:val="24"/>
        </w:rPr>
        <w:t>てみましょう。</w:t>
      </w:r>
    </w:p>
    <w:p w14:paraId="38FF11E9" w14:textId="714E836C" w:rsidR="007434FD" w:rsidRPr="005D5852" w:rsidRDefault="000F4F89" w:rsidP="000F4F89">
      <w:pPr>
        <w:rPr>
          <w:rFonts w:ascii="ＭＳ ゴシック" w:eastAsia="ＭＳ ゴシック" w:hAnsi="ＭＳ ゴシック"/>
          <w:sz w:val="20"/>
        </w:rPr>
      </w:pPr>
      <w:r w:rsidRPr="005D5852">
        <w:rPr>
          <w:rFonts w:ascii="ＭＳ ゴシック" w:eastAsia="ＭＳ ゴシック" w:hAnsi="ＭＳ ゴシック" w:hint="eastAsia"/>
          <w:sz w:val="20"/>
        </w:rPr>
        <w:t>＊昭和元（</w:t>
      </w:r>
      <w:r w:rsidRPr="005D5852">
        <w:rPr>
          <w:rFonts w:ascii="ＭＳ ゴシック" w:eastAsia="ＭＳ ゴシック" w:hAnsi="ＭＳ ゴシック"/>
          <w:sz w:val="20"/>
        </w:rPr>
        <w:t>1926）～昭和64（1989）年</w:t>
      </w:r>
    </w:p>
    <w:p w14:paraId="63CF8EAC" w14:textId="5677A248" w:rsidR="000F4F89" w:rsidRPr="000F4F89" w:rsidRDefault="000F4F89" w:rsidP="000F4F89">
      <w:pPr>
        <w:rPr>
          <w:rFonts w:ascii="ＭＳ ゴシック" w:eastAsia="ＭＳ ゴシック" w:hAnsi="ＭＳ ゴシック"/>
          <w:sz w:val="28"/>
        </w:rPr>
      </w:pPr>
      <w:r w:rsidRPr="000F4F89">
        <w:rPr>
          <w:rFonts w:ascii="ＭＳ ゴシック" w:eastAsia="ＭＳ ゴシック" w:hAnsi="ＭＳ ゴシック" w:hint="eastAsia"/>
          <w:sz w:val="28"/>
          <w:shd w:val="pct15" w:color="auto" w:fill="FFFFFF"/>
        </w:rPr>
        <w:t>「埼玉の昭和」の気になる出来事</w:t>
      </w:r>
      <w:r w:rsidRPr="000F4F89">
        <w:rPr>
          <w:rFonts w:ascii="ＭＳ ゴシック" w:eastAsia="ＭＳ ゴシック" w:hAnsi="ＭＳ ゴシック" w:hint="eastAsia"/>
          <w:sz w:val="24"/>
        </w:rPr>
        <w:t>（高度経済成長期以降）</w:t>
      </w:r>
    </w:p>
    <w:tbl>
      <w:tblPr>
        <w:tblStyle w:val="af1"/>
        <w:tblW w:w="8571" w:type="dxa"/>
        <w:tblInd w:w="0" w:type="dxa"/>
        <w:tblLook w:val="04A0" w:firstRow="1" w:lastRow="0" w:firstColumn="1" w:lastColumn="0" w:noHBand="0" w:noVBand="1"/>
      </w:tblPr>
      <w:tblGrid>
        <w:gridCol w:w="5736"/>
        <w:gridCol w:w="2835"/>
      </w:tblGrid>
      <w:tr w:rsidR="000F4F89" w:rsidRPr="000F4F89" w14:paraId="65718C6F" w14:textId="77777777" w:rsidTr="000F4F89">
        <w:tc>
          <w:tcPr>
            <w:tcW w:w="5736" w:type="dxa"/>
            <w:tcBorders>
              <w:top w:val="single" w:sz="4" w:space="0" w:color="auto"/>
              <w:left w:val="single" w:sz="4" w:space="0" w:color="auto"/>
              <w:bottom w:val="single" w:sz="4" w:space="0" w:color="auto"/>
              <w:right w:val="single" w:sz="4" w:space="0" w:color="auto"/>
            </w:tcBorders>
            <w:hideMark/>
          </w:tcPr>
          <w:p w14:paraId="440C0D84" w14:textId="77777777" w:rsidR="000F4F89" w:rsidRPr="000F4F89" w:rsidRDefault="000F4F89">
            <w:pPr>
              <w:rPr>
                <w:rFonts w:ascii="ＭＳ ゴシック" w:eastAsia="ＭＳ ゴシック" w:hAnsi="ＭＳ ゴシック"/>
                <w:sz w:val="24"/>
                <w:bdr w:val="single" w:sz="4" w:space="0" w:color="auto"/>
              </w:rPr>
            </w:pPr>
            <w:r w:rsidRPr="000F4F89">
              <w:rPr>
                <w:rFonts w:ascii="ＭＳ ゴシック" w:eastAsia="ＭＳ ゴシック" w:hAnsi="ＭＳ ゴシック" w:hint="eastAsia"/>
                <w:sz w:val="24"/>
                <w:bdr w:val="single" w:sz="4" w:space="0" w:color="auto"/>
              </w:rPr>
              <w:t>昭和の大合併</w:t>
            </w:r>
          </w:p>
          <w:p w14:paraId="3B145000" w14:textId="750B18A8" w:rsidR="000F4F89" w:rsidRPr="000F4F89" w:rsidRDefault="000F4F89">
            <w:pPr>
              <w:rPr>
                <w:rFonts w:ascii="ＭＳ ゴシック" w:eastAsia="ＭＳ ゴシック" w:hAnsi="ＭＳ ゴシック"/>
              </w:rPr>
            </w:pPr>
            <w:r w:rsidRPr="000F4F89">
              <w:rPr>
                <w:rFonts w:ascii="ＭＳ ゴシック" w:eastAsia="ＭＳ ゴシック" w:hAnsi="ＭＳ ゴシック" w:hint="eastAsia"/>
                <w:sz w:val="18"/>
              </w:rPr>
              <w:t xml:space="preserve">　</w:t>
            </w:r>
            <w:r w:rsidRPr="005D5852">
              <w:rPr>
                <w:rFonts w:ascii="ＭＳ ゴシック" w:eastAsia="ＭＳ ゴシック" w:hAnsi="ＭＳ ゴシック" w:hint="eastAsia"/>
                <w:sz w:val="22"/>
              </w:rPr>
              <w:t>「平成の大合併」という言葉を覚えている人も多いと思いますが、実は、昭和にも町村の大合併がありました。終戦直後、県内には323の市町村があり、昭和36年までに95市町村に再編。埼玉県は戦後の約30年間で人口が2.5倍近く増加し、47年には県内38市となり、市の数では北海道・大阪を抜き全国1位となりました。</w:t>
            </w:r>
          </w:p>
        </w:tc>
        <w:tc>
          <w:tcPr>
            <w:tcW w:w="2835" w:type="dxa"/>
            <w:tcBorders>
              <w:top w:val="single" w:sz="4" w:space="0" w:color="auto"/>
              <w:left w:val="single" w:sz="4" w:space="0" w:color="auto"/>
              <w:bottom w:val="single" w:sz="4" w:space="0" w:color="auto"/>
              <w:right w:val="single" w:sz="4" w:space="0" w:color="auto"/>
            </w:tcBorders>
          </w:tcPr>
          <w:p w14:paraId="154DDE74" w14:textId="015D3502" w:rsidR="000F4F89" w:rsidRPr="005D5852" w:rsidRDefault="00446818">
            <w:pPr>
              <w:rPr>
                <w:rFonts w:ascii="ＭＳ ゴシック" w:eastAsia="ＭＳ ゴシック" w:hAnsi="ＭＳ ゴシック"/>
                <w:noProof/>
                <w:szCs w:val="20"/>
              </w:rPr>
            </w:pPr>
            <w:r>
              <w:rPr>
                <w:rFonts w:ascii="ＭＳ ゴシック" w:eastAsia="ＭＳ ゴシック" w:hAnsi="ＭＳ ゴシック" w:hint="eastAsia"/>
                <w:noProof/>
                <w:szCs w:val="20"/>
              </w:rPr>
              <w:t>年表を</w:t>
            </w:r>
            <w:r w:rsidR="000F4F89" w:rsidRPr="005D5852">
              <w:rPr>
                <w:rFonts w:ascii="ＭＳ ゴシック" w:eastAsia="ＭＳ ゴシック" w:hAnsi="ＭＳ ゴシック" w:hint="eastAsia"/>
                <w:noProof/>
                <w:szCs w:val="20"/>
              </w:rPr>
              <w:t>Pick up！</w:t>
            </w:r>
          </w:p>
          <w:p w14:paraId="675BC26F" w14:textId="77777777" w:rsidR="000F4F89" w:rsidRPr="005D5852" w:rsidRDefault="000F4F89">
            <w:pPr>
              <w:rPr>
                <w:rFonts w:ascii="ＭＳ ゴシック" w:eastAsia="ＭＳ ゴシック" w:hAnsi="ＭＳ ゴシック"/>
                <w:noProof/>
                <w:szCs w:val="20"/>
              </w:rPr>
            </w:pPr>
            <w:r w:rsidRPr="005D5852">
              <w:rPr>
                <w:rFonts w:ascii="ＭＳ ゴシック" w:eastAsia="ＭＳ ゴシック" w:hAnsi="ＭＳ ゴシック" w:hint="eastAsia"/>
                <w:noProof/>
                <w:szCs w:val="20"/>
              </w:rPr>
              <w:t>★太字は埼玉の出来事</w:t>
            </w:r>
          </w:p>
          <w:p w14:paraId="463F024D" w14:textId="77777777" w:rsidR="000F4F89" w:rsidRPr="005D5852" w:rsidRDefault="000F4F89">
            <w:pPr>
              <w:rPr>
                <w:rFonts w:ascii="ＭＳ ゴシック" w:eastAsia="ＭＳ ゴシック" w:hAnsi="ＭＳ ゴシック"/>
                <w:noProof/>
                <w:szCs w:val="20"/>
              </w:rPr>
            </w:pPr>
          </w:p>
          <w:p w14:paraId="7A4825FA" w14:textId="77777777" w:rsidR="000F4F89" w:rsidRPr="005D5852" w:rsidRDefault="000F4F89">
            <w:pPr>
              <w:rPr>
                <w:rFonts w:ascii="ＭＳ ゴシック" w:eastAsia="ＭＳ ゴシック" w:hAnsi="ＭＳ ゴシック"/>
                <w:noProof/>
                <w:szCs w:val="20"/>
              </w:rPr>
            </w:pPr>
            <w:r w:rsidRPr="005D5852">
              <w:rPr>
                <w:rFonts w:ascii="ＭＳ ゴシック" w:eastAsia="ＭＳ ゴシック" w:hAnsi="ＭＳ ゴシック" w:hint="eastAsia"/>
                <w:noProof/>
                <w:szCs w:val="20"/>
              </w:rPr>
              <w:t>昭和31年</w:t>
            </w:r>
          </w:p>
          <w:p w14:paraId="3CE5D823" w14:textId="7B481106" w:rsidR="000F4F89" w:rsidRPr="005D5852" w:rsidRDefault="000F4F89">
            <w:pPr>
              <w:rPr>
                <w:rFonts w:ascii="ＭＳ ゴシック" w:eastAsia="ＭＳ ゴシック" w:hAnsi="ＭＳ ゴシック"/>
                <w:noProof/>
                <w:szCs w:val="20"/>
              </w:rPr>
            </w:pPr>
            <w:r w:rsidRPr="005D5852">
              <w:rPr>
                <w:rFonts w:ascii="ＭＳ ゴシック" w:eastAsia="ＭＳ ゴシック" w:hAnsi="ＭＳ ゴシック" w:hint="eastAsia"/>
                <w:noProof/>
                <w:szCs w:val="20"/>
              </w:rPr>
              <w:t>7月　経済白書「もはや戦後ではない」</w:t>
            </w:r>
          </w:p>
          <w:p w14:paraId="26E489E0" w14:textId="77777777" w:rsidR="000F4F89" w:rsidRPr="005D5852" w:rsidRDefault="000F4F89">
            <w:pPr>
              <w:rPr>
                <w:rFonts w:ascii="ＭＳ ゴシック" w:eastAsia="ＭＳ ゴシック" w:hAnsi="ＭＳ ゴシック"/>
                <w:noProof/>
                <w:szCs w:val="20"/>
              </w:rPr>
            </w:pPr>
          </w:p>
          <w:p w14:paraId="288A10D2" w14:textId="77777777" w:rsidR="000F4F89" w:rsidRPr="00213173" w:rsidRDefault="000F4F89">
            <w:pPr>
              <w:rPr>
                <w:rFonts w:ascii="ＭＳ ゴシック" w:eastAsia="ＭＳ ゴシック" w:hAnsi="ＭＳ ゴシック"/>
                <w:noProof/>
                <w:szCs w:val="20"/>
              </w:rPr>
            </w:pPr>
            <w:r w:rsidRPr="00213173">
              <w:rPr>
                <w:rFonts w:ascii="ＭＳ ゴシック" w:eastAsia="ＭＳ ゴシック" w:hAnsi="ＭＳ ゴシック" w:hint="eastAsia"/>
                <w:noProof/>
                <w:szCs w:val="20"/>
              </w:rPr>
              <w:t>33年</w:t>
            </w:r>
          </w:p>
          <w:p w14:paraId="53B415D7" w14:textId="77777777" w:rsidR="000F4F89" w:rsidRPr="00446818" w:rsidRDefault="000F4F89">
            <w:pPr>
              <w:rPr>
                <w:rFonts w:ascii="ＭＳ ゴシック" w:eastAsia="ＭＳ ゴシック" w:hAnsi="ＭＳ ゴシック"/>
                <w:b/>
                <w:noProof/>
                <w:szCs w:val="20"/>
              </w:rPr>
            </w:pPr>
            <w:r w:rsidRPr="00446818">
              <w:rPr>
                <w:rFonts w:ascii="ＭＳ ゴシック" w:eastAsia="ＭＳ ゴシック" w:hAnsi="ＭＳ ゴシック" w:hint="eastAsia"/>
                <w:b/>
                <w:noProof/>
                <w:szCs w:val="20"/>
              </w:rPr>
              <w:t>川口で東京オリンピックの聖火台（炬火台）製造はじまる</w:t>
            </w:r>
          </w:p>
          <w:p w14:paraId="3EB6B2DF" w14:textId="77777777" w:rsidR="000F4F89" w:rsidRPr="005D5852" w:rsidRDefault="000F4F89">
            <w:pPr>
              <w:rPr>
                <w:rFonts w:ascii="ＭＳ ゴシック" w:eastAsia="ＭＳ ゴシック" w:hAnsi="ＭＳ ゴシック"/>
                <w:noProof/>
                <w:szCs w:val="20"/>
              </w:rPr>
            </w:pPr>
            <w:r w:rsidRPr="005D5852">
              <w:rPr>
                <w:rFonts w:ascii="ＭＳ ゴシック" w:eastAsia="ＭＳ ゴシック" w:hAnsi="ＭＳ ゴシック" w:hint="eastAsia"/>
                <w:noProof/>
                <w:szCs w:val="20"/>
              </w:rPr>
              <w:t>12月　東京タワー完成</w:t>
            </w:r>
          </w:p>
          <w:p w14:paraId="01F8DFB8" w14:textId="77777777" w:rsidR="000F4F89" w:rsidRPr="005D5852" w:rsidRDefault="000F4F89">
            <w:pPr>
              <w:rPr>
                <w:rFonts w:ascii="ＭＳ ゴシック" w:eastAsia="ＭＳ ゴシック" w:hAnsi="ＭＳ ゴシック"/>
                <w:noProof/>
                <w:szCs w:val="20"/>
              </w:rPr>
            </w:pPr>
          </w:p>
          <w:p w14:paraId="43AB4CFE" w14:textId="77777777" w:rsidR="000F4F89" w:rsidRPr="005D5852" w:rsidRDefault="000F4F89">
            <w:pPr>
              <w:rPr>
                <w:rFonts w:ascii="ＭＳ ゴシック" w:eastAsia="ＭＳ ゴシック" w:hAnsi="ＭＳ ゴシック"/>
                <w:noProof/>
                <w:szCs w:val="20"/>
              </w:rPr>
            </w:pPr>
            <w:r w:rsidRPr="005D5852">
              <w:rPr>
                <w:rFonts w:ascii="ＭＳ ゴシック" w:eastAsia="ＭＳ ゴシック" w:hAnsi="ＭＳ ゴシック" w:hint="eastAsia"/>
                <w:noProof/>
                <w:szCs w:val="20"/>
              </w:rPr>
              <w:t>35年</w:t>
            </w:r>
          </w:p>
          <w:p w14:paraId="1DB57A21" w14:textId="77777777" w:rsidR="000F4F89" w:rsidRPr="005D5852" w:rsidRDefault="000F4F89">
            <w:pPr>
              <w:rPr>
                <w:rFonts w:ascii="ＭＳ ゴシック" w:eastAsia="ＭＳ ゴシック" w:hAnsi="ＭＳ ゴシック"/>
                <w:noProof/>
                <w:szCs w:val="20"/>
              </w:rPr>
            </w:pPr>
            <w:r w:rsidRPr="005D5852">
              <w:rPr>
                <w:rFonts w:ascii="ＭＳ ゴシック" w:eastAsia="ＭＳ ゴシック" w:hAnsi="ＭＳ ゴシック" w:hint="eastAsia"/>
                <w:noProof/>
                <w:szCs w:val="20"/>
              </w:rPr>
              <w:t>1月　日米安全保障条約・地位協定調印</w:t>
            </w:r>
          </w:p>
          <w:p w14:paraId="5C0CBDEC" w14:textId="77777777" w:rsidR="000F4F89" w:rsidRPr="005D5852" w:rsidRDefault="000F4F89">
            <w:pPr>
              <w:rPr>
                <w:rFonts w:ascii="ＭＳ ゴシック" w:eastAsia="ＭＳ ゴシック" w:hAnsi="ＭＳ ゴシック"/>
                <w:noProof/>
                <w:szCs w:val="20"/>
              </w:rPr>
            </w:pPr>
            <w:r w:rsidRPr="005D5852">
              <w:rPr>
                <w:rFonts w:ascii="ＭＳ ゴシック" w:eastAsia="ＭＳ ゴシック" w:hAnsi="ＭＳ ゴシック" w:hint="eastAsia"/>
                <w:noProof/>
                <w:szCs w:val="20"/>
              </w:rPr>
              <w:t>「三種の神器」が流行語に</w:t>
            </w:r>
          </w:p>
          <w:p w14:paraId="68D717AC" w14:textId="77777777" w:rsidR="005D5852" w:rsidRDefault="005D5852">
            <w:pPr>
              <w:rPr>
                <w:rFonts w:ascii="ＭＳ ゴシック" w:eastAsia="ＭＳ ゴシック" w:hAnsi="ＭＳ ゴシック"/>
                <w:noProof/>
              </w:rPr>
            </w:pPr>
          </w:p>
          <w:p w14:paraId="561B03E7" w14:textId="72094633" w:rsidR="005D5852" w:rsidRPr="000F4F89" w:rsidRDefault="005D5852">
            <w:pPr>
              <w:rPr>
                <w:rFonts w:ascii="ＭＳ ゴシック" w:eastAsia="ＭＳ ゴシック" w:hAnsi="ＭＳ ゴシック"/>
                <w:noProof/>
              </w:rPr>
            </w:pPr>
          </w:p>
        </w:tc>
      </w:tr>
      <w:tr w:rsidR="000F4F89" w:rsidRPr="000F4F89" w14:paraId="0FDDF8F7" w14:textId="77777777" w:rsidTr="000F4F89">
        <w:tc>
          <w:tcPr>
            <w:tcW w:w="5736" w:type="dxa"/>
            <w:tcBorders>
              <w:top w:val="single" w:sz="4" w:space="0" w:color="auto"/>
              <w:left w:val="single" w:sz="4" w:space="0" w:color="auto"/>
              <w:bottom w:val="single" w:sz="4" w:space="0" w:color="auto"/>
              <w:right w:val="single" w:sz="4" w:space="0" w:color="auto"/>
            </w:tcBorders>
            <w:hideMark/>
          </w:tcPr>
          <w:p w14:paraId="449A0A95" w14:textId="77777777" w:rsidR="000F4F89" w:rsidRPr="000F4F89" w:rsidRDefault="000F4F89">
            <w:pPr>
              <w:rPr>
                <w:rFonts w:ascii="ＭＳ ゴシック" w:eastAsia="ＭＳ ゴシック" w:hAnsi="ＭＳ ゴシック"/>
                <w:sz w:val="24"/>
                <w:bdr w:val="single" w:sz="4" w:space="0" w:color="auto"/>
              </w:rPr>
            </w:pPr>
            <w:r w:rsidRPr="000F4F89">
              <w:rPr>
                <w:rFonts w:ascii="ＭＳ ゴシック" w:eastAsia="ＭＳ ゴシック" w:hAnsi="ＭＳ ゴシック" w:hint="eastAsia"/>
                <w:sz w:val="24"/>
                <w:bdr w:val="single" w:sz="4" w:space="0" w:color="auto"/>
              </w:rPr>
              <w:lastRenderedPageBreak/>
              <w:t>「埼玉都民」</w:t>
            </w:r>
          </w:p>
          <w:p w14:paraId="1C60280F" w14:textId="3B12A520" w:rsidR="000F4F89" w:rsidRPr="005D5852" w:rsidRDefault="000F4F89">
            <w:pPr>
              <w:rPr>
                <w:rFonts w:ascii="ＭＳ ゴシック" w:eastAsia="ＭＳ ゴシック" w:hAnsi="ＭＳ ゴシック"/>
                <w:sz w:val="22"/>
              </w:rPr>
            </w:pPr>
            <w:r w:rsidRPr="000F4F89">
              <w:rPr>
                <w:rFonts w:ascii="ＭＳ ゴシック" w:eastAsia="ＭＳ ゴシック" w:hAnsi="ＭＳ ゴシック" w:hint="eastAsia"/>
                <w:sz w:val="18"/>
              </w:rPr>
              <w:t xml:space="preserve">　</w:t>
            </w:r>
            <w:r w:rsidRPr="005D5852">
              <w:rPr>
                <w:rFonts w:ascii="ＭＳ ゴシック" w:eastAsia="ＭＳ ゴシック" w:hAnsi="ＭＳ ゴシック" w:hint="eastAsia"/>
                <w:sz w:val="22"/>
              </w:rPr>
              <w:t>人口増加に対応するため、昭和30年代から大規模な団地が各地に</w:t>
            </w:r>
            <w:r w:rsidR="00522E37">
              <w:rPr>
                <w:rFonts w:ascii="ＭＳ ゴシック" w:eastAsia="ＭＳ ゴシック" w:hAnsi="ＭＳ ゴシック" w:hint="eastAsia"/>
                <w:sz w:val="22"/>
              </w:rPr>
              <w:t>作られました</w:t>
            </w:r>
            <w:r w:rsidRPr="005D5852">
              <w:rPr>
                <w:rFonts w:ascii="ＭＳ ゴシック" w:eastAsia="ＭＳ ゴシック" w:hAnsi="ＭＳ ゴシック" w:hint="eastAsia"/>
                <w:sz w:val="22"/>
              </w:rPr>
              <w:t>。当時、国内最大の約5,900戸入居可能な「草加松原団地」をはじめ、「武里団地」（春日部市）や「みさと団地」（三郷市）などが代表的です。これらの団地に合わせて鉄道の駅も開設され、東京へ通勤する人々が暮らしはじめました。</w:t>
            </w:r>
          </w:p>
          <w:p w14:paraId="31CD7C82" w14:textId="7080E864" w:rsidR="00C048D1" w:rsidRPr="000F4F89" w:rsidRDefault="00C048D1">
            <w:pPr>
              <w:rPr>
                <w:rFonts w:ascii="ＭＳ ゴシック" w:eastAsia="ＭＳ ゴシック" w:hAnsi="ＭＳ ゴシック"/>
              </w:rPr>
            </w:pPr>
          </w:p>
        </w:tc>
        <w:tc>
          <w:tcPr>
            <w:tcW w:w="2835" w:type="dxa"/>
            <w:tcBorders>
              <w:top w:val="single" w:sz="4" w:space="0" w:color="auto"/>
              <w:left w:val="single" w:sz="4" w:space="0" w:color="auto"/>
              <w:bottom w:val="single" w:sz="4" w:space="0" w:color="auto"/>
              <w:right w:val="single" w:sz="4" w:space="0" w:color="auto"/>
            </w:tcBorders>
          </w:tcPr>
          <w:p w14:paraId="332E5467" w14:textId="77777777" w:rsidR="000F4F89" w:rsidRPr="00213173" w:rsidRDefault="000F4F89">
            <w:pPr>
              <w:rPr>
                <w:rFonts w:ascii="ＭＳ ゴシック" w:eastAsia="ＭＳ ゴシック" w:hAnsi="ＭＳ ゴシック"/>
                <w:szCs w:val="18"/>
              </w:rPr>
            </w:pPr>
            <w:r w:rsidRPr="00213173">
              <w:rPr>
                <w:rFonts w:ascii="ＭＳ ゴシック" w:eastAsia="ＭＳ ゴシック" w:hAnsi="ＭＳ ゴシック" w:hint="eastAsia"/>
                <w:szCs w:val="18"/>
              </w:rPr>
              <w:t>37年</w:t>
            </w:r>
          </w:p>
          <w:p w14:paraId="1368D0B5" w14:textId="77777777" w:rsidR="000F4F89" w:rsidRPr="00BF7E90" w:rsidRDefault="000F4F89">
            <w:pPr>
              <w:rPr>
                <w:rFonts w:ascii="ＭＳ ゴシック" w:eastAsia="ＭＳ ゴシック" w:hAnsi="ＭＳ ゴシック"/>
                <w:b/>
                <w:szCs w:val="18"/>
              </w:rPr>
            </w:pPr>
            <w:r w:rsidRPr="00BF7E90">
              <w:rPr>
                <w:rFonts w:ascii="ＭＳ ゴシック" w:eastAsia="ＭＳ ゴシック" w:hAnsi="ＭＳ ゴシック" w:hint="eastAsia"/>
                <w:b/>
                <w:szCs w:val="18"/>
              </w:rPr>
              <w:t>1月　県人口250万人突破</w:t>
            </w:r>
          </w:p>
          <w:p w14:paraId="371B68B3" w14:textId="77777777" w:rsidR="000F4F89" w:rsidRPr="00BF7E90" w:rsidRDefault="000F4F89">
            <w:pPr>
              <w:rPr>
                <w:rFonts w:ascii="ＭＳ ゴシック" w:eastAsia="ＭＳ ゴシック" w:hAnsi="ＭＳ ゴシック"/>
                <w:b/>
                <w:szCs w:val="18"/>
              </w:rPr>
            </w:pPr>
            <w:r w:rsidRPr="00BF7E90">
              <w:rPr>
                <w:rFonts w:ascii="ＭＳ ゴシック" w:eastAsia="ＭＳ ゴシック" w:hAnsi="ＭＳ ゴシック" w:hint="eastAsia"/>
                <w:b/>
                <w:szCs w:val="18"/>
              </w:rPr>
              <w:t>12月　草加松原団地入居開始</w:t>
            </w:r>
          </w:p>
          <w:p w14:paraId="74B13737" w14:textId="5928DDBE" w:rsidR="000F4F89" w:rsidRPr="00213173" w:rsidRDefault="000F4F89">
            <w:pPr>
              <w:rPr>
                <w:rFonts w:ascii="ＭＳ ゴシック" w:eastAsia="ＭＳ ゴシック" w:hAnsi="ＭＳ ゴシック"/>
                <w:szCs w:val="18"/>
              </w:rPr>
            </w:pPr>
            <w:r w:rsidRPr="00213173">
              <w:rPr>
                <w:rFonts w:ascii="ＭＳ ゴシック" w:eastAsia="ＭＳ ゴシック" w:hAnsi="ＭＳ ゴシック" w:hint="eastAsia"/>
                <w:szCs w:val="18"/>
              </w:rPr>
              <w:t>38年</w:t>
            </w:r>
          </w:p>
          <w:p w14:paraId="4DA0228E" w14:textId="77777777" w:rsidR="000F4F89" w:rsidRPr="00BF7E90" w:rsidRDefault="000F4F89">
            <w:pPr>
              <w:rPr>
                <w:rFonts w:ascii="ＭＳ ゴシック" w:eastAsia="ＭＳ ゴシック" w:hAnsi="ＭＳ ゴシック"/>
                <w:b/>
              </w:rPr>
            </w:pPr>
            <w:r w:rsidRPr="00BF7E90">
              <w:rPr>
                <w:rFonts w:ascii="ＭＳ ゴシック" w:eastAsia="ＭＳ ゴシック" w:hAnsi="ＭＳ ゴシック" w:hint="eastAsia"/>
                <w:b/>
                <w:szCs w:val="18"/>
              </w:rPr>
              <w:t>8月　浦和・大宮の市街地整備計</w:t>
            </w:r>
            <w:r w:rsidRPr="00BF7E90">
              <w:rPr>
                <w:rFonts w:ascii="ＭＳ ゴシック" w:eastAsia="ＭＳ ゴシック" w:hAnsi="ＭＳ ゴシック" w:hint="eastAsia"/>
                <w:b/>
              </w:rPr>
              <w:t>画決定</w:t>
            </w:r>
          </w:p>
          <w:p w14:paraId="36D120A4" w14:textId="77777777" w:rsidR="000F4F89" w:rsidRPr="000F4F89" w:rsidRDefault="000F4F89" w:rsidP="000F4F89">
            <w:pPr>
              <w:rPr>
                <w:rFonts w:ascii="ＭＳ ゴシック" w:eastAsia="ＭＳ ゴシック" w:hAnsi="ＭＳ ゴシック"/>
              </w:rPr>
            </w:pPr>
          </w:p>
        </w:tc>
      </w:tr>
      <w:tr w:rsidR="000F4F89" w:rsidRPr="000F4F89" w14:paraId="5F7A42DA" w14:textId="77777777" w:rsidTr="000F4F89">
        <w:trPr>
          <w:trHeight w:val="1701"/>
        </w:trPr>
        <w:tc>
          <w:tcPr>
            <w:tcW w:w="5736" w:type="dxa"/>
            <w:tcBorders>
              <w:top w:val="single" w:sz="4" w:space="0" w:color="auto"/>
              <w:left w:val="single" w:sz="4" w:space="0" w:color="auto"/>
              <w:bottom w:val="single" w:sz="4" w:space="0" w:color="auto"/>
              <w:right w:val="single" w:sz="4" w:space="0" w:color="auto"/>
            </w:tcBorders>
          </w:tcPr>
          <w:p w14:paraId="3BD328BC" w14:textId="77777777" w:rsidR="000F4F89" w:rsidRPr="000F4F89" w:rsidRDefault="000F4F89">
            <w:pPr>
              <w:rPr>
                <w:rFonts w:ascii="ＭＳ ゴシック" w:eastAsia="ＭＳ ゴシック" w:hAnsi="ＭＳ ゴシック"/>
                <w:sz w:val="24"/>
                <w:bdr w:val="single" w:sz="4" w:space="0" w:color="auto"/>
              </w:rPr>
            </w:pPr>
            <w:r w:rsidRPr="000F4F89">
              <w:rPr>
                <w:rFonts w:ascii="ＭＳ ゴシック" w:eastAsia="ＭＳ ゴシック" w:hAnsi="ＭＳ ゴシック" w:hint="eastAsia"/>
                <w:sz w:val="24"/>
                <w:bdr w:val="single" w:sz="4" w:space="0" w:color="auto"/>
              </w:rPr>
              <w:t>オリンピックと国体</w:t>
            </w:r>
          </w:p>
          <w:p w14:paraId="2ECE8F56" w14:textId="77777777" w:rsidR="000F4F89" w:rsidRPr="005D5852" w:rsidRDefault="000F4F89">
            <w:pPr>
              <w:rPr>
                <w:rFonts w:ascii="ＭＳ ゴシック" w:eastAsia="ＭＳ ゴシック" w:hAnsi="ＭＳ ゴシック"/>
                <w:sz w:val="22"/>
              </w:rPr>
            </w:pPr>
            <w:r w:rsidRPr="005D5852">
              <w:rPr>
                <w:rFonts w:ascii="ＭＳ ゴシック" w:eastAsia="ＭＳ ゴシック" w:hAnsi="ＭＳ ゴシック" w:hint="eastAsia"/>
                <w:sz w:val="22"/>
              </w:rPr>
              <w:t xml:space="preserve">　39年10月10日から24日まで開催された東京オリンピックは、埼玉をはじめとした近郊の各県でも開催されました。県内では射撃、サッカー、ボートなどの競技が行われ、テレビの普及もあって大きく盛り上がりました。県民になじみある16のまが玉の「県章」もオリンピック開催に際して作られました。</w:t>
            </w:r>
          </w:p>
          <w:p w14:paraId="455DA451" w14:textId="43BE6E13" w:rsidR="000F4F89" w:rsidRPr="005D5852" w:rsidRDefault="000F4F89">
            <w:pPr>
              <w:rPr>
                <w:rFonts w:ascii="ＭＳ ゴシック" w:eastAsia="ＭＳ ゴシック" w:hAnsi="ＭＳ ゴシック"/>
                <w:sz w:val="22"/>
              </w:rPr>
            </w:pPr>
            <w:r w:rsidRPr="005D5852">
              <w:rPr>
                <w:rFonts w:ascii="ＭＳ ゴシック" w:eastAsia="ＭＳ ゴシック" w:hAnsi="ＭＳ ゴシック" w:hint="eastAsia"/>
                <w:sz w:val="22"/>
              </w:rPr>
              <w:t xml:space="preserve">　3年後の42年には国民体育大会（国体）が埼玉で開催され、埼玉が夏・秋ともに総合優勝しました。オリンピック、国体を通して県内のスポーツ施設や交通網の整備が進みました。</w:t>
            </w:r>
          </w:p>
          <w:p w14:paraId="1EDF5D88" w14:textId="77777777" w:rsidR="000F4F89" w:rsidRPr="005D5852" w:rsidRDefault="000F4F89">
            <w:pPr>
              <w:rPr>
                <w:rFonts w:ascii="ＭＳ ゴシック" w:eastAsia="ＭＳ ゴシック" w:hAnsi="ＭＳ ゴシック"/>
                <w:sz w:val="22"/>
              </w:rPr>
            </w:pPr>
          </w:p>
          <w:p w14:paraId="7A13E42C" w14:textId="77777777" w:rsidR="000F4F89" w:rsidRPr="005D5852" w:rsidRDefault="000F4F89">
            <w:pPr>
              <w:rPr>
                <w:rFonts w:ascii="ＭＳ ゴシック" w:eastAsia="ＭＳ ゴシック" w:hAnsi="ＭＳ ゴシック"/>
                <w:sz w:val="24"/>
              </w:rPr>
            </w:pPr>
            <w:r w:rsidRPr="005D5852">
              <w:rPr>
                <w:rFonts w:ascii="ＭＳ ゴシック" w:eastAsia="ＭＳ ゴシック" w:hAnsi="ＭＳ ゴシック" w:hint="eastAsia"/>
                <w:sz w:val="24"/>
              </w:rPr>
              <w:t>column　聖火台はメイド・イン・川口</w:t>
            </w:r>
          </w:p>
          <w:p w14:paraId="68256DE8" w14:textId="1EC5AF6C" w:rsidR="000F4F89" w:rsidRPr="005D5852" w:rsidRDefault="000F4F89">
            <w:pPr>
              <w:rPr>
                <w:rFonts w:ascii="ＭＳ ゴシック" w:eastAsia="ＭＳ ゴシック" w:hAnsi="ＭＳ ゴシック"/>
                <w:sz w:val="22"/>
              </w:rPr>
            </w:pPr>
            <w:r w:rsidRPr="005D5852">
              <w:rPr>
                <w:rFonts w:ascii="ＭＳ ゴシック" w:eastAsia="ＭＳ ゴシック" w:hAnsi="ＭＳ ゴシック" w:hint="eastAsia"/>
                <w:sz w:val="22"/>
              </w:rPr>
              <w:t>東京オリンピックのメイン会場だった旧国立競技場の聖火台は、鋳物の町として知られる川口市の鋳物師（いもじ）鈴木萬之介・文吾親子が制作。今はその</w:t>
            </w:r>
            <w:r w:rsidR="001732C6">
              <w:rPr>
                <w:rFonts w:ascii="ＭＳ ゴシック" w:eastAsia="ＭＳ ゴシック" w:hAnsi="ＭＳ ゴシック" w:hint="eastAsia"/>
                <w:sz w:val="22"/>
              </w:rPr>
              <w:t>第1号機</w:t>
            </w:r>
            <w:r w:rsidRPr="005D5852">
              <w:rPr>
                <w:rFonts w:ascii="ＭＳ ゴシック" w:eastAsia="ＭＳ ゴシック" w:hAnsi="ＭＳ ゴシック" w:hint="eastAsia"/>
                <w:sz w:val="22"/>
              </w:rPr>
              <w:t>が川口市の青木町平和公園に展示されています。</w:t>
            </w:r>
          </w:p>
          <w:p w14:paraId="4C3F31CA" w14:textId="2AA30734" w:rsidR="000F4F89" w:rsidRPr="005D5852" w:rsidRDefault="000F4F89">
            <w:pPr>
              <w:rPr>
                <w:rFonts w:ascii="ＭＳ ゴシック" w:eastAsia="ＭＳ ゴシック" w:hAnsi="ＭＳ ゴシック"/>
                <w:sz w:val="22"/>
              </w:rPr>
            </w:pPr>
          </w:p>
          <w:p w14:paraId="2F65E122" w14:textId="65701B2A" w:rsidR="000F4F89" w:rsidRPr="005D5852" w:rsidRDefault="00B73112">
            <w:pPr>
              <w:rPr>
                <w:rFonts w:ascii="ＭＳ ゴシック" w:eastAsia="ＭＳ ゴシック" w:hAnsi="ＭＳ ゴシック"/>
                <w:sz w:val="20"/>
              </w:rPr>
            </w:pPr>
            <w:r>
              <w:rPr>
                <w:rFonts w:ascii="ＭＳ ゴシック" w:eastAsia="ＭＳ ゴシック" w:hAnsi="ＭＳ ゴシック" w:hint="eastAsia"/>
                <w:sz w:val="20"/>
              </w:rPr>
              <w:t>▲</w:t>
            </w:r>
            <w:r w:rsidR="000F4F89" w:rsidRPr="005D5852">
              <w:rPr>
                <w:rFonts w:ascii="ＭＳ ゴシック" w:eastAsia="ＭＳ ゴシック" w:hAnsi="ＭＳ ゴシック" w:hint="eastAsia"/>
                <w:sz w:val="20"/>
              </w:rPr>
              <w:t>まが玉を円形に配置したデザインは、「太陽」「発展」「情熱」「力強さ」を表している</w:t>
            </w:r>
          </w:p>
          <w:p w14:paraId="727AAB84" w14:textId="0ADA1E92" w:rsidR="000F4F89" w:rsidRPr="005D5852" w:rsidRDefault="000F4F89">
            <w:pPr>
              <w:rPr>
                <w:rFonts w:ascii="ＭＳ ゴシック" w:eastAsia="ＭＳ ゴシック" w:hAnsi="ＭＳ ゴシック"/>
                <w:sz w:val="20"/>
              </w:rPr>
            </w:pPr>
          </w:p>
          <w:p w14:paraId="643D3EFD" w14:textId="08A1739A" w:rsidR="000F4F89" w:rsidRPr="005D5852" w:rsidRDefault="00B73112">
            <w:pPr>
              <w:rPr>
                <w:rFonts w:ascii="ＭＳ ゴシック" w:eastAsia="ＭＳ ゴシック" w:hAnsi="ＭＳ ゴシック"/>
                <w:sz w:val="20"/>
              </w:rPr>
            </w:pPr>
            <w:r>
              <w:rPr>
                <w:rFonts w:ascii="ＭＳ ゴシック" w:eastAsia="ＭＳ ゴシック" w:hAnsi="ＭＳ ゴシック" w:hint="eastAsia"/>
                <w:sz w:val="20"/>
              </w:rPr>
              <w:t>▲</w:t>
            </w:r>
            <w:bookmarkStart w:id="0" w:name="_GoBack"/>
            <w:bookmarkEnd w:id="0"/>
            <w:r w:rsidR="000F4F89" w:rsidRPr="005D5852">
              <w:rPr>
                <w:rFonts w:ascii="ＭＳ ゴシック" w:eastAsia="ＭＳ ゴシック" w:hAnsi="ＭＳ ゴシック" w:hint="eastAsia"/>
                <w:sz w:val="20"/>
              </w:rPr>
              <w:t>国体開催にあたり、県歌が制定</w:t>
            </w:r>
          </w:p>
          <w:p w14:paraId="1CA65E82" w14:textId="784FC0E0" w:rsidR="000F4F89" w:rsidRDefault="000F4F89">
            <w:pPr>
              <w:rPr>
                <w:rFonts w:ascii="ＭＳ ゴシック" w:eastAsia="ＭＳ ゴシック" w:hAnsi="ＭＳ ゴシック"/>
                <w:sz w:val="20"/>
              </w:rPr>
            </w:pPr>
            <w:r w:rsidRPr="005D5852">
              <w:rPr>
                <w:rFonts w:ascii="ＭＳ ゴシック" w:eastAsia="ＭＳ ゴシック" w:hAnsi="ＭＳ ゴシック" w:hint="eastAsia"/>
                <w:sz w:val="20"/>
              </w:rPr>
              <w:t>（作詞：岸上のぶを、補作：神保光太郎、作曲：明本京静）</w:t>
            </w:r>
          </w:p>
          <w:p w14:paraId="26A73E9F" w14:textId="77777777" w:rsidR="005D5852" w:rsidRPr="005D5852" w:rsidRDefault="005D5852">
            <w:pPr>
              <w:rPr>
                <w:rFonts w:ascii="ＭＳ ゴシック" w:eastAsia="ＭＳ ゴシック" w:hAnsi="ＭＳ ゴシック"/>
                <w:sz w:val="20"/>
              </w:rPr>
            </w:pPr>
          </w:p>
          <w:p w14:paraId="76006846" w14:textId="77777777" w:rsidR="005D5852" w:rsidRDefault="000F4F89">
            <w:pPr>
              <w:rPr>
                <w:rFonts w:ascii="ＭＳ ゴシック" w:eastAsia="ＭＳ ゴシック" w:hAnsi="ＭＳ ゴシック"/>
                <w:sz w:val="22"/>
              </w:rPr>
            </w:pPr>
            <w:r w:rsidRPr="005D5852">
              <w:rPr>
                <w:rFonts w:ascii="ＭＳ ゴシック" w:eastAsia="ＭＳ ゴシック" w:hAnsi="ＭＳ ゴシック" w:hint="eastAsia"/>
                <w:sz w:val="22"/>
              </w:rPr>
              <w:t>聴いてみよう！</w:t>
            </w:r>
          </w:p>
          <w:p w14:paraId="34A3D49C" w14:textId="77777777" w:rsidR="000E25BB" w:rsidRDefault="000F4F89" w:rsidP="005D5852">
            <w:pPr>
              <w:rPr>
                <w:rFonts w:ascii="ＭＳ ゴシック" w:eastAsia="ＭＳ ゴシック" w:hAnsi="ＭＳ ゴシック"/>
                <w:sz w:val="18"/>
              </w:rPr>
            </w:pPr>
            <w:r w:rsidRPr="00C048D1">
              <w:rPr>
                <w:rFonts w:ascii="ＭＳ ゴシック" w:eastAsia="ＭＳ ゴシック" w:hAnsi="ＭＳ ゴシック" w:hint="eastAsia"/>
                <w:sz w:val="18"/>
              </w:rPr>
              <w:t>二次元コード：https://www.pref.saitama.lg.jp/a0314/saitama-profile/kenka.html?from=saida</w:t>
            </w:r>
          </w:p>
          <w:p w14:paraId="29DD7485" w14:textId="663C5C0A" w:rsidR="00FA48F0" w:rsidRPr="00FA48F0" w:rsidRDefault="00FA48F0" w:rsidP="005D5852">
            <w:pPr>
              <w:rPr>
                <w:rFonts w:ascii="ＭＳ ゴシック" w:eastAsia="ＭＳ ゴシック" w:hAnsi="ＭＳ ゴシック"/>
                <w:sz w:val="18"/>
              </w:rPr>
            </w:pPr>
          </w:p>
        </w:tc>
        <w:tc>
          <w:tcPr>
            <w:tcW w:w="2835" w:type="dxa"/>
            <w:tcBorders>
              <w:top w:val="single" w:sz="4" w:space="0" w:color="auto"/>
              <w:left w:val="single" w:sz="4" w:space="0" w:color="auto"/>
              <w:bottom w:val="single" w:sz="4" w:space="0" w:color="auto"/>
              <w:right w:val="single" w:sz="4" w:space="0" w:color="auto"/>
            </w:tcBorders>
          </w:tcPr>
          <w:p w14:paraId="2FCBCDA9" w14:textId="77777777" w:rsidR="000F4F89" w:rsidRPr="005D5852" w:rsidRDefault="000F4F89">
            <w:pPr>
              <w:rPr>
                <w:rFonts w:ascii="ＭＳ ゴシック" w:eastAsia="ＭＳ ゴシック" w:hAnsi="ＭＳ ゴシック"/>
                <w:szCs w:val="18"/>
              </w:rPr>
            </w:pPr>
            <w:r w:rsidRPr="005D5852">
              <w:rPr>
                <w:rFonts w:ascii="ＭＳ ゴシック" w:eastAsia="ＭＳ ゴシック" w:hAnsi="ＭＳ ゴシック" w:hint="eastAsia"/>
                <w:szCs w:val="18"/>
              </w:rPr>
              <w:t>39年</w:t>
            </w:r>
          </w:p>
          <w:p w14:paraId="389DA0D7" w14:textId="62DEC59D" w:rsidR="000F4F89" w:rsidRPr="00213173" w:rsidRDefault="000F4F89">
            <w:pPr>
              <w:rPr>
                <w:rFonts w:ascii="ＭＳ ゴシック" w:eastAsia="ＭＳ ゴシック" w:hAnsi="ＭＳ ゴシック"/>
                <w:b/>
                <w:szCs w:val="18"/>
              </w:rPr>
            </w:pPr>
            <w:r w:rsidRPr="00213173">
              <w:rPr>
                <w:rFonts w:ascii="ＭＳ ゴシック" w:eastAsia="ＭＳ ゴシック" w:hAnsi="ＭＳ ゴシック" w:hint="eastAsia"/>
                <w:b/>
                <w:szCs w:val="18"/>
              </w:rPr>
              <w:t>6月　聖火リレー県内入り</w:t>
            </w:r>
          </w:p>
          <w:p w14:paraId="447D5DF3" w14:textId="3621B27F" w:rsidR="000F4F89" w:rsidRPr="005D5852" w:rsidRDefault="000F4F89">
            <w:pPr>
              <w:rPr>
                <w:rFonts w:ascii="ＭＳ ゴシック" w:eastAsia="ＭＳ ゴシック" w:hAnsi="ＭＳ ゴシック"/>
                <w:szCs w:val="18"/>
              </w:rPr>
            </w:pPr>
            <w:r w:rsidRPr="005D5852">
              <w:rPr>
                <w:rFonts w:ascii="ＭＳ ゴシック" w:eastAsia="ＭＳ ゴシック" w:hAnsi="ＭＳ ゴシック" w:hint="eastAsia"/>
                <w:szCs w:val="18"/>
              </w:rPr>
              <w:t>10月 東海道新幹線開通</w:t>
            </w:r>
          </w:p>
          <w:p w14:paraId="188A01E1" w14:textId="41844975" w:rsidR="000F4F89" w:rsidRPr="005D5852" w:rsidRDefault="000F4F89">
            <w:pPr>
              <w:rPr>
                <w:rFonts w:ascii="ＭＳ ゴシック" w:eastAsia="ＭＳ ゴシック" w:hAnsi="ＭＳ ゴシック"/>
                <w:szCs w:val="18"/>
              </w:rPr>
            </w:pPr>
            <w:r w:rsidRPr="005D5852">
              <w:rPr>
                <w:rFonts w:ascii="ＭＳ ゴシック" w:eastAsia="ＭＳ ゴシック" w:hAnsi="ＭＳ ゴシック" w:hint="eastAsia"/>
                <w:szCs w:val="18"/>
              </w:rPr>
              <w:t xml:space="preserve">　　　東京オリンピック</w:t>
            </w:r>
          </w:p>
          <w:p w14:paraId="0176DCF9" w14:textId="77777777" w:rsidR="000F4F89" w:rsidRPr="005D5852" w:rsidRDefault="000F4F89">
            <w:pPr>
              <w:rPr>
                <w:rFonts w:ascii="ＭＳ ゴシック" w:eastAsia="ＭＳ ゴシック" w:hAnsi="ＭＳ ゴシック"/>
                <w:szCs w:val="18"/>
              </w:rPr>
            </w:pPr>
            <w:r w:rsidRPr="005D5852">
              <w:rPr>
                <w:rFonts w:ascii="ＭＳ ゴシック" w:eastAsia="ＭＳ ゴシック" w:hAnsi="ＭＳ ゴシック" w:hint="eastAsia"/>
                <w:szCs w:val="18"/>
              </w:rPr>
              <w:t>11月　東京パラリンピック</w:t>
            </w:r>
          </w:p>
          <w:p w14:paraId="4807F3D4" w14:textId="77777777" w:rsidR="000F4F89" w:rsidRPr="005D5852" w:rsidRDefault="000F4F89">
            <w:pPr>
              <w:rPr>
                <w:rFonts w:ascii="ＭＳ ゴシック" w:eastAsia="ＭＳ ゴシック" w:hAnsi="ＭＳ ゴシック"/>
                <w:szCs w:val="18"/>
              </w:rPr>
            </w:pPr>
          </w:p>
          <w:p w14:paraId="7421EEC5" w14:textId="77777777" w:rsidR="000F4F89" w:rsidRPr="00213173" w:rsidRDefault="000F4F89">
            <w:pPr>
              <w:rPr>
                <w:rFonts w:ascii="ＭＳ ゴシック" w:eastAsia="ＭＳ ゴシック" w:hAnsi="ＭＳ ゴシック"/>
                <w:b/>
                <w:szCs w:val="18"/>
              </w:rPr>
            </w:pPr>
            <w:r w:rsidRPr="005D5852">
              <w:rPr>
                <w:rFonts w:ascii="ＭＳ ゴシック" w:eastAsia="ＭＳ ゴシック" w:hAnsi="ＭＳ ゴシック" w:hint="eastAsia"/>
                <w:szCs w:val="18"/>
              </w:rPr>
              <w:t>40年</w:t>
            </w:r>
          </w:p>
          <w:p w14:paraId="14FCBA2E" w14:textId="5C79B09E" w:rsidR="000F4F89" w:rsidRPr="00213173" w:rsidRDefault="000F4F89">
            <w:pPr>
              <w:rPr>
                <w:rFonts w:ascii="ＭＳ ゴシック" w:eastAsia="ＭＳ ゴシック" w:hAnsi="ＭＳ ゴシック"/>
                <w:b/>
                <w:sz w:val="18"/>
              </w:rPr>
            </w:pPr>
            <w:r w:rsidRPr="00213173">
              <w:rPr>
                <w:rFonts w:ascii="ＭＳ ゴシック" w:eastAsia="ＭＳ ゴシック" w:hAnsi="ＭＳ ゴシック" w:hint="eastAsia"/>
                <w:b/>
                <w:szCs w:val="18"/>
              </w:rPr>
              <w:t xml:space="preserve">5月　</w:t>
            </w:r>
            <w:r w:rsidRPr="00213173">
              <w:rPr>
                <w:rFonts w:ascii="ＭＳ ゴシック" w:eastAsia="ＭＳ ゴシック" w:hAnsi="ＭＳ ゴシック" w:hint="eastAsia"/>
                <w:b/>
              </w:rPr>
              <w:t>県政広報紙「さいたまけん」創刊</w:t>
            </w:r>
          </w:p>
          <w:p w14:paraId="3E7F2205" w14:textId="77777777" w:rsidR="000F4F89" w:rsidRPr="00213173" w:rsidRDefault="000F4F89">
            <w:pPr>
              <w:rPr>
                <w:rFonts w:ascii="ＭＳ ゴシック" w:eastAsia="ＭＳ ゴシック" w:hAnsi="ＭＳ ゴシック"/>
                <w:b/>
                <w:szCs w:val="18"/>
              </w:rPr>
            </w:pPr>
            <w:r w:rsidRPr="00213173">
              <w:rPr>
                <w:rFonts w:ascii="ＭＳ ゴシック" w:eastAsia="ＭＳ ゴシック" w:hAnsi="ＭＳ ゴシック" w:hint="eastAsia"/>
                <w:b/>
                <w:szCs w:val="18"/>
              </w:rPr>
              <w:t>10月　県人口300万人突破</w:t>
            </w:r>
          </w:p>
          <w:p w14:paraId="2E48F335" w14:textId="77777777" w:rsidR="000F4F89" w:rsidRPr="005D5852" w:rsidRDefault="000F4F89">
            <w:pPr>
              <w:rPr>
                <w:rFonts w:ascii="ＭＳ ゴシック" w:eastAsia="ＭＳ ゴシック" w:hAnsi="ＭＳ ゴシック"/>
                <w:szCs w:val="18"/>
              </w:rPr>
            </w:pPr>
          </w:p>
          <w:p w14:paraId="3FA7067B" w14:textId="77777777" w:rsidR="000F4F89" w:rsidRPr="005D5852" w:rsidRDefault="000F4F89">
            <w:pPr>
              <w:rPr>
                <w:rFonts w:ascii="ＭＳ ゴシック" w:eastAsia="ＭＳ ゴシック" w:hAnsi="ＭＳ ゴシック"/>
                <w:szCs w:val="18"/>
              </w:rPr>
            </w:pPr>
            <w:r w:rsidRPr="005D5852">
              <w:rPr>
                <w:rFonts w:ascii="ＭＳ ゴシック" w:eastAsia="ＭＳ ゴシック" w:hAnsi="ＭＳ ゴシック" w:hint="eastAsia"/>
                <w:szCs w:val="18"/>
              </w:rPr>
              <w:t>42年</w:t>
            </w:r>
          </w:p>
          <w:p w14:paraId="05B06871" w14:textId="77777777" w:rsidR="000F4F89" w:rsidRPr="00213173" w:rsidRDefault="000F4F89">
            <w:pPr>
              <w:rPr>
                <w:rFonts w:ascii="ＭＳ ゴシック" w:eastAsia="ＭＳ ゴシック" w:hAnsi="ＭＳ ゴシック"/>
                <w:b/>
                <w:szCs w:val="18"/>
              </w:rPr>
            </w:pPr>
            <w:r w:rsidRPr="00213173">
              <w:rPr>
                <w:rFonts w:ascii="ＭＳ ゴシック" w:eastAsia="ＭＳ ゴシック" w:hAnsi="ＭＳ ゴシック" w:hint="eastAsia"/>
                <w:b/>
                <w:szCs w:val="18"/>
              </w:rPr>
              <w:t>10月　埼玉国体</w:t>
            </w:r>
          </w:p>
          <w:p w14:paraId="5BA35CAA" w14:textId="77777777" w:rsidR="000F4F89" w:rsidRPr="005D5852" w:rsidRDefault="000F4F89">
            <w:pPr>
              <w:rPr>
                <w:rFonts w:ascii="ＭＳ ゴシック" w:eastAsia="ＭＳ ゴシック" w:hAnsi="ＭＳ ゴシック"/>
                <w:szCs w:val="18"/>
              </w:rPr>
            </w:pPr>
          </w:p>
          <w:p w14:paraId="2526C6A4" w14:textId="77777777" w:rsidR="000F4F89" w:rsidRPr="005D5852" w:rsidRDefault="000F4F89">
            <w:pPr>
              <w:rPr>
                <w:rFonts w:ascii="ＭＳ ゴシック" w:eastAsia="ＭＳ ゴシック" w:hAnsi="ＭＳ ゴシック"/>
                <w:szCs w:val="18"/>
              </w:rPr>
            </w:pPr>
            <w:r w:rsidRPr="005D5852">
              <w:rPr>
                <w:rFonts w:ascii="ＭＳ ゴシック" w:eastAsia="ＭＳ ゴシック" w:hAnsi="ＭＳ ゴシック" w:hint="eastAsia"/>
                <w:szCs w:val="18"/>
              </w:rPr>
              <w:t>44年</w:t>
            </w:r>
          </w:p>
          <w:p w14:paraId="5B9F5619" w14:textId="77777777" w:rsidR="000F4F89" w:rsidRPr="00213173" w:rsidRDefault="000F4F89">
            <w:pPr>
              <w:rPr>
                <w:rFonts w:ascii="ＭＳ ゴシック" w:eastAsia="ＭＳ ゴシック" w:hAnsi="ＭＳ ゴシック"/>
                <w:b/>
                <w:szCs w:val="18"/>
              </w:rPr>
            </w:pPr>
            <w:r w:rsidRPr="00213173">
              <w:rPr>
                <w:rFonts w:ascii="ＭＳ ゴシック" w:eastAsia="ＭＳ ゴシック" w:hAnsi="ＭＳ ゴシック" w:hint="eastAsia"/>
                <w:b/>
                <w:szCs w:val="18"/>
              </w:rPr>
              <w:t>2月　県人口350万人突破</w:t>
            </w:r>
          </w:p>
          <w:p w14:paraId="0AB6D2BB" w14:textId="77777777" w:rsidR="000F4F89" w:rsidRPr="005D5852" w:rsidRDefault="000F4F89">
            <w:pPr>
              <w:rPr>
                <w:rFonts w:ascii="ＭＳ ゴシック" w:eastAsia="ＭＳ ゴシック" w:hAnsi="ＭＳ ゴシック"/>
                <w:szCs w:val="18"/>
              </w:rPr>
            </w:pPr>
          </w:p>
          <w:p w14:paraId="22BEF4A7" w14:textId="77777777" w:rsidR="000F4F89" w:rsidRPr="005D5852" w:rsidRDefault="000F4F89">
            <w:pPr>
              <w:rPr>
                <w:rFonts w:ascii="ＭＳ ゴシック" w:eastAsia="ＭＳ ゴシック" w:hAnsi="ＭＳ ゴシック"/>
                <w:szCs w:val="18"/>
              </w:rPr>
            </w:pPr>
            <w:r w:rsidRPr="005D5852">
              <w:rPr>
                <w:rFonts w:ascii="ＭＳ ゴシック" w:eastAsia="ＭＳ ゴシック" w:hAnsi="ＭＳ ゴシック" w:hint="eastAsia"/>
                <w:szCs w:val="18"/>
              </w:rPr>
              <w:t>45年</w:t>
            </w:r>
          </w:p>
          <w:p w14:paraId="12BC5E4C" w14:textId="77777777" w:rsidR="000F4F89" w:rsidRPr="000F4F89" w:rsidRDefault="000F4F89">
            <w:pPr>
              <w:rPr>
                <w:rFonts w:ascii="ＭＳ ゴシック" w:eastAsia="ＭＳ ゴシック" w:hAnsi="ＭＳ ゴシック"/>
              </w:rPr>
            </w:pPr>
            <w:r w:rsidRPr="005D5852">
              <w:rPr>
                <w:rFonts w:ascii="ＭＳ ゴシック" w:eastAsia="ＭＳ ゴシック" w:hAnsi="ＭＳ ゴシック" w:hint="eastAsia"/>
                <w:szCs w:val="18"/>
              </w:rPr>
              <w:t>3月　大阪万国博覧会</w:t>
            </w:r>
          </w:p>
        </w:tc>
      </w:tr>
      <w:tr w:rsidR="000F4F89" w:rsidRPr="000F4F89" w14:paraId="02A2DDDB" w14:textId="77777777" w:rsidTr="000F4F89">
        <w:tc>
          <w:tcPr>
            <w:tcW w:w="5736" w:type="dxa"/>
            <w:tcBorders>
              <w:top w:val="single" w:sz="4" w:space="0" w:color="auto"/>
              <w:left w:val="single" w:sz="4" w:space="0" w:color="auto"/>
              <w:bottom w:val="single" w:sz="4" w:space="0" w:color="auto"/>
              <w:right w:val="single" w:sz="4" w:space="0" w:color="auto"/>
            </w:tcBorders>
            <w:hideMark/>
          </w:tcPr>
          <w:p w14:paraId="387F9ABB" w14:textId="77777777" w:rsidR="000F4F89" w:rsidRPr="005D5852" w:rsidRDefault="000F4F89">
            <w:pPr>
              <w:rPr>
                <w:rFonts w:ascii="ＭＳ ゴシック" w:eastAsia="ＭＳ ゴシック" w:hAnsi="ＭＳ ゴシック"/>
                <w:sz w:val="24"/>
              </w:rPr>
            </w:pPr>
            <w:r w:rsidRPr="005D5852">
              <w:rPr>
                <w:rFonts w:ascii="ＭＳ ゴシック" w:eastAsia="ＭＳ ゴシック" w:hAnsi="ＭＳ ゴシック" w:hint="eastAsia"/>
                <w:sz w:val="24"/>
              </w:rPr>
              <w:lastRenderedPageBreak/>
              <w:t>column なぜ11月14日が「県民の日」？</w:t>
            </w:r>
          </w:p>
          <w:p w14:paraId="7DDA8ECF" w14:textId="43DEB59C" w:rsidR="000F4F89" w:rsidRPr="000F4F89" w:rsidRDefault="000F4F89">
            <w:pPr>
              <w:rPr>
                <w:rFonts w:ascii="ＭＳ ゴシック" w:eastAsia="ＭＳ ゴシック" w:hAnsi="ＭＳ ゴシック"/>
              </w:rPr>
            </w:pPr>
            <w:r w:rsidRPr="005D5852">
              <w:rPr>
                <w:rFonts w:ascii="ＭＳ ゴシック" w:eastAsia="ＭＳ ゴシック" w:hAnsi="ＭＳ ゴシック" w:hint="eastAsia"/>
                <w:sz w:val="22"/>
              </w:rPr>
              <w:t>明治4年、廃藩置県とその後の統廃合により、同年11月14日（旧暦）に「埼玉県」が誕生しました。それからちょうど100年目に当たるのを記念し、昭和46年11月15日に記念式典が行われ、11月14日を「県民の日」としました。</w:t>
            </w:r>
            <w:r w:rsidR="002B2248">
              <w:rPr>
                <w:rFonts w:ascii="ＭＳ ゴシック" w:eastAsia="ＭＳ ゴシック" w:hAnsi="ＭＳ ゴシック" w:hint="eastAsia"/>
                <w:sz w:val="22"/>
              </w:rPr>
              <w:t>当時から公立の小・中・高校は休みと</w:t>
            </w:r>
            <w:r w:rsidR="00B73112">
              <w:rPr>
                <w:rFonts w:ascii="ＭＳ ゴシック" w:eastAsia="ＭＳ ゴシック" w:hAnsi="ＭＳ ゴシック" w:hint="eastAsia"/>
                <w:sz w:val="22"/>
              </w:rPr>
              <w:t>されておりい</w:t>
            </w:r>
            <w:r w:rsidR="002B2248">
              <w:rPr>
                <w:rFonts w:ascii="ＭＳ ゴシック" w:eastAsia="ＭＳ ゴシック" w:hAnsi="ＭＳ ゴシック" w:hint="eastAsia"/>
                <w:sz w:val="22"/>
              </w:rPr>
              <w:t>、県内各地で協賛イベントなどが行われています。</w:t>
            </w:r>
          </w:p>
        </w:tc>
        <w:tc>
          <w:tcPr>
            <w:tcW w:w="2835" w:type="dxa"/>
            <w:tcBorders>
              <w:top w:val="single" w:sz="4" w:space="0" w:color="auto"/>
              <w:left w:val="single" w:sz="4" w:space="0" w:color="auto"/>
              <w:bottom w:val="single" w:sz="4" w:space="0" w:color="auto"/>
              <w:right w:val="single" w:sz="4" w:space="0" w:color="auto"/>
            </w:tcBorders>
          </w:tcPr>
          <w:p w14:paraId="44A59DF3" w14:textId="77777777" w:rsidR="000F4F89" w:rsidRPr="005D5852" w:rsidRDefault="000F4F89">
            <w:pPr>
              <w:rPr>
                <w:rFonts w:ascii="ＭＳ ゴシック" w:eastAsia="ＭＳ ゴシック" w:hAnsi="ＭＳ ゴシック"/>
              </w:rPr>
            </w:pPr>
            <w:r w:rsidRPr="005D5852">
              <w:rPr>
                <w:rFonts w:ascii="ＭＳ ゴシック" w:eastAsia="ＭＳ ゴシック" w:hAnsi="ＭＳ ゴシック" w:hint="eastAsia"/>
              </w:rPr>
              <w:t>46年</w:t>
            </w:r>
          </w:p>
          <w:p w14:paraId="20A94BC5" w14:textId="77777777" w:rsidR="000F4F89" w:rsidRPr="005D5852" w:rsidRDefault="000F4F89">
            <w:pPr>
              <w:rPr>
                <w:rFonts w:ascii="ＭＳ ゴシック" w:eastAsia="ＭＳ ゴシック" w:hAnsi="ＭＳ ゴシック"/>
              </w:rPr>
            </w:pPr>
            <w:r w:rsidRPr="005D5852">
              <w:rPr>
                <w:rFonts w:ascii="ＭＳ ゴシック" w:eastAsia="ＭＳ ゴシック" w:hAnsi="ＭＳ ゴシック" w:hint="eastAsia"/>
              </w:rPr>
              <w:t>10月　東北・上越新幹線着工</w:t>
            </w:r>
          </w:p>
          <w:p w14:paraId="19CC8BE7" w14:textId="77777777" w:rsidR="000F4F89" w:rsidRPr="00203A2E" w:rsidRDefault="000F4F89">
            <w:pPr>
              <w:rPr>
                <w:rFonts w:ascii="ＭＳ ゴシック" w:eastAsia="ＭＳ ゴシック" w:hAnsi="ＭＳ ゴシック"/>
                <w:b/>
              </w:rPr>
            </w:pPr>
            <w:r w:rsidRPr="00203A2E">
              <w:rPr>
                <w:rFonts w:ascii="ＭＳ ゴシック" w:eastAsia="ＭＳ ゴシック" w:hAnsi="ＭＳ ゴシック" w:hint="eastAsia"/>
                <w:b/>
              </w:rPr>
              <w:t>11月　埼玉百年記念式典</w:t>
            </w:r>
          </w:p>
          <w:p w14:paraId="571FCD65" w14:textId="77777777" w:rsidR="000F4F89" w:rsidRPr="00203A2E" w:rsidRDefault="000F4F89">
            <w:pPr>
              <w:rPr>
                <w:rFonts w:ascii="ＭＳ ゴシック" w:eastAsia="ＭＳ ゴシック" w:hAnsi="ＭＳ ゴシック"/>
                <w:b/>
              </w:rPr>
            </w:pPr>
            <w:r w:rsidRPr="00203A2E">
              <w:rPr>
                <w:rFonts w:ascii="ＭＳ ゴシック" w:eastAsia="ＭＳ ゴシック" w:hAnsi="ＭＳ ゴシック" w:hint="eastAsia"/>
                <w:b/>
              </w:rPr>
              <w:t xml:space="preserve">　　　 県民の日制定</w:t>
            </w:r>
          </w:p>
          <w:p w14:paraId="7A178988" w14:textId="77777777" w:rsidR="000F4F89" w:rsidRPr="005D5852" w:rsidRDefault="000F4F89">
            <w:pPr>
              <w:rPr>
                <w:rFonts w:ascii="ＭＳ ゴシック" w:eastAsia="ＭＳ ゴシック" w:hAnsi="ＭＳ ゴシック"/>
              </w:rPr>
            </w:pPr>
          </w:p>
          <w:p w14:paraId="7404318C" w14:textId="77777777" w:rsidR="000F4F89" w:rsidRPr="005D5852" w:rsidRDefault="000F4F89">
            <w:pPr>
              <w:rPr>
                <w:rFonts w:ascii="ＭＳ ゴシック" w:eastAsia="ＭＳ ゴシック" w:hAnsi="ＭＳ ゴシック"/>
              </w:rPr>
            </w:pPr>
            <w:r w:rsidRPr="005D5852">
              <w:rPr>
                <w:rFonts w:ascii="ＭＳ ゴシック" w:eastAsia="ＭＳ ゴシック" w:hAnsi="ＭＳ ゴシック" w:hint="eastAsia"/>
              </w:rPr>
              <w:t>47年</w:t>
            </w:r>
          </w:p>
          <w:p w14:paraId="5FEDAD89" w14:textId="77777777" w:rsidR="000F4F89" w:rsidRPr="005D5852" w:rsidRDefault="000F4F89">
            <w:pPr>
              <w:rPr>
                <w:rFonts w:ascii="ＭＳ ゴシック" w:eastAsia="ＭＳ ゴシック" w:hAnsi="ＭＳ ゴシック"/>
              </w:rPr>
            </w:pPr>
            <w:r w:rsidRPr="005D5852">
              <w:rPr>
                <w:rFonts w:ascii="ＭＳ ゴシック" w:eastAsia="ＭＳ ゴシック" w:hAnsi="ＭＳ ゴシック" w:hint="eastAsia"/>
              </w:rPr>
              <w:t>2月　札幌オリンピック</w:t>
            </w:r>
          </w:p>
          <w:p w14:paraId="3C274D57" w14:textId="77777777" w:rsidR="000F4F89" w:rsidRPr="005D5852" w:rsidRDefault="000F4F89">
            <w:pPr>
              <w:rPr>
                <w:rFonts w:ascii="ＭＳ ゴシック" w:eastAsia="ＭＳ ゴシック" w:hAnsi="ＭＳ ゴシック"/>
              </w:rPr>
            </w:pPr>
            <w:r w:rsidRPr="005D5852">
              <w:rPr>
                <w:rFonts w:ascii="ＭＳ ゴシック" w:eastAsia="ＭＳ ゴシック" w:hAnsi="ＭＳ ゴシック" w:hint="eastAsia"/>
              </w:rPr>
              <w:t>5月　沖縄返還協定発効</w:t>
            </w:r>
          </w:p>
          <w:p w14:paraId="4ACEE403" w14:textId="77777777" w:rsidR="000F4F89" w:rsidRPr="005D5852" w:rsidRDefault="000F4F89">
            <w:pPr>
              <w:rPr>
                <w:rFonts w:ascii="ＭＳ ゴシック" w:eastAsia="ＭＳ ゴシック" w:hAnsi="ＭＳ ゴシック"/>
              </w:rPr>
            </w:pPr>
            <w:r w:rsidRPr="005D5852">
              <w:rPr>
                <w:rFonts w:ascii="ＭＳ ゴシック" w:eastAsia="ＭＳ ゴシック" w:hAnsi="ＭＳ ゴシック" w:hint="eastAsia"/>
              </w:rPr>
              <w:t>9月　日中国交正常化</w:t>
            </w:r>
          </w:p>
          <w:p w14:paraId="7E0E2605" w14:textId="77777777" w:rsidR="000F4F89" w:rsidRPr="005D5852" w:rsidRDefault="000F4F89">
            <w:pPr>
              <w:rPr>
                <w:rFonts w:ascii="ＭＳ ゴシック" w:eastAsia="ＭＳ ゴシック" w:hAnsi="ＭＳ ゴシック"/>
              </w:rPr>
            </w:pPr>
          </w:p>
          <w:p w14:paraId="7FD59356" w14:textId="77777777" w:rsidR="000F4F89" w:rsidRPr="005D5852" w:rsidRDefault="000F4F89">
            <w:pPr>
              <w:rPr>
                <w:rFonts w:ascii="ＭＳ ゴシック" w:eastAsia="ＭＳ ゴシック" w:hAnsi="ＭＳ ゴシック"/>
              </w:rPr>
            </w:pPr>
            <w:r w:rsidRPr="005D5852">
              <w:rPr>
                <w:rFonts w:ascii="ＭＳ ゴシック" w:eastAsia="ＭＳ ゴシック" w:hAnsi="ＭＳ ゴシック" w:hint="eastAsia"/>
              </w:rPr>
              <w:t>48年</w:t>
            </w:r>
          </w:p>
          <w:p w14:paraId="3F823E75" w14:textId="77777777" w:rsidR="000F4F89" w:rsidRPr="000F4F89" w:rsidRDefault="000F4F89">
            <w:pPr>
              <w:rPr>
                <w:rFonts w:ascii="ＭＳ ゴシック" w:eastAsia="ＭＳ ゴシック" w:hAnsi="ＭＳ ゴシック"/>
                <w:sz w:val="18"/>
              </w:rPr>
            </w:pPr>
            <w:r w:rsidRPr="005D5852">
              <w:rPr>
                <w:rFonts w:ascii="ＭＳ ゴシック" w:eastAsia="ＭＳ ゴシック" w:hAnsi="ＭＳ ゴシック" w:hint="eastAsia"/>
              </w:rPr>
              <w:t>10月　オイルショック</w:t>
            </w:r>
          </w:p>
        </w:tc>
      </w:tr>
    </w:tbl>
    <w:p w14:paraId="71684896" w14:textId="77777777" w:rsidR="00834EA5" w:rsidRPr="000F4F89" w:rsidRDefault="00834EA5" w:rsidP="002C454B">
      <w:pPr>
        <w:rPr>
          <w:rFonts w:ascii="ＭＳ ゴシック" w:eastAsia="ＭＳ ゴシック" w:hAnsi="ＭＳ ゴシック" w:hint="eastAsia"/>
          <w:sz w:val="24"/>
          <w:highlight w:val="yellow"/>
        </w:rPr>
      </w:pPr>
    </w:p>
    <w:p w14:paraId="57AAB24B" w14:textId="08F94AE7" w:rsidR="00C51F25" w:rsidRPr="000F4F89" w:rsidRDefault="000F4F89" w:rsidP="00C51F25">
      <w:pPr>
        <w:rPr>
          <w:rFonts w:ascii="ＭＳ ゴシック" w:eastAsia="ＭＳ ゴシック" w:hAnsi="ＭＳ ゴシック"/>
          <w:sz w:val="28"/>
          <w:shd w:val="pct15" w:color="auto" w:fill="FFFFFF"/>
        </w:rPr>
      </w:pPr>
      <w:r w:rsidRPr="00C048D1">
        <w:rPr>
          <w:rFonts w:ascii="ＭＳ ゴシック" w:eastAsia="ＭＳ ゴシック" w:hAnsi="ＭＳ ゴシック" w:hint="eastAsia"/>
          <w:sz w:val="28"/>
          <w:shd w:val="pct15" w:color="auto" w:fill="FFFFFF"/>
        </w:rPr>
        <w:t>暮らしをのぞいてみよう！</w:t>
      </w:r>
      <w:r w:rsidR="00C51F25" w:rsidRPr="000F4F89">
        <w:rPr>
          <w:rFonts w:ascii="ＭＳ ゴシック" w:eastAsia="ＭＳ ゴシック" w:hAnsi="ＭＳ ゴシック"/>
          <w:sz w:val="28"/>
        </w:rPr>
        <w:t xml:space="preserve"> </w:t>
      </w:r>
    </w:p>
    <w:p w14:paraId="597F73C7" w14:textId="77777777" w:rsidR="000F4F89" w:rsidRPr="000F4F89" w:rsidRDefault="000F4F89" w:rsidP="00C51F25">
      <w:pPr>
        <w:rPr>
          <w:rFonts w:ascii="ＭＳ ゴシック" w:eastAsia="ＭＳ ゴシック" w:hAnsi="ＭＳ ゴシック"/>
          <w:sz w:val="24"/>
          <w:bdr w:val="single" w:sz="4" w:space="0" w:color="auto"/>
        </w:rPr>
      </w:pPr>
      <w:r w:rsidRPr="000F4F89">
        <w:rPr>
          <w:rFonts w:ascii="ＭＳ ゴシック" w:eastAsia="ＭＳ ゴシック" w:hAnsi="ＭＳ ゴシック" w:hint="eastAsia"/>
          <w:sz w:val="24"/>
          <w:bdr w:val="single" w:sz="4" w:space="0" w:color="auto"/>
        </w:rPr>
        <w:t>衣</w:t>
      </w:r>
    </w:p>
    <w:p w14:paraId="4D700458" w14:textId="280CC176" w:rsidR="000F4F89" w:rsidRPr="000F4F89" w:rsidRDefault="000F4F89" w:rsidP="000F4F89">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0F4F89">
        <w:rPr>
          <w:rFonts w:ascii="ＭＳ ゴシック" w:eastAsia="ＭＳ ゴシック" w:hAnsi="ＭＳ ゴシック" w:hint="eastAsia"/>
          <w:sz w:val="24"/>
        </w:rPr>
        <w:t>戦後は、アメリカ文化の大きな影響を受け洋服が一般的に。ヘアスタイルなども多様化していきました。</w:t>
      </w:r>
    </w:p>
    <w:p w14:paraId="79ED2731" w14:textId="77777777" w:rsidR="000F4F89" w:rsidRPr="000F4F89" w:rsidRDefault="000F4F89" w:rsidP="00C51F25">
      <w:pPr>
        <w:rPr>
          <w:rFonts w:ascii="ＭＳ ゴシック" w:eastAsia="ＭＳ ゴシック" w:hAnsi="ＭＳ ゴシック"/>
          <w:sz w:val="24"/>
        </w:rPr>
      </w:pPr>
    </w:p>
    <w:p w14:paraId="5F7CDABF" w14:textId="77777777" w:rsidR="000F4F89" w:rsidRPr="000F4F89" w:rsidRDefault="000F4F89" w:rsidP="00C51F25">
      <w:pPr>
        <w:rPr>
          <w:rFonts w:ascii="ＭＳ ゴシック" w:eastAsia="ＭＳ ゴシック" w:hAnsi="ＭＳ ゴシック"/>
          <w:sz w:val="24"/>
          <w:bdr w:val="single" w:sz="4" w:space="0" w:color="auto"/>
        </w:rPr>
      </w:pPr>
      <w:r w:rsidRPr="000F4F89">
        <w:rPr>
          <w:rFonts w:ascii="ＭＳ ゴシック" w:eastAsia="ＭＳ ゴシック" w:hAnsi="ＭＳ ゴシック" w:hint="eastAsia"/>
          <w:sz w:val="24"/>
          <w:bdr w:val="single" w:sz="4" w:space="0" w:color="auto"/>
        </w:rPr>
        <w:t>食</w:t>
      </w:r>
    </w:p>
    <w:p w14:paraId="71E6CA42" w14:textId="5C1D1F8C" w:rsidR="000F4F89" w:rsidRDefault="000F4F89" w:rsidP="00C51F25">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0F4F89">
        <w:rPr>
          <w:rFonts w:ascii="ＭＳ ゴシック" w:eastAsia="ＭＳ ゴシック" w:hAnsi="ＭＳ ゴシック" w:hint="eastAsia"/>
          <w:sz w:val="24"/>
        </w:rPr>
        <w:t>高度成長期以降は外食ブームとなり、県内でもファミリーレストランやファストフード店が続々と登場しました。</w:t>
      </w:r>
    </w:p>
    <w:p w14:paraId="64501227" w14:textId="77777777" w:rsidR="000F4F89" w:rsidRPr="000F4F89" w:rsidRDefault="000F4F89" w:rsidP="00C51F25">
      <w:pPr>
        <w:rPr>
          <w:rFonts w:ascii="ＭＳ ゴシック" w:eastAsia="ＭＳ ゴシック" w:hAnsi="ＭＳ ゴシック"/>
          <w:sz w:val="24"/>
        </w:rPr>
      </w:pPr>
    </w:p>
    <w:p w14:paraId="5F064ADE" w14:textId="77777777" w:rsidR="000F4F89" w:rsidRPr="000F4F89" w:rsidRDefault="000F4F89" w:rsidP="00C51F25">
      <w:pPr>
        <w:rPr>
          <w:rFonts w:ascii="ＭＳ ゴシック" w:eastAsia="ＭＳ ゴシック" w:hAnsi="ＭＳ ゴシック"/>
          <w:sz w:val="24"/>
          <w:bdr w:val="single" w:sz="4" w:space="0" w:color="auto"/>
        </w:rPr>
      </w:pPr>
      <w:r w:rsidRPr="000F4F89">
        <w:rPr>
          <w:rFonts w:ascii="ＭＳ ゴシック" w:eastAsia="ＭＳ ゴシック" w:hAnsi="ＭＳ ゴシック" w:hint="eastAsia"/>
          <w:sz w:val="24"/>
          <w:bdr w:val="single" w:sz="4" w:space="0" w:color="auto"/>
        </w:rPr>
        <w:t>住</w:t>
      </w:r>
    </w:p>
    <w:p w14:paraId="40FF6F92" w14:textId="7FD4F0B9" w:rsidR="002B2248" w:rsidRPr="00FA48F0" w:rsidRDefault="000F4F89" w:rsidP="00C51F25">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0F4F89">
        <w:rPr>
          <w:rFonts w:ascii="ＭＳ ゴシック" w:eastAsia="ＭＳ ゴシック" w:hAnsi="ＭＳ ゴシック" w:hint="eastAsia"/>
          <w:sz w:val="24"/>
        </w:rPr>
        <w:t>各家庭に「三種の神器（白黒テレビ、洗濯機・冷蔵庫）、続いて「</w:t>
      </w:r>
      <w:r w:rsidRPr="000F4F89">
        <w:rPr>
          <w:rFonts w:ascii="ＭＳ ゴシック" w:eastAsia="ＭＳ ゴシック" w:hAnsi="ＭＳ ゴシック"/>
          <w:sz w:val="24"/>
        </w:rPr>
        <w:t>3C（カラーテレビ・クーラー・自動車）」が普及しました。</w:t>
      </w:r>
    </w:p>
    <w:p w14:paraId="0B767319" w14:textId="77777777" w:rsidR="002B2248" w:rsidRDefault="002B2248" w:rsidP="00C51F25">
      <w:pPr>
        <w:rPr>
          <w:rFonts w:ascii="ＭＳ ゴシック" w:eastAsia="ＭＳ ゴシック" w:hAnsi="ＭＳ ゴシック"/>
          <w:sz w:val="20"/>
        </w:rPr>
      </w:pPr>
    </w:p>
    <w:p w14:paraId="6803A2EC" w14:textId="60C2D8CE" w:rsidR="000F4F89" w:rsidRPr="005D5852" w:rsidRDefault="000F4F89" w:rsidP="000F4F89">
      <w:pPr>
        <w:rPr>
          <w:rFonts w:ascii="ＭＳ ゴシック" w:eastAsia="ＭＳ ゴシック" w:hAnsi="ＭＳ ゴシック"/>
          <w:sz w:val="24"/>
        </w:rPr>
      </w:pPr>
      <w:r w:rsidRPr="00C048D1">
        <w:rPr>
          <w:rFonts w:ascii="ＭＳ ゴシック" w:eastAsia="ＭＳ ゴシック" w:hAnsi="ＭＳ ゴシック" w:hint="eastAsia"/>
          <w:sz w:val="24"/>
        </w:rPr>
        <w:t>もっと学ぼう</w:t>
      </w:r>
      <w:r w:rsidR="005D5852">
        <w:rPr>
          <w:rFonts w:ascii="ＭＳ ゴシック" w:eastAsia="ＭＳ ゴシック" w:hAnsi="ＭＳ ゴシック" w:hint="eastAsia"/>
          <w:sz w:val="24"/>
        </w:rPr>
        <w:t xml:space="preserve"> </w:t>
      </w:r>
      <w:r w:rsidRPr="000F4F89">
        <w:rPr>
          <w:rFonts w:ascii="ＭＳ ゴシック" w:eastAsia="ＭＳ ゴシック" w:hAnsi="ＭＳ ゴシック" w:hint="eastAsia"/>
          <w:sz w:val="28"/>
          <w:shd w:val="pct15" w:color="auto" w:fill="FFFFFF"/>
        </w:rPr>
        <w:t>県立歴史と民俗の博物館</w:t>
      </w:r>
    </w:p>
    <w:p w14:paraId="5B1F02EF" w14:textId="4649532F" w:rsidR="00A577EC" w:rsidRPr="002B2248" w:rsidRDefault="000F4F89" w:rsidP="002C454B">
      <w:pPr>
        <w:rPr>
          <w:rFonts w:ascii="ＭＳ ゴシック" w:eastAsia="ＭＳ ゴシック" w:hAnsi="ＭＳ ゴシック"/>
          <w:sz w:val="20"/>
        </w:rPr>
      </w:pPr>
      <w:r>
        <w:rPr>
          <w:rFonts w:ascii="ＭＳ ゴシック" w:eastAsia="ＭＳ ゴシック" w:hAnsi="ＭＳ ゴシック" w:hint="eastAsia"/>
          <w:sz w:val="24"/>
        </w:rPr>
        <w:t xml:space="preserve">　</w:t>
      </w:r>
      <w:r w:rsidRPr="000F4F89">
        <w:rPr>
          <w:rFonts w:ascii="ＭＳ ゴシック" w:eastAsia="ＭＳ ゴシック" w:hAnsi="ＭＳ ゴシック" w:hint="eastAsia"/>
          <w:sz w:val="24"/>
        </w:rPr>
        <w:t>埼玉の歴史と民俗・美術工芸に関する資料を収集・保管し、調査研究の成果を展示公開・情報発信してい</w:t>
      </w:r>
      <w:r w:rsidR="00B73112">
        <w:rPr>
          <w:rFonts w:ascii="ＭＳ ゴシック" w:eastAsia="ＭＳ ゴシック" w:hAnsi="ＭＳ ゴシック" w:hint="eastAsia"/>
          <w:sz w:val="24"/>
        </w:rPr>
        <w:t>る博物館</w:t>
      </w:r>
      <w:r w:rsidRPr="000F4F89">
        <w:rPr>
          <w:rFonts w:ascii="ＭＳ ゴシック" w:eastAsia="ＭＳ ゴシック" w:hAnsi="ＭＳ ゴシック" w:hint="eastAsia"/>
          <w:sz w:val="24"/>
        </w:rPr>
        <w:t>。県民の学習活動や交流の場としても活用されています。</w:t>
      </w:r>
    </w:p>
    <w:p w14:paraId="76A036E8" w14:textId="2723E8BD" w:rsidR="005D5852" w:rsidRDefault="005D5852" w:rsidP="002C454B">
      <w:pPr>
        <w:rPr>
          <w:rFonts w:ascii="ＭＳ ゴシック" w:eastAsia="ＭＳ ゴシック" w:hAnsi="ＭＳ ゴシック"/>
          <w:sz w:val="24"/>
          <w:highlight w:val="yellow"/>
        </w:rPr>
      </w:pPr>
    </w:p>
    <w:p w14:paraId="27A45422" w14:textId="73AAE3E0" w:rsidR="00FA48F0" w:rsidRDefault="00FA48F0" w:rsidP="002C454B">
      <w:pPr>
        <w:rPr>
          <w:rFonts w:ascii="ＭＳ ゴシック" w:eastAsia="ＭＳ ゴシック" w:hAnsi="ＭＳ ゴシック"/>
          <w:sz w:val="24"/>
          <w:highlight w:val="yellow"/>
        </w:rPr>
      </w:pPr>
    </w:p>
    <w:p w14:paraId="7DF4F8B0" w14:textId="77777777" w:rsidR="002728D3" w:rsidRDefault="002728D3" w:rsidP="002C454B">
      <w:pPr>
        <w:rPr>
          <w:rFonts w:ascii="ＭＳ ゴシック" w:eastAsia="ＭＳ ゴシック" w:hAnsi="ＭＳ ゴシック" w:hint="eastAsia"/>
          <w:sz w:val="24"/>
          <w:highlight w:val="yellow"/>
        </w:rPr>
      </w:pPr>
    </w:p>
    <w:p w14:paraId="1B549180" w14:textId="27F553D3" w:rsidR="00C553BE" w:rsidRPr="00C048D1" w:rsidRDefault="00C048D1" w:rsidP="00C553BE">
      <w:pPr>
        <w:rPr>
          <w:rFonts w:ascii="ＭＳ ゴシック" w:eastAsia="ＭＳ ゴシック" w:hAnsi="ＭＳ ゴシック"/>
          <w:sz w:val="28"/>
          <w:bdr w:val="single" w:sz="4" w:space="0" w:color="auto"/>
        </w:rPr>
      </w:pPr>
      <w:r>
        <w:rPr>
          <w:rFonts w:ascii="ＭＳ ゴシック" w:eastAsia="ＭＳ ゴシック" w:hAnsi="ＭＳ ゴシック" w:hint="eastAsia"/>
          <w:sz w:val="24"/>
          <w:bdr w:val="single" w:sz="4" w:space="0" w:color="auto"/>
        </w:rPr>
        <w:lastRenderedPageBreak/>
        <w:t>昭和の原っぱ</w:t>
      </w:r>
      <w:r w:rsidRPr="00C048D1">
        <w:rPr>
          <w:rFonts w:ascii="ＭＳ ゴシック" w:eastAsia="ＭＳ ゴシック" w:hAnsi="ＭＳ ゴシック" w:hint="eastAsia"/>
          <w:sz w:val="24"/>
        </w:rPr>
        <w:t xml:space="preserve">　</w:t>
      </w:r>
      <w:r w:rsidRPr="00C048D1">
        <w:rPr>
          <w:rFonts w:ascii="ＭＳ ゴシック" w:eastAsia="ＭＳ ゴシック" w:hAnsi="ＭＳ ゴシック" w:hint="eastAsia"/>
          <w:kern w:val="0"/>
          <w:sz w:val="24"/>
        </w:rPr>
        <w:t>入場無料の体験学習ゾーン</w:t>
      </w:r>
    </w:p>
    <w:p w14:paraId="165EAF33" w14:textId="14647EA9" w:rsidR="00C553BE" w:rsidRDefault="00C048D1" w:rsidP="00CD31A4">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C048D1">
        <w:rPr>
          <w:rFonts w:ascii="ＭＳ ゴシック" w:eastAsia="ＭＳ ゴシック" w:hAnsi="ＭＳ ゴシック" w:hint="eastAsia"/>
          <w:sz w:val="24"/>
        </w:rPr>
        <w:t>昭和</w:t>
      </w:r>
      <w:r w:rsidRPr="00C048D1">
        <w:rPr>
          <w:rFonts w:ascii="ＭＳ ゴシック" w:eastAsia="ＭＳ ゴシック" w:hAnsi="ＭＳ ゴシック"/>
          <w:sz w:val="24"/>
        </w:rPr>
        <w:t>30～40年代のノスタルジックな雰囲気を再現した屋外施設。けん玉やベーゴマ、フラフープなど昔の遊びが体験できます。</w:t>
      </w:r>
    </w:p>
    <w:p w14:paraId="6E5BDEC7" w14:textId="557E59C6" w:rsidR="00C048D1" w:rsidRDefault="00C048D1" w:rsidP="00CD31A4">
      <w:pPr>
        <w:rPr>
          <w:rFonts w:ascii="ＭＳ ゴシック" w:eastAsia="ＭＳ ゴシック" w:hAnsi="ＭＳ ゴシック"/>
          <w:sz w:val="24"/>
        </w:rPr>
      </w:pPr>
    </w:p>
    <w:p w14:paraId="7D2428A5" w14:textId="13302F91" w:rsidR="00C048D1" w:rsidRPr="00C048D1" w:rsidRDefault="00C048D1" w:rsidP="00C048D1">
      <w:pPr>
        <w:rPr>
          <w:rFonts w:ascii="ＭＳ ゴシック" w:eastAsia="ＭＳ ゴシック" w:hAnsi="ＭＳ ゴシック"/>
          <w:sz w:val="24"/>
        </w:rPr>
      </w:pPr>
      <w:r w:rsidRPr="00C048D1">
        <w:rPr>
          <w:rFonts w:ascii="ＭＳ ゴシック" w:eastAsia="ＭＳ ゴシック" w:hAnsi="ＭＳ ゴシック" w:hint="eastAsia"/>
          <w:sz w:val="24"/>
        </w:rPr>
        <w:t>開館時間</w:t>
      </w:r>
      <w:r>
        <w:rPr>
          <w:rFonts w:ascii="ＭＳ ゴシック" w:eastAsia="ＭＳ ゴシック" w:hAnsi="ＭＳ ゴシック" w:hint="eastAsia"/>
          <w:sz w:val="24"/>
        </w:rPr>
        <w:t>：</w:t>
      </w:r>
      <w:r w:rsidRPr="00C048D1">
        <w:rPr>
          <w:rFonts w:ascii="ＭＳ ゴシック" w:eastAsia="ＭＳ ゴシック" w:hAnsi="ＭＳ ゴシック"/>
          <w:sz w:val="24"/>
        </w:rPr>
        <w:t>午前9時～午後4時30分（入館は午後4時まで）</w:t>
      </w:r>
    </w:p>
    <w:p w14:paraId="6F384A3C" w14:textId="2FA89F1F" w:rsidR="00C048D1" w:rsidRPr="00C048D1" w:rsidRDefault="00C048D1" w:rsidP="00C048D1">
      <w:pPr>
        <w:rPr>
          <w:rFonts w:ascii="ＭＳ ゴシック" w:eastAsia="ＭＳ ゴシック" w:hAnsi="ＭＳ ゴシック"/>
          <w:sz w:val="24"/>
        </w:rPr>
      </w:pPr>
      <w:r w:rsidRPr="00C048D1">
        <w:rPr>
          <w:rFonts w:ascii="ＭＳ ゴシック" w:eastAsia="ＭＳ ゴシック" w:hAnsi="ＭＳ ゴシック" w:hint="eastAsia"/>
          <w:sz w:val="24"/>
        </w:rPr>
        <w:t>休館日：月曜（祝日・振替休日、ゴールデンウィーク中・県民の日を除く）、年末年始</w:t>
      </w:r>
    </w:p>
    <w:p w14:paraId="5D84C938" w14:textId="6A56D7BF" w:rsidR="00C048D1" w:rsidRPr="00C048D1" w:rsidRDefault="00C048D1" w:rsidP="00C048D1">
      <w:pPr>
        <w:rPr>
          <w:rFonts w:ascii="ＭＳ ゴシック" w:eastAsia="ＭＳ ゴシック" w:hAnsi="ＭＳ ゴシック"/>
          <w:sz w:val="24"/>
        </w:rPr>
      </w:pPr>
      <w:r>
        <w:rPr>
          <w:rFonts w:ascii="ＭＳ ゴシック" w:eastAsia="ＭＳ ゴシック" w:hAnsi="ＭＳ ゴシック" w:hint="eastAsia"/>
          <w:sz w:val="24"/>
        </w:rPr>
        <w:t>★</w:t>
      </w:r>
      <w:r w:rsidRPr="00C048D1">
        <w:rPr>
          <w:rFonts w:ascii="ＭＳ ゴシック" w:eastAsia="ＭＳ ゴシック" w:hAnsi="ＭＳ ゴシック" w:hint="eastAsia"/>
          <w:sz w:val="24"/>
        </w:rPr>
        <w:t>大宮公園駅下車徒歩</w:t>
      </w:r>
      <w:r w:rsidRPr="00C048D1">
        <w:rPr>
          <w:rFonts w:ascii="ＭＳ ゴシック" w:eastAsia="ＭＳ ゴシック" w:hAnsi="ＭＳ ゴシック"/>
          <w:sz w:val="24"/>
        </w:rPr>
        <w:t>5分</w:t>
      </w:r>
    </w:p>
    <w:p w14:paraId="4A285910" w14:textId="4B7B5848" w:rsidR="00C048D1" w:rsidRPr="00C048D1" w:rsidRDefault="00C048D1" w:rsidP="00C048D1">
      <w:pPr>
        <w:rPr>
          <w:rFonts w:ascii="ＭＳ ゴシック" w:eastAsia="ＭＳ ゴシック" w:hAnsi="ＭＳ ゴシック"/>
          <w:sz w:val="24"/>
        </w:rPr>
      </w:pPr>
      <w:r w:rsidRPr="00C048D1">
        <w:rPr>
          <w:rFonts w:ascii="ＭＳ ゴシック" w:eastAsia="ＭＳ ゴシック" w:hAnsi="ＭＳ ゴシック" w:hint="eastAsia"/>
          <w:sz w:val="24"/>
        </w:rPr>
        <w:t>入館料</w:t>
      </w:r>
      <w:r>
        <w:rPr>
          <w:rFonts w:ascii="ＭＳ ゴシック" w:eastAsia="ＭＳ ゴシック" w:hAnsi="ＭＳ ゴシック" w:hint="eastAsia"/>
          <w:sz w:val="24"/>
        </w:rPr>
        <w:t>：</w:t>
      </w:r>
      <w:r w:rsidRPr="00C048D1">
        <w:rPr>
          <w:rFonts w:ascii="ＭＳ ゴシック" w:eastAsia="ＭＳ ゴシック" w:hAnsi="ＭＳ ゴシック"/>
          <w:sz w:val="24"/>
        </w:rPr>
        <w:t>常設展300円、企画展400円、特別展600円</w:t>
      </w:r>
    </w:p>
    <w:p w14:paraId="08ED8DFD" w14:textId="0D7B12BC" w:rsidR="00C048D1" w:rsidRPr="00C048D1" w:rsidRDefault="00C048D1" w:rsidP="00C048D1">
      <w:pPr>
        <w:rPr>
          <w:rFonts w:ascii="ＭＳ ゴシック" w:eastAsia="ＭＳ ゴシック" w:hAnsi="ＭＳ ゴシック"/>
          <w:sz w:val="24"/>
        </w:rPr>
      </w:pPr>
      <w:r w:rsidRPr="00C048D1">
        <w:rPr>
          <w:rFonts w:ascii="ＭＳ ゴシック" w:eastAsia="ＭＳ ゴシック" w:hAnsi="ＭＳ ゴシック" w:hint="eastAsia"/>
          <w:sz w:val="24"/>
        </w:rPr>
        <w:t xml:space="preserve">　　　</w:t>
      </w:r>
      <w:r w:rsidR="00101858">
        <w:rPr>
          <w:rFonts w:ascii="ＭＳ ゴシック" w:eastAsia="ＭＳ ゴシック" w:hAnsi="ＭＳ ゴシック" w:hint="eastAsia"/>
          <w:sz w:val="24"/>
        </w:rPr>
        <w:t xml:space="preserve">　</w:t>
      </w:r>
      <w:r w:rsidRPr="00C048D1">
        <w:rPr>
          <w:rFonts w:ascii="ＭＳ ゴシック" w:eastAsia="ＭＳ ゴシック" w:hAnsi="ＭＳ ゴシック" w:hint="eastAsia"/>
          <w:sz w:val="24"/>
        </w:rPr>
        <w:t>（高校生・学生は半額、中学生以下は無料）</w:t>
      </w:r>
    </w:p>
    <w:p w14:paraId="6B46E6E8" w14:textId="1C6CC7DA" w:rsidR="00C048D1" w:rsidRPr="000F4F89" w:rsidRDefault="00C048D1" w:rsidP="00C048D1">
      <w:pPr>
        <w:rPr>
          <w:rFonts w:ascii="ＭＳ ゴシック" w:eastAsia="ＭＳ ゴシック" w:hAnsi="ＭＳ ゴシック"/>
          <w:sz w:val="24"/>
        </w:rPr>
      </w:pPr>
      <w:r w:rsidRPr="00C048D1">
        <w:rPr>
          <w:rFonts w:ascii="ＭＳ ゴシック" w:eastAsia="ＭＳ ゴシック" w:hAnsi="ＭＳ ゴシック"/>
          <w:sz w:val="24"/>
        </w:rPr>
        <w:t>TEL 048・641・0890</w:t>
      </w:r>
    </w:p>
    <w:p w14:paraId="48FF2982" w14:textId="77777777" w:rsidR="00C553BE" w:rsidRPr="000F4F89" w:rsidRDefault="00C553BE" w:rsidP="002C454B">
      <w:pPr>
        <w:rPr>
          <w:rFonts w:ascii="ＭＳ ゴシック" w:eastAsia="ＭＳ ゴシック" w:hAnsi="ＭＳ ゴシック"/>
          <w:sz w:val="24"/>
          <w:bdr w:val="single" w:sz="4" w:space="0" w:color="auto"/>
        </w:rPr>
      </w:pPr>
    </w:p>
    <w:p w14:paraId="20986C88" w14:textId="4C4B8EAE" w:rsidR="00C048D1" w:rsidRPr="005D5852" w:rsidRDefault="00C048D1" w:rsidP="00C048D1">
      <w:pPr>
        <w:rPr>
          <w:rFonts w:ascii="ＭＳ ゴシック" w:eastAsia="ＭＳ ゴシック" w:hAnsi="ＭＳ ゴシック"/>
          <w:sz w:val="24"/>
        </w:rPr>
      </w:pPr>
      <w:r>
        <w:rPr>
          <w:rFonts w:ascii="ＭＳ ゴシック" w:eastAsia="ＭＳ ゴシック" w:hAnsi="ＭＳ ゴシック" w:hint="eastAsia"/>
          <w:sz w:val="24"/>
        </w:rPr>
        <w:t>遊んで、食べて</w:t>
      </w:r>
      <w:r w:rsidR="005D5852">
        <w:rPr>
          <w:rFonts w:ascii="ＭＳ ゴシック" w:eastAsia="ＭＳ ゴシック" w:hAnsi="ＭＳ ゴシック" w:hint="eastAsia"/>
          <w:sz w:val="24"/>
        </w:rPr>
        <w:t xml:space="preserve"> </w:t>
      </w:r>
      <w:r>
        <w:rPr>
          <w:rFonts w:ascii="ＭＳ ゴシック" w:eastAsia="ＭＳ ゴシック" w:hAnsi="ＭＳ ゴシック" w:hint="eastAsia"/>
          <w:sz w:val="28"/>
          <w:shd w:val="pct15" w:color="auto" w:fill="FFFFFF"/>
        </w:rPr>
        <w:t>昭和を感じるスポットへ</w:t>
      </w:r>
    </w:p>
    <w:p w14:paraId="48E1BD52" w14:textId="59A3E0CC" w:rsidR="00632B28" w:rsidRDefault="00C048D1" w:rsidP="001C5864">
      <w:pPr>
        <w:rPr>
          <w:rFonts w:ascii="ＭＳ ゴシック" w:eastAsia="ＭＳ ゴシック" w:hAnsi="ＭＳ ゴシック"/>
          <w:sz w:val="24"/>
        </w:rPr>
      </w:pPr>
      <w:r>
        <w:rPr>
          <w:rFonts w:ascii="ＭＳ ゴシック" w:eastAsia="ＭＳ ゴシック" w:hAnsi="ＭＳ ゴシック" w:hint="eastAsia"/>
          <w:sz w:val="24"/>
        </w:rPr>
        <w:t xml:space="preserve">　休日のお出掛けに</w:t>
      </w:r>
      <w:r w:rsidR="00D94635">
        <w:rPr>
          <w:rFonts w:ascii="ＭＳ ゴシック" w:eastAsia="ＭＳ ゴシック" w:hAnsi="ＭＳ ゴシック" w:hint="eastAsia"/>
          <w:sz w:val="24"/>
        </w:rPr>
        <w:t>足を運んでみては</w:t>
      </w:r>
      <w:r>
        <w:rPr>
          <w:rFonts w:ascii="ＭＳ ゴシック" w:eastAsia="ＭＳ ゴシック" w:hAnsi="ＭＳ ゴシック" w:hint="eastAsia"/>
          <w:sz w:val="24"/>
        </w:rPr>
        <w:t>いかが？</w:t>
      </w:r>
    </w:p>
    <w:p w14:paraId="437BFBDD" w14:textId="0BF74703" w:rsidR="00C048D1" w:rsidRDefault="00C048D1" w:rsidP="001C5864">
      <w:pPr>
        <w:rPr>
          <w:rFonts w:ascii="ＭＳ ゴシック" w:eastAsia="ＭＳ ゴシック" w:hAnsi="ＭＳ ゴシック"/>
          <w:sz w:val="24"/>
        </w:rPr>
      </w:pPr>
    </w:p>
    <w:p w14:paraId="286BEFEB" w14:textId="7DCA8677" w:rsidR="00C048D1" w:rsidRDefault="00C048D1" w:rsidP="001C5864">
      <w:pPr>
        <w:rPr>
          <w:rFonts w:ascii="ＭＳ ゴシック" w:eastAsia="ＭＳ ゴシック" w:hAnsi="ＭＳ ゴシック"/>
          <w:sz w:val="24"/>
        </w:rPr>
      </w:pPr>
      <w:r w:rsidRPr="00C048D1">
        <w:rPr>
          <w:rFonts w:ascii="ＭＳ ゴシック" w:eastAsia="ＭＳ ゴシック" w:hAnsi="ＭＳ ゴシック" w:hint="eastAsia"/>
          <w:sz w:val="24"/>
          <w:bdr w:val="single" w:sz="4" w:space="0" w:color="auto"/>
        </w:rPr>
        <w:t>西武園ゆうえんち</w:t>
      </w:r>
      <w:r>
        <w:rPr>
          <w:rFonts w:ascii="ＭＳ ゴシック" w:eastAsia="ＭＳ ゴシック" w:hAnsi="ＭＳ ゴシック" w:hint="eastAsia"/>
          <w:sz w:val="24"/>
        </w:rPr>
        <w:t>（所沢市）</w:t>
      </w:r>
    </w:p>
    <w:p w14:paraId="4C61652D" w14:textId="041B8818" w:rsidR="00C048D1" w:rsidRDefault="00C048D1" w:rsidP="00C048D1">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C048D1">
        <w:rPr>
          <w:rFonts w:ascii="ＭＳ ゴシック" w:eastAsia="ＭＳ ゴシック" w:hAnsi="ＭＳ ゴシック" w:hint="eastAsia"/>
          <w:sz w:val="24"/>
        </w:rPr>
        <w:t>今や、埼玉の「昭和レトロ」スポットの代名詞。昭和の熱気あふれる体験やアトラクションを思いっきり楽しめます。</w:t>
      </w:r>
    </w:p>
    <w:p w14:paraId="5D9586CE" w14:textId="1A77EA83" w:rsidR="00C048D1" w:rsidRDefault="00C048D1" w:rsidP="001C5864">
      <w:pPr>
        <w:rPr>
          <w:rFonts w:ascii="ＭＳ ゴシック" w:eastAsia="ＭＳ ゴシック" w:hAnsi="ＭＳ ゴシック"/>
          <w:sz w:val="24"/>
        </w:rPr>
      </w:pPr>
      <w:r w:rsidRPr="00C048D1">
        <w:rPr>
          <w:rFonts w:ascii="ＭＳ ゴシック" w:eastAsia="ＭＳ ゴシック" w:hAnsi="ＭＳ ゴシック"/>
          <w:sz w:val="24"/>
        </w:rPr>
        <w:t xml:space="preserve">TEL 04・2929・5354　★西武園ゆうえんち駅下車すぐ　</w:t>
      </w:r>
    </w:p>
    <w:p w14:paraId="056C581E" w14:textId="287D370A" w:rsidR="00C048D1" w:rsidRDefault="00C048D1" w:rsidP="001C5864">
      <w:pPr>
        <w:rPr>
          <w:rFonts w:ascii="ＭＳ ゴシック" w:eastAsia="ＭＳ ゴシック" w:hAnsi="ＭＳ ゴシック"/>
          <w:sz w:val="24"/>
        </w:rPr>
      </w:pPr>
    </w:p>
    <w:p w14:paraId="527F99C5" w14:textId="20B64411" w:rsidR="00C048D1" w:rsidRDefault="00C048D1" w:rsidP="00C048D1">
      <w:pPr>
        <w:rPr>
          <w:rFonts w:ascii="ＭＳ ゴシック" w:eastAsia="ＭＳ ゴシック" w:hAnsi="ＭＳ ゴシック"/>
          <w:sz w:val="24"/>
        </w:rPr>
      </w:pPr>
      <w:r w:rsidRPr="00C048D1">
        <w:rPr>
          <w:rFonts w:ascii="ＭＳ ゴシック" w:eastAsia="ＭＳ ゴシック" w:hAnsi="ＭＳ ゴシック" w:hint="eastAsia"/>
          <w:sz w:val="24"/>
          <w:bdr w:val="single" w:sz="4" w:space="0" w:color="auto"/>
        </w:rPr>
        <w:t>昭和レトロな温泉銭湯</w:t>
      </w:r>
      <w:r w:rsidRPr="00C048D1">
        <w:rPr>
          <w:rFonts w:ascii="ＭＳ ゴシック" w:eastAsia="ＭＳ ゴシック" w:hAnsi="ＭＳ ゴシック"/>
          <w:sz w:val="24"/>
          <w:bdr w:val="single" w:sz="4" w:space="0" w:color="auto"/>
        </w:rPr>
        <w:t xml:space="preserve"> 玉川温泉</w:t>
      </w:r>
      <w:r>
        <w:rPr>
          <w:rFonts w:ascii="ＭＳ ゴシック" w:eastAsia="ＭＳ ゴシック" w:hAnsi="ＭＳ ゴシック" w:hint="eastAsia"/>
          <w:sz w:val="24"/>
        </w:rPr>
        <w:t>（ときがわ町）</w:t>
      </w:r>
    </w:p>
    <w:p w14:paraId="1BB731E6" w14:textId="77777777" w:rsidR="00C048D1" w:rsidRDefault="00C048D1" w:rsidP="00C048D1">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C048D1">
        <w:rPr>
          <w:rFonts w:ascii="ＭＳ ゴシック" w:eastAsia="ＭＳ ゴシック" w:hAnsi="ＭＳ ゴシック" w:hint="eastAsia"/>
          <w:sz w:val="24"/>
        </w:rPr>
        <w:t>全国でも有数のアルカリ性単純温泉。昭和</w:t>
      </w:r>
      <w:r w:rsidRPr="00C048D1">
        <w:rPr>
          <w:rFonts w:ascii="ＭＳ ゴシック" w:eastAsia="ＭＳ ゴシック" w:hAnsi="ＭＳ ゴシック"/>
          <w:sz w:val="24"/>
        </w:rPr>
        <w:t>35年代をイメージしてつくられた銭湯で、いたるところから昭和を感じさせる雰囲気が漂います。</w:t>
      </w:r>
    </w:p>
    <w:p w14:paraId="66BEB46E" w14:textId="6594FC3D" w:rsidR="00C048D1" w:rsidRDefault="00C048D1" w:rsidP="00C048D1">
      <w:pPr>
        <w:rPr>
          <w:rFonts w:ascii="ＭＳ ゴシック" w:eastAsia="ＭＳ ゴシック" w:hAnsi="ＭＳ ゴシック"/>
          <w:sz w:val="24"/>
        </w:rPr>
      </w:pPr>
      <w:r w:rsidRPr="00C048D1">
        <w:rPr>
          <w:rFonts w:ascii="ＭＳ ゴシック" w:eastAsia="ＭＳ ゴシック" w:hAnsi="ＭＳ ゴシック"/>
          <w:sz w:val="24"/>
        </w:rPr>
        <w:t>TEL 0493・65・4977　★武蔵嵐山駅からバス「十王堂前」下車徒歩15分</w:t>
      </w:r>
    </w:p>
    <w:p w14:paraId="1F9D9577" w14:textId="7B7BBFE2" w:rsidR="00C048D1" w:rsidRDefault="00C048D1" w:rsidP="00C048D1">
      <w:pPr>
        <w:rPr>
          <w:rFonts w:ascii="ＭＳ ゴシック" w:eastAsia="ＭＳ ゴシック" w:hAnsi="ＭＳ ゴシック"/>
          <w:sz w:val="24"/>
        </w:rPr>
      </w:pPr>
    </w:p>
    <w:p w14:paraId="557D3025" w14:textId="4CA6C0B9" w:rsidR="00C048D1" w:rsidRPr="00C048D1" w:rsidRDefault="00C048D1" w:rsidP="00C048D1">
      <w:pPr>
        <w:rPr>
          <w:rFonts w:ascii="ＭＳ ゴシック" w:eastAsia="ＭＳ ゴシック" w:hAnsi="ＭＳ ゴシック"/>
          <w:sz w:val="24"/>
        </w:rPr>
      </w:pPr>
      <w:r w:rsidRPr="00C048D1">
        <w:rPr>
          <w:rFonts w:ascii="ＭＳ ゴシック" w:eastAsia="ＭＳ ゴシック" w:hAnsi="ＭＳ ゴシック" w:hint="eastAsia"/>
          <w:sz w:val="24"/>
          <w:bdr w:val="single" w:sz="4" w:space="0" w:color="auto"/>
        </w:rPr>
        <w:t>番場通り</w:t>
      </w:r>
      <w:r w:rsidRPr="00C048D1">
        <w:rPr>
          <w:rFonts w:ascii="ＭＳ ゴシック" w:eastAsia="ＭＳ ゴシック" w:hAnsi="ＭＳ ゴシック" w:hint="eastAsia"/>
          <w:sz w:val="24"/>
        </w:rPr>
        <w:t>（秩父市）</w:t>
      </w:r>
    </w:p>
    <w:p w14:paraId="66B540B0" w14:textId="0D5159FB" w:rsidR="00C048D1" w:rsidRDefault="00C048D1" w:rsidP="001C5864">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C048D1">
        <w:rPr>
          <w:rFonts w:ascii="ＭＳ ゴシック" w:eastAsia="ＭＳ ゴシック" w:hAnsi="ＭＳ ゴシック" w:hint="eastAsia"/>
          <w:sz w:val="24"/>
        </w:rPr>
        <w:t>秩父神社の参道として石畳みが敷き詰められた通り。食堂やカフェ、煙草屋、肉屋など昭和レトロな雰囲気たっぷりの建物を眺めながら散策を楽しんで。</w:t>
      </w:r>
    </w:p>
    <w:p w14:paraId="04F5B207" w14:textId="0F1A5AA4" w:rsidR="00C048D1" w:rsidRPr="00C048D1" w:rsidRDefault="00C048D1" w:rsidP="001C5864">
      <w:pPr>
        <w:rPr>
          <w:rFonts w:ascii="ＭＳ ゴシック" w:eastAsia="ＭＳ ゴシック" w:hAnsi="ＭＳ ゴシック"/>
          <w:sz w:val="24"/>
        </w:rPr>
      </w:pPr>
      <w:r w:rsidRPr="00C048D1">
        <w:rPr>
          <w:rFonts w:ascii="ＭＳ ゴシック" w:eastAsia="ＭＳ ゴシック" w:hAnsi="ＭＳ ゴシック" w:hint="eastAsia"/>
          <w:sz w:val="24"/>
        </w:rPr>
        <w:t>問</w:t>
      </w:r>
      <w:r w:rsidRPr="00C048D1">
        <w:rPr>
          <w:rFonts w:ascii="ＭＳ ゴシック" w:eastAsia="ＭＳ ゴシック" w:hAnsi="ＭＳ ゴシック"/>
          <w:sz w:val="24"/>
        </w:rPr>
        <w:t xml:space="preserve"> 秩父市観光課　TEL 0494・25・5209　★御花畑駅下車徒歩3分　</w:t>
      </w:r>
    </w:p>
    <w:sectPr w:rsidR="00C048D1" w:rsidRPr="00C048D1">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6AE8B" w14:textId="77777777" w:rsidR="00566DD5" w:rsidRDefault="00566DD5" w:rsidP="00DC38EA">
      <w:r>
        <w:separator/>
      </w:r>
    </w:p>
  </w:endnote>
  <w:endnote w:type="continuationSeparator" w:id="0">
    <w:p w14:paraId="30667C63" w14:textId="77777777" w:rsidR="00566DD5" w:rsidRDefault="00566DD5" w:rsidP="00DC3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3CF11" w14:textId="77777777" w:rsidR="00566DD5" w:rsidRDefault="00566DD5" w:rsidP="00DC38EA">
      <w:r>
        <w:separator/>
      </w:r>
    </w:p>
  </w:footnote>
  <w:footnote w:type="continuationSeparator" w:id="0">
    <w:p w14:paraId="039A4698" w14:textId="77777777" w:rsidR="00566DD5" w:rsidRDefault="00566DD5" w:rsidP="00DC3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63554" w14:textId="385C3E2C" w:rsidR="00FB2B0D" w:rsidRPr="00E878C9" w:rsidRDefault="00E878C9" w:rsidP="0056477F">
    <w:pPr>
      <w:pStyle w:val="a3"/>
      <w:jc w:val="right"/>
      <w:rPr>
        <w:rFonts w:ascii="ＭＳ ゴシック" w:eastAsia="ＭＳ ゴシック" w:hAnsi="ＭＳ ゴシック"/>
        <w:sz w:val="24"/>
      </w:rPr>
    </w:pPr>
    <w:r w:rsidRPr="00E878C9">
      <w:rPr>
        <w:rFonts w:ascii="ＭＳ ゴシック" w:eastAsia="ＭＳ ゴシック" w:hAnsi="ＭＳ ゴシック" w:hint="eastAsia"/>
        <w:sz w:val="24"/>
      </w:rPr>
      <w:t>記事１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15FA8"/>
    <w:multiLevelType w:val="hybridMultilevel"/>
    <w:tmpl w:val="57CA501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5E66B4"/>
    <w:multiLevelType w:val="hybridMultilevel"/>
    <w:tmpl w:val="F3E2EC1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B332B3"/>
    <w:multiLevelType w:val="hybridMultilevel"/>
    <w:tmpl w:val="6D1EB3B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71476A"/>
    <w:multiLevelType w:val="hybridMultilevel"/>
    <w:tmpl w:val="A9B4DC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C1E3DCB"/>
    <w:multiLevelType w:val="hybridMultilevel"/>
    <w:tmpl w:val="54F8324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F6015A"/>
    <w:multiLevelType w:val="hybridMultilevel"/>
    <w:tmpl w:val="18608A6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F43353A"/>
    <w:multiLevelType w:val="hybridMultilevel"/>
    <w:tmpl w:val="68469E9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4"/>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EB1"/>
    <w:rsid w:val="000054E2"/>
    <w:rsid w:val="000106EF"/>
    <w:rsid w:val="00017FD9"/>
    <w:rsid w:val="00021238"/>
    <w:rsid w:val="00023958"/>
    <w:rsid w:val="00026434"/>
    <w:rsid w:val="00034F44"/>
    <w:rsid w:val="000411A6"/>
    <w:rsid w:val="000450B7"/>
    <w:rsid w:val="0005237C"/>
    <w:rsid w:val="00054784"/>
    <w:rsid w:val="00063293"/>
    <w:rsid w:val="000753D9"/>
    <w:rsid w:val="00075CBA"/>
    <w:rsid w:val="00091138"/>
    <w:rsid w:val="000A5C0D"/>
    <w:rsid w:val="000B4D10"/>
    <w:rsid w:val="000D2F4C"/>
    <w:rsid w:val="000D3ADD"/>
    <w:rsid w:val="000E25BB"/>
    <w:rsid w:val="000E3529"/>
    <w:rsid w:val="000E422A"/>
    <w:rsid w:val="000E45FF"/>
    <w:rsid w:val="000F4F89"/>
    <w:rsid w:val="001014B7"/>
    <w:rsid w:val="00101858"/>
    <w:rsid w:val="001051A5"/>
    <w:rsid w:val="00105C78"/>
    <w:rsid w:val="0011729E"/>
    <w:rsid w:val="0012687D"/>
    <w:rsid w:val="00132997"/>
    <w:rsid w:val="00150047"/>
    <w:rsid w:val="00151EC0"/>
    <w:rsid w:val="001545FE"/>
    <w:rsid w:val="0015756C"/>
    <w:rsid w:val="00162823"/>
    <w:rsid w:val="00171BDA"/>
    <w:rsid w:val="001732C6"/>
    <w:rsid w:val="0019290D"/>
    <w:rsid w:val="001933DF"/>
    <w:rsid w:val="00194C7F"/>
    <w:rsid w:val="001B7147"/>
    <w:rsid w:val="001C5864"/>
    <w:rsid w:val="001D0543"/>
    <w:rsid w:val="001D60EA"/>
    <w:rsid w:val="001E1242"/>
    <w:rsid w:val="00201666"/>
    <w:rsid w:val="00203A2E"/>
    <w:rsid w:val="00211F1F"/>
    <w:rsid w:val="00212DEC"/>
    <w:rsid w:val="00213173"/>
    <w:rsid w:val="00215F01"/>
    <w:rsid w:val="00217526"/>
    <w:rsid w:val="002432F7"/>
    <w:rsid w:val="00251E0B"/>
    <w:rsid w:val="00262281"/>
    <w:rsid w:val="002728D3"/>
    <w:rsid w:val="00280974"/>
    <w:rsid w:val="00281C34"/>
    <w:rsid w:val="002834BD"/>
    <w:rsid w:val="00284DDD"/>
    <w:rsid w:val="00287C50"/>
    <w:rsid w:val="00291CCF"/>
    <w:rsid w:val="00292328"/>
    <w:rsid w:val="00293908"/>
    <w:rsid w:val="00294CB9"/>
    <w:rsid w:val="00297427"/>
    <w:rsid w:val="002A12CE"/>
    <w:rsid w:val="002A6949"/>
    <w:rsid w:val="002B2248"/>
    <w:rsid w:val="002C454B"/>
    <w:rsid w:val="002E0D82"/>
    <w:rsid w:val="003033AD"/>
    <w:rsid w:val="003052A4"/>
    <w:rsid w:val="0030635F"/>
    <w:rsid w:val="003114B2"/>
    <w:rsid w:val="003172F6"/>
    <w:rsid w:val="003365A2"/>
    <w:rsid w:val="00336E27"/>
    <w:rsid w:val="00341171"/>
    <w:rsid w:val="003413B7"/>
    <w:rsid w:val="0034654F"/>
    <w:rsid w:val="003471E7"/>
    <w:rsid w:val="00364DF5"/>
    <w:rsid w:val="00370166"/>
    <w:rsid w:val="003716DC"/>
    <w:rsid w:val="00373D82"/>
    <w:rsid w:val="00375EAD"/>
    <w:rsid w:val="003825A7"/>
    <w:rsid w:val="0039602E"/>
    <w:rsid w:val="003B38F0"/>
    <w:rsid w:val="003B7302"/>
    <w:rsid w:val="003C2C37"/>
    <w:rsid w:val="003C4650"/>
    <w:rsid w:val="003C6D4F"/>
    <w:rsid w:val="003D3CA5"/>
    <w:rsid w:val="003E51FB"/>
    <w:rsid w:val="003F17D9"/>
    <w:rsid w:val="003F6D92"/>
    <w:rsid w:val="00400FE2"/>
    <w:rsid w:val="00412533"/>
    <w:rsid w:val="00423196"/>
    <w:rsid w:val="00431750"/>
    <w:rsid w:val="00433529"/>
    <w:rsid w:val="00434798"/>
    <w:rsid w:val="004351E5"/>
    <w:rsid w:val="00441AC0"/>
    <w:rsid w:val="00444148"/>
    <w:rsid w:val="00446818"/>
    <w:rsid w:val="00451A8D"/>
    <w:rsid w:val="004560E2"/>
    <w:rsid w:val="00486A5D"/>
    <w:rsid w:val="0049467D"/>
    <w:rsid w:val="00494A39"/>
    <w:rsid w:val="004955F8"/>
    <w:rsid w:val="004B14B3"/>
    <w:rsid w:val="004C35FA"/>
    <w:rsid w:val="004C6C7F"/>
    <w:rsid w:val="004D0350"/>
    <w:rsid w:val="004D31C5"/>
    <w:rsid w:val="004D5BC2"/>
    <w:rsid w:val="004F1B2B"/>
    <w:rsid w:val="004F44AF"/>
    <w:rsid w:val="004F6B9A"/>
    <w:rsid w:val="00503A0F"/>
    <w:rsid w:val="005226FF"/>
    <w:rsid w:val="00522E37"/>
    <w:rsid w:val="005326E0"/>
    <w:rsid w:val="0053686C"/>
    <w:rsid w:val="00537EC4"/>
    <w:rsid w:val="00542E7A"/>
    <w:rsid w:val="0054577A"/>
    <w:rsid w:val="00546680"/>
    <w:rsid w:val="00552836"/>
    <w:rsid w:val="005551B0"/>
    <w:rsid w:val="00555A2E"/>
    <w:rsid w:val="00563DC4"/>
    <w:rsid w:val="0056477F"/>
    <w:rsid w:val="00566DD5"/>
    <w:rsid w:val="005749B4"/>
    <w:rsid w:val="005824AE"/>
    <w:rsid w:val="00584DED"/>
    <w:rsid w:val="00584E4D"/>
    <w:rsid w:val="00595927"/>
    <w:rsid w:val="005963E0"/>
    <w:rsid w:val="005A4534"/>
    <w:rsid w:val="005A47EF"/>
    <w:rsid w:val="005B4F37"/>
    <w:rsid w:val="005B50A0"/>
    <w:rsid w:val="005C0975"/>
    <w:rsid w:val="005C32A3"/>
    <w:rsid w:val="005C5DA7"/>
    <w:rsid w:val="005D31E3"/>
    <w:rsid w:val="005D5852"/>
    <w:rsid w:val="005E22AD"/>
    <w:rsid w:val="005E3104"/>
    <w:rsid w:val="005E400B"/>
    <w:rsid w:val="005F396E"/>
    <w:rsid w:val="005F46B6"/>
    <w:rsid w:val="005F63F6"/>
    <w:rsid w:val="00602A5A"/>
    <w:rsid w:val="00610307"/>
    <w:rsid w:val="006129B9"/>
    <w:rsid w:val="006134C2"/>
    <w:rsid w:val="00614E0A"/>
    <w:rsid w:val="0062192E"/>
    <w:rsid w:val="00624844"/>
    <w:rsid w:val="006278A1"/>
    <w:rsid w:val="00632B28"/>
    <w:rsid w:val="00641340"/>
    <w:rsid w:val="00643096"/>
    <w:rsid w:val="006466D8"/>
    <w:rsid w:val="00651338"/>
    <w:rsid w:val="006544C1"/>
    <w:rsid w:val="00672C9A"/>
    <w:rsid w:val="006779F7"/>
    <w:rsid w:val="0068237F"/>
    <w:rsid w:val="0069404D"/>
    <w:rsid w:val="006950B5"/>
    <w:rsid w:val="00697443"/>
    <w:rsid w:val="006A2ECA"/>
    <w:rsid w:val="006A4502"/>
    <w:rsid w:val="006D57FA"/>
    <w:rsid w:val="006E3351"/>
    <w:rsid w:val="006E48E1"/>
    <w:rsid w:val="006E4EE2"/>
    <w:rsid w:val="006F2F3A"/>
    <w:rsid w:val="007049C4"/>
    <w:rsid w:val="00713679"/>
    <w:rsid w:val="00723956"/>
    <w:rsid w:val="007278E2"/>
    <w:rsid w:val="007434FD"/>
    <w:rsid w:val="0074436E"/>
    <w:rsid w:val="0075632F"/>
    <w:rsid w:val="00761B80"/>
    <w:rsid w:val="00761D10"/>
    <w:rsid w:val="00762486"/>
    <w:rsid w:val="00763D75"/>
    <w:rsid w:val="00765F8C"/>
    <w:rsid w:val="00767934"/>
    <w:rsid w:val="007744E2"/>
    <w:rsid w:val="00782B90"/>
    <w:rsid w:val="00794341"/>
    <w:rsid w:val="00794835"/>
    <w:rsid w:val="007A1B2A"/>
    <w:rsid w:val="007A77E9"/>
    <w:rsid w:val="007B4C27"/>
    <w:rsid w:val="007D1AD0"/>
    <w:rsid w:val="007D5E31"/>
    <w:rsid w:val="007D7084"/>
    <w:rsid w:val="007D7D22"/>
    <w:rsid w:val="0081018E"/>
    <w:rsid w:val="008145DC"/>
    <w:rsid w:val="00826AA6"/>
    <w:rsid w:val="00830E87"/>
    <w:rsid w:val="0083217B"/>
    <w:rsid w:val="00834EA5"/>
    <w:rsid w:val="00845BFA"/>
    <w:rsid w:val="00847428"/>
    <w:rsid w:val="00850919"/>
    <w:rsid w:val="00854481"/>
    <w:rsid w:val="00865436"/>
    <w:rsid w:val="008655FD"/>
    <w:rsid w:val="00866D1E"/>
    <w:rsid w:val="00870891"/>
    <w:rsid w:val="0088128C"/>
    <w:rsid w:val="008832A9"/>
    <w:rsid w:val="008853BE"/>
    <w:rsid w:val="00890002"/>
    <w:rsid w:val="00896BD9"/>
    <w:rsid w:val="008A2CC8"/>
    <w:rsid w:val="008C6731"/>
    <w:rsid w:val="008D4A27"/>
    <w:rsid w:val="008D7370"/>
    <w:rsid w:val="008D7B7D"/>
    <w:rsid w:val="008E1A47"/>
    <w:rsid w:val="008E45A0"/>
    <w:rsid w:val="008E6DD2"/>
    <w:rsid w:val="008F7E84"/>
    <w:rsid w:val="009012EE"/>
    <w:rsid w:val="00903FEC"/>
    <w:rsid w:val="009170C5"/>
    <w:rsid w:val="00923757"/>
    <w:rsid w:val="009323A5"/>
    <w:rsid w:val="00934C6F"/>
    <w:rsid w:val="00935846"/>
    <w:rsid w:val="00951F1F"/>
    <w:rsid w:val="0095262E"/>
    <w:rsid w:val="00952761"/>
    <w:rsid w:val="0096320B"/>
    <w:rsid w:val="009742CA"/>
    <w:rsid w:val="00977B94"/>
    <w:rsid w:val="00984D3E"/>
    <w:rsid w:val="00986C95"/>
    <w:rsid w:val="00987501"/>
    <w:rsid w:val="009A03C8"/>
    <w:rsid w:val="009B1564"/>
    <w:rsid w:val="009C2BFC"/>
    <w:rsid w:val="009E3C33"/>
    <w:rsid w:val="009E7507"/>
    <w:rsid w:val="009F3EBE"/>
    <w:rsid w:val="00A20A1F"/>
    <w:rsid w:val="00A23F1C"/>
    <w:rsid w:val="00A4493F"/>
    <w:rsid w:val="00A577EC"/>
    <w:rsid w:val="00A603BD"/>
    <w:rsid w:val="00A64872"/>
    <w:rsid w:val="00A677A4"/>
    <w:rsid w:val="00A7263B"/>
    <w:rsid w:val="00A7418C"/>
    <w:rsid w:val="00A756C4"/>
    <w:rsid w:val="00A77FDD"/>
    <w:rsid w:val="00A82AB3"/>
    <w:rsid w:val="00A836C0"/>
    <w:rsid w:val="00A8733E"/>
    <w:rsid w:val="00A91B44"/>
    <w:rsid w:val="00AA46F5"/>
    <w:rsid w:val="00AB018A"/>
    <w:rsid w:val="00AB27EA"/>
    <w:rsid w:val="00AB4A5D"/>
    <w:rsid w:val="00AC28C0"/>
    <w:rsid w:val="00AC7E41"/>
    <w:rsid w:val="00AD0211"/>
    <w:rsid w:val="00AD0990"/>
    <w:rsid w:val="00AD2165"/>
    <w:rsid w:val="00AD36D1"/>
    <w:rsid w:val="00AD758B"/>
    <w:rsid w:val="00AE7F11"/>
    <w:rsid w:val="00AF1081"/>
    <w:rsid w:val="00AF7732"/>
    <w:rsid w:val="00B12149"/>
    <w:rsid w:val="00B13573"/>
    <w:rsid w:val="00B172A2"/>
    <w:rsid w:val="00B222C3"/>
    <w:rsid w:val="00B24C7D"/>
    <w:rsid w:val="00B3296D"/>
    <w:rsid w:val="00B702F9"/>
    <w:rsid w:val="00B72C22"/>
    <w:rsid w:val="00B73112"/>
    <w:rsid w:val="00B86702"/>
    <w:rsid w:val="00B94342"/>
    <w:rsid w:val="00B95329"/>
    <w:rsid w:val="00BA72F9"/>
    <w:rsid w:val="00BB0DE2"/>
    <w:rsid w:val="00BB1D78"/>
    <w:rsid w:val="00BB62CC"/>
    <w:rsid w:val="00BC2859"/>
    <w:rsid w:val="00BC7C39"/>
    <w:rsid w:val="00BD1906"/>
    <w:rsid w:val="00BD268E"/>
    <w:rsid w:val="00BF045D"/>
    <w:rsid w:val="00BF7E90"/>
    <w:rsid w:val="00C048D1"/>
    <w:rsid w:val="00C0569D"/>
    <w:rsid w:val="00C22EF8"/>
    <w:rsid w:val="00C232A0"/>
    <w:rsid w:val="00C34AAC"/>
    <w:rsid w:val="00C4479F"/>
    <w:rsid w:val="00C44831"/>
    <w:rsid w:val="00C51F25"/>
    <w:rsid w:val="00C52131"/>
    <w:rsid w:val="00C553BE"/>
    <w:rsid w:val="00C653A9"/>
    <w:rsid w:val="00C774EC"/>
    <w:rsid w:val="00C955CC"/>
    <w:rsid w:val="00CA083C"/>
    <w:rsid w:val="00CB32D0"/>
    <w:rsid w:val="00CC393D"/>
    <w:rsid w:val="00CD20AD"/>
    <w:rsid w:val="00CD31A4"/>
    <w:rsid w:val="00CE76AF"/>
    <w:rsid w:val="00CF7361"/>
    <w:rsid w:val="00D05D3A"/>
    <w:rsid w:val="00D062B4"/>
    <w:rsid w:val="00D121F1"/>
    <w:rsid w:val="00D12EB1"/>
    <w:rsid w:val="00D147CC"/>
    <w:rsid w:val="00D27166"/>
    <w:rsid w:val="00D300BD"/>
    <w:rsid w:val="00D41B10"/>
    <w:rsid w:val="00D559DA"/>
    <w:rsid w:val="00D80A79"/>
    <w:rsid w:val="00D84562"/>
    <w:rsid w:val="00D8756D"/>
    <w:rsid w:val="00D90B86"/>
    <w:rsid w:val="00D94635"/>
    <w:rsid w:val="00D9688F"/>
    <w:rsid w:val="00DA37A4"/>
    <w:rsid w:val="00DC284A"/>
    <w:rsid w:val="00DC38EA"/>
    <w:rsid w:val="00DE14B1"/>
    <w:rsid w:val="00DE5AD6"/>
    <w:rsid w:val="00DF0AAB"/>
    <w:rsid w:val="00DF759B"/>
    <w:rsid w:val="00E011BC"/>
    <w:rsid w:val="00E03172"/>
    <w:rsid w:val="00E042AC"/>
    <w:rsid w:val="00E05A1D"/>
    <w:rsid w:val="00E07E59"/>
    <w:rsid w:val="00E139EA"/>
    <w:rsid w:val="00E27593"/>
    <w:rsid w:val="00E311AA"/>
    <w:rsid w:val="00E314B1"/>
    <w:rsid w:val="00E31B86"/>
    <w:rsid w:val="00E32C9C"/>
    <w:rsid w:val="00E337CB"/>
    <w:rsid w:val="00E34ACE"/>
    <w:rsid w:val="00E40916"/>
    <w:rsid w:val="00E4232B"/>
    <w:rsid w:val="00E6189B"/>
    <w:rsid w:val="00E709A6"/>
    <w:rsid w:val="00E72A03"/>
    <w:rsid w:val="00E75DD3"/>
    <w:rsid w:val="00E84148"/>
    <w:rsid w:val="00E878C9"/>
    <w:rsid w:val="00EA0564"/>
    <w:rsid w:val="00EA7926"/>
    <w:rsid w:val="00EB0D9E"/>
    <w:rsid w:val="00EB61D1"/>
    <w:rsid w:val="00EC0280"/>
    <w:rsid w:val="00EC6CDA"/>
    <w:rsid w:val="00ED2105"/>
    <w:rsid w:val="00ED5F00"/>
    <w:rsid w:val="00EE590B"/>
    <w:rsid w:val="00EF274F"/>
    <w:rsid w:val="00EF2CA8"/>
    <w:rsid w:val="00EF39E5"/>
    <w:rsid w:val="00EF50E3"/>
    <w:rsid w:val="00F0241E"/>
    <w:rsid w:val="00F042A9"/>
    <w:rsid w:val="00F06527"/>
    <w:rsid w:val="00F462A5"/>
    <w:rsid w:val="00F53548"/>
    <w:rsid w:val="00F53FEB"/>
    <w:rsid w:val="00F57D8E"/>
    <w:rsid w:val="00F6119C"/>
    <w:rsid w:val="00F748EA"/>
    <w:rsid w:val="00F83681"/>
    <w:rsid w:val="00F86100"/>
    <w:rsid w:val="00FA0421"/>
    <w:rsid w:val="00FA48F0"/>
    <w:rsid w:val="00FA59E3"/>
    <w:rsid w:val="00FB2B0D"/>
    <w:rsid w:val="00FB7D2C"/>
    <w:rsid w:val="00FB7F14"/>
    <w:rsid w:val="00FC416A"/>
    <w:rsid w:val="00FC5AAF"/>
    <w:rsid w:val="00FC73CE"/>
    <w:rsid w:val="00FD29A4"/>
    <w:rsid w:val="00FE73A2"/>
    <w:rsid w:val="00FF02BF"/>
    <w:rsid w:val="00FF3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E4AEC3"/>
  <w15:chartTrackingRefBased/>
  <w15:docId w15:val="{B2F0B026-E32C-4FA7-8745-9ECB26B7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38EA"/>
    <w:pPr>
      <w:tabs>
        <w:tab w:val="center" w:pos="4252"/>
        <w:tab w:val="right" w:pos="8504"/>
      </w:tabs>
      <w:snapToGrid w:val="0"/>
    </w:pPr>
  </w:style>
  <w:style w:type="character" w:customStyle="1" w:styleId="a4">
    <w:name w:val="ヘッダー (文字)"/>
    <w:basedOn w:val="a0"/>
    <w:link w:val="a3"/>
    <w:uiPriority w:val="99"/>
    <w:rsid w:val="00DC38EA"/>
  </w:style>
  <w:style w:type="paragraph" w:styleId="a5">
    <w:name w:val="footer"/>
    <w:basedOn w:val="a"/>
    <w:link w:val="a6"/>
    <w:uiPriority w:val="99"/>
    <w:unhideWhenUsed/>
    <w:rsid w:val="00DC38EA"/>
    <w:pPr>
      <w:tabs>
        <w:tab w:val="center" w:pos="4252"/>
        <w:tab w:val="right" w:pos="8504"/>
      </w:tabs>
      <w:snapToGrid w:val="0"/>
    </w:pPr>
  </w:style>
  <w:style w:type="character" w:customStyle="1" w:styleId="a6">
    <w:name w:val="フッター (文字)"/>
    <w:basedOn w:val="a0"/>
    <w:link w:val="a5"/>
    <w:uiPriority w:val="99"/>
    <w:rsid w:val="00DC38EA"/>
  </w:style>
  <w:style w:type="paragraph" w:styleId="HTML">
    <w:name w:val="HTML Preformatted"/>
    <w:basedOn w:val="a"/>
    <w:link w:val="HTML0"/>
    <w:uiPriority w:val="99"/>
    <w:semiHidden/>
    <w:unhideWhenUsed/>
    <w:rsid w:val="005368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ＭＳ ゴシック" w:hAnsi="Arial" w:cs="Arial"/>
      <w:kern w:val="0"/>
      <w:sz w:val="24"/>
      <w:szCs w:val="24"/>
    </w:rPr>
  </w:style>
  <w:style w:type="character" w:customStyle="1" w:styleId="HTML0">
    <w:name w:val="HTML 書式付き (文字)"/>
    <w:basedOn w:val="a0"/>
    <w:link w:val="HTML"/>
    <w:uiPriority w:val="99"/>
    <w:semiHidden/>
    <w:rsid w:val="0053686C"/>
    <w:rPr>
      <w:rFonts w:ascii="Arial" w:eastAsia="ＭＳ ゴシック" w:hAnsi="Arial" w:cs="Arial"/>
      <w:kern w:val="0"/>
      <w:sz w:val="24"/>
      <w:szCs w:val="24"/>
    </w:rPr>
  </w:style>
  <w:style w:type="paragraph" w:styleId="a7">
    <w:name w:val="List Paragraph"/>
    <w:basedOn w:val="a"/>
    <w:uiPriority w:val="34"/>
    <w:qFormat/>
    <w:rsid w:val="008E6DD2"/>
    <w:pPr>
      <w:ind w:leftChars="400" w:left="840"/>
    </w:pPr>
  </w:style>
  <w:style w:type="character" w:styleId="a8">
    <w:name w:val="annotation reference"/>
    <w:basedOn w:val="a0"/>
    <w:uiPriority w:val="99"/>
    <w:semiHidden/>
    <w:unhideWhenUsed/>
    <w:rsid w:val="00FA0421"/>
    <w:rPr>
      <w:sz w:val="18"/>
      <w:szCs w:val="18"/>
    </w:rPr>
  </w:style>
  <w:style w:type="paragraph" w:styleId="a9">
    <w:name w:val="annotation text"/>
    <w:basedOn w:val="a"/>
    <w:link w:val="aa"/>
    <w:uiPriority w:val="99"/>
    <w:semiHidden/>
    <w:unhideWhenUsed/>
    <w:rsid w:val="00FA0421"/>
    <w:pPr>
      <w:jc w:val="left"/>
    </w:pPr>
  </w:style>
  <w:style w:type="character" w:customStyle="1" w:styleId="aa">
    <w:name w:val="コメント文字列 (文字)"/>
    <w:basedOn w:val="a0"/>
    <w:link w:val="a9"/>
    <w:uiPriority w:val="99"/>
    <w:semiHidden/>
    <w:rsid w:val="00FA0421"/>
  </w:style>
  <w:style w:type="paragraph" w:styleId="ab">
    <w:name w:val="annotation subject"/>
    <w:basedOn w:val="a9"/>
    <w:next w:val="a9"/>
    <w:link w:val="ac"/>
    <w:uiPriority w:val="99"/>
    <w:semiHidden/>
    <w:unhideWhenUsed/>
    <w:rsid w:val="00FA0421"/>
    <w:rPr>
      <w:b/>
      <w:bCs/>
    </w:rPr>
  </w:style>
  <w:style w:type="character" w:customStyle="1" w:styleId="ac">
    <w:name w:val="コメント内容 (文字)"/>
    <w:basedOn w:val="aa"/>
    <w:link w:val="ab"/>
    <w:uiPriority w:val="99"/>
    <w:semiHidden/>
    <w:rsid w:val="00FA0421"/>
    <w:rPr>
      <w:b/>
      <w:bCs/>
    </w:rPr>
  </w:style>
  <w:style w:type="paragraph" w:styleId="ad">
    <w:name w:val="Balloon Text"/>
    <w:basedOn w:val="a"/>
    <w:link w:val="ae"/>
    <w:uiPriority w:val="99"/>
    <w:semiHidden/>
    <w:unhideWhenUsed/>
    <w:rsid w:val="00FA042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A0421"/>
    <w:rPr>
      <w:rFonts w:asciiTheme="majorHAnsi" w:eastAsiaTheme="majorEastAsia" w:hAnsiTheme="majorHAnsi" w:cstheme="majorBidi"/>
      <w:sz w:val="18"/>
      <w:szCs w:val="18"/>
    </w:rPr>
  </w:style>
  <w:style w:type="character" w:styleId="af">
    <w:name w:val="Hyperlink"/>
    <w:basedOn w:val="a0"/>
    <w:uiPriority w:val="99"/>
    <w:semiHidden/>
    <w:unhideWhenUsed/>
    <w:rsid w:val="00761B80"/>
    <w:rPr>
      <w:color w:val="0000FF"/>
      <w:u w:val="single"/>
    </w:rPr>
  </w:style>
  <w:style w:type="paragraph" w:customStyle="1" w:styleId="af0">
    <w:name w:val="一太郎"/>
    <w:rsid w:val="00E878C9"/>
    <w:pPr>
      <w:widowControl w:val="0"/>
      <w:wordWrap w:val="0"/>
      <w:autoSpaceDE w:val="0"/>
      <w:autoSpaceDN w:val="0"/>
      <w:adjustRightInd w:val="0"/>
      <w:spacing w:line="330" w:lineRule="exact"/>
      <w:jc w:val="both"/>
    </w:pPr>
    <w:rPr>
      <w:rFonts w:ascii="Century" w:hAnsi="Century" w:cs="ＭＳ 明朝"/>
      <w:spacing w:val="2"/>
      <w:kern w:val="0"/>
      <w:sz w:val="20"/>
      <w:szCs w:val="26"/>
    </w:rPr>
  </w:style>
  <w:style w:type="table" w:styleId="af1">
    <w:name w:val="Table Grid"/>
    <w:basedOn w:val="a1"/>
    <w:uiPriority w:val="39"/>
    <w:rsid w:val="000F4F8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72591">
      <w:bodyDiv w:val="1"/>
      <w:marLeft w:val="0"/>
      <w:marRight w:val="0"/>
      <w:marTop w:val="0"/>
      <w:marBottom w:val="0"/>
      <w:divBdr>
        <w:top w:val="none" w:sz="0" w:space="0" w:color="auto"/>
        <w:left w:val="none" w:sz="0" w:space="0" w:color="auto"/>
        <w:bottom w:val="none" w:sz="0" w:space="0" w:color="auto"/>
        <w:right w:val="none" w:sz="0" w:space="0" w:color="auto"/>
      </w:divBdr>
    </w:div>
    <w:div w:id="949700288">
      <w:bodyDiv w:val="1"/>
      <w:marLeft w:val="0"/>
      <w:marRight w:val="0"/>
      <w:marTop w:val="0"/>
      <w:marBottom w:val="0"/>
      <w:divBdr>
        <w:top w:val="none" w:sz="0" w:space="0" w:color="auto"/>
        <w:left w:val="none" w:sz="0" w:space="0" w:color="auto"/>
        <w:bottom w:val="none" w:sz="0" w:space="0" w:color="auto"/>
        <w:right w:val="none" w:sz="0" w:space="0" w:color="auto"/>
      </w:divBdr>
      <w:divsChild>
        <w:div w:id="1234241067">
          <w:marLeft w:val="0"/>
          <w:marRight w:val="0"/>
          <w:marTop w:val="0"/>
          <w:marBottom w:val="0"/>
          <w:divBdr>
            <w:top w:val="none" w:sz="0" w:space="0" w:color="auto"/>
            <w:left w:val="none" w:sz="0" w:space="0" w:color="auto"/>
            <w:bottom w:val="none" w:sz="0" w:space="0" w:color="auto"/>
            <w:right w:val="none" w:sz="0" w:space="0" w:color="auto"/>
          </w:divBdr>
          <w:divsChild>
            <w:div w:id="1257786442">
              <w:marLeft w:val="0"/>
              <w:marRight w:val="0"/>
              <w:marTop w:val="600"/>
              <w:marBottom w:val="0"/>
              <w:divBdr>
                <w:top w:val="none" w:sz="0" w:space="0" w:color="auto"/>
                <w:left w:val="none" w:sz="0" w:space="0" w:color="auto"/>
                <w:bottom w:val="none" w:sz="0" w:space="0" w:color="auto"/>
                <w:right w:val="none" w:sz="0" w:space="0" w:color="auto"/>
              </w:divBdr>
              <w:divsChild>
                <w:div w:id="194850194">
                  <w:marLeft w:val="0"/>
                  <w:marRight w:val="0"/>
                  <w:marTop w:val="0"/>
                  <w:marBottom w:val="0"/>
                  <w:divBdr>
                    <w:top w:val="none" w:sz="0" w:space="0" w:color="auto"/>
                    <w:left w:val="none" w:sz="0" w:space="0" w:color="auto"/>
                    <w:bottom w:val="none" w:sz="0" w:space="0" w:color="auto"/>
                    <w:right w:val="none" w:sz="0" w:space="0" w:color="auto"/>
                  </w:divBdr>
                  <w:divsChild>
                    <w:div w:id="1392312400">
                      <w:marLeft w:val="0"/>
                      <w:marRight w:val="0"/>
                      <w:marTop w:val="600"/>
                      <w:marBottom w:val="0"/>
                      <w:divBdr>
                        <w:top w:val="none" w:sz="0" w:space="0" w:color="auto"/>
                        <w:left w:val="none" w:sz="0" w:space="0" w:color="auto"/>
                        <w:bottom w:val="none" w:sz="0" w:space="0" w:color="auto"/>
                        <w:right w:val="none" w:sz="0" w:space="0" w:color="auto"/>
                      </w:divBdr>
                      <w:divsChild>
                        <w:div w:id="887690227">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102727812">
      <w:bodyDiv w:val="1"/>
      <w:marLeft w:val="0"/>
      <w:marRight w:val="0"/>
      <w:marTop w:val="0"/>
      <w:marBottom w:val="0"/>
      <w:divBdr>
        <w:top w:val="none" w:sz="0" w:space="0" w:color="auto"/>
        <w:left w:val="none" w:sz="0" w:space="0" w:color="auto"/>
        <w:bottom w:val="none" w:sz="0" w:space="0" w:color="auto"/>
        <w:right w:val="none" w:sz="0" w:space="0" w:color="auto"/>
      </w:divBdr>
    </w:div>
    <w:div w:id="1359744812">
      <w:bodyDiv w:val="1"/>
      <w:marLeft w:val="0"/>
      <w:marRight w:val="0"/>
      <w:marTop w:val="0"/>
      <w:marBottom w:val="0"/>
      <w:divBdr>
        <w:top w:val="none" w:sz="0" w:space="0" w:color="auto"/>
        <w:left w:val="none" w:sz="0" w:space="0" w:color="auto"/>
        <w:bottom w:val="none" w:sz="0" w:space="0" w:color="auto"/>
        <w:right w:val="none" w:sz="0" w:space="0" w:color="auto"/>
      </w:divBdr>
    </w:div>
    <w:div w:id="1546873116">
      <w:bodyDiv w:val="1"/>
      <w:marLeft w:val="0"/>
      <w:marRight w:val="0"/>
      <w:marTop w:val="0"/>
      <w:marBottom w:val="0"/>
      <w:divBdr>
        <w:top w:val="none" w:sz="0" w:space="0" w:color="auto"/>
        <w:left w:val="none" w:sz="0" w:space="0" w:color="auto"/>
        <w:bottom w:val="none" w:sz="0" w:space="0" w:color="auto"/>
        <w:right w:val="none" w:sz="0" w:space="0" w:color="auto"/>
      </w:divBdr>
    </w:div>
    <w:div w:id="1627347637">
      <w:bodyDiv w:val="1"/>
      <w:marLeft w:val="0"/>
      <w:marRight w:val="0"/>
      <w:marTop w:val="0"/>
      <w:marBottom w:val="0"/>
      <w:divBdr>
        <w:top w:val="none" w:sz="0" w:space="0" w:color="auto"/>
        <w:left w:val="none" w:sz="0" w:space="0" w:color="auto"/>
        <w:bottom w:val="none" w:sz="0" w:space="0" w:color="auto"/>
        <w:right w:val="none" w:sz="0" w:space="0" w:color="auto"/>
      </w:divBdr>
      <w:divsChild>
        <w:div w:id="1864171699">
          <w:marLeft w:val="0"/>
          <w:marRight w:val="0"/>
          <w:marTop w:val="0"/>
          <w:marBottom w:val="0"/>
          <w:divBdr>
            <w:top w:val="none" w:sz="0" w:space="0" w:color="auto"/>
            <w:left w:val="none" w:sz="0" w:space="0" w:color="auto"/>
            <w:bottom w:val="none" w:sz="0" w:space="0" w:color="auto"/>
            <w:right w:val="none" w:sz="0" w:space="0" w:color="auto"/>
          </w:divBdr>
          <w:divsChild>
            <w:div w:id="1000348560">
              <w:marLeft w:val="0"/>
              <w:marRight w:val="0"/>
              <w:marTop w:val="0"/>
              <w:marBottom w:val="0"/>
              <w:divBdr>
                <w:top w:val="none" w:sz="0" w:space="0" w:color="auto"/>
                <w:left w:val="none" w:sz="0" w:space="0" w:color="auto"/>
                <w:bottom w:val="none" w:sz="0" w:space="0" w:color="auto"/>
                <w:right w:val="none" w:sz="0" w:space="0" w:color="auto"/>
              </w:divBdr>
              <w:divsChild>
                <w:div w:id="1682389021">
                  <w:marLeft w:val="90"/>
                  <w:marRight w:val="90"/>
                  <w:marTop w:val="0"/>
                  <w:marBottom w:val="0"/>
                  <w:divBdr>
                    <w:top w:val="none" w:sz="0" w:space="0" w:color="auto"/>
                    <w:left w:val="none" w:sz="0" w:space="0" w:color="auto"/>
                    <w:bottom w:val="none" w:sz="0" w:space="0" w:color="auto"/>
                    <w:right w:val="none" w:sz="0" w:space="0" w:color="auto"/>
                  </w:divBdr>
                  <w:divsChild>
                    <w:div w:id="303854993">
                      <w:marLeft w:val="0"/>
                      <w:marRight w:val="0"/>
                      <w:marTop w:val="0"/>
                      <w:marBottom w:val="0"/>
                      <w:divBdr>
                        <w:top w:val="none" w:sz="0" w:space="0" w:color="auto"/>
                        <w:left w:val="none" w:sz="0" w:space="0" w:color="auto"/>
                        <w:bottom w:val="none" w:sz="0" w:space="0" w:color="auto"/>
                        <w:right w:val="none" w:sz="0" w:space="0" w:color="auto"/>
                      </w:divBdr>
                      <w:divsChild>
                        <w:div w:id="6324023">
                          <w:marLeft w:val="0"/>
                          <w:marRight w:val="0"/>
                          <w:marTop w:val="0"/>
                          <w:marBottom w:val="0"/>
                          <w:divBdr>
                            <w:top w:val="none" w:sz="0" w:space="0" w:color="auto"/>
                            <w:left w:val="none" w:sz="0" w:space="0" w:color="auto"/>
                            <w:bottom w:val="none" w:sz="0" w:space="0" w:color="auto"/>
                            <w:right w:val="none" w:sz="0" w:space="0" w:color="auto"/>
                          </w:divBdr>
                          <w:divsChild>
                            <w:div w:id="211776653">
                              <w:marLeft w:val="0"/>
                              <w:marRight w:val="0"/>
                              <w:marTop w:val="0"/>
                              <w:marBottom w:val="0"/>
                              <w:divBdr>
                                <w:top w:val="none" w:sz="0" w:space="0" w:color="auto"/>
                                <w:left w:val="none" w:sz="0" w:space="0" w:color="auto"/>
                                <w:bottom w:val="none" w:sz="0" w:space="0" w:color="auto"/>
                                <w:right w:val="none" w:sz="0" w:space="0" w:color="auto"/>
                              </w:divBdr>
                              <w:divsChild>
                                <w:div w:id="1998800117">
                                  <w:marLeft w:val="0"/>
                                  <w:marRight w:val="0"/>
                                  <w:marTop w:val="0"/>
                                  <w:marBottom w:val="0"/>
                                  <w:divBdr>
                                    <w:top w:val="none" w:sz="0" w:space="0" w:color="auto"/>
                                    <w:left w:val="none" w:sz="0" w:space="0" w:color="auto"/>
                                    <w:bottom w:val="none" w:sz="0" w:space="0" w:color="auto"/>
                                    <w:right w:val="none" w:sz="0" w:space="0" w:color="auto"/>
                                  </w:divBdr>
                                  <w:divsChild>
                                    <w:div w:id="968635045">
                                      <w:marLeft w:val="0"/>
                                      <w:marRight w:val="0"/>
                                      <w:marTop w:val="0"/>
                                      <w:marBottom w:val="0"/>
                                      <w:divBdr>
                                        <w:top w:val="none" w:sz="0" w:space="0" w:color="auto"/>
                                        <w:left w:val="none" w:sz="0" w:space="0" w:color="auto"/>
                                        <w:bottom w:val="none" w:sz="0" w:space="0" w:color="auto"/>
                                        <w:right w:val="none" w:sz="0" w:space="0" w:color="auto"/>
                                      </w:divBdr>
                                      <w:divsChild>
                                        <w:div w:id="1863206331">
                                          <w:marLeft w:val="0"/>
                                          <w:marRight w:val="0"/>
                                          <w:marTop w:val="0"/>
                                          <w:marBottom w:val="0"/>
                                          <w:divBdr>
                                            <w:top w:val="none" w:sz="0" w:space="0" w:color="auto"/>
                                            <w:left w:val="none" w:sz="0" w:space="0" w:color="auto"/>
                                            <w:bottom w:val="none" w:sz="0" w:space="0" w:color="auto"/>
                                            <w:right w:val="none" w:sz="0" w:space="0" w:color="auto"/>
                                          </w:divBdr>
                                          <w:divsChild>
                                            <w:div w:id="1579705354">
                                              <w:marLeft w:val="0"/>
                                              <w:marRight w:val="0"/>
                                              <w:marTop w:val="0"/>
                                              <w:marBottom w:val="0"/>
                                              <w:divBdr>
                                                <w:top w:val="none" w:sz="0" w:space="0" w:color="auto"/>
                                                <w:left w:val="none" w:sz="0" w:space="0" w:color="auto"/>
                                                <w:bottom w:val="none" w:sz="0" w:space="0" w:color="auto"/>
                                                <w:right w:val="none" w:sz="0" w:space="0" w:color="auto"/>
                                              </w:divBdr>
                                              <w:divsChild>
                                                <w:div w:id="1873834575">
                                                  <w:marLeft w:val="0"/>
                                                  <w:marRight w:val="0"/>
                                                  <w:marTop w:val="0"/>
                                                  <w:marBottom w:val="0"/>
                                                  <w:divBdr>
                                                    <w:top w:val="none" w:sz="0" w:space="0" w:color="auto"/>
                                                    <w:left w:val="none" w:sz="0" w:space="0" w:color="auto"/>
                                                    <w:bottom w:val="none" w:sz="0" w:space="0" w:color="auto"/>
                                                    <w:right w:val="none" w:sz="0" w:space="0" w:color="auto"/>
                                                  </w:divBdr>
                                                  <w:divsChild>
                                                    <w:div w:id="2030403546">
                                                      <w:marLeft w:val="0"/>
                                                      <w:marRight w:val="60"/>
                                                      <w:marTop w:val="0"/>
                                                      <w:marBottom w:val="0"/>
                                                      <w:divBdr>
                                                        <w:top w:val="none" w:sz="0" w:space="0" w:color="auto"/>
                                                        <w:left w:val="none" w:sz="0" w:space="0" w:color="auto"/>
                                                        <w:bottom w:val="none" w:sz="0" w:space="0" w:color="auto"/>
                                                        <w:right w:val="none" w:sz="0" w:space="0" w:color="auto"/>
                                                      </w:divBdr>
                                                      <w:divsChild>
                                                        <w:div w:id="392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C9A5F-E937-4F7A-884E-FCC03C821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399</Words>
  <Characters>2278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浅井沙耶</dc:creator>
  <cp:keywords/>
  <dc:description/>
  <cp:lastModifiedBy>後藤茜</cp:lastModifiedBy>
  <cp:revision>25</cp:revision>
  <cp:lastPrinted>2024-02-08T02:45:00Z</cp:lastPrinted>
  <dcterms:created xsi:type="dcterms:W3CDTF">2023-01-11T07:41:00Z</dcterms:created>
  <dcterms:modified xsi:type="dcterms:W3CDTF">2024-02-13T02:43:00Z</dcterms:modified>
</cp:coreProperties>
</file>