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2605D0">
        <w:rPr>
          <w:rFonts w:ascii="ＭＳ ゴシック" w:eastAsia="ＭＳ ゴシック" w:hAnsi="ＭＳ ゴシック" w:cs="ＭＳ ゴシック" w:hint="eastAsia"/>
        </w:rPr>
        <w:t>7</w:t>
      </w:r>
      <w:r w:rsidRPr="00CF31E7">
        <w:rPr>
          <w:rFonts w:ascii="ＭＳ ゴシック" w:eastAsia="ＭＳ ゴシック" w:hAnsi="ＭＳ ゴシック" w:cs="ＭＳ ゴシック" w:hint="eastAsia"/>
        </w:rPr>
        <w:t>（</w:t>
      </w:r>
      <w:r w:rsidR="005204E3">
        <w:rPr>
          <w:rFonts w:ascii="ＭＳ ゴシック" w:eastAsia="ＭＳ ゴシック" w:hAnsi="ＭＳ ゴシック" w:cs="ＭＳ ゴシック" w:hint="eastAsia"/>
        </w:rPr>
        <w:t>栄養技師、</w:t>
      </w:r>
      <w:r w:rsidR="002605D0">
        <w:rPr>
          <w:rFonts w:ascii="ＭＳ ゴシック" w:eastAsia="ＭＳ ゴシック" w:hAnsi="ＭＳ ゴシック" w:cs="ＭＳ ゴシック" w:hint="eastAsia"/>
        </w:rPr>
        <w:t>専門員（</w:t>
      </w:r>
      <w:r w:rsidR="00F3298F">
        <w:rPr>
          <w:rFonts w:ascii="ＭＳ ゴシック" w:eastAsia="ＭＳ ゴシック" w:hAnsi="ＭＳ ゴシック" w:cs="ＭＳ ゴシック" w:hint="eastAsia"/>
        </w:rPr>
        <w:t>栄養</w:t>
      </w:r>
      <w:r w:rsidR="002605D0">
        <w:rPr>
          <w:rFonts w:ascii="ＭＳ ゴシック" w:eastAsia="ＭＳ ゴシック" w:hAnsi="ＭＳ ゴシック" w:cs="ＭＳ ゴシック" w:hint="eastAsia"/>
        </w:rPr>
        <w:t>職員）</w:t>
      </w:r>
      <w:r w:rsidR="00854C81">
        <w:rPr>
          <w:rFonts w:ascii="ＭＳ ゴシック" w:eastAsia="ＭＳ ゴシック" w:hAnsi="ＭＳ ゴシック" w:cs="ＭＳ ゴシック" w:hint="eastAsia"/>
        </w:rPr>
        <w:t>用）</w:t>
      </w:r>
      <w:r w:rsidR="00486C03">
        <w:rPr>
          <w:rFonts w:ascii="ＭＳ ゴシック" w:eastAsia="ＭＳ ゴシック" w:hAnsi="ＭＳ ゴシック" w:cs="ＭＳ ゴシック" w:hint="eastAsia"/>
        </w:rPr>
        <w:t xml:space="preserve">                                                                                                                               </w:t>
      </w:r>
      <w:r w:rsidR="007710BC">
        <w:rPr>
          <w:rFonts w:ascii="ＭＳ ゴシック" w:eastAsia="ＭＳ ゴシック" w:hAnsi="ＭＳ ゴシック" w:cs="ＭＳ ゴシック" w:hint="eastAsia"/>
        </w:rPr>
        <w:t xml:space="preserve">　　　　　　　　　　　　　</w:t>
      </w:r>
      <w:r w:rsidR="005204E3">
        <w:rPr>
          <w:rFonts w:ascii="ＭＳ ゴシック" w:eastAsia="ＭＳ ゴシック" w:hAnsi="ＭＳ ゴシック" w:cs="ＭＳ ゴシック" w:hint="eastAsia"/>
        </w:rPr>
        <w:t xml:space="preserve">　　　</w:t>
      </w:r>
      <w:r w:rsidR="007710BC">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 xml:space="preserve">     </w:t>
      </w:r>
      <w:r w:rsidR="006D35F3">
        <w:rPr>
          <w:rFonts w:ascii="ＭＳ ゴシック" w:eastAsia="ＭＳ ゴシック" w:hAnsi="ＭＳ ゴシック" w:cs="ＭＳ ゴシック" w:hint="eastAsia"/>
        </w:rPr>
        <w:t xml:space="preserve">　</w:t>
      </w:r>
      <w:bookmarkStart w:id="0" w:name="_GoBack"/>
      <w:bookmarkEnd w:id="0"/>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C55CBC"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7710BC" w:rsidRPr="00431658" w:rsidTr="00486C03">
        <w:trPr>
          <w:trHeight w:val="1587"/>
        </w:trPr>
        <w:tc>
          <w:tcPr>
            <w:tcW w:w="1049" w:type="dxa"/>
            <w:gridSpan w:val="2"/>
            <w:vMerge w:val="restart"/>
          </w:tcPr>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701248" behindDoc="0" locked="0" layoutInCell="1" allowOverlap="1" wp14:anchorId="393BEC67" wp14:editId="4AE905B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F21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2268" w:type="dxa"/>
            <w:shd w:val="clear" w:color="auto" w:fill="auto"/>
          </w:tcPr>
          <w:p w:rsidR="007710BC" w:rsidRDefault="007710BC" w:rsidP="00B01FA3">
            <w:pPr>
              <w:spacing w:line="200" w:lineRule="exact"/>
              <w:rPr>
                <w:rFonts w:hAnsi="ＭＳ 明朝" w:cs="ＭＳ ゴシック"/>
                <w:sz w:val="16"/>
                <w:szCs w:val="16"/>
              </w:rPr>
            </w:pPr>
          </w:p>
        </w:tc>
        <w:tc>
          <w:tcPr>
            <w:tcW w:w="3969" w:type="dxa"/>
            <w:gridSpan w:val="4"/>
            <w:shd w:val="clear" w:color="auto" w:fill="auto"/>
          </w:tcPr>
          <w:p w:rsidR="007710BC" w:rsidRPr="00431658" w:rsidRDefault="007710BC"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7710BC" w:rsidRPr="00431658" w:rsidRDefault="007710BC" w:rsidP="00B01FA3">
            <w:pPr>
              <w:spacing w:line="200" w:lineRule="exact"/>
              <w:rPr>
                <w:rFonts w:hAnsi="ＭＳ 明朝" w:cs="ＭＳ ゴシック"/>
                <w:sz w:val="16"/>
                <w:szCs w:val="16"/>
              </w:rPr>
            </w:pPr>
          </w:p>
        </w:tc>
        <w:tc>
          <w:tcPr>
            <w:tcW w:w="567" w:type="dxa"/>
            <w:gridSpan w:val="2"/>
            <w:vMerge w:val="restart"/>
            <w:shd w:val="clear" w:color="auto" w:fill="auto"/>
          </w:tcPr>
          <w:p w:rsidR="007710BC" w:rsidRPr="00431658" w:rsidRDefault="007710BC" w:rsidP="00B56FBC">
            <w:pPr>
              <w:spacing w:line="200" w:lineRule="exact"/>
              <w:rPr>
                <w:rFonts w:hAnsi="ＭＳ 明朝" w:cs="ＭＳ ゴシック"/>
                <w:sz w:val="16"/>
                <w:szCs w:val="16"/>
              </w:rPr>
            </w:pPr>
          </w:p>
        </w:tc>
        <w:tc>
          <w:tcPr>
            <w:tcW w:w="1134"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B57669" w:rsidRDefault="00B57669" w:rsidP="00F3298F">
            <w:pPr>
              <w:spacing w:line="130" w:lineRule="exact"/>
              <w:rPr>
                <w:rFonts w:hAnsi="ＭＳ 明朝" w:cs="ＭＳ ゴシック"/>
                <w:sz w:val="14"/>
                <w:szCs w:val="14"/>
              </w:rPr>
            </w:pPr>
          </w:p>
          <w:p w:rsidR="007710BC" w:rsidRPr="00B57669" w:rsidRDefault="007710BC" w:rsidP="00F3298F">
            <w:pPr>
              <w:spacing w:line="130" w:lineRule="exact"/>
              <w:rPr>
                <w:rFonts w:hAnsi="ＭＳ 明朝" w:cs="ＭＳ ゴシック"/>
                <w:sz w:val="16"/>
                <w:szCs w:val="16"/>
              </w:rPr>
            </w:pPr>
            <w:r w:rsidRPr="00B57669">
              <w:rPr>
                <w:rFonts w:hAnsi="ＭＳ 明朝" w:cs="ＭＳ ゴシック" w:hint="eastAsia"/>
                <w:sz w:val="16"/>
                <w:szCs w:val="16"/>
              </w:rPr>
              <w:t>【栄養管理】</w:t>
            </w:r>
          </w:p>
          <w:p w:rsidR="00AB1A8B" w:rsidRDefault="00AB1A8B" w:rsidP="002605D0">
            <w:pPr>
              <w:spacing w:line="130" w:lineRule="exact"/>
              <w:rPr>
                <w:rFonts w:hAnsi="ＭＳ 明朝" w:cs="ＭＳ ゴシック"/>
                <w:sz w:val="16"/>
                <w:szCs w:val="16"/>
              </w:rPr>
            </w:pPr>
          </w:p>
          <w:p w:rsidR="005204E3" w:rsidRPr="005204E3"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・学校給食を実施する上で必要な諸帳簿の作成などを適切に実施している。</w:t>
            </w:r>
          </w:p>
          <w:p w:rsidR="005204E3" w:rsidRPr="005204E3"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・地場産物の活用や郷土食の導入など、各学校の実態に応じた献立を作成し、地域の特色を生かした学校給食を実施している。</w:t>
            </w:r>
          </w:p>
          <w:p w:rsidR="005204E3" w:rsidRPr="005204E3"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・食品に関する最新の情報収集と管理、提供に努めている。</w:t>
            </w:r>
          </w:p>
          <w:p w:rsidR="002605D0" w:rsidRPr="00B57669"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・食物アレルギー等のある児童生徒に対して、校内の職員、主治医、保護者等と連携し、可能な限り個々の生徒の状況に応じた対応を行っている。</w:t>
            </w:r>
          </w:p>
          <w:p w:rsidR="005204E3" w:rsidRDefault="005204E3" w:rsidP="00F3298F">
            <w:pPr>
              <w:spacing w:line="130" w:lineRule="exact"/>
              <w:rPr>
                <w:rFonts w:hAnsi="ＭＳ 明朝" w:cs="ＭＳ ゴシック"/>
                <w:sz w:val="16"/>
                <w:szCs w:val="16"/>
              </w:rPr>
            </w:pPr>
          </w:p>
          <w:p w:rsidR="007710BC" w:rsidRPr="00B57669" w:rsidRDefault="007710BC" w:rsidP="00F3298F">
            <w:pPr>
              <w:spacing w:line="130" w:lineRule="exact"/>
              <w:rPr>
                <w:rFonts w:hAnsi="ＭＳ 明朝" w:cs="ＭＳ ゴシック"/>
                <w:sz w:val="16"/>
                <w:szCs w:val="16"/>
              </w:rPr>
            </w:pPr>
            <w:r w:rsidRPr="00B57669">
              <w:rPr>
                <w:rFonts w:hAnsi="ＭＳ 明朝" w:cs="ＭＳ ゴシック" w:hint="eastAsia"/>
                <w:sz w:val="16"/>
                <w:szCs w:val="16"/>
              </w:rPr>
              <w:t>【衛生管理</w:t>
            </w:r>
            <w:r w:rsidR="008E7B23" w:rsidRPr="00B57669">
              <w:rPr>
                <w:rFonts w:hAnsi="ＭＳ 明朝" w:cs="ＭＳ ゴシック" w:hint="eastAsia"/>
                <w:sz w:val="16"/>
                <w:szCs w:val="16"/>
              </w:rPr>
              <w:t>】</w:t>
            </w:r>
          </w:p>
          <w:p w:rsidR="00AB1A8B" w:rsidRDefault="00AB1A8B" w:rsidP="002605D0">
            <w:pPr>
              <w:spacing w:line="130" w:lineRule="exact"/>
              <w:rPr>
                <w:rFonts w:hAnsi="ＭＳ 明朝" w:cs="ＭＳ ゴシック"/>
                <w:sz w:val="16"/>
                <w:szCs w:val="16"/>
              </w:rPr>
            </w:pPr>
          </w:p>
          <w:p w:rsidR="002605D0" w:rsidRPr="002605D0" w:rsidRDefault="002605D0" w:rsidP="002605D0">
            <w:pPr>
              <w:spacing w:line="130" w:lineRule="exact"/>
              <w:rPr>
                <w:rFonts w:hAnsi="ＭＳ 明朝" w:cs="ＭＳ ゴシック"/>
                <w:sz w:val="16"/>
                <w:szCs w:val="16"/>
              </w:rPr>
            </w:pPr>
            <w:r w:rsidRPr="002605D0">
              <w:rPr>
                <w:rFonts w:hAnsi="ＭＳ 明朝" w:cs="ＭＳ ゴシック" w:hint="eastAsia"/>
                <w:sz w:val="16"/>
                <w:szCs w:val="16"/>
              </w:rPr>
              <w:t>・食材の適切な選定・購入や検収・保管を徹底している。</w:t>
            </w:r>
          </w:p>
          <w:p w:rsidR="002605D0" w:rsidRPr="002605D0" w:rsidRDefault="002605D0" w:rsidP="002605D0">
            <w:pPr>
              <w:spacing w:line="130" w:lineRule="exact"/>
              <w:rPr>
                <w:rFonts w:hAnsi="ＭＳ 明朝" w:cs="ＭＳ ゴシック"/>
                <w:sz w:val="16"/>
                <w:szCs w:val="16"/>
              </w:rPr>
            </w:pPr>
            <w:r w:rsidRPr="002605D0">
              <w:rPr>
                <w:rFonts w:hAnsi="ＭＳ 明朝" w:cs="ＭＳ ゴシック" w:hint="eastAsia"/>
                <w:sz w:val="16"/>
                <w:szCs w:val="16"/>
              </w:rPr>
              <w:t>・「学校給食衛生管理基準」に定める衛生管理を行うため、調理従事者等に対して必要な指導・助言を行うとともに、必要に応じて改善のための取組を行っている。</w:t>
            </w:r>
          </w:p>
          <w:p w:rsidR="00B57669" w:rsidRPr="00B57669" w:rsidRDefault="002605D0" w:rsidP="002605D0">
            <w:pPr>
              <w:spacing w:line="130" w:lineRule="exact"/>
              <w:rPr>
                <w:rFonts w:hAnsi="ＭＳ 明朝" w:cs="ＭＳ ゴシック"/>
                <w:sz w:val="16"/>
                <w:szCs w:val="16"/>
              </w:rPr>
            </w:pPr>
            <w:r w:rsidRPr="002605D0">
              <w:rPr>
                <w:rFonts w:hAnsi="ＭＳ 明朝" w:cs="ＭＳ ゴシック" w:hint="eastAsia"/>
                <w:sz w:val="16"/>
                <w:szCs w:val="16"/>
              </w:rPr>
              <w:t>・学校給食の安全を確保するため、衛生に係る日常点検の実施、検食、保存食の管理を確実に行っている。</w:t>
            </w:r>
          </w:p>
          <w:p w:rsidR="002605D0" w:rsidRDefault="002605D0" w:rsidP="00F3298F">
            <w:pPr>
              <w:spacing w:line="130" w:lineRule="exact"/>
              <w:rPr>
                <w:rFonts w:hAnsi="ＭＳ 明朝" w:cs="ＭＳ ゴシック"/>
                <w:sz w:val="16"/>
                <w:szCs w:val="16"/>
              </w:rPr>
            </w:pPr>
          </w:p>
          <w:p w:rsidR="007710BC" w:rsidRDefault="008E7B23" w:rsidP="00F3298F">
            <w:pPr>
              <w:spacing w:line="130" w:lineRule="exact"/>
              <w:rPr>
                <w:rFonts w:hAnsi="ＭＳ 明朝" w:cs="ＭＳ ゴシック"/>
                <w:sz w:val="16"/>
                <w:szCs w:val="16"/>
              </w:rPr>
            </w:pPr>
            <w:r w:rsidRPr="00B57669">
              <w:rPr>
                <w:rFonts w:hAnsi="ＭＳ 明朝" w:cs="ＭＳ ゴシック" w:hint="eastAsia"/>
                <w:sz w:val="16"/>
                <w:szCs w:val="16"/>
              </w:rPr>
              <w:t>【</w:t>
            </w:r>
            <w:r w:rsidR="007710BC" w:rsidRPr="00B57669">
              <w:rPr>
                <w:rFonts w:hAnsi="ＭＳ 明朝" w:cs="ＭＳ ゴシック" w:hint="eastAsia"/>
                <w:sz w:val="16"/>
                <w:szCs w:val="16"/>
              </w:rPr>
              <w:t>食に関する指導</w:t>
            </w:r>
            <w:r w:rsidR="006C2407">
              <w:rPr>
                <w:rFonts w:hAnsi="ＭＳ 明朝" w:cs="ＭＳ ゴシック" w:hint="eastAsia"/>
                <w:sz w:val="16"/>
                <w:szCs w:val="16"/>
              </w:rPr>
              <w:t>】</w:t>
            </w:r>
          </w:p>
          <w:p w:rsidR="00AB1A8B" w:rsidRDefault="00AB1A8B" w:rsidP="002605D0">
            <w:pPr>
              <w:spacing w:line="130" w:lineRule="exact"/>
              <w:rPr>
                <w:rFonts w:hAnsi="ＭＳ 明朝" w:cs="ＭＳ ゴシック"/>
                <w:sz w:val="16"/>
                <w:szCs w:val="16"/>
              </w:rPr>
            </w:pPr>
          </w:p>
          <w:p w:rsidR="005204E3" w:rsidRPr="005204E3"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・食に関する指導に係る指導計画に参画し、招待給食等の企画・立案を補佐している。</w:t>
            </w:r>
          </w:p>
          <w:p w:rsidR="005204E3" w:rsidRPr="005204E3"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・様々な機会を通じて、家庭や地域との連携に努めている。</w:t>
            </w:r>
          </w:p>
          <w:p w:rsidR="002605D0" w:rsidRPr="00B57669" w:rsidRDefault="005204E3" w:rsidP="005204E3">
            <w:pPr>
              <w:spacing w:line="130" w:lineRule="exact"/>
              <w:rPr>
                <w:rFonts w:hAnsi="ＭＳ 明朝" w:cs="ＭＳ ゴシック"/>
                <w:sz w:val="16"/>
                <w:szCs w:val="16"/>
              </w:rPr>
            </w:pPr>
            <w:r w:rsidRPr="005204E3">
              <w:rPr>
                <w:rFonts w:hAnsi="ＭＳ 明朝" w:cs="ＭＳ ゴシック" w:hint="eastAsia"/>
                <w:sz w:val="16"/>
                <w:szCs w:val="16"/>
              </w:rPr>
              <w:t>・指導計画に基づき、学校給食を有効に活用した食に関する指導を教職員と協力しながら行っている。</w:t>
            </w:r>
          </w:p>
          <w:p w:rsidR="008E7B23" w:rsidRPr="000364B5" w:rsidRDefault="008E7B23" w:rsidP="002605D0">
            <w:pPr>
              <w:spacing w:line="130" w:lineRule="exact"/>
              <w:rPr>
                <w:rFonts w:hAnsi="ＭＳ 明朝" w:cs="ＭＳ ゴシック"/>
                <w:sz w:val="14"/>
                <w:szCs w:val="14"/>
              </w:rPr>
            </w:pPr>
          </w:p>
        </w:tc>
        <w:tc>
          <w:tcPr>
            <w:tcW w:w="2220" w:type="dxa"/>
            <w:vMerge w:val="restart"/>
            <w:tcBorders>
              <w:top w:val="single" w:sz="4" w:space="0" w:color="auto"/>
              <w:left w:val="single" w:sz="24" w:space="0" w:color="auto"/>
            </w:tcBorders>
            <w:shd w:val="clear" w:color="auto" w:fill="auto"/>
          </w:tcPr>
          <w:p w:rsidR="007710BC" w:rsidRPr="00431658" w:rsidRDefault="007710BC"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31658" w:rsidTr="0040583C">
        <w:trPr>
          <w:trHeight w:val="737"/>
        </w:trPr>
        <w:tc>
          <w:tcPr>
            <w:tcW w:w="1049" w:type="dxa"/>
            <w:gridSpan w:val="2"/>
            <w:vMerge/>
            <w:tcBorders>
              <w:bottom w:val="single" w:sz="4" w:space="0" w:color="auto"/>
            </w:tcBorders>
          </w:tcPr>
          <w:p w:rsidR="007710BC" w:rsidRDefault="007710BC"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7710BC" w:rsidRDefault="007710BC"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7710BC" w:rsidRPr="00431658" w:rsidRDefault="007710BC"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7710BC" w:rsidRPr="00431658" w:rsidRDefault="007710BC"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7710BC" w:rsidRPr="00431658" w:rsidRDefault="007710BC"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7710BC" w:rsidRPr="00431658"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7710BC" w:rsidRPr="00431658" w:rsidRDefault="007710BC"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E2875" w:rsidTr="005204E3">
        <w:trPr>
          <w:trHeight w:val="1689"/>
        </w:trPr>
        <w:tc>
          <w:tcPr>
            <w:tcW w:w="1049"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700224" behindDoc="0" locked="0" layoutInCell="1" allowOverlap="1" wp14:anchorId="25377B53" wp14:editId="5C82D660">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512C" id="AutoShape 201" o:spid="_x0000_s1026" type="#_x0000_t185" style="position:absolute;left:0;text-align:left;margin-left:-21.4pt;margin-top:11.75pt;width:78.7pt;height:2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7710BC" w:rsidRPr="004E2875" w:rsidRDefault="007710BC"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7710BC" w:rsidRPr="004E2875" w:rsidTr="005204E3">
        <w:trPr>
          <w:trHeight w:val="565"/>
        </w:trPr>
        <w:tc>
          <w:tcPr>
            <w:tcW w:w="1049" w:type="dxa"/>
            <w:gridSpan w:val="2"/>
            <w:vMerge/>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7710BC" w:rsidRPr="004E2875" w:rsidRDefault="007710BC"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CC581F" w:rsidRPr="004E2875" w:rsidTr="007710BC">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shd w:val="clear" w:color="auto" w:fill="auto"/>
          </w:tcPr>
          <w:p w:rsidR="008E7B23" w:rsidRDefault="008E7B23" w:rsidP="008E7B23">
            <w:pPr>
              <w:spacing w:line="200" w:lineRule="exact"/>
              <w:rPr>
                <w:rFonts w:hAnsi="ＭＳ 明朝" w:cs="ＭＳ ゴシック"/>
                <w:sz w:val="16"/>
                <w:szCs w:val="16"/>
              </w:rPr>
            </w:pPr>
          </w:p>
          <w:p w:rsidR="002605D0" w:rsidRPr="002605D0" w:rsidRDefault="002605D0" w:rsidP="002605D0">
            <w:pPr>
              <w:spacing w:line="200" w:lineRule="exact"/>
              <w:rPr>
                <w:rFonts w:hAnsi="ＭＳ 明朝" w:cs="ＭＳ ゴシック"/>
                <w:sz w:val="16"/>
                <w:szCs w:val="16"/>
              </w:rPr>
            </w:pPr>
            <w:r w:rsidRPr="002605D0">
              <w:rPr>
                <w:rFonts w:hAnsi="ＭＳ 明朝" w:cs="ＭＳ ゴシック" w:hint="eastAsia"/>
                <w:sz w:val="16"/>
                <w:szCs w:val="16"/>
              </w:rPr>
              <w:t>・校務分掌等の意義や自らの役割を理解し、適切な活動を展開し、責任を果たしている。</w:t>
            </w:r>
          </w:p>
          <w:p w:rsidR="002605D0" w:rsidRPr="002605D0" w:rsidRDefault="002605D0" w:rsidP="002605D0">
            <w:pPr>
              <w:spacing w:line="200" w:lineRule="exact"/>
              <w:rPr>
                <w:rFonts w:hAnsi="ＭＳ 明朝" w:cs="ＭＳ ゴシック"/>
                <w:sz w:val="16"/>
                <w:szCs w:val="16"/>
              </w:rPr>
            </w:pPr>
            <w:r w:rsidRPr="002605D0">
              <w:rPr>
                <w:rFonts w:hAnsi="ＭＳ 明朝" w:cs="ＭＳ ゴシック" w:hint="eastAsia"/>
                <w:sz w:val="16"/>
                <w:szCs w:val="16"/>
              </w:rPr>
              <w:t>・分掌等の課題について改善策を示すなど、学校運営に参画している。</w:t>
            </w:r>
          </w:p>
          <w:p w:rsidR="002605D0" w:rsidRPr="002605D0" w:rsidRDefault="002605D0" w:rsidP="002605D0">
            <w:pPr>
              <w:spacing w:line="200" w:lineRule="exact"/>
              <w:rPr>
                <w:rFonts w:hAnsi="ＭＳ 明朝" w:cs="ＭＳ ゴシック"/>
                <w:sz w:val="16"/>
                <w:szCs w:val="16"/>
              </w:rPr>
            </w:pPr>
            <w:r w:rsidRPr="002605D0">
              <w:rPr>
                <w:rFonts w:hAnsi="ＭＳ 明朝" w:cs="ＭＳ ゴシック" w:hint="eastAsia"/>
                <w:sz w:val="16"/>
                <w:szCs w:val="16"/>
              </w:rPr>
              <w:t>・保護者や地域と連携し、開かれた学校づくりを推進している。</w:t>
            </w:r>
          </w:p>
          <w:p w:rsidR="00CC581F" w:rsidRPr="004E2875" w:rsidRDefault="002605D0" w:rsidP="002605D0">
            <w:pPr>
              <w:spacing w:line="200" w:lineRule="exact"/>
              <w:rPr>
                <w:rFonts w:hAnsi="ＭＳ 明朝" w:cs="ＭＳ ゴシック"/>
                <w:sz w:val="16"/>
                <w:szCs w:val="16"/>
              </w:rPr>
            </w:pPr>
            <w:r w:rsidRPr="002605D0">
              <w:rPr>
                <w:rFonts w:hAnsi="ＭＳ 明朝" w:cs="ＭＳ ゴシック" w:hint="eastAsia"/>
                <w:sz w:val="16"/>
                <w:szCs w:val="16"/>
              </w:rPr>
              <w:t>・公務員として、高い自覚を持ち、規律の遵守や公正を重んじた行動をとっている。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08FA1B0A" wp14:editId="7DEC040E">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1D2C"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605D0"/>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43F82"/>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04E3"/>
    <w:rsid w:val="005266E3"/>
    <w:rsid w:val="00531A66"/>
    <w:rsid w:val="00555A84"/>
    <w:rsid w:val="00564584"/>
    <w:rsid w:val="0056793C"/>
    <w:rsid w:val="00596ECC"/>
    <w:rsid w:val="005C7A7D"/>
    <w:rsid w:val="005E6A4E"/>
    <w:rsid w:val="0063667A"/>
    <w:rsid w:val="00637C1C"/>
    <w:rsid w:val="006525BA"/>
    <w:rsid w:val="00681F06"/>
    <w:rsid w:val="0069034B"/>
    <w:rsid w:val="006B455A"/>
    <w:rsid w:val="006C2407"/>
    <w:rsid w:val="006D35F3"/>
    <w:rsid w:val="006D4180"/>
    <w:rsid w:val="0071721A"/>
    <w:rsid w:val="0075090F"/>
    <w:rsid w:val="0075182F"/>
    <w:rsid w:val="00754E86"/>
    <w:rsid w:val="00757B95"/>
    <w:rsid w:val="007710BC"/>
    <w:rsid w:val="0079127D"/>
    <w:rsid w:val="00791F3E"/>
    <w:rsid w:val="00793E42"/>
    <w:rsid w:val="007A63E1"/>
    <w:rsid w:val="007E02A0"/>
    <w:rsid w:val="007F327D"/>
    <w:rsid w:val="008045A5"/>
    <w:rsid w:val="00810F7C"/>
    <w:rsid w:val="00822D8D"/>
    <w:rsid w:val="00822FF2"/>
    <w:rsid w:val="00854C81"/>
    <w:rsid w:val="0086411F"/>
    <w:rsid w:val="008820F8"/>
    <w:rsid w:val="00897A45"/>
    <w:rsid w:val="008A0C99"/>
    <w:rsid w:val="008C2A69"/>
    <w:rsid w:val="008D692F"/>
    <w:rsid w:val="008E5B58"/>
    <w:rsid w:val="008E7B23"/>
    <w:rsid w:val="009104AC"/>
    <w:rsid w:val="00964677"/>
    <w:rsid w:val="009A6D64"/>
    <w:rsid w:val="009B7BC6"/>
    <w:rsid w:val="009D201B"/>
    <w:rsid w:val="009D6727"/>
    <w:rsid w:val="009F01DB"/>
    <w:rsid w:val="00A118DC"/>
    <w:rsid w:val="00A35943"/>
    <w:rsid w:val="00A643BC"/>
    <w:rsid w:val="00A97D68"/>
    <w:rsid w:val="00AB1A8B"/>
    <w:rsid w:val="00AC481F"/>
    <w:rsid w:val="00B01FA3"/>
    <w:rsid w:val="00B10826"/>
    <w:rsid w:val="00B35CED"/>
    <w:rsid w:val="00B459CD"/>
    <w:rsid w:val="00B52BBD"/>
    <w:rsid w:val="00B56FBC"/>
    <w:rsid w:val="00B57669"/>
    <w:rsid w:val="00B652BB"/>
    <w:rsid w:val="00B96CA2"/>
    <w:rsid w:val="00BA4547"/>
    <w:rsid w:val="00BB2A60"/>
    <w:rsid w:val="00BB2D68"/>
    <w:rsid w:val="00BC396D"/>
    <w:rsid w:val="00BD7190"/>
    <w:rsid w:val="00C4033B"/>
    <w:rsid w:val="00C54A69"/>
    <w:rsid w:val="00C55CBC"/>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31DDA"/>
    <w:rsid w:val="00F3298F"/>
    <w:rsid w:val="00F338F2"/>
    <w:rsid w:val="00F64F16"/>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450A38"/>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6145-E2EB-4500-8910-8632D51C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8</cp:revision>
  <cp:lastPrinted>2015-03-11T08:36:00Z</cp:lastPrinted>
  <dcterms:created xsi:type="dcterms:W3CDTF">2016-01-22T00:57:00Z</dcterms:created>
  <dcterms:modified xsi:type="dcterms:W3CDTF">2020-03-19T09:30:00Z</dcterms:modified>
</cp:coreProperties>
</file>