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471CCD">
        <w:rPr>
          <w:rFonts w:ascii="ＭＳ ゴシック" w:eastAsia="ＭＳ ゴシック" w:hAnsi="ＭＳ ゴシック" w:cs="ＭＳ ゴシック" w:hint="eastAsia"/>
        </w:rPr>
        <w:t>1</w:t>
      </w:r>
      <w:r w:rsidR="00A31A9E">
        <w:rPr>
          <w:rFonts w:ascii="ＭＳ ゴシック" w:eastAsia="ＭＳ ゴシック" w:hAnsi="ＭＳ ゴシック" w:cs="ＭＳ ゴシック" w:hint="eastAsia"/>
        </w:rPr>
        <w:t>6</w:t>
      </w:r>
      <w:r w:rsidRPr="00CF31E7">
        <w:rPr>
          <w:rFonts w:ascii="ＭＳ ゴシック" w:eastAsia="ＭＳ ゴシック" w:hAnsi="ＭＳ ゴシック" w:cs="ＭＳ ゴシック" w:hint="eastAsia"/>
        </w:rPr>
        <w:t>（</w:t>
      </w:r>
      <w:r w:rsidR="00AC0944">
        <w:rPr>
          <w:rFonts w:ascii="ＭＳ ゴシック" w:eastAsia="ＭＳ ゴシック" w:hAnsi="ＭＳ ゴシック" w:cs="ＭＳ ゴシック" w:hint="eastAsia"/>
        </w:rPr>
        <w:t>中</w:t>
      </w:r>
      <w:r w:rsidR="00471CCD">
        <w:rPr>
          <w:rFonts w:ascii="ＭＳ ゴシック" w:eastAsia="ＭＳ ゴシック" w:hAnsi="ＭＳ ゴシック" w:cs="ＭＳ ゴシック" w:hint="eastAsia"/>
        </w:rPr>
        <w:t>学校</w:t>
      </w:r>
      <w:r w:rsidR="005E72C2">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00A31A9E">
        <w:rPr>
          <w:rFonts w:ascii="ＭＳ ゴシック" w:eastAsia="ＭＳ ゴシック" w:hAnsi="ＭＳ ゴシック" w:cs="ＭＳ ゴシック" w:hint="eastAsia"/>
        </w:rPr>
        <w:t>（講師含む）</w:t>
      </w:r>
      <w:r w:rsidRPr="00CF31E7">
        <w:rPr>
          <w:rFonts w:ascii="ＭＳ ゴシック" w:eastAsia="ＭＳ ゴシック" w:hAnsi="ＭＳ ゴシック" w:cs="ＭＳ ゴシック" w:hint="eastAsia"/>
        </w:rPr>
        <w:t>用）</w:t>
      </w:r>
      <w:r w:rsidR="006A32F9">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8E037F"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507E05">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E61592" w:rsidRPr="00717CB0" w:rsidTr="00EB0FBE">
        <w:trPr>
          <w:trHeight w:val="340"/>
        </w:trPr>
        <w:tc>
          <w:tcPr>
            <w:tcW w:w="17633" w:type="dxa"/>
            <w:gridSpan w:val="8"/>
            <w:tcBorders>
              <w:left w:val="nil"/>
              <w:bottom w:val="nil"/>
            </w:tcBorders>
            <w:vAlign w:val="center"/>
          </w:tcPr>
          <w:p w:rsidR="00E61592" w:rsidRPr="00AC0944" w:rsidRDefault="00E61592" w:rsidP="00D257AF">
            <w:pPr>
              <w:spacing w:line="300" w:lineRule="exact"/>
              <w:jc w:val="center"/>
              <w:rPr>
                <w:rFonts w:ascii="ＭＳ 明朝" w:hAnsi="ＭＳ 明朝"/>
                <w:sz w:val="22"/>
              </w:rPr>
            </w:pPr>
          </w:p>
        </w:tc>
        <w:tc>
          <w:tcPr>
            <w:tcW w:w="2552" w:type="dxa"/>
            <w:vAlign w:val="center"/>
          </w:tcPr>
          <w:p w:rsidR="00E61592" w:rsidRPr="00AC0944" w:rsidRDefault="00E61592"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61592" w:rsidRPr="00AC0944" w:rsidRDefault="00E61592"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6A32F9">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6A32F9">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6A32F9">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6A32F9">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6A32F9"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6A32F9" w:rsidRPr="00431658" w:rsidRDefault="006A32F9"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・学習指導要領を踏まえ、生徒の実態に即した指導計画を作成している。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・授業の充実を図るため、他の教諭と連携しながら常に教材研究に努めている。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・適切な指導計画に基づき、年間を通じて計画的に授業を進めている。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・日頃から指導計画を見直し、その工夫・改善に努めている。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・生徒に対する発問、指示、板書等が適切で、授業が円滑に展開されている。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・生徒一人一人の学習状況を把握し、個に応じた指導･支援を行っている。</w:t>
            </w:r>
          </w:p>
          <w:p w:rsidR="005E72C2" w:rsidRPr="003A7478" w:rsidRDefault="005E72C2" w:rsidP="003A7478">
            <w:pPr>
              <w:spacing w:line="140" w:lineRule="exact"/>
              <w:rPr>
                <w:rFonts w:hAnsi="ＭＳ 明朝" w:cs="ＭＳ ゴシック"/>
                <w:sz w:val="14"/>
                <w:szCs w:val="14"/>
              </w:rPr>
            </w:pPr>
            <w:r w:rsidRPr="003A7478">
              <w:rPr>
                <w:rFonts w:hAnsi="ＭＳ 明朝" w:cs="ＭＳ ゴシック" w:hint="eastAsia"/>
                <w:sz w:val="14"/>
                <w:szCs w:val="14"/>
              </w:rPr>
              <w:t>・指導方法や指導形態を工夫して、生徒の主体的な学習活動を展開している。</w:t>
            </w:r>
          </w:p>
          <w:p w:rsidR="00AC0944" w:rsidRPr="00431658" w:rsidRDefault="005E72C2" w:rsidP="003A7478">
            <w:pPr>
              <w:spacing w:line="140" w:lineRule="exact"/>
              <w:rPr>
                <w:rFonts w:hAnsi="ＭＳ 明朝" w:cs="ＭＳ ゴシック"/>
                <w:sz w:val="16"/>
                <w:szCs w:val="16"/>
              </w:rPr>
            </w:pPr>
            <w:r w:rsidRPr="003A7478">
              <w:rPr>
                <w:rFonts w:hAnsi="ＭＳ 明朝" w:cs="ＭＳ ゴシック" w:hint="eastAsia"/>
                <w:sz w:val="14"/>
                <w:szCs w:val="14"/>
              </w:rPr>
              <w:t>・指導と評価の一体化を図り、他の教諭と連携しながら指導の改善や生徒の学習意欲の向上に努めている。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507E05">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5E72C2" w:rsidRDefault="005E72C2" w:rsidP="001A41AD">
            <w:pPr>
              <w:spacing w:line="200" w:lineRule="exact"/>
              <w:rPr>
                <w:rFonts w:hAnsi="ＭＳ 明朝" w:cs="ＭＳ ゴシック"/>
                <w:sz w:val="16"/>
                <w:szCs w:val="16"/>
              </w:rPr>
            </w:pPr>
          </w:p>
          <w:p w:rsidR="00471CCD" w:rsidRPr="004E2875" w:rsidRDefault="005E72C2" w:rsidP="001A41AD">
            <w:pPr>
              <w:spacing w:line="200" w:lineRule="exact"/>
              <w:rPr>
                <w:rFonts w:hAnsi="ＭＳ 明朝" w:cs="ＭＳ ゴシック"/>
                <w:sz w:val="16"/>
                <w:szCs w:val="16"/>
              </w:rPr>
            </w:pPr>
            <w:r w:rsidRPr="005E72C2">
              <w:rPr>
                <w:rFonts w:hAnsi="ＭＳ 明朝" w:cs="ＭＳ ゴシック" w:hint="eastAsia"/>
                <w:sz w:val="16"/>
                <w:szCs w:val="16"/>
              </w:rPr>
              <w:t>学年・学級経営・生徒指導等</w:t>
            </w:r>
          </w:p>
          <w:p w:rsidR="005E72C2" w:rsidRDefault="005E72C2" w:rsidP="001A41AD">
            <w:pPr>
              <w:spacing w:line="200" w:lineRule="exact"/>
              <w:rPr>
                <w:rFonts w:ascii="ＭＳ ゴシック" w:eastAsia="ＭＳ ゴシック" w:hAnsi="ＭＳ ゴシック" w:cs="ＭＳ ゴシック"/>
                <w:sz w:val="16"/>
                <w:szCs w:val="16"/>
              </w:rPr>
            </w:pPr>
          </w:p>
          <w:p w:rsidR="00471CCD" w:rsidRPr="001B3CB1" w:rsidRDefault="00F01CA0" w:rsidP="001A41AD">
            <w:pPr>
              <w:spacing w:line="200" w:lineRule="exact"/>
              <w:rPr>
                <w:rFonts w:ascii="ＭＳ 明朝" w:hAnsi="ＭＳ 明朝" w:cs="ＭＳ ゴシック"/>
                <w:sz w:val="16"/>
                <w:szCs w:val="16"/>
              </w:rPr>
            </w:pPr>
            <w:r>
              <w:rPr>
                <w:rFonts w:ascii="ＭＳ 明朝" w:hAnsi="ＭＳ 明朝" w:cs="ＭＳ ゴシック" w:hint="eastAsia"/>
                <w:sz w:val="16"/>
                <w:szCs w:val="16"/>
              </w:rPr>
              <w:t>学年・学級経営、生徒指導、</w:t>
            </w:r>
            <w:r w:rsidR="00A31A9E" w:rsidRPr="001B3CB1">
              <w:rPr>
                <w:rFonts w:ascii="ＭＳ 明朝" w:hAnsi="ＭＳ 明朝" w:cs="ＭＳ ゴシック" w:hint="eastAsia"/>
                <w:sz w:val="16"/>
                <w:szCs w:val="16"/>
              </w:rPr>
              <w:t>進路指導等</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・集団や社会の一員としての自覚を養い、望ましい生活習慣を育成している。</w:t>
            </w:r>
          </w:p>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・教員間で学年運営上の課題を共有するなど、相互理解に努めている。</w:t>
            </w:r>
          </w:p>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・教育相談的な対応に心がけ、他の教諭と連携しながら生徒理解に努めながら適切な生徒指導を行っている。</w:t>
            </w:r>
          </w:p>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・生徒一人一人の特性を考慮に入れた進路指導を行っている。</w:t>
            </w:r>
          </w:p>
          <w:p w:rsidR="005E72C2" w:rsidRPr="004E2875" w:rsidRDefault="005E72C2" w:rsidP="003A7478">
            <w:pPr>
              <w:spacing w:line="220" w:lineRule="exact"/>
              <w:rPr>
                <w:rFonts w:hAnsi="ＭＳ 明朝" w:cs="ＭＳ ゴシック"/>
                <w:sz w:val="16"/>
                <w:szCs w:val="16"/>
              </w:rPr>
            </w:pPr>
            <w:r w:rsidRPr="005E72C2">
              <w:rPr>
                <w:rFonts w:hAnsi="ＭＳ 明朝" w:cs="ＭＳ ゴシック" w:hint="eastAsia"/>
                <w:sz w:val="16"/>
                <w:szCs w:val="16"/>
              </w:rPr>
              <w:t>・家庭や地域と情報交換を行い、連携して指導している。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507E05">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6A32F9">
            <w:pPr>
              <w:spacing w:line="200" w:lineRule="exact"/>
              <w:jc w:val="left"/>
              <w:rPr>
                <w:rFonts w:hAnsi="ＭＳ 明朝" w:cs="ＭＳ ゴシック"/>
                <w:sz w:val="16"/>
                <w:szCs w:val="16"/>
              </w:rPr>
            </w:pPr>
          </w:p>
          <w:p w:rsidR="00471CCD" w:rsidRPr="004E2875" w:rsidRDefault="00471CCD" w:rsidP="006A32F9">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6A32F9">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6A32F9" w:rsidRDefault="006A32F9" w:rsidP="006A32F9">
            <w:pPr>
              <w:spacing w:line="200" w:lineRule="exact"/>
              <w:jc w:val="left"/>
              <w:rPr>
                <w:rFonts w:hAnsi="ＭＳ 明朝" w:cs="ＭＳ ゴシック"/>
                <w:sz w:val="16"/>
                <w:szCs w:val="16"/>
              </w:rPr>
            </w:pPr>
          </w:p>
          <w:p w:rsidR="006A32F9" w:rsidRPr="004E2875" w:rsidRDefault="006A32F9" w:rsidP="006A32F9">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・校務分掌の意義や自らの役割を理解し、適切な活動を展開し、責任を果たしている。</w:t>
            </w:r>
          </w:p>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・分掌等の課題について改善策を示すなど、学校運営に参画している。</w:t>
            </w:r>
          </w:p>
          <w:p w:rsidR="005E72C2" w:rsidRPr="005E72C2"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・保護者や地域と連携し、開かれた学校づくりを推進している。</w:t>
            </w:r>
          </w:p>
          <w:p w:rsidR="00471CCD" w:rsidRDefault="005E72C2" w:rsidP="005E72C2">
            <w:pPr>
              <w:spacing w:line="220" w:lineRule="exact"/>
              <w:rPr>
                <w:rFonts w:hAnsi="ＭＳ 明朝" w:cs="ＭＳ ゴシック"/>
                <w:sz w:val="16"/>
                <w:szCs w:val="16"/>
              </w:rPr>
            </w:pPr>
            <w:r w:rsidRPr="005E72C2">
              <w:rPr>
                <w:rFonts w:hAnsi="ＭＳ 明朝" w:cs="ＭＳ ゴシック" w:hint="eastAsia"/>
                <w:sz w:val="16"/>
                <w:szCs w:val="16"/>
              </w:rPr>
              <w:t>・教育公務員として、高い自覚を持ち、規律の遵守や公正を重んじた行動をとっている。</w:t>
            </w:r>
          </w:p>
          <w:p w:rsidR="005E72C2" w:rsidRPr="004E2875" w:rsidRDefault="005E72C2" w:rsidP="005E72C2">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C772AD">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C772AD">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2BB93BC" wp14:editId="311F7A6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DD4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6A32F9" w:rsidRDefault="00CE11F6" w:rsidP="00D809C1">
            <w:pPr>
              <w:spacing w:line="200" w:lineRule="exact"/>
              <w:jc w:val="center"/>
              <w:rPr>
                <w:rFonts w:hAnsi="ＭＳ 明朝" w:cs="ＭＳ ゴシック"/>
                <w:sz w:val="16"/>
                <w:szCs w:val="16"/>
              </w:rPr>
            </w:pPr>
            <w:r w:rsidRPr="006A32F9">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C772AD" w:rsidP="0056793C">
            <w:pPr>
              <w:spacing w:line="200" w:lineRule="exact"/>
              <w:jc w:val="center"/>
              <w:rPr>
                <w:rFonts w:hAnsi="ＭＳ 明朝" w:cs="ＭＳ ゴシック"/>
                <w:sz w:val="16"/>
                <w:szCs w:val="16"/>
              </w:rPr>
            </w:pPr>
            <w:r w:rsidRPr="00C772AD">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936576" w:rsidP="00CE11F6">
            <w:pPr>
              <w:spacing w:line="200" w:lineRule="exact"/>
              <w:rPr>
                <w:rFonts w:hAnsi="ＭＳ 明朝" w:cs="ＭＳ ゴシック"/>
                <w:sz w:val="16"/>
                <w:szCs w:val="16"/>
              </w:rPr>
            </w:pPr>
            <w:r w:rsidRPr="0093657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997406" w:rsidP="00CE11F6">
            <w:pPr>
              <w:spacing w:line="200" w:lineRule="exact"/>
              <w:rPr>
                <w:rFonts w:hAnsi="ＭＳ 明朝" w:cs="ＭＳ ゴシック"/>
                <w:sz w:val="16"/>
                <w:szCs w:val="16"/>
              </w:rPr>
            </w:pPr>
            <w:r w:rsidRPr="0099740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A118DC">
            <w:pPr>
              <w:spacing w:line="200" w:lineRule="exact"/>
              <w:rPr>
                <w:rFonts w:hAnsi="ＭＳ 明朝" w:cs="ＭＳ ゴシック"/>
                <w:sz w:val="16"/>
                <w:szCs w:val="16"/>
              </w:rPr>
            </w:pPr>
            <w:r w:rsidRPr="00507E05">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1D7F91">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6A32F9"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6A32F9"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6A32F9"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6A32F9" w:rsidP="006A32F9">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A30" w:rsidRDefault="00863A30" w:rsidP="001F1847">
      <w:r>
        <w:separator/>
      </w:r>
    </w:p>
  </w:endnote>
  <w:endnote w:type="continuationSeparator" w:id="0">
    <w:p w:rsidR="00863A30" w:rsidRDefault="00863A30"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A30" w:rsidRDefault="00863A30" w:rsidP="001F1847">
      <w:r>
        <w:separator/>
      </w:r>
    </w:p>
  </w:footnote>
  <w:footnote w:type="continuationSeparator" w:id="0">
    <w:p w:rsidR="00863A30" w:rsidRDefault="00863A30"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573E"/>
    <w:rsid w:val="000A0FFA"/>
    <w:rsid w:val="000B4D82"/>
    <w:rsid w:val="000C3408"/>
    <w:rsid w:val="000E235E"/>
    <w:rsid w:val="000F333D"/>
    <w:rsid w:val="0010465E"/>
    <w:rsid w:val="001172E3"/>
    <w:rsid w:val="0011747C"/>
    <w:rsid w:val="00123E31"/>
    <w:rsid w:val="00144D29"/>
    <w:rsid w:val="001523BD"/>
    <w:rsid w:val="001661DC"/>
    <w:rsid w:val="00177A27"/>
    <w:rsid w:val="00182532"/>
    <w:rsid w:val="00183534"/>
    <w:rsid w:val="001A41AD"/>
    <w:rsid w:val="001B3016"/>
    <w:rsid w:val="001B3CB1"/>
    <w:rsid w:val="001D7F91"/>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A7478"/>
    <w:rsid w:val="003C7948"/>
    <w:rsid w:val="003D0167"/>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07E05"/>
    <w:rsid w:val="00514431"/>
    <w:rsid w:val="00517B67"/>
    <w:rsid w:val="00564584"/>
    <w:rsid w:val="0056793C"/>
    <w:rsid w:val="00596ECC"/>
    <w:rsid w:val="005C7A7D"/>
    <w:rsid w:val="005E6A4E"/>
    <w:rsid w:val="005E72C2"/>
    <w:rsid w:val="0063667A"/>
    <w:rsid w:val="00637C1C"/>
    <w:rsid w:val="00681F06"/>
    <w:rsid w:val="0069034B"/>
    <w:rsid w:val="006A32F9"/>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3A30"/>
    <w:rsid w:val="0086411F"/>
    <w:rsid w:val="00897A45"/>
    <w:rsid w:val="008A0C99"/>
    <w:rsid w:val="008C2A69"/>
    <w:rsid w:val="008D692F"/>
    <w:rsid w:val="008E037F"/>
    <w:rsid w:val="008E5B58"/>
    <w:rsid w:val="009104AC"/>
    <w:rsid w:val="00936576"/>
    <w:rsid w:val="00964677"/>
    <w:rsid w:val="00997406"/>
    <w:rsid w:val="009A6D64"/>
    <w:rsid w:val="009B7BC6"/>
    <w:rsid w:val="009D201B"/>
    <w:rsid w:val="009D6727"/>
    <w:rsid w:val="009F01DB"/>
    <w:rsid w:val="00A118DC"/>
    <w:rsid w:val="00A31A9E"/>
    <w:rsid w:val="00A35943"/>
    <w:rsid w:val="00A643BC"/>
    <w:rsid w:val="00A97D68"/>
    <w:rsid w:val="00AC0944"/>
    <w:rsid w:val="00B01FA3"/>
    <w:rsid w:val="00B10826"/>
    <w:rsid w:val="00B35CED"/>
    <w:rsid w:val="00B459CD"/>
    <w:rsid w:val="00B52BBD"/>
    <w:rsid w:val="00B56FBC"/>
    <w:rsid w:val="00B652BB"/>
    <w:rsid w:val="00B96CA2"/>
    <w:rsid w:val="00BA4547"/>
    <w:rsid w:val="00BB2A60"/>
    <w:rsid w:val="00BB2D68"/>
    <w:rsid w:val="00BC396D"/>
    <w:rsid w:val="00BD7190"/>
    <w:rsid w:val="00BE6FD8"/>
    <w:rsid w:val="00C4033B"/>
    <w:rsid w:val="00C54A69"/>
    <w:rsid w:val="00C772AD"/>
    <w:rsid w:val="00C820B6"/>
    <w:rsid w:val="00CB30F4"/>
    <w:rsid w:val="00CB5C42"/>
    <w:rsid w:val="00CD45FF"/>
    <w:rsid w:val="00CD7EBF"/>
    <w:rsid w:val="00CE11F6"/>
    <w:rsid w:val="00CF4C65"/>
    <w:rsid w:val="00D01D1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1592"/>
    <w:rsid w:val="00E62F0E"/>
    <w:rsid w:val="00EA4207"/>
    <w:rsid w:val="00EB1FD2"/>
    <w:rsid w:val="00EC1229"/>
    <w:rsid w:val="00EC7758"/>
    <w:rsid w:val="00ED6AE6"/>
    <w:rsid w:val="00F01CA0"/>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CF67C6"/>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43620-1804-4650-9D9E-533A8A0A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6</cp:revision>
  <cp:lastPrinted>2015-03-09T00:51:00Z</cp:lastPrinted>
  <dcterms:created xsi:type="dcterms:W3CDTF">2016-01-21T10:03:00Z</dcterms:created>
  <dcterms:modified xsi:type="dcterms:W3CDTF">2020-01-14T12:08:00Z</dcterms:modified>
</cp:coreProperties>
</file>