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E1F6" w14:textId="71FD3F38" w:rsidR="00733BD4" w:rsidRPr="005F1420" w:rsidRDefault="00504D5A" w:rsidP="0083473F">
      <w:pPr>
        <w:jc w:val="left"/>
        <w:rPr>
          <w:rFonts w:ascii="UD デジタル 教科書体 N-R" w:eastAsia="UD デジタル 教科書体 N-R"/>
          <w:b/>
          <w:color w:val="385623" w:themeColor="accent6" w:themeShade="80"/>
          <w:sz w:val="24"/>
        </w:rPr>
      </w:pPr>
      <w:r w:rsidRPr="005F1420">
        <w:rPr>
          <w:rFonts w:ascii="UD デジタル 教科書体 N-R" w:eastAsia="UD デジタル 教科書体 N-R" w:hint="eastAsia"/>
          <w:b/>
          <w:color w:val="385623" w:themeColor="accent6" w:themeShade="80"/>
          <w:sz w:val="24"/>
        </w:rPr>
        <w:t>モデル</w:t>
      </w:r>
      <w:r w:rsidR="00734F54" w:rsidRPr="005F1420">
        <w:rPr>
          <w:rFonts w:ascii="UD デジタル 教科書体 N-R" w:eastAsia="UD デジタル 教科書体 N-R" w:hint="eastAsia"/>
          <w:b/>
          <w:color w:val="385623" w:themeColor="accent6" w:themeShade="80"/>
          <w:sz w:val="24"/>
        </w:rPr>
        <w:t>計画</w:t>
      </w:r>
      <w:r w:rsidR="00F16878" w:rsidRPr="005F1420">
        <w:rPr>
          <w:rFonts w:ascii="UD デジタル 教科書体 N-R" w:eastAsia="UD デジタル 教科書体 N-R" w:hint="eastAsia"/>
          <w:b/>
          <w:color w:val="385623" w:themeColor="accent6" w:themeShade="80"/>
          <w:sz w:val="24"/>
        </w:rPr>
        <w:t>１</w:t>
      </w:r>
      <w:r w:rsidR="0083473F" w:rsidRPr="005F1420">
        <w:rPr>
          <w:rFonts w:ascii="UD デジタル 教科書体 N-R" w:eastAsia="UD デジタル 教科書体 N-R" w:hint="eastAsia"/>
          <w:b/>
          <w:color w:val="385623" w:themeColor="accent6" w:themeShade="80"/>
          <w:sz w:val="24"/>
        </w:rPr>
        <w:t>：</w:t>
      </w:r>
      <w:r w:rsidR="00F16878" w:rsidRPr="005F1420">
        <w:rPr>
          <w:rFonts w:ascii="UD デジタル 教科書体 N-R" w:eastAsia="UD デジタル 教科書体 N-R" w:hint="eastAsia"/>
          <w:b/>
          <w:color w:val="385623" w:themeColor="accent6" w:themeShade="80"/>
          <w:sz w:val="24"/>
        </w:rPr>
        <w:t>復職女性の配置や能力発揮・キャリア形成が困難な企業</w:t>
      </w:r>
    </w:p>
    <w:p w14:paraId="6207614A" w14:textId="77777777" w:rsidR="002814E6" w:rsidRPr="005F1420" w:rsidRDefault="00733BD4" w:rsidP="009A7975">
      <w:pPr>
        <w:jc w:val="center"/>
        <w:rPr>
          <w:rFonts w:ascii="UD デジタル 教科書体 N-R" w:eastAsia="UD デジタル 教科書体 N-R"/>
        </w:rPr>
      </w:pPr>
      <w:r w:rsidRPr="005F1420">
        <w:rPr>
          <w:rFonts w:ascii="UD デジタル 教科書体 N-R" w:eastAsia="UD デジタル 教科書体 N-R" w:hint="eastAsia"/>
          <w:u w:val="single"/>
        </w:rPr>
        <w:t xml:space="preserve">　　　　　　　　</w:t>
      </w:r>
      <w:r w:rsidR="002814E6" w:rsidRPr="005F1420">
        <w:rPr>
          <w:rFonts w:ascii="UD デジタル 教科書体 N-R" w:eastAsia="UD デジタル 教科書体 N-R" w:hint="eastAsia"/>
        </w:rPr>
        <w:t>行動計画</w:t>
      </w:r>
    </w:p>
    <w:p w14:paraId="502C49AB" w14:textId="77777777" w:rsidR="009A7975" w:rsidRPr="005F1420" w:rsidRDefault="009A7975" w:rsidP="009A7975">
      <w:pPr>
        <w:jc w:val="center"/>
        <w:rPr>
          <w:rFonts w:ascii="UD デジタル 教科書体 N-R" w:eastAsia="UD デジタル 教科書体 N-R"/>
        </w:rPr>
      </w:pPr>
    </w:p>
    <w:p w14:paraId="4E1313A4" w14:textId="237C920A" w:rsidR="009A7975" w:rsidRPr="005F1420" w:rsidRDefault="00F16878" w:rsidP="009A7975">
      <w:pPr>
        <w:ind w:firstLineChars="100" w:firstLine="210"/>
        <w:rPr>
          <w:rFonts w:ascii="UD デジタル 教科書体 N-R" w:eastAsia="UD デジタル 教科書体 N-R"/>
        </w:rPr>
      </w:pPr>
      <w:r w:rsidRPr="005F1420">
        <w:rPr>
          <w:rFonts w:ascii="UD デジタル 教科書体 N-R" w:eastAsia="UD デジタル 教科書体 N-R" w:hint="eastAsia"/>
        </w:rPr>
        <w:t>女性が出産前後も多くの部署で能力発揮・キャリア形成できるよう、次のように行動計画を策定する。</w:t>
      </w:r>
    </w:p>
    <w:p w14:paraId="5204B0D1" w14:textId="77777777" w:rsidR="003017C0" w:rsidRPr="005F1420" w:rsidRDefault="003017C0" w:rsidP="009A7975">
      <w:pPr>
        <w:rPr>
          <w:rFonts w:ascii="UD デジタル 教科書体 N-R" w:eastAsia="UD デジタル 教科書体 N-R"/>
        </w:rPr>
      </w:pPr>
    </w:p>
    <w:p w14:paraId="146E83D9" w14:textId="530716DB" w:rsidR="009A7975" w:rsidRPr="005F1420" w:rsidRDefault="009A7975" w:rsidP="009A7975">
      <w:pPr>
        <w:rPr>
          <w:rFonts w:ascii="UD デジタル 教科書体 N-R" w:eastAsia="UD デジタル 教科書体 N-R"/>
        </w:rPr>
      </w:pPr>
      <w:r w:rsidRPr="005F1420">
        <w:rPr>
          <w:rFonts w:ascii="UD デジタル 教科書体 N-R" w:eastAsia="UD デジタル 教科書体 N-R" w:hint="eastAsia"/>
        </w:rPr>
        <w:t xml:space="preserve">１．計画期間　</w:t>
      </w:r>
      <w:r w:rsidR="00355A46" w:rsidRPr="005F1420">
        <w:rPr>
          <w:rFonts w:ascii="UD デジタル 教科書体 N-R" w:eastAsia="UD デジタル 教科書体 N-R" w:hint="eastAsia"/>
        </w:rPr>
        <w:t xml:space="preserve">　　</w:t>
      </w:r>
      <w:r w:rsidR="00A92759" w:rsidRPr="005F1420">
        <w:rPr>
          <w:rFonts w:ascii="UD デジタル 教科書体 N-R" w:eastAsia="UD デジタル 教科書体 N-R" w:hint="eastAsia"/>
        </w:rPr>
        <w:t xml:space="preserve">　　</w:t>
      </w:r>
      <w:r w:rsidRPr="005F1420">
        <w:rPr>
          <w:rFonts w:ascii="UD デジタル 教科書体 N-R" w:eastAsia="UD デジタル 教科書体 N-R" w:hint="eastAsia"/>
        </w:rPr>
        <w:t>年</w:t>
      </w:r>
      <w:r w:rsidR="00A92759" w:rsidRPr="005F1420">
        <w:rPr>
          <w:rFonts w:ascii="UD デジタル 教科書体 N-R" w:eastAsia="UD デジタル 教科書体 N-R" w:hint="eastAsia"/>
        </w:rPr>
        <w:t xml:space="preserve">　　</w:t>
      </w:r>
      <w:r w:rsidRPr="005F1420">
        <w:rPr>
          <w:rFonts w:ascii="UD デジタル 教科書体 N-R" w:eastAsia="UD デジタル 教科書体 N-R" w:hint="eastAsia"/>
        </w:rPr>
        <w:t>月</w:t>
      </w:r>
      <w:r w:rsidR="00A92759" w:rsidRPr="005F1420">
        <w:rPr>
          <w:rFonts w:ascii="UD デジタル 教科書体 N-R" w:eastAsia="UD デジタル 教科書体 N-R" w:hint="eastAsia"/>
        </w:rPr>
        <w:t xml:space="preserve">　　</w:t>
      </w:r>
      <w:r w:rsidRPr="005F1420">
        <w:rPr>
          <w:rFonts w:ascii="UD デジタル 教科書体 N-R" w:eastAsia="UD デジタル 教科書体 N-R" w:hint="eastAsia"/>
        </w:rPr>
        <w:t>日～</w:t>
      </w:r>
      <w:r w:rsidR="00355A46" w:rsidRPr="005F1420">
        <w:rPr>
          <w:rFonts w:ascii="UD デジタル 教科書体 N-R" w:eastAsia="UD デジタル 教科書体 N-R" w:hint="eastAsia"/>
        </w:rPr>
        <w:t xml:space="preserve">　　</w:t>
      </w:r>
      <w:r w:rsidR="00A92759" w:rsidRPr="005F1420">
        <w:rPr>
          <w:rFonts w:ascii="UD デジタル 教科書体 N-R" w:eastAsia="UD デジタル 教科書体 N-R" w:hint="eastAsia"/>
        </w:rPr>
        <w:t xml:space="preserve">　　</w:t>
      </w:r>
      <w:r w:rsidRPr="005F1420">
        <w:rPr>
          <w:rFonts w:ascii="UD デジタル 教科書体 N-R" w:eastAsia="UD デジタル 教科書体 N-R" w:hint="eastAsia"/>
        </w:rPr>
        <w:t>年</w:t>
      </w:r>
      <w:r w:rsidR="00A92759" w:rsidRPr="005F1420">
        <w:rPr>
          <w:rFonts w:ascii="UD デジタル 教科書体 N-R" w:eastAsia="UD デジタル 教科書体 N-R" w:hint="eastAsia"/>
        </w:rPr>
        <w:t xml:space="preserve">　　</w:t>
      </w:r>
      <w:r w:rsidRPr="005F1420">
        <w:rPr>
          <w:rFonts w:ascii="UD デジタル 教科書体 N-R" w:eastAsia="UD デジタル 教科書体 N-R" w:hint="eastAsia"/>
        </w:rPr>
        <w:t>月</w:t>
      </w:r>
      <w:r w:rsidR="00A92759" w:rsidRPr="005F1420">
        <w:rPr>
          <w:rFonts w:ascii="UD デジタル 教科書体 N-R" w:eastAsia="UD デジタル 教科書体 N-R" w:hint="eastAsia"/>
        </w:rPr>
        <w:t xml:space="preserve">　　</w:t>
      </w:r>
      <w:r w:rsidRPr="005F1420">
        <w:rPr>
          <w:rFonts w:ascii="UD デジタル 教科書体 N-R" w:eastAsia="UD デジタル 教科書体 N-R" w:hint="eastAsia"/>
        </w:rPr>
        <w:t>日までの</w:t>
      </w:r>
      <w:r w:rsidR="00A92759" w:rsidRPr="005F1420">
        <w:rPr>
          <w:rFonts w:ascii="UD デジタル 教科書体 N-R" w:eastAsia="UD デジタル 教科書体 N-R" w:hint="eastAsia"/>
        </w:rPr>
        <w:t xml:space="preserve">　　</w:t>
      </w:r>
      <w:r w:rsidRPr="005F1420">
        <w:rPr>
          <w:rFonts w:ascii="UD デジタル 教科書体 N-R" w:eastAsia="UD デジタル 教科書体 N-R" w:hint="eastAsia"/>
        </w:rPr>
        <w:t>年間</w:t>
      </w:r>
    </w:p>
    <w:p w14:paraId="6EC4DE5E" w14:textId="00C92B35" w:rsidR="009A7975" w:rsidRPr="005F1420" w:rsidRDefault="009A7975" w:rsidP="009A7975">
      <w:pPr>
        <w:rPr>
          <w:rFonts w:ascii="UD デジタル 教科書体 N-R" w:eastAsia="UD デジタル 教科書体 N-R"/>
        </w:rPr>
      </w:pPr>
      <w:r w:rsidRPr="005F1420">
        <w:rPr>
          <w:rFonts w:ascii="UD デジタル 教科書体 N-R" w:eastAsia="UD デジタル 教科書体 N-R" w:hint="eastAsia"/>
        </w:rPr>
        <w:t>２．</w:t>
      </w:r>
      <w:r w:rsidR="00F16878" w:rsidRPr="005F1420">
        <w:rPr>
          <w:rFonts w:ascii="UD デジタル 教科書体 N-R" w:eastAsia="UD デジタル 教科書体 N-R" w:hint="eastAsia"/>
        </w:rPr>
        <w:t>当社の課題</w:t>
      </w:r>
    </w:p>
    <w:p w14:paraId="1193A161" w14:textId="77777777" w:rsidR="009A7975" w:rsidRPr="005F1420" w:rsidRDefault="00BF7B24" w:rsidP="009A7975">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44928" behindDoc="0" locked="0" layoutInCell="1" allowOverlap="1" wp14:anchorId="1BB0E249" wp14:editId="666590E5">
                <wp:simplePos x="0" y="0"/>
                <wp:positionH relativeFrom="column">
                  <wp:posOffset>311268</wp:posOffset>
                </wp:positionH>
                <wp:positionV relativeFrom="paragraph">
                  <wp:posOffset>167729</wp:posOffset>
                </wp:positionV>
                <wp:extent cx="5709684" cy="233916"/>
                <wp:effectExtent l="0" t="0" r="24765" b="1397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684" cy="233916"/>
                        </a:xfrm>
                        <a:prstGeom prst="rect">
                          <a:avLst/>
                        </a:prstGeom>
                        <a:solidFill>
                          <a:srgbClr val="FFFFFF"/>
                        </a:solidFill>
                        <a:ln w="9525">
                          <a:solidFill>
                            <a:srgbClr val="000000"/>
                          </a:solidFill>
                          <a:miter lim="800000"/>
                          <a:headEnd/>
                          <a:tailEnd/>
                        </a:ln>
                      </wps:spPr>
                      <wps:txbx>
                        <w:txbxContent>
                          <w:p w14:paraId="2CD625A3" w14:textId="64819364" w:rsidR="009A7975" w:rsidRPr="00F463FC" w:rsidRDefault="00F16878" w:rsidP="004A67B3">
                            <w:pPr>
                              <w:ind w:leftChars="100" w:left="1050" w:hangingChars="400" w:hanging="840"/>
                              <w:rPr>
                                <w:rFonts w:ascii="UD デジタル 教科書体 N-R" w:eastAsia="UD デジタル 教科書体 N-R"/>
                              </w:rPr>
                            </w:pPr>
                            <w:r w:rsidRPr="00F463FC">
                              <w:rPr>
                                <w:rFonts w:ascii="UD デジタル 教科書体 N-R" w:eastAsia="UD デジタル 教科書体 N-R" w:hint="eastAsia"/>
                              </w:rPr>
                              <w:t>復職する女性の配置や能力発揮・キャリア形成が困難</w:t>
                            </w:r>
                          </w:p>
                          <w:p w14:paraId="2E6E98BC" w14:textId="77777777" w:rsidR="009A7975" w:rsidRPr="00F463FC" w:rsidRDefault="009A7975" w:rsidP="009A7975">
                            <w:pPr>
                              <w:rPr>
                                <w:rFonts w:ascii="UD デジタル 教科書体 N-R" w:eastAsia="UD デジタル 教科書体 N-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E249" id="Rectangle 6" o:spid="_x0000_s1026" style="position:absolute;left:0;text-align:left;margin-left:24.5pt;margin-top:13.2pt;width:449.6pt;height:1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">
                <v:textbox inset="5.85pt,.7pt,5.85pt,.7pt">
                  <w:txbxContent>
                    <w:p w14:paraId="2CD625A3" w14:textId="64819364" w:rsidR="009A7975" w:rsidRPr="00F463FC" w:rsidRDefault="00F16878" w:rsidP="004A67B3">
                      <w:pPr>
                        <w:ind w:leftChars="100" w:left="1050" w:hangingChars="400" w:hanging="840"/>
                        <w:rPr>
                          <w:rFonts w:ascii="UD デジタル 教科書体 N-R" w:eastAsia="UD デジタル 教科書体 N-R" w:hint="eastAsia"/>
                        </w:rPr>
                      </w:pPr>
                      <w:r w:rsidRPr="00F463FC">
                        <w:rPr>
                          <w:rFonts w:ascii="UD デジタル 教科書体 N-R" w:eastAsia="UD デジタル 教科書体 N-R" w:hint="eastAsia"/>
                        </w:rPr>
                        <w:t>復職する女性の配置や能力発揮・キャリア形成が困難</w:t>
                      </w:r>
                    </w:p>
                    <w:p w14:paraId="2E6E98BC" w14:textId="77777777" w:rsidR="009A7975" w:rsidRPr="00F463FC" w:rsidRDefault="009A7975" w:rsidP="009A7975">
                      <w:pPr>
                        <w:rPr>
                          <w:rFonts w:ascii="UD デジタル 教科書体 N-R" w:eastAsia="UD デジタル 教科書体 N-R" w:hint="eastAsia"/>
                        </w:rPr>
                      </w:pPr>
                    </w:p>
                  </w:txbxContent>
                </v:textbox>
              </v:rect>
            </w:pict>
          </mc:Fallback>
        </mc:AlternateContent>
      </w:r>
    </w:p>
    <w:p w14:paraId="4117FE02" w14:textId="77777777" w:rsidR="00F16878" w:rsidRPr="005F1420" w:rsidRDefault="00F16878" w:rsidP="009A7975">
      <w:pPr>
        <w:rPr>
          <w:rFonts w:ascii="UD デジタル 教科書体 N-R" w:eastAsia="UD デジタル 教科書体 N-R"/>
        </w:rPr>
      </w:pPr>
    </w:p>
    <w:p w14:paraId="2EBC6DB5" w14:textId="5F970776" w:rsidR="00F16878" w:rsidRPr="005F1420" w:rsidRDefault="002F3FA6" w:rsidP="002F3FA6">
      <w:pPr>
        <w:ind w:left="420" w:hangingChars="200" w:hanging="420"/>
        <w:rPr>
          <w:rFonts w:ascii="UD デジタル 教科書体 N-R" w:eastAsia="UD デジタル 教科書体 N-R"/>
        </w:rPr>
      </w:pPr>
      <w:r w:rsidRPr="005F1420">
        <w:rPr>
          <w:rFonts w:ascii="UD デジタル 教科書体 N-R" w:eastAsia="UD デジタル 教科書体 N-R" w:hint="eastAsia"/>
        </w:rPr>
        <w:t xml:space="preserve">　</w:t>
      </w:r>
      <w:r w:rsidR="00F16878"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w:t>
      </w:r>
      <w:r w:rsidR="00F16878" w:rsidRPr="005F1420">
        <w:rPr>
          <w:rFonts w:ascii="UD デジタル 教科書体 N-R" w:eastAsia="UD デジタル 教科書体 N-R" w:hint="eastAsia"/>
        </w:rPr>
        <w:t>採用女性割合は一定水準に達しており、継続勤務年数の男女差も少ないが、管理職に占める女性割合が低い</w:t>
      </w:r>
    </w:p>
    <w:p w14:paraId="08AAC729" w14:textId="44E6D026" w:rsidR="00F16878" w:rsidRPr="005F1420" w:rsidRDefault="002F3FA6" w:rsidP="002F3FA6">
      <w:pPr>
        <w:ind w:left="420" w:hangingChars="200" w:hanging="420"/>
        <w:rPr>
          <w:rFonts w:ascii="UD デジタル 教科書体 N-R" w:eastAsia="UD デジタル 教科書体 N-R"/>
        </w:rPr>
      </w:pPr>
      <w:r w:rsidRPr="005F1420">
        <w:rPr>
          <w:rFonts w:ascii="UD デジタル 教科書体 N-R" w:eastAsia="UD デジタル 教科書体 N-R" w:hint="eastAsia"/>
        </w:rPr>
        <w:t xml:space="preserve">　</w:t>
      </w:r>
      <w:r w:rsidR="00F16878"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w:t>
      </w:r>
      <w:r w:rsidR="00F16878" w:rsidRPr="005F1420">
        <w:rPr>
          <w:rFonts w:ascii="UD デジタル 教科書体 N-R" w:eastAsia="UD デジタル 教科書体 N-R" w:hint="eastAsia"/>
        </w:rPr>
        <w:t>育休から復帰した時間制約のある女性が、元の業務や役割を果たしにくい部署や職種があり、出産後の能力発揮・キャリア形成が困難となっている</w:t>
      </w:r>
    </w:p>
    <w:p w14:paraId="351DDD0A" w14:textId="637F879B" w:rsidR="00F16878" w:rsidRPr="005F1420" w:rsidRDefault="00F16878" w:rsidP="00F16878">
      <w:pPr>
        <w:rPr>
          <w:rFonts w:ascii="UD デジタル 教科書体 N-R" w:eastAsia="UD デジタル 教科書体 N-R"/>
        </w:rPr>
      </w:pPr>
      <w:r w:rsidRPr="005F1420">
        <w:rPr>
          <w:rFonts w:ascii="UD デジタル 教科書体 N-R" w:eastAsia="UD デジタル 教科書体 N-R" w:hint="eastAsia"/>
        </w:rPr>
        <w:t>・</w:t>
      </w:r>
      <w:r w:rsidR="002F3FA6" w:rsidRPr="005F1420">
        <w:rPr>
          <w:rFonts w:ascii="UD デジタル 教科書体 N-R" w:eastAsia="UD デジタル 教科書体 N-R" w:hint="eastAsia"/>
        </w:rPr>
        <w:t xml:space="preserve">　</w:t>
      </w:r>
      <w:r w:rsidRPr="005F1420">
        <w:rPr>
          <w:rFonts w:ascii="UD デジタル 教科書体 N-R" w:eastAsia="UD デジタル 教科書体 N-R" w:hint="eastAsia"/>
        </w:rPr>
        <w:t>管理職を目指そうと考える女性や女性の部下を育成しようと考える上司が少ない</w:t>
      </w:r>
    </w:p>
    <w:p w14:paraId="352981FE" w14:textId="77777777" w:rsidR="00F16878" w:rsidRPr="005F1420" w:rsidRDefault="00F16878" w:rsidP="009A7975">
      <w:pPr>
        <w:rPr>
          <w:rFonts w:ascii="UD デジタル 教科書体 N-R" w:eastAsia="UD デジタル 教科書体 N-R"/>
        </w:rPr>
      </w:pPr>
    </w:p>
    <w:p w14:paraId="0EC1ABD0" w14:textId="47A52AE4" w:rsidR="00F16878" w:rsidRPr="005F1420" w:rsidRDefault="00F16878" w:rsidP="00F16878">
      <w:pPr>
        <w:rPr>
          <w:rFonts w:ascii="UD デジタル 教科書体 N-R" w:eastAsia="UD デジタル 教科書体 N-R"/>
        </w:rPr>
      </w:pPr>
      <w:r w:rsidRPr="005F1420">
        <w:rPr>
          <w:rFonts w:ascii="UD デジタル 教科書体 N-R" w:eastAsia="UD デジタル 教科書体 N-R" w:hint="eastAsia"/>
        </w:rPr>
        <w:t>３．定量的目標</w:t>
      </w:r>
    </w:p>
    <w:p w14:paraId="28372237" w14:textId="13AC2EFB" w:rsidR="00F16878" w:rsidRPr="005F1420" w:rsidRDefault="00F16878" w:rsidP="009A7975">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45952" behindDoc="0" locked="0" layoutInCell="1" allowOverlap="1" wp14:anchorId="67075932" wp14:editId="0DC67166">
                <wp:simplePos x="0" y="0"/>
                <wp:positionH relativeFrom="column">
                  <wp:posOffset>258105</wp:posOffset>
                </wp:positionH>
                <wp:positionV relativeFrom="paragraph">
                  <wp:posOffset>50770</wp:posOffset>
                </wp:positionV>
                <wp:extent cx="5762448" cy="765545"/>
                <wp:effectExtent l="0" t="0" r="10160" b="15875"/>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448" cy="765545"/>
                        </a:xfrm>
                        <a:prstGeom prst="rect">
                          <a:avLst/>
                        </a:prstGeom>
                        <a:solidFill>
                          <a:srgbClr val="FFFFFF"/>
                        </a:solidFill>
                        <a:ln w="9525">
                          <a:solidFill>
                            <a:srgbClr val="000000"/>
                          </a:solidFill>
                          <a:miter lim="800000"/>
                          <a:headEnd/>
                          <a:tailEnd/>
                        </a:ln>
                      </wps:spPr>
                      <wps:txbx>
                        <w:txbxContent>
                          <w:p w14:paraId="382CF763" w14:textId="77777777" w:rsidR="00F16878" w:rsidRPr="00F463FC" w:rsidRDefault="00F16878" w:rsidP="00F16878">
                            <w:pPr>
                              <w:jc w:val="left"/>
                              <w:rPr>
                                <w:rFonts w:ascii="UD デジタル 教科書体 N-R" w:eastAsia="UD デジタル 教科書体 N-R"/>
                              </w:rPr>
                            </w:pPr>
                            <w:r w:rsidRPr="00F463FC">
                              <w:rPr>
                                <w:rFonts w:ascii="UD デジタル 教科書体 N-R" w:eastAsia="UD デジタル 教科書体 N-R" w:hint="eastAsia"/>
                              </w:rPr>
                              <w:t>・管理職に占める女性割合を●％以上にする</w:t>
                            </w:r>
                          </w:p>
                          <w:p w14:paraId="301B5740" w14:textId="77777777" w:rsidR="00F16878" w:rsidRPr="00F463FC" w:rsidRDefault="00F16878" w:rsidP="00F16878">
                            <w:pPr>
                              <w:jc w:val="left"/>
                              <w:rPr>
                                <w:rFonts w:ascii="UD デジタル 教科書体 N-R" w:eastAsia="UD デジタル 教科書体 N-R"/>
                              </w:rPr>
                            </w:pPr>
                            <w:r w:rsidRPr="00F463FC">
                              <w:rPr>
                                <w:rFonts w:ascii="UD デジタル 教科書体 N-R" w:eastAsia="UD デジタル 教科書体 N-R" w:hint="eastAsia"/>
                              </w:rPr>
                              <w:t>・育休取得者とその上司を対象とした復職研修を100％実施する</w:t>
                            </w:r>
                          </w:p>
                          <w:p w14:paraId="1AE68BE4" w14:textId="2C2EFEFA" w:rsidR="009A7975" w:rsidRPr="00F463FC" w:rsidRDefault="00F16878" w:rsidP="00F16878">
                            <w:pPr>
                              <w:jc w:val="left"/>
                              <w:rPr>
                                <w:rFonts w:ascii="UD デジタル 教科書体 N-R" w:eastAsia="UD デジタル 教科書体 N-R"/>
                              </w:rPr>
                            </w:pPr>
                            <w:r w:rsidRPr="00F463FC">
                              <w:rPr>
                                <w:rFonts w:ascii="UD デジタル 教科書体 N-R" w:eastAsia="UD デジタル 教科書体 N-R" w:hint="eastAsia"/>
                              </w:rPr>
                              <w:t>・●部で働く女性の配置割合を●％以上とする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5932" id="Rectangle 7" o:spid="_x0000_s1027" style="position:absolute;left:0;text-align:left;margin-left:20.3pt;margin-top:4pt;width:453.75pt;height:6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">
                <v:textbox inset="5.85pt,.7pt,5.85pt,.7pt">
                  <w:txbxContent>
                    <w:p w14:paraId="382CF763" w14:textId="77777777" w:rsidR="00F16878" w:rsidRPr="00F463FC" w:rsidRDefault="00F16878" w:rsidP="00F16878">
                      <w:pPr>
                        <w:jc w:val="left"/>
                        <w:rPr>
                          <w:rFonts w:ascii="UD デジタル 教科書体 N-R" w:eastAsia="UD デジタル 教科書体 N-R" w:hint="eastAsia"/>
                        </w:rPr>
                      </w:pPr>
                      <w:r w:rsidRPr="00F463FC">
                        <w:rPr>
                          <w:rFonts w:ascii="UD デジタル 教科書体 N-R" w:eastAsia="UD デジタル 教科書体 N-R" w:hint="eastAsia"/>
                        </w:rPr>
                        <w:t>・管理職に占める女性割合を●％以上にする</w:t>
                      </w:r>
                    </w:p>
                    <w:p w14:paraId="301B5740" w14:textId="77777777" w:rsidR="00F16878" w:rsidRPr="00F463FC" w:rsidRDefault="00F16878" w:rsidP="00F16878">
                      <w:pPr>
                        <w:jc w:val="left"/>
                        <w:rPr>
                          <w:rFonts w:ascii="UD デジタル 教科書体 N-R" w:eastAsia="UD デジタル 教科書体 N-R" w:hint="eastAsia"/>
                        </w:rPr>
                      </w:pPr>
                      <w:r w:rsidRPr="00F463FC">
                        <w:rPr>
                          <w:rFonts w:ascii="UD デジタル 教科書体 N-R" w:eastAsia="UD デジタル 教科書体 N-R" w:hint="eastAsia"/>
                        </w:rPr>
                        <w:t>・育休取得者とその上司を対象とした復職研修を100％実施する</w:t>
                      </w:r>
                    </w:p>
                    <w:p w14:paraId="1AE68BE4" w14:textId="2C2EFEFA" w:rsidR="009A7975" w:rsidRPr="00F463FC" w:rsidRDefault="00F16878" w:rsidP="00F16878">
                      <w:pPr>
                        <w:jc w:val="left"/>
                        <w:rPr>
                          <w:rFonts w:ascii="UD デジタル 教科書体 N-R" w:eastAsia="UD デジタル 教科書体 N-R" w:hint="eastAsia"/>
                        </w:rPr>
                      </w:pPr>
                      <w:r w:rsidRPr="00F463FC">
                        <w:rPr>
                          <w:rFonts w:ascii="UD デジタル 教科書体 N-R" w:eastAsia="UD デジタル 教科書体 N-R" w:hint="eastAsia"/>
                        </w:rPr>
                        <w:t>・●部で働く女性の配置割合を●％以上とする</w:t>
                      </w:r>
                    </w:p>
                  </w:txbxContent>
                </v:textbox>
              </v:rect>
            </w:pict>
          </mc:Fallback>
        </mc:AlternateContent>
      </w:r>
    </w:p>
    <w:p w14:paraId="3505C09B" w14:textId="1F9E36E2" w:rsidR="00F16878" w:rsidRPr="005F1420" w:rsidRDefault="00F16878" w:rsidP="009A7975">
      <w:pPr>
        <w:rPr>
          <w:rFonts w:ascii="UD デジタル 教科書体 N-R" w:eastAsia="UD デジタル 教科書体 N-R"/>
        </w:rPr>
      </w:pPr>
    </w:p>
    <w:p w14:paraId="69844AD4" w14:textId="2794D13C" w:rsidR="009A7975" w:rsidRPr="005F1420" w:rsidRDefault="009A7975" w:rsidP="009A7975">
      <w:pPr>
        <w:rPr>
          <w:rFonts w:ascii="UD デジタル 教科書体 N-R" w:eastAsia="UD デジタル 教科書体 N-R"/>
        </w:rPr>
      </w:pPr>
    </w:p>
    <w:p w14:paraId="1337861A" w14:textId="77777777" w:rsidR="009A7975" w:rsidRPr="005F1420" w:rsidRDefault="009A7975" w:rsidP="009A7975">
      <w:pPr>
        <w:rPr>
          <w:rFonts w:ascii="UD デジタル 教科書体 N-R" w:eastAsia="UD デジタル 教科書体 N-R"/>
        </w:rPr>
      </w:pPr>
    </w:p>
    <w:p w14:paraId="54205A2D" w14:textId="2452C575" w:rsidR="004A60D0" w:rsidRPr="005F1420" w:rsidRDefault="00F16878" w:rsidP="009A7975">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76672" behindDoc="0" locked="0" layoutInCell="1" allowOverlap="1" wp14:anchorId="407C7994" wp14:editId="22994A9D">
                <wp:simplePos x="0" y="0"/>
                <wp:positionH relativeFrom="margin">
                  <wp:posOffset>258105</wp:posOffset>
                </wp:positionH>
                <wp:positionV relativeFrom="paragraph">
                  <wp:posOffset>231524</wp:posOffset>
                </wp:positionV>
                <wp:extent cx="5761990" cy="265814"/>
                <wp:effectExtent l="0" t="0" r="10160" b="2032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265814"/>
                        </a:xfrm>
                        <a:prstGeom prst="rect">
                          <a:avLst/>
                        </a:prstGeom>
                        <a:solidFill>
                          <a:srgbClr val="FFFFFF"/>
                        </a:solidFill>
                        <a:ln w="9525">
                          <a:solidFill>
                            <a:srgbClr val="000000"/>
                          </a:solidFill>
                          <a:miter lim="800000"/>
                          <a:headEnd/>
                          <a:tailEnd/>
                        </a:ln>
                      </wps:spPr>
                      <wps:txbx>
                        <w:txbxContent>
                          <w:p w14:paraId="184875D0" w14:textId="6350FCBC" w:rsidR="00F16878" w:rsidRPr="00F463FC" w:rsidRDefault="00F16878" w:rsidP="00F16878">
                            <w:pPr>
                              <w:ind w:leftChars="67" w:left="141"/>
                              <w:jc w:val="left"/>
                              <w:rPr>
                                <w:rFonts w:ascii="UD デジタル 教科書体 N-R" w:eastAsia="UD デジタル 教科書体 N-R"/>
                              </w:rPr>
                            </w:pPr>
                            <w:r w:rsidRPr="00F463FC">
                              <w:rPr>
                                <w:rFonts w:ascii="UD デジタル 教科書体 N-R" w:eastAsia="UD デジタル 教科書体 N-R" w:hint="eastAsia"/>
                              </w:rPr>
                              <w:t>育休復職者とその上司を対象とした制度利用者の能力開発やキャリア形成支援研修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7994" id="_x0000_s1028" style="position:absolute;left:0;text-align:left;margin-left:20.3pt;margin-top:18.25pt;width:453.7pt;height:20.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">
                <v:textbox inset="5.85pt,.7pt,5.85pt,.7pt">
                  <w:txbxContent>
                    <w:p w14:paraId="184875D0" w14:textId="6350FCBC" w:rsidR="00F16878" w:rsidRPr="00F463FC" w:rsidRDefault="00F16878" w:rsidP="00F16878">
                      <w:pPr>
                        <w:ind w:leftChars="67" w:left="141"/>
                        <w:jc w:val="left"/>
                        <w:rPr>
                          <w:rFonts w:ascii="UD デジタル 教科書体 N-R" w:eastAsia="UD デジタル 教科書体 N-R" w:hint="eastAsia"/>
                        </w:rPr>
                      </w:pPr>
                      <w:r w:rsidRPr="00F463FC">
                        <w:rPr>
                          <w:rFonts w:ascii="UD デジタル 教科書体 N-R" w:eastAsia="UD デジタル 教科書体 N-R" w:hint="eastAsia"/>
                        </w:rPr>
                        <w:t>育休復職者とその上司を対象とした制度利用者の能力開発やキャリア形成支援研修</w:t>
                      </w:r>
                    </w:p>
                  </w:txbxContent>
                </v:textbox>
                <w10:wrap anchorx="margin"/>
              </v:rect>
            </w:pict>
          </mc:Fallback>
        </mc:AlternateContent>
      </w:r>
      <w:r w:rsidRPr="005F1420">
        <w:rPr>
          <w:rFonts w:ascii="UD デジタル 教科書体 N-R" w:eastAsia="UD デジタル 教科書体 N-R" w:hint="eastAsia"/>
        </w:rPr>
        <w:t>４．取組内容</w:t>
      </w:r>
    </w:p>
    <w:p w14:paraId="1B5BCC83" w14:textId="7297F3C0" w:rsidR="00F16878" w:rsidRPr="005F1420" w:rsidRDefault="00F16878" w:rsidP="009A7975">
      <w:pPr>
        <w:rPr>
          <w:rFonts w:ascii="UD デジタル 教科書体 N-R" w:eastAsia="UD デジタル 教科書体 N-R"/>
        </w:rPr>
      </w:pPr>
    </w:p>
    <w:p w14:paraId="32E2CF23" w14:textId="77777777" w:rsidR="003017C0" w:rsidRPr="005F1420" w:rsidRDefault="003017C0" w:rsidP="003017C0">
      <w:pPr>
        <w:spacing w:line="200" w:lineRule="exact"/>
        <w:rPr>
          <w:rFonts w:ascii="UD デジタル 教科書体 N-R" w:eastAsia="UD デジタル 教科書体 N-R"/>
        </w:rPr>
      </w:pPr>
    </w:p>
    <w:p w14:paraId="76A14E08" w14:textId="190012ED" w:rsidR="00F16878" w:rsidRPr="005F1420" w:rsidRDefault="00F16878" w:rsidP="00F16878">
      <w:pPr>
        <w:rPr>
          <w:rFonts w:ascii="UD デジタル 教科書体 N-R" w:eastAsia="UD デジタル 教科書体 N-R"/>
        </w:rPr>
      </w:pPr>
      <w:r w:rsidRPr="005F1420">
        <w:rPr>
          <w:rFonts w:ascii="UD デジタル 教科書体 N-R" w:eastAsia="UD デジタル 教科書体 N-R" w:hint="eastAsia"/>
        </w:rPr>
        <w:t xml:space="preserve">　　● </w:t>
      </w:r>
      <w:r w:rsidR="00C5742C" w:rsidRPr="005F1420">
        <w:rPr>
          <w:rFonts w:ascii="UD デジタル 教科書体 N-R" w:eastAsia="UD デジタル 教科書体 N-R" w:hint="eastAsia"/>
        </w:rPr>
        <w:t>令和</w:t>
      </w:r>
      <w:r w:rsidRPr="005F1420">
        <w:rPr>
          <w:rFonts w:ascii="UD デジタル 教科書体 N-R" w:eastAsia="UD デジタル 教科書体 N-R" w:hint="eastAsia"/>
        </w:rPr>
        <w:t xml:space="preserve">　　年　　月～　研修のトライアル実施</w:t>
      </w:r>
    </w:p>
    <w:p w14:paraId="136D8033" w14:textId="60F88F9E" w:rsidR="00F16878" w:rsidRPr="005F1420" w:rsidRDefault="00F16878" w:rsidP="00F16878">
      <w:pPr>
        <w:rPr>
          <w:rFonts w:ascii="UD デジタル 教科書体 N-R" w:eastAsia="UD デジタル 教科書体 N-R"/>
        </w:rPr>
      </w:pPr>
      <w:r w:rsidRPr="005F1420">
        <w:rPr>
          <w:rFonts w:ascii="UD デジタル 教科書体 N-R" w:eastAsia="UD デジタル 教科書体 N-R" w:hint="eastAsia"/>
        </w:rPr>
        <w:t xml:space="preserve">　　● </w:t>
      </w:r>
      <w:r w:rsidR="00C5742C" w:rsidRPr="005F1420">
        <w:rPr>
          <w:rFonts w:ascii="UD デジタル 教科書体 N-R" w:eastAsia="UD デジタル 教科書体 N-R" w:hint="eastAsia"/>
        </w:rPr>
        <w:t>令和</w:t>
      </w:r>
      <w:r w:rsidRPr="005F1420">
        <w:rPr>
          <w:rFonts w:ascii="UD デジタル 教科書体 N-R" w:eastAsia="UD デジタル 教科書体 N-R" w:hint="eastAsia"/>
        </w:rPr>
        <w:t xml:space="preserve">　　年　　月～　全対象者への研修実施の拡大</w:t>
      </w:r>
    </w:p>
    <w:p w14:paraId="12672898" w14:textId="4F477CB7" w:rsidR="00F16878" w:rsidRPr="005F1420" w:rsidRDefault="00F16878" w:rsidP="009A7975">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78720" behindDoc="0" locked="0" layoutInCell="1" allowOverlap="1" wp14:anchorId="4B286B74" wp14:editId="7BFBEEC5">
                <wp:simplePos x="0" y="0"/>
                <wp:positionH relativeFrom="margin">
                  <wp:posOffset>215117</wp:posOffset>
                </wp:positionH>
                <wp:positionV relativeFrom="paragraph">
                  <wp:posOffset>34290</wp:posOffset>
                </wp:positionV>
                <wp:extent cx="5761990" cy="265814"/>
                <wp:effectExtent l="0" t="0" r="10160" b="2032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265814"/>
                        </a:xfrm>
                        <a:prstGeom prst="rect">
                          <a:avLst/>
                        </a:prstGeom>
                        <a:solidFill>
                          <a:srgbClr val="FFFFFF"/>
                        </a:solidFill>
                        <a:ln w="9525">
                          <a:solidFill>
                            <a:srgbClr val="000000"/>
                          </a:solidFill>
                          <a:miter lim="800000"/>
                          <a:headEnd/>
                          <a:tailEnd/>
                        </a:ln>
                      </wps:spPr>
                      <wps:txbx>
                        <w:txbxContent>
                          <w:p w14:paraId="6FD68702" w14:textId="3B586E13" w:rsidR="00F16878" w:rsidRPr="00F463FC" w:rsidRDefault="00F16878" w:rsidP="00F16878">
                            <w:pPr>
                              <w:ind w:leftChars="67" w:left="141"/>
                              <w:jc w:val="left"/>
                              <w:rPr>
                                <w:rFonts w:ascii="UD デジタル 教科書体 N-R" w:eastAsia="UD デジタル 教科書体 N-R"/>
                              </w:rPr>
                            </w:pPr>
                            <w:r w:rsidRPr="00F463FC">
                              <w:rPr>
                                <w:rFonts w:ascii="UD デジタル 教科書体 N-R" w:eastAsia="UD デジタル 教科書体 N-R" w:hint="eastAsia"/>
                              </w:rPr>
                              <w:t>短時間勤務利用者の業務遂行における目標設定や評価方針の明確化と職場への周知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86B74" id="_x0000_s1029" style="position:absolute;left:0;text-align:left;margin-left:16.95pt;margin-top:2.7pt;width:453.7pt;height:20.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">
                <v:textbox inset="5.85pt,.7pt,5.85pt,.7pt">
                  <w:txbxContent>
                    <w:p w14:paraId="6FD68702" w14:textId="3B586E13" w:rsidR="00F16878" w:rsidRPr="00F463FC" w:rsidRDefault="00F16878" w:rsidP="00F16878">
                      <w:pPr>
                        <w:ind w:leftChars="67" w:left="141"/>
                        <w:jc w:val="left"/>
                        <w:rPr>
                          <w:rFonts w:ascii="UD デジタル 教科書体 N-R" w:eastAsia="UD デジタル 教科書体 N-R" w:hint="eastAsia"/>
                        </w:rPr>
                      </w:pPr>
                      <w:r w:rsidRPr="00F463FC">
                        <w:rPr>
                          <w:rFonts w:ascii="UD デジタル 教科書体 N-R" w:eastAsia="UD デジタル 教科書体 N-R" w:hint="eastAsia"/>
                        </w:rPr>
                        <w:t>短時間勤務利用者の業務遂行における目標設定や評価方針の明確化と職場への周知</w:t>
                      </w:r>
                    </w:p>
                  </w:txbxContent>
                </v:textbox>
                <w10:wrap anchorx="margin"/>
              </v:rect>
            </w:pict>
          </mc:Fallback>
        </mc:AlternateContent>
      </w:r>
    </w:p>
    <w:p w14:paraId="6BD724D9" w14:textId="259C5893" w:rsidR="00F16878" w:rsidRPr="005F1420" w:rsidRDefault="00F16878" w:rsidP="003017C0">
      <w:pPr>
        <w:spacing w:line="200" w:lineRule="exact"/>
        <w:rPr>
          <w:rFonts w:ascii="UD デジタル 教科書体 N-R" w:eastAsia="UD デジタル 教科書体 N-R"/>
        </w:rPr>
      </w:pPr>
    </w:p>
    <w:p w14:paraId="2ED5D0C1" w14:textId="3E1F6E48" w:rsidR="00F16878" w:rsidRPr="005F1420" w:rsidRDefault="00F16878" w:rsidP="00F16878">
      <w:pPr>
        <w:rPr>
          <w:rFonts w:ascii="UD デジタル 教科書体 N-R" w:eastAsia="UD デジタル 教科書体 N-R"/>
        </w:rPr>
      </w:pPr>
      <w:r w:rsidRPr="005F1420">
        <w:rPr>
          <w:rFonts w:ascii="UD デジタル 教科書体 N-R" w:eastAsia="UD デジタル 教科書体 N-R" w:hint="eastAsia"/>
        </w:rPr>
        <w:t xml:space="preserve">　　● </w:t>
      </w:r>
      <w:r w:rsidR="00C5742C" w:rsidRPr="005F1420">
        <w:rPr>
          <w:rFonts w:ascii="UD デジタル 教科書体 N-R" w:eastAsia="UD デジタル 教科書体 N-R" w:hint="eastAsia"/>
        </w:rPr>
        <w:t>令和</w:t>
      </w:r>
      <w:r w:rsidRPr="005F1420">
        <w:rPr>
          <w:rFonts w:ascii="UD デジタル 教科書体 N-R" w:eastAsia="UD デジタル 教科書体 N-R" w:hint="eastAsia"/>
        </w:rPr>
        <w:t xml:space="preserve">　　年　　月～　短時間勤務制度利用にかかる実態・意識調査の実施</w:t>
      </w:r>
    </w:p>
    <w:p w14:paraId="5BB640BF" w14:textId="02EFB107" w:rsidR="00F16878" w:rsidRPr="005F1420" w:rsidRDefault="00F16878" w:rsidP="00F16878">
      <w:pPr>
        <w:rPr>
          <w:rFonts w:ascii="UD デジタル 教科書体 N-R" w:eastAsia="UD デジタル 教科書体 N-R"/>
        </w:rPr>
      </w:pPr>
      <w:r w:rsidRPr="005F1420">
        <w:rPr>
          <w:rFonts w:ascii="UD デジタル 教科書体 N-R" w:eastAsia="UD デジタル 教科書体 N-R" w:hint="eastAsia"/>
        </w:rPr>
        <w:t xml:space="preserve">　　● </w:t>
      </w:r>
      <w:r w:rsidR="00C5742C" w:rsidRPr="005F1420">
        <w:rPr>
          <w:rFonts w:ascii="UD デジタル 教科書体 N-R" w:eastAsia="UD デジタル 教科書体 N-R" w:hint="eastAsia"/>
        </w:rPr>
        <w:t>令和</w:t>
      </w:r>
      <w:r w:rsidRPr="005F1420">
        <w:rPr>
          <w:rFonts w:ascii="UD デジタル 教科書体 N-R" w:eastAsia="UD デジタル 教科書体 N-R" w:hint="eastAsia"/>
        </w:rPr>
        <w:t xml:space="preserve">　　年　　月～　短時間勤務制度の見直し・運用ルールの検討</w:t>
      </w:r>
    </w:p>
    <w:p w14:paraId="1EF3CC19" w14:textId="4B2C38D8" w:rsidR="00761525" w:rsidRPr="005F1420" w:rsidRDefault="00F16878" w:rsidP="00F16878">
      <w:pPr>
        <w:rPr>
          <w:rFonts w:ascii="UD デジタル 教科書体 N-R" w:eastAsia="UD デジタル 教科書体 N-R"/>
        </w:rPr>
      </w:pPr>
      <w:r w:rsidRPr="005F1420">
        <w:rPr>
          <w:rFonts w:ascii="UD デジタル 教科書体 N-R" w:eastAsia="UD デジタル 教科書体 N-R" w:hint="eastAsia"/>
        </w:rPr>
        <w:t xml:space="preserve">　　● </w:t>
      </w:r>
      <w:r w:rsidR="00C5742C" w:rsidRPr="005F1420">
        <w:rPr>
          <w:rFonts w:ascii="UD デジタル 教科書体 N-R" w:eastAsia="UD デジタル 教科書体 N-R" w:hint="eastAsia"/>
        </w:rPr>
        <w:t>令和</w:t>
      </w:r>
      <w:r w:rsidRPr="005F1420">
        <w:rPr>
          <w:rFonts w:ascii="UD デジタル 教科書体 N-R" w:eastAsia="UD デジタル 教科書体 N-R" w:hint="eastAsia"/>
        </w:rPr>
        <w:t xml:space="preserve">　　年　　月～　短時間勤務制度利用者と上司を対象とした研修の実施</w:t>
      </w:r>
    </w:p>
    <w:p w14:paraId="09E9A74A" w14:textId="51522D2A" w:rsidR="00761525" w:rsidRPr="005F1420" w:rsidRDefault="00F16878" w:rsidP="00761525">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80768" behindDoc="0" locked="0" layoutInCell="1" allowOverlap="1" wp14:anchorId="5CD98E17" wp14:editId="5E97E9E4">
                <wp:simplePos x="0" y="0"/>
                <wp:positionH relativeFrom="margin">
                  <wp:posOffset>257160</wp:posOffset>
                </wp:positionH>
                <wp:positionV relativeFrom="paragraph">
                  <wp:posOffset>70914</wp:posOffset>
                </wp:positionV>
                <wp:extent cx="5761990" cy="265814"/>
                <wp:effectExtent l="0" t="0" r="10160" b="2032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265814"/>
                        </a:xfrm>
                        <a:prstGeom prst="rect">
                          <a:avLst/>
                        </a:prstGeom>
                        <a:solidFill>
                          <a:srgbClr val="FFFFFF"/>
                        </a:solidFill>
                        <a:ln w="9525">
                          <a:solidFill>
                            <a:srgbClr val="000000"/>
                          </a:solidFill>
                          <a:miter lim="800000"/>
                          <a:headEnd/>
                          <a:tailEnd/>
                        </a:ln>
                      </wps:spPr>
                      <wps:txbx>
                        <w:txbxContent>
                          <w:p w14:paraId="2C3C4B25" w14:textId="79874BAD" w:rsidR="00F16878" w:rsidRPr="00F463FC" w:rsidRDefault="00F16878" w:rsidP="00F16878">
                            <w:pPr>
                              <w:ind w:leftChars="67" w:left="141"/>
                              <w:jc w:val="left"/>
                              <w:rPr>
                                <w:rFonts w:ascii="UD デジタル 教科書体 N-R" w:eastAsia="UD デジタル 教科書体 N-R"/>
                              </w:rPr>
                            </w:pPr>
                            <w:r w:rsidRPr="00F463FC">
                              <w:rPr>
                                <w:rFonts w:ascii="UD デジタル 教科書体 N-R" w:eastAsia="UD デジタル 教科書体 N-R" w:hint="eastAsia"/>
                              </w:rPr>
                              <w:t>人事評価への「時間あたり生産性」重視の方針の取り入れ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98E17" id="_x0000_s1030" style="position:absolute;left:0;text-align:left;margin-left:20.25pt;margin-top:5.6pt;width:453.7pt;height:20.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">
                <v:textbox inset="5.85pt,.7pt,5.85pt,.7pt">
                  <w:txbxContent>
                    <w:p w14:paraId="2C3C4B25" w14:textId="79874BAD" w:rsidR="00F16878" w:rsidRPr="00F463FC" w:rsidRDefault="00F16878" w:rsidP="00F16878">
                      <w:pPr>
                        <w:ind w:leftChars="67" w:left="141"/>
                        <w:jc w:val="left"/>
                        <w:rPr>
                          <w:rFonts w:ascii="UD デジタル 教科書体 N-R" w:eastAsia="UD デジタル 教科書体 N-R" w:hint="eastAsia"/>
                        </w:rPr>
                      </w:pPr>
                      <w:r w:rsidRPr="00F463FC">
                        <w:rPr>
                          <w:rFonts w:ascii="UD デジタル 教科書体 N-R" w:eastAsia="UD デジタル 教科書体 N-R" w:hint="eastAsia"/>
                        </w:rPr>
                        <w:t>人事評価への「時間あたり生産性」重視の方針の取り入れ</w:t>
                      </w:r>
                    </w:p>
                  </w:txbxContent>
                </v:textbox>
                <w10:wrap anchorx="margin"/>
              </v:rect>
            </w:pict>
          </mc:Fallback>
        </mc:AlternateContent>
      </w:r>
    </w:p>
    <w:p w14:paraId="63C36AF1" w14:textId="7738B498" w:rsidR="00761525" w:rsidRPr="005F1420" w:rsidRDefault="00761525" w:rsidP="003017C0">
      <w:pPr>
        <w:spacing w:line="200" w:lineRule="exact"/>
        <w:rPr>
          <w:rFonts w:ascii="UD デジタル 教科書体 N-R" w:eastAsia="UD デジタル 教科書体 N-R"/>
        </w:rPr>
      </w:pPr>
    </w:p>
    <w:p w14:paraId="495BC703" w14:textId="26D7167D" w:rsidR="00F16878" w:rsidRPr="005F1420" w:rsidRDefault="00F16878" w:rsidP="00F16878">
      <w:pPr>
        <w:rPr>
          <w:rFonts w:ascii="UD デジタル 教科書体 N-R" w:eastAsia="UD デジタル 教科書体 N-R"/>
        </w:rPr>
      </w:pPr>
      <w:r w:rsidRPr="005F1420">
        <w:rPr>
          <w:rFonts w:ascii="UD デジタル 教科書体 N-R" w:eastAsia="UD デジタル 教科書体 N-R" w:hint="eastAsia"/>
        </w:rPr>
        <w:t xml:space="preserve">　　● </w:t>
      </w:r>
      <w:r w:rsidR="00C5742C" w:rsidRPr="005F1420">
        <w:rPr>
          <w:rFonts w:ascii="UD デジタル 教科書体 N-R" w:eastAsia="UD デジタル 教科書体 N-R" w:hint="eastAsia"/>
        </w:rPr>
        <w:t>令和</w:t>
      </w:r>
      <w:r w:rsidRPr="005F1420">
        <w:rPr>
          <w:rFonts w:ascii="UD デジタル 教科書体 N-R" w:eastAsia="UD デジタル 教科書体 N-R" w:hint="eastAsia"/>
        </w:rPr>
        <w:t xml:space="preserve">　　年　　月～　人事評価制度における課題の洗い出し</w:t>
      </w:r>
    </w:p>
    <w:p w14:paraId="5AEA8E12" w14:textId="58E5DA44" w:rsidR="001416D2" w:rsidRPr="005F1420" w:rsidRDefault="00F16878" w:rsidP="00F16878">
      <w:pPr>
        <w:rPr>
          <w:rFonts w:ascii="UD デジタル 教科書体 N-R" w:eastAsia="UD デジタル 教科書体 N-R"/>
        </w:rPr>
      </w:pPr>
      <w:r w:rsidRPr="005F1420">
        <w:rPr>
          <w:rFonts w:ascii="UD デジタル 教科書体 N-R" w:eastAsia="UD デジタル 教科書体 N-R" w:hint="eastAsia"/>
        </w:rPr>
        <w:t xml:space="preserve">　　● </w:t>
      </w:r>
      <w:r w:rsidR="00C5742C" w:rsidRPr="005F1420">
        <w:rPr>
          <w:rFonts w:ascii="UD デジタル 教科書体 N-R" w:eastAsia="UD デジタル 教科書体 N-R" w:hint="eastAsia"/>
        </w:rPr>
        <w:t>令和</w:t>
      </w:r>
      <w:r w:rsidRPr="005F1420">
        <w:rPr>
          <w:rFonts w:ascii="UD デジタル 教科書体 N-R" w:eastAsia="UD デジタル 教科書体 N-R" w:hint="eastAsia"/>
        </w:rPr>
        <w:t xml:space="preserve">　　年　　月～　評価制度の見直し・周知</w:t>
      </w:r>
    </w:p>
    <w:p w14:paraId="20616530" w14:textId="21211897" w:rsidR="00F16878" w:rsidRPr="005F1420" w:rsidRDefault="00F16878" w:rsidP="006D1AF6">
      <w:pPr>
        <w:jc w:val="left"/>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82816" behindDoc="0" locked="0" layoutInCell="1" allowOverlap="1" wp14:anchorId="7D6D362C" wp14:editId="70D0AADD">
                <wp:simplePos x="0" y="0"/>
                <wp:positionH relativeFrom="margin">
                  <wp:posOffset>215575</wp:posOffset>
                </wp:positionH>
                <wp:positionV relativeFrom="paragraph">
                  <wp:posOffset>72036</wp:posOffset>
                </wp:positionV>
                <wp:extent cx="5794745" cy="999460"/>
                <wp:effectExtent l="0" t="0" r="15875" b="10795"/>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745" cy="999460"/>
                        </a:xfrm>
                        <a:prstGeom prst="rect">
                          <a:avLst/>
                        </a:prstGeom>
                        <a:solidFill>
                          <a:srgbClr val="FFFFFF"/>
                        </a:solidFill>
                        <a:ln w="9525">
                          <a:solidFill>
                            <a:srgbClr val="000000"/>
                          </a:solidFill>
                          <a:miter lim="800000"/>
                          <a:headEnd/>
                          <a:tailEnd/>
                        </a:ln>
                      </wps:spPr>
                      <wps:txbx>
                        <w:txbxContent>
                          <w:p w14:paraId="75ECC3CC" w14:textId="77777777" w:rsidR="00F16878" w:rsidRPr="00F463FC" w:rsidRDefault="00F16878" w:rsidP="00F16878">
                            <w:pPr>
                              <w:jc w:val="center"/>
                              <w:rPr>
                                <w:rFonts w:ascii="UD デジタル 教科書体 N-R" w:eastAsia="UD デジタル 教科書体 N-R"/>
                                <w:b/>
                                <w:sz w:val="20"/>
                                <w:szCs w:val="20"/>
                                <w:u w:val="single"/>
                              </w:rPr>
                            </w:pPr>
                            <w:r w:rsidRPr="00F463FC">
                              <w:rPr>
                                <w:rFonts w:ascii="UD デジタル 教科書体 N-R" w:eastAsia="UD デジタル 教科書体 N-R" w:hint="eastAsia"/>
                                <w:b/>
                                <w:sz w:val="20"/>
                                <w:szCs w:val="20"/>
                                <w:u w:val="single"/>
                              </w:rPr>
                              <w:t>女性の活躍の現状に関する情報公表</w:t>
                            </w:r>
                          </w:p>
                          <w:p w14:paraId="17205CCD" w14:textId="05BF0BA2" w:rsidR="00F16878" w:rsidRPr="00F463FC" w:rsidRDefault="00C5742C" w:rsidP="002F3FA6">
                            <w:pPr>
                              <w:jc w:val="right"/>
                              <w:rPr>
                                <w:rFonts w:ascii="UD デジタル 教科書体 N-R" w:eastAsia="UD デジタル 教科書体 N-R"/>
                                <w:sz w:val="20"/>
                                <w:szCs w:val="20"/>
                              </w:rPr>
                            </w:pPr>
                            <w:r w:rsidRPr="00F463FC">
                              <w:rPr>
                                <w:rFonts w:ascii="UD デジタル 教科書体 N-R" w:eastAsia="UD デジタル 教科書体 N-R" w:hint="eastAsia"/>
                                <w:sz w:val="20"/>
                                <w:szCs w:val="20"/>
                              </w:rPr>
                              <w:t>令和</w:t>
                            </w:r>
                            <w:r w:rsidR="00F16878" w:rsidRPr="00F463FC">
                              <w:rPr>
                                <w:rFonts w:ascii="UD デジタル 教科書体 N-R" w:eastAsia="UD デジタル 教科書体 N-R" w:hint="eastAsia"/>
                                <w:sz w:val="20"/>
                                <w:szCs w:val="20"/>
                              </w:rPr>
                              <w:t>○年○月現在</w:t>
                            </w:r>
                          </w:p>
                          <w:p w14:paraId="4F94E955" w14:textId="77777777" w:rsidR="00F16878" w:rsidRPr="00F463FC" w:rsidRDefault="00F16878" w:rsidP="00F16878">
                            <w:pPr>
                              <w:jc w:val="left"/>
                              <w:rPr>
                                <w:rFonts w:ascii="UD デジタル 教科書体 N-R" w:eastAsia="UD デジタル 教科書体 N-R"/>
                                <w:sz w:val="20"/>
                                <w:szCs w:val="20"/>
                              </w:rPr>
                            </w:pPr>
                            <w:r w:rsidRPr="00F463FC">
                              <w:rPr>
                                <w:rFonts w:ascii="UD デジタル 教科書体 N-R" w:eastAsia="UD デジタル 教科書体 N-R" w:hint="eastAsia"/>
                                <w:sz w:val="20"/>
                                <w:szCs w:val="20"/>
                              </w:rPr>
                              <w:t>①管理職に占める女性労働者の割合： ○％ ②採用した労働者に占める女性労働者の割合： ○％</w:t>
                            </w:r>
                          </w:p>
                          <w:p w14:paraId="1EC838F3" w14:textId="77777777" w:rsidR="00F16878" w:rsidRPr="00F463FC" w:rsidRDefault="00F16878" w:rsidP="00F16878">
                            <w:pPr>
                              <w:jc w:val="left"/>
                              <w:rPr>
                                <w:rFonts w:ascii="UD デジタル 教科書体 N-R" w:eastAsia="UD デジタル 教科書体 N-R"/>
                                <w:sz w:val="20"/>
                                <w:szCs w:val="20"/>
                              </w:rPr>
                            </w:pPr>
                            <w:r w:rsidRPr="00F463FC">
                              <w:rPr>
                                <w:rFonts w:ascii="UD デジタル 教科書体 N-R" w:eastAsia="UD デジタル 教科書体 N-R" w:hint="eastAsia"/>
                                <w:sz w:val="20"/>
                                <w:szCs w:val="20"/>
                              </w:rPr>
                              <w:t>③男女の平均継続勤務年数の差異： ○％ ④労働者の一月当たりの平均残業時間： ○時間</w:t>
                            </w:r>
                          </w:p>
                          <w:p w14:paraId="4326F18C" w14:textId="306995B2" w:rsidR="00F16878" w:rsidRPr="00F463FC" w:rsidRDefault="00F16878" w:rsidP="00F16878">
                            <w:pPr>
                              <w:ind w:leftChars="67" w:left="141"/>
                              <w:jc w:val="left"/>
                              <w:rPr>
                                <w:rFonts w:ascii="UD デジタル 教科書体 N-R" w:eastAsia="UD デジタル 教科書体 N-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D362C" id="_x0000_s1031" style="position:absolute;margin-left:16.95pt;margin-top:5.65pt;width:456.3pt;height:78.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">
                <v:textbox inset="5.85pt,.7pt,5.85pt,.7pt">
                  <w:txbxContent>
                    <w:p w14:paraId="75ECC3CC" w14:textId="77777777" w:rsidR="00F16878" w:rsidRPr="00F463FC" w:rsidRDefault="00F16878" w:rsidP="00F16878">
                      <w:pPr>
                        <w:jc w:val="center"/>
                        <w:rPr>
                          <w:rFonts w:ascii="UD デジタル 教科書体 N-R" w:eastAsia="UD デジタル 教科書体 N-R" w:hint="eastAsia"/>
                          <w:b/>
                          <w:sz w:val="20"/>
                          <w:szCs w:val="20"/>
                          <w:u w:val="single"/>
                        </w:rPr>
                      </w:pPr>
                      <w:r w:rsidRPr="00F463FC">
                        <w:rPr>
                          <w:rFonts w:ascii="UD デジタル 教科書体 N-R" w:eastAsia="UD デジタル 教科書体 N-R" w:hint="eastAsia"/>
                          <w:b/>
                          <w:sz w:val="20"/>
                          <w:szCs w:val="20"/>
                          <w:u w:val="single"/>
                        </w:rPr>
                        <w:t>女性の活躍の現状に関する情報公表</w:t>
                      </w:r>
                    </w:p>
                    <w:p w14:paraId="17205CCD" w14:textId="05BF0BA2" w:rsidR="00F16878" w:rsidRPr="00F463FC" w:rsidRDefault="00C5742C" w:rsidP="002F3FA6">
                      <w:pPr>
                        <w:jc w:val="right"/>
                        <w:rPr>
                          <w:rFonts w:ascii="UD デジタル 教科書体 N-R" w:eastAsia="UD デジタル 教科書体 N-R" w:hint="eastAsia"/>
                          <w:sz w:val="20"/>
                          <w:szCs w:val="20"/>
                        </w:rPr>
                      </w:pPr>
                      <w:r w:rsidRPr="00F463FC">
                        <w:rPr>
                          <w:rFonts w:ascii="UD デジタル 教科書体 N-R" w:eastAsia="UD デジタル 教科書体 N-R" w:hint="eastAsia"/>
                          <w:sz w:val="20"/>
                          <w:szCs w:val="20"/>
                        </w:rPr>
                        <w:t>令和</w:t>
                      </w:r>
                      <w:r w:rsidR="00F16878" w:rsidRPr="00F463FC">
                        <w:rPr>
                          <w:rFonts w:ascii="UD デジタル 教科書体 N-R" w:eastAsia="UD デジタル 教科書体 N-R" w:hint="eastAsia"/>
                          <w:sz w:val="20"/>
                          <w:szCs w:val="20"/>
                        </w:rPr>
                        <w:t>○年○月現在</w:t>
                      </w:r>
                    </w:p>
                    <w:p w14:paraId="4F94E955" w14:textId="77777777" w:rsidR="00F16878" w:rsidRPr="00F463FC" w:rsidRDefault="00F16878" w:rsidP="00F16878">
                      <w:pPr>
                        <w:jc w:val="left"/>
                        <w:rPr>
                          <w:rFonts w:ascii="UD デジタル 教科書体 N-R" w:eastAsia="UD デジタル 教科書体 N-R" w:hint="eastAsia"/>
                          <w:sz w:val="20"/>
                          <w:szCs w:val="20"/>
                        </w:rPr>
                      </w:pPr>
                      <w:r w:rsidRPr="00F463FC">
                        <w:rPr>
                          <w:rFonts w:ascii="UD デジタル 教科書体 N-R" w:eastAsia="UD デジタル 教科書体 N-R" w:hint="eastAsia"/>
                          <w:sz w:val="20"/>
                          <w:szCs w:val="20"/>
                        </w:rPr>
                        <w:t>①管理職に占める女性労働者の割合： ○％ ②採用した労働者に占める女性労働者の割合： ○％</w:t>
                      </w:r>
                    </w:p>
                    <w:p w14:paraId="1EC838F3" w14:textId="77777777" w:rsidR="00F16878" w:rsidRPr="00F463FC" w:rsidRDefault="00F16878" w:rsidP="00F16878">
                      <w:pPr>
                        <w:jc w:val="left"/>
                        <w:rPr>
                          <w:rFonts w:ascii="UD デジタル 教科書体 N-R" w:eastAsia="UD デジタル 教科書体 N-R" w:hint="eastAsia"/>
                          <w:sz w:val="20"/>
                          <w:szCs w:val="20"/>
                        </w:rPr>
                      </w:pPr>
                      <w:r w:rsidRPr="00F463FC">
                        <w:rPr>
                          <w:rFonts w:ascii="UD デジタル 教科書体 N-R" w:eastAsia="UD デジタル 教科書体 N-R" w:hint="eastAsia"/>
                          <w:sz w:val="20"/>
                          <w:szCs w:val="20"/>
                        </w:rPr>
                        <w:t>③男女の平均継続勤務年数の差異： ○％ ④労働者の一月当たりの平均残業時間： ○時間</w:t>
                      </w:r>
                    </w:p>
                    <w:p w14:paraId="4326F18C" w14:textId="306995B2" w:rsidR="00F16878" w:rsidRPr="00F463FC" w:rsidRDefault="00F16878" w:rsidP="00F16878">
                      <w:pPr>
                        <w:ind w:leftChars="67" w:left="141"/>
                        <w:jc w:val="left"/>
                        <w:rPr>
                          <w:rFonts w:ascii="UD デジタル 教科書体 N-R" w:eastAsia="UD デジタル 教科書体 N-R" w:hint="eastAsia"/>
                          <w:sz w:val="20"/>
                          <w:szCs w:val="20"/>
                        </w:rPr>
                      </w:pPr>
                    </w:p>
                  </w:txbxContent>
                </v:textbox>
                <w10:wrap anchorx="margin"/>
              </v:rect>
            </w:pict>
          </mc:Fallback>
        </mc:AlternateContent>
      </w:r>
    </w:p>
    <w:p w14:paraId="04F24BDE" w14:textId="77777777" w:rsidR="00F16878" w:rsidRPr="005F1420" w:rsidRDefault="00F16878" w:rsidP="006D1AF6">
      <w:pPr>
        <w:jc w:val="left"/>
        <w:rPr>
          <w:rFonts w:ascii="UD デジタル 教科書体 N-R" w:eastAsia="UD デジタル 教科書体 N-R"/>
        </w:rPr>
      </w:pPr>
    </w:p>
    <w:p w14:paraId="045EED40" w14:textId="77777777" w:rsidR="00F16878" w:rsidRPr="005F1420" w:rsidRDefault="00F16878" w:rsidP="006D1AF6">
      <w:pPr>
        <w:jc w:val="left"/>
        <w:rPr>
          <w:rFonts w:ascii="UD デジタル 教科書体 N-R" w:eastAsia="UD デジタル 教科書体 N-R"/>
        </w:rPr>
      </w:pPr>
    </w:p>
    <w:p w14:paraId="19FD8E61" w14:textId="1037C4C4" w:rsidR="00F16878" w:rsidRPr="005F1420" w:rsidRDefault="00F16878" w:rsidP="006D1AF6">
      <w:pPr>
        <w:jc w:val="left"/>
        <w:rPr>
          <w:rFonts w:ascii="UD デジタル 教科書体 N-R" w:eastAsia="UD デジタル 教科書体 N-R"/>
        </w:rPr>
      </w:pPr>
    </w:p>
    <w:p w14:paraId="46845D02" w14:textId="77777777" w:rsidR="002F3FA6" w:rsidRPr="005F1420" w:rsidRDefault="002F3FA6" w:rsidP="006D1AF6">
      <w:pPr>
        <w:jc w:val="left"/>
        <w:rPr>
          <w:rFonts w:ascii="UD デジタル 教科書体 N-R" w:eastAsia="UD デジタル 教科書体 N-R"/>
        </w:rPr>
      </w:pPr>
    </w:p>
    <w:p w14:paraId="1C1252A7" w14:textId="51A6911F" w:rsidR="006D1AF6" w:rsidRPr="005F1420" w:rsidRDefault="00DA01CA" w:rsidP="006D1AF6">
      <w:pPr>
        <w:jc w:val="left"/>
        <w:rPr>
          <w:rFonts w:ascii="UD デジタル 教科書体 N-R" w:eastAsia="UD デジタル 教科書体 N-R"/>
          <w:b/>
          <w:color w:val="385623" w:themeColor="accent6" w:themeShade="80"/>
          <w:sz w:val="24"/>
        </w:rPr>
      </w:pPr>
      <w:r w:rsidRPr="005F1420">
        <w:rPr>
          <w:rFonts w:ascii="UD デジタル 教科書体 N-R" w:eastAsia="UD デジタル 教科書体 N-R" w:hint="eastAsia"/>
        </w:rPr>
        <w:br w:type="page"/>
      </w:r>
      <w:r w:rsidR="006D1AF6" w:rsidRPr="005F1420">
        <w:rPr>
          <w:rFonts w:ascii="UD デジタル 教科書体 N-R" w:eastAsia="UD デジタル 教科書体 N-R" w:hint="eastAsia"/>
          <w:b/>
          <w:color w:val="385623" w:themeColor="accent6" w:themeShade="80"/>
          <w:sz w:val="24"/>
        </w:rPr>
        <w:lastRenderedPageBreak/>
        <w:t>モデル計画</w:t>
      </w:r>
      <w:r w:rsidR="00F16878" w:rsidRPr="005F1420">
        <w:rPr>
          <w:rFonts w:ascii="UD デジタル 教科書体 N-R" w:eastAsia="UD デジタル 教科書体 N-R" w:hint="eastAsia"/>
          <w:b/>
          <w:color w:val="385623" w:themeColor="accent6" w:themeShade="80"/>
          <w:sz w:val="24"/>
        </w:rPr>
        <w:t>２</w:t>
      </w:r>
      <w:r w:rsidR="006D1AF6" w:rsidRPr="005F1420">
        <w:rPr>
          <w:rFonts w:ascii="UD デジタル 教科書体 N-R" w:eastAsia="UD デジタル 教科書体 N-R" w:hint="eastAsia"/>
          <w:b/>
          <w:color w:val="385623" w:themeColor="accent6" w:themeShade="80"/>
          <w:sz w:val="24"/>
        </w:rPr>
        <w:t>：</w:t>
      </w:r>
      <w:r w:rsidR="00C5742C" w:rsidRPr="005F1420">
        <w:rPr>
          <w:rFonts w:ascii="UD デジタル 教科書体 N-R" w:eastAsia="UD デジタル 教科書体 N-R" w:hint="eastAsia"/>
          <w:b/>
          <w:color w:val="385623" w:themeColor="accent6" w:themeShade="80"/>
          <w:sz w:val="24"/>
        </w:rPr>
        <w:t>子育てと仕事を両立しながら就業継続することが困難な企業</w:t>
      </w:r>
    </w:p>
    <w:p w14:paraId="542944C1" w14:textId="77777777" w:rsidR="006D1AF6" w:rsidRPr="005F1420" w:rsidRDefault="006D1AF6" w:rsidP="006D1AF6">
      <w:pPr>
        <w:jc w:val="center"/>
        <w:rPr>
          <w:rFonts w:ascii="UD デジタル 教科書体 N-R" w:eastAsia="UD デジタル 教科書体 N-R"/>
        </w:rPr>
      </w:pPr>
      <w:r w:rsidRPr="005F1420">
        <w:rPr>
          <w:rFonts w:ascii="UD デジタル 教科書体 N-R" w:eastAsia="UD デジタル 教科書体 N-R" w:hint="eastAsia"/>
          <w:u w:val="single"/>
        </w:rPr>
        <w:t xml:space="preserve">　　　　　　　　</w:t>
      </w:r>
      <w:r w:rsidRPr="005F1420">
        <w:rPr>
          <w:rFonts w:ascii="UD デジタル 教科書体 N-R" w:eastAsia="UD デジタル 教科書体 N-R" w:hint="eastAsia"/>
        </w:rPr>
        <w:t>行動計画</w:t>
      </w:r>
    </w:p>
    <w:p w14:paraId="4E3F7F6C" w14:textId="77777777" w:rsidR="006D1AF6" w:rsidRPr="005F1420" w:rsidRDefault="006D1AF6" w:rsidP="006D1AF6">
      <w:pPr>
        <w:jc w:val="center"/>
        <w:rPr>
          <w:rFonts w:ascii="UD デジタル 教科書体 N-R" w:eastAsia="UD デジタル 教科書体 N-R"/>
        </w:rPr>
      </w:pPr>
    </w:p>
    <w:p w14:paraId="5C98C059"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rPr>
        <w:t>女性が就業継続し、活躍できる雇用環境の整備を行うため、次のように行動計画を策定する。</w:t>
      </w:r>
    </w:p>
    <w:p w14:paraId="0A90A574" w14:textId="77777777" w:rsidR="003017C0" w:rsidRPr="005F1420" w:rsidRDefault="003017C0" w:rsidP="00C5742C">
      <w:pPr>
        <w:rPr>
          <w:rFonts w:ascii="UD デジタル 教科書体 N-R" w:eastAsia="UD デジタル 教科書体 N-R"/>
        </w:rPr>
      </w:pPr>
    </w:p>
    <w:p w14:paraId="1EA43746" w14:textId="14AB4C09"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rPr>
        <w:t>１．計画期間　　　　　年　　月　　日～　　　　年　　月　　日までの　　年間</w:t>
      </w:r>
    </w:p>
    <w:p w14:paraId="1CE93187"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rPr>
        <w:t>２．当社の課題</w:t>
      </w:r>
    </w:p>
    <w:p w14:paraId="391DCB41"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84864" behindDoc="0" locked="0" layoutInCell="1" allowOverlap="1" wp14:anchorId="16BBA670" wp14:editId="45E82D2E">
                <wp:simplePos x="0" y="0"/>
                <wp:positionH relativeFrom="column">
                  <wp:posOffset>274955</wp:posOffset>
                </wp:positionH>
                <wp:positionV relativeFrom="paragraph">
                  <wp:posOffset>104140</wp:posOffset>
                </wp:positionV>
                <wp:extent cx="5709684" cy="233916"/>
                <wp:effectExtent l="0" t="0" r="24765" b="1397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684" cy="233916"/>
                        </a:xfrm>
                        <a:prstGeom prst="rect">
                          <a:avLst/>
                        </a:prstGeom>
                        <a:solidFill>
                          <a:srgbClr val="FFFFFF"/>
                        </a:solidFill>
                        <a:ln w="9525">
                          <a:solidFill>
                            <a:srgbClr val="000000"/>
                          </a:solidFill>
                          <a:miter lim="800000"/>
                          <a:headEnd/>
                          <a:tailEnd/>
                        </a:ln>
                      </wps:spPr>
                      <wps:txbx>
                        <w:txbxContent>
                          <w:p w14:paraId="297D09F9" w14:textId="29C8BC15" w:rsidR="00C5742C" w:rsidRPr="00F463FC" w:rsidRDefault="00C5742C" w:rsidP="00C5742C">
                            <w:pPr>
                              <w:rPr>
                                <w:rFonts w:ascii="UD デジタル 教科書体 N-R" w:eastAsia="UD デジタル 教科書体 N-R"/>
                              </w:rPr>
                            </w:pPr>
                            <w:r w:rsidRPr="00F463FC">
                              <w:rPr>
                                <w:rFonts w:ascii="UD デジタル 教科書体 N-R" w:eastAsia="UD デジタル 教科書体 N-R" w:hint="eastAsia"/>
                              </w:rPr>
                              <w:t>子育て中の女性社員が働きやすい風土・職場環境となっていない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BA670" id="_x0000_s1032" style="position:absolute;left:0;text-align:left;margin-left:21.65pt;margin-top:8.2pt;width:449.6pt;height:1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">
                <v:textbox inset="5.85pt,.7pt,5.85pt,.7pt">
                  <w:txbxContent>
                    <w:p w14:paraId="297D09F9" w14:textId="29C8BC15" w:rsidR="00C5742C" w:rsidRPr="00F463FC" w:rsidRDefault="00C5742C" w:rsidP="00C5742C">
                      <w:pPr>
                        <w:rPr>
                          <w:rFonts w:ascii="UD デジタル 教科書体 N-R" w:eastAsia="UD デジタル 教科書体 N-R" w:hint="eastAsia"/>
                        </w:rPr>
                      </w:pPr>
                      <w:r w:rsidRPr="00F463FC">
                        <w:rPr>
                          <w:rFonts w:ascii="UD デジタル 教科書体 N-R" w:eastAsia="UD デジタル 教科書体 N-R" w:hint="eastAsia"/>
                        </w:rPr>
                        <w:t>子育て中の女性社員が働きやすい風土・職場環境となっていない</w:t>
                      </w:r>
                    </w:p>
                  </w:txbxContent>
                </v:textbox>
              </v:rect>
            </w:pict>
          </mc:Fallback>
        </mc:AlternateContent>
      </w:r>
    </w:p>
    <w:p w14:paraId="470B53D4" w14:textId="77777777" w:rsidR="00C5742C" w:rsidRPr="005F1420" w:rsidRDefault="00C5742C" w:rsidP="00C5742C">
      <w:pPr>
        <w:jc w:val="center"/>
        <w:rPr>
          <w:rFonts w:ascii="UD デジタル 教科書体 N-R" w:eastAsia="UD デジタル 教科書体 N-R"/>
        </w:rPr>
      </w:pPr>
    </w:p>
    <w:p w14:paraId="5975F2B7" w14:textId="77777777" w:rsidR="003017C0" w:rsidRPr="005F1420" w:rsidRDefault="003017C0" w:rsidP="003017C0">
      <w:pPr>
        <w:ind w:left="420" w:hangingChars="200" w:hanging="420"/>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季節による繁閑差が大きく残業の多い時期があることや、フレックスタイムや在宅勤務制度の利用など柔軟な働き方を選択することが困難なため、（非正社員も含め）妊娠・出産時の女性の就業継続が難しい</w:t>
      </w:r>
    </w:p>
    <w:p w14:paraId="5147B8C7" w14:textId="47887825" w:rsidR="003017C0" w:rsidRPr="005F1420" w:rsidRDefault="003017C0" w:rsidP="003017C0">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育児休業の利用しやすさに男女で大きな差があり、男性のワーク・ライフ・バランスが進まない</w:t>
      </w:r>
    </w:p>
    <w:p w14:paraId="126CF0E0" w14:textId="78618C13" w:rsidR="003017C0" w:rsidRPr="005F1420" w:rsidRDefault="003017C0" w:rsidP="003017C0">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近年、入社2、3年で離職する女性が増加している</w:t>
      </w:r>
    </w:p>
    <w:p w14:paraId="473508AB" w14:textId="77777777" w:rsidR="00C5742C" w:rsidRPr="005F1420" w:rsidRDefault="00C5742C" w:rsidP="00C5742C">
      <w:pPr>
        <w:rPr>
          <w:rFonts w:ascii="UD デジタル 教科書体 N-R" w:eastAsia="UD デジタル 教科書体 N-R"/>
        </w:rPr>
      </w:pPr>
    </w:p>
    <w:p w14:paraId="589A742B"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rPr>
        <w:t>３．定量的目標</w:t>
      </w:r>
    </w:p>
    <w:p w14:paraId="38676C9D"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85888" behindDoc="0" locked="0" layoutInCell="1" allowOverlap="1" wp14:anchorId="14E8DE58" wp14:editId="44A6864C">
                <wp:simplePos x="0" y="0"/>
                <wp:positionH relativeFrom="column">
                  <wp:posOffset>258105</wp:posOffset>
                </wp:positionH>
                <wp:positionV relativeFrom="paragraph">
                  <wp:posOffset>50770</wp:posOffset>
                </wp:positionV>
                <wp:extent cx="5762448" cy="765545"/>
                <wp:effectExtent l="0" t="0" r="10160" b="15875"/>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448" cy="765545"/>
                        </a:xfrm>
                        <a:prstGeom prst="rect">
                          <a:avLst/>
                        </a:prstGeom>
                        <a:solidFill>
                          <a:srgbClr val="FFFFFF"/>
                        </a:solidFill>
                        <a:ln w="9525">
                          <a:solidFill>
                            <a:srgbClr val="000000"/>
                          </a:solidFill>
                          <a:miter lim="800000"/>
                          <a:headEnd/>
                          <a:tailEnd/>
                        </a:ln>
                      </wps:spPr>
                      <wps:txbx>
                        <w:txbxContent>
                          <w:p w14:paraId="17A51D75" w14:textId="77777777" w:rsidR="00C5742C" w:rsidRPr="00F463FC" w:rsidRDefault="00C5742C" w:rsidP="00C5742C">
                            <w:pPr>
                              <w:jc w:val="left"/>
                              <w:rPr>
                                <w:rFonts w:ascii="UD デジタル 教科書体 N-R" w:eastAsia="UD デジタル 教科書体 N-R"/>
                              </w:rPr>
                            </w:pPr>
                            <w:r w:rsidRPr="00F463FC">
                              <w:rPr>
                                <w:rFonts w:ascii="UD デジタル 教科書体 N-R" w:eastAsia="UD デジタル 教科書体 N-R" w:hint="eastAsia"/>
                              </w:rPr>
                              <w:t>・9 ～ 11年目の女性の継続雇用割合を男性と同水準の●％以上とする</w:t>
                            </w:r>
                          </w:p>
                          <w:p w14:paraId="3467DF95" w14:textId="77777777" w:rsidR="00C5742C" w:rsidRPr="00F463FC" w:rsidRDefault="00C5742C" w:rsidP="00C5742C">
                            <w:pPr>
                              <w:jc w:val="left"/>
                              <w:rPr>
                                <w:rFonts w:ascii="UD デジタル 教科書体 N-R" w:eastAsia="UD デジタル 教科書体 N-R"/>
                              </w:rPr>
                            </w:pPr>
                            <w:r w:rsidRPr="00F463FC">
                              <w:rPr>
                                <w:rFonts w:ascii="UD デジタル 教科書体 N-R" w:eastAsia="UD デジタル 教科書体 N-R" w:hint="eastAsia"/>
                              </w:rPr>
                              <w:t>・（非正社員を含め）男女ともに育児休業取得率を●％以上とする</w:t>
                            </w:r>
                          </w:p>
                          <w:p w14:paraId="2FE346EE" w14:textId="0FF914F3" w:rsidR="00C5742C" w:rsidRPr="00F463FC" w:rsidRDefault="00C5742C" w:rsidP="00C5742C">
                            <w:pPr>
                              <w:jc w:val="left"/>
                              <w:rPr>
                                <w:rFonts w:ascii="UD デジタル 教科書体 N-R" w:eastAsia="UD デジタル 教科書体 N-R"/>
                              </w:rPr>
                            </w:pPr>
                            <w:r w:rsidRPr="00F463FC">
                              <w:rPr>
                                <w:rFonts w:ascii="UD デジタル 教科書体 N-R" w:eastAsia="UD デジタル 教科書体 N-R" w:hint="eastAsia"/>
                              </w:rPr>
                              <w:t>・在宅勤務の利用率を男女ともに対象となる層の●％以上とする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8DE58" id="_x0000_s1033" style="position:absolute;left:0;text-align:left;margin-left:20.3pt;margin-top:4pt;width:453.75pt;height:6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">
                <v:textbox inset="5.85pt,.7pt,5.85pt,.7pt">
                  <w:txbxContent>
                    <w:p w14:paraId="17A51D75" w14:textId="77777777" w:rsidR="00C5742C" w:rsidRPr="00F463FC" w:rsidRDefault="00C5742C" w:rsidP="00C5742C">
                      <w:pPr>
                        <w:jc w:val="left"/>
                        <w:rPr>
                          <w:rFonts w:ascii="UD デジタル 教科書体 N-R" w:eastAsia="UD デジタル 教科書体 N-R" w:hint="eastAsia"/>
                        </w:rPr>
                      </w:pPr>
                      <w:r w:rsidRPr="00F463FC">
                        <w:rPr>
                          <w:rFonts w:ascii="UD デジタル 教科書体 N-R" w:eastAsia="UD デジタル 教科書体 N-R" w:hint="eastAsia"/>
                        </w:rPr>
                        <w:t>・9 ～ 11年目の女性の継続雇用割合を男性と同水準の●％以上とする</w:t>
                      </w:r>
                    </w:p>
                    <w:p w14:paraId="3467DF95" w14:textId="77777777" w:rsidR="00C5742C" w:rsidRPr="00F463FC" w:rsidRDefault="00C5742C" w:rsidP="00C5742C">
                      <w:pPr>
                        <w:jc w:val="left"/>
                        <w:rPr>
                          <w:rFonts w:ascii="UD デジタル 教科書体 N-R" w:eastAsia="UD デジタル 教科書体 N-R" w:hint="eastAsia"/>
                        </w:rPr>
                      </w:pPr>
                      <w:r w:rsidRPr="00F463FC">
                        <w:rPr>
                          <w:rFonts w:ascii="UD デジタル 教科書体 N-R" w:eastAsia="UD デジタル 教科書体 N-R" w:hint="eastAsia"/>
                        </w:rPr>
                        <w:t>・（非正社員を含め）男女ともに育児休業取得率を●％以上とする</w:t>
                      </w:r>
                    </w:p>
                    <w:p w14:paraId="2FE346EE" w14:textId="0FF914F3" w:rsidR="00C5742C" w:rsidRPr="00F463FC" w:rsidRDefault="00C5742C" w:rsidP="00C5742C">
                      <w:pPr>
                        <w:jc w:val="left"/>
                        <w:rPr>
                          <w:rFonts w:ascii="UD デジタル 教科書体 N-R" w:eastAsia="UD デジタル 教科書体 N-R" w:hint="eastAsia"/>
                        </w:rPr>
                      </w:pPr>
                      <w:r w:rsidRPr="00F463FC">
                        <w:rPr>
                          <w:rFonts w:ascii="UD デジタル 教科書体 N-R" w:eastAsia="UD デジタル 教科書体 N-R" w:hint="eastAsia"/>
                        </w:rPr>
                        <w:t>・在宅勤務の利用率を男女ともに対象となる層の●％以上とする</w:t>
                      </w:r>
                    </w:p>
                  </w:txbxContent>
                </v:textbox>
              </v:rect>
            </w:pict>
          </mc:Fallback>
        </mc:AlternateContent>
      </w:r>
    </w:p>
    <w:p w14:paraId="72BE9873" w14:textId="77777777" w:rsidR="00C5742C" w:rsidRPr="005F1420" w:rsidRDefault="00C5742C" w:rsidP="00C5742C">
      <w:pPr>
        <w:rPr>
          <w:rFonts w:ascii="UD デジタル 教科書体 N-R" w:eastAsia="UD デジタル 教科書体 N-R"/>
        </w:rPr>
      </w:pPr>
    </w:p>
    <w:p w14:paraId="14EB76AE" w14:textId="77777777" w:rsidR="00C5742C" w:rsidRPr="005F1420" w:rsidRDefault="00C5742C" w:rsidP="00C5742C">
      <w:pPr>
        <w:rPr>
          <w:rFonts w:ascii="UD デジタル 教科書体 N-R" w:eastAsia="UD デジタル 教科書体 N-R"/>
        </w:rPr>
      </w:pPr>
    </w:p>
    <w:p w14:paraId="2834B147" w14:textId="77777777" w:rsidR="00C5742C" w:rsidRPr="005F1420" w:rsidRDefault="00C5742C" w:rsidP="00C5742C">
      <w:pPr>
        <w:rPr>
          <w:rFonts w:ascii="UD デジタル 教科書体 N-R" w:eastAsia="UD デジタル 教科書体 N-R"/>
        </w:rPr>
      </w:pPr>
    </w:p>
    <w:p w14:paraId="0881AFE3"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86912" behindDoc="0" locked="0" layoutInCell="1" allowOverlap="1" wp14:anchorId="437AF185" wp14:editId="5E9041F9">
                <wp:simplePos x="0" y="0"/>
                <wp:positionH relativeFrom="margin">
                  <wp:posOffset>258105</wp:posOffset>
                </wp:positionH>
                <wp:positionV relativeFrom="paragraph">
                  <wp:posOffset>231524</wp:posOffset>
                </wp:positionV>
                <wp:extent cx="5761990" cy="265814"/>
                <wp:effectExtent l="0" t="0" r="10160" b="20320"/>
                <wp:wrapNone/>
                <wp:docPr id="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265814"/>
                        </a:xfrm>
                        <a:prstGeom prst="rect">
                          <a:avLst/>
                        </a:prstGeom>
                        <a:solidFill>
                          <a:srgbClr val="FFFFFF"/>
                        </a:solidFill>
                        <a:ln w="9525">
                          <a:solidFill>
                            <a:srgbClr val="000000"/>
                          </a:solidFill>
                          <a:miter lim="800000"/>
                          <a:headEnd/>
                          <a:tailEnd/>
                        </a:ln>
                      </wps:spPr>
                      <wps:txbx>
                        <w:txbxContent>
                          <w:p w14:paraId="3D24F7D8" w14:textId="200D7B35" w:rsidR="00C5742C" w:rsidRPr="00F463FC" w:rsidRDefault="00C5742C" w:rsidP="00C5742C">
                            <w:pPr>
                              <w:ind w:leftChars="67" w:left="141"/>
                              <w:jc w:val="left"/>
                              <w:rPr>
                                <w:rFonts w:ascii="UD デジタル 教科書体 N-R" w:eastAsia="UD デジタル 教科書体 N-R"/>
                              </w:rPr>
                            </w:pPr>
                            <w:r w:rsidRPr="00F463FC">
                              <w:rPr>
                                <w:rFonts w:ascii="UD デジタル 教科書体 N-R" w:eastAsia="UD デジタル 教科書体 N-R" w:hint="eastAsia"/>
                              </w:rPr>
                              <w:t>男女ともに両立支援制度を利用しやすい環境を整備する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AF185" id="_x0000_s1034" style="position:absolute;left:0;text-align:left;margin-left:20.3pt;margin-top:18.25pt;width:453.7pt;height:20.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">
                <v:textbox inset="5.85pt,.7pt,5.85pt,.7pt">
                  <w:txbxContent>
                    <w:p w14:paraId="3D24F7D8" w14:textId="200D7B35" w:rsidR="00C5742C" w:rsidRPr="00F463FC" w:rsidRDefault="00C5742C" w:rsidP="00C5742C">
                      <w:pPr>
                        <w:ind w:leftChars="67" w:left="141"/>
                        <w:jc w:val="left"/>
                        <w:rPr>
                          <w:rFonts w:ascii="UD デジタル 教科書体 N-R" w:eastAsia="UD デジタル 教科書体 N-R" w:hint="eastAsia"/>
                        </w:rPr>
                      </w:pPr>
                      <w:r w:rsidRPr="00F463FC">
                        <w:rPr>
                          <w:rFonts w:ascii="UD デジタル 教科書体 N-R" w:eastAsia="UD デジタル 教科書体 N-R" w:hint="eastAsia"/>
                        </w:rPr>
                        <w:t>男女ともに両立支援制度を利用しやすい環境を整備する</w:t>
                      </w:r>
                    </w:p>
                  </w:txbxContent>
                </v:textbox>
                <w10:wrap anchorx="margin"/>
              </v:rect>
            </w:pict>
          </mc:Fallback>
        </mc:AlternateContent>
      </w:r>
      <w:r w:rsidRPr="005F1420">
        <w:rPr>
          <w:rFonts w:ascii="UD デジタル 教科書体 N-R" w:eastAsia="UD デジタル 教科書体 N-R" w:hint="eastAsia"/>
        </w:rPr>
        <w:t>４．取組内容</w:t>
      </w:r>
    </w:p>
    <w:p w14:paraId="724548B1" w14:textId="771A1659" w:rsidR="00C5742C" w:rsidRPr="005F1420" w:rsidRDefault="00C5742C" w:rsidP="00C5742C">
      <w:pPr>
        <w:rPr>
          <w:rFonts w:ascii="UD デジタル 教科書体 N-R" w:eastAsia="UD デジタル 教科書体 N-R"/>
        </w:rPr>
      </w:pPr>
    </w:p>
    <w:p w14:paraId="3ED84FF7" w14:textId="77777777" w:rsidR="003017C0" w:rsidRPr="005F1420" w:rsidRDefault="003017C0" w:rsidP="003017C0">
      <w:pPr>
        <w:spacing w:line="200" w:lineRule="exact"/>
        <w:rPr>
          <w:rFonts w:ascii="UD デジタル 教科書体 N-R" w:eastAsia="UD デジタル 教科書体 N-R"/>
        </w:rPr>
      </w:pPr>
    </w:p>
    <w:p w14:paraId="3DCCF76A" w14:textId="7328C345"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利用可能な両立支援制度に関する周知を行う</w:t>
      </w:r>
    </w:p>
    <w:p w14:paraId="7B3C7B64" w14:textId="64FBD248"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休業から復帰した社員が相談できる窓口を設置する</w:t>
      </w:r>
    </w:p>
    <w:p w14:paraId="6702951A" w14:textId="5C0FA402"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男性や非正社員の両立支援利用を推進する取組を行う</w:t>
      </w:r>
    </w:p>
    <w:p w14:paraId="73D43761"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87936" behindDoc="0" locked="0" layoutInCell="1" allowOverlap="1" wp14:anchorId="5F3FD24F" wp14:editId="2E740D46">
                <wp:simplePos x="0" y="0"/>
                <wp:positionH relativeFrom="margin">
                  <wp:posOffset>215117</wp:posOffset>
                </wp:positionH>
                <wp:positionV relativeFrom="paragraph">
                  <wp:posOffset>34290</wp:posOffset>
                </wp:positionV>
                <wp:extent cx="5761990" cy="265814"/>
                <wp:effectExtent l="0" t="0" r="10160" b="2032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265814"/>
                        </a:xfrm>
                        <a:prstGeom prst="rect">
                          <a:avLst/>
                        </a:prstGeom>
                        <a:solidFill>
                          <a:srgbClr val="FFFFFF"/>
                        </a:solidFill>
                        <a:ln w="9525">
                          <a:solidFill>
                            <a:srgbClr val="000000"/>
                          </a:solidFill>
                          <a:miter lim="800000"/>
                          <a:headEnd/>
                          <a:tailEnd/>
                        </a:ln>
                      </wps:spPr>
                      <wps:txbx>
                        <w:txbxContent>
                          <w:p w14:paraId="4E44FC13" w14:textId="0E667FAD" w:rsidR="00C5742C" w:rsidRPr="00F463FC" w:rsidRDefault="00C5742C" w:rsidP="00C5742C">
                            <w:pPr>
                              <w:ind w:leftChars="67" w:left="141"/>
                              <w:jc w:val="left"/>
                              <w:rPr>
                                <w:rFonts w:ascii="UD デジタル 教科書体 N-R" w:eastAsia="UD デジタル 教科書体 N-R"/>
                              </w:rPr>
                            </w:pPr>
                            <w:r w:rsidRPr="00F463FC">
                              <w:rPr>
                                <w:rFonts w:ascii="UD デジタル 教科書体 N-R" w:eastAsia="UD デジタル 教科書体 N-R" w:hint="eastAsia"/>
                              </w:rPr>
                              <w:t>残業時間管理を徹底する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FD24F" id="_x0000_s1035" style="position:absolute;left:0;text-align:left;margin-left:16.95pt;margin-top:2.7pt;width:453.7pt;height:20.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">
                <v:textbox inset="5.85pt,.7pt,5.85pt,.7pt">
                  <w:txbxContent>
                    <w:p w14:paraId="4E44FC13" w14:textId="0E667FAD" w:rsidR="00C5742C" w:rsidRPr="00F463FC" w:rsidRDefault="00C5742C" w:rsidP="00C5742C">
                      <w:pPr>
                        <w:ind w:leftChars="67" w:left="141"/>
                        <w:jc w:val="left"/>
                        <w:rPr>
                          <w:rFonts w:ascii="UD デジタル 教科書体 N-R" w:eastAsia="UD デジタル 教科書体 N-R" w:hint="eastAsia"/>
                        </w:rPr>
                      </w:pPr>
                      <w:r w:rsidRPr="00F463FC">
                        <w:rPr>
                          <w:rFonts w:ascii="UD デジタル 教科書体 N-R" w:eastAsia="UD デジタル 教科書体 N-R" w:hint="eastAsia"/>
                        </w:rPr>
                        <w:t>残業時間管理を徹底する</w:t>
                      </w:r>
                    </w:p>
                  </w:txbxContent>
                </v:textbox>
                <w10:wrap anchorx="margin"/>
              </v:rect>
            </w:pict>
          </mc:Fallback>
        </mc:AlternateContent>
      </w:r>
    </w:p>
    <w:p w14:paraId="2F5D7AED" w14:textId="77777777" w:rsidR="00C5742C" w:rsidRPr="005F1420" w:rsidRDefault="00C5742C" w:rsidP="003017C0">
      <w:pPr>
        <w:spacing w:line="200" w:lineRule="exact"/>
        <w:rPr>
          <w:rFonts w:ascii="UD デジタル 教科書体 N-R" w:eastAsia="UD デジタル 教科書体 N-R"/>
        </w:rPr>
      </w:pPr>
    </w:p>
    <w:p w14:paraId="73BE690F" w14:textId="135099B2" w:rsidR="00C5742C" w:rsidRPr="005F1420" w:rsidRDefault="003017C0" w:rsidP="003017C0">
      <w:pPr>
        <w:ind w:left="2730" w:hangingChars="1300" w:hanging="2730"/>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各部署の残業時間数を把握し、部署ごとに残業削減のための取組を</w:t>
      </w:r>
      <w:r w:rsidRPr="005F1420">
        <w:rPr>
          <w:rFonts w:ascii="UD デジタル 教科書体 N-R" w:eastAsia="UD デジタル 教科書体 N-R" w:hint="eastAsia"/>
        </w:rPr>
        <w:br/>
      </w:r>
      <w:r w:rsidR="00C5742C" w:rsidRPr="005F1420">
        <w:rPr>
          <w:rFonts w:ascii="UD デジタル 教科書体 N-R" w:eastAsia="UD デジタル 教科書体 N-R" w:hint="eastAsia"/>
        </w:rPr>
        <w:t>検討し、取組を推進</w:t>
      </w:r>
    </w:p>
    <w:p w14:paraId="41419036" w14:textId="238F6FBC" w:rsidR="003017C0" w:rsidRPr="005F1420" w:rsidRDefault="003017C0" w:rsidP="003017C0">
      <w:pPr>
        <w:ind w:left="2730" w:hangingChars="1300" w:hanging="2730"/>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経営トップ会議で各部署の残業時間を公表・評価し、各部署へ</w:t>
      </w:r>
      <w:r w:rsidRPr="005F1420">
        <w:rPr>
          <w:rFonts w:ascii="UD デジタル 教科書体 N-R" w:eastAsia="UD デジタル 教科書体 N-R" w:hint="eastAsia"/>
        </w:rPr>
        <w:br/>
      </w:r>
      <w:r w:rsidR="00C5742C" w:rsidRPr="005F1420">
        <w:rPr>
          <w:rFonts w:ascii="UD デジタル 教科書体 N-R" w:eastAsia="UD デジタル 教科書体 N-R" w:hint="eastAsia"/>
        </w:rPr>
        <w:t>フィードバック</w:t>
      </w:r>
    </w:p>
    <w:p w14:paraId="5DADE143" w14:textId="2D9191E0"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効果的な取組を参考に職場での残業削減マニュアルを作成</w:t>
      </w:r>
    </w:p>
    <w:p w14:paraId="00CC0E18"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88960" behindDoc="0" locked="0" layoutInCell="1" allowOverlap="1" wp14:anchorId="352DF179" wp14:editId="3E958DE4">
                <wp:simplePos x="0" y="0"/>
                <wp:positionH relativeFrom="margin">
                  <wp:posOffset>257160</wp:posOffset>
                </wp:positionH>
                <wp:positionV relativeFrom="paragraph">
                  <wp:posOffset>70914</wp:posOffset>
                </wp:positionV>
                <wp:extent cx="5761990" cy="265814"/>
                <wp:effectExtent l="0" t="0" r="10160" b="2032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265814"/>
                        </a:xfrm>
                        <a:prstGeom prst="rect">
                          <a:avLst/>
                        </a:prstGeom>
                        <a:solidFill>
                          <a:srgbClr val="FFFFFF"/>
                        </a:solidFill>
                        <a:ln w="9525">
                          <a:solidFill>
                            <a:srgbClr val="000000"/>
                          </a:solidFill>
                          <a:miter lim="800000"/>
                          <a:headEnd/>
                          <a:tailEnd/>
                        </a:ln>
                      </wps:spPr>
                      <wps:txbx>
                        <w:txbxContent>
                          <w:p w14:paraId="4787403D" w14:textId="30E9FA2E" w:rsidR="00C5742C" w:rsidRPr="00F463FC" w:rsidRDefault="00C5742C" w:rsidP="00C5742C">
                            <w:pPr>
                              <w:ind w:leftChars="67" w:left="141"/>
                              <w:jc w:val="left"/>
                              <w:rPr>
                                <w:rFonts w:ascii="UD デジタル 教科書体 N-R" w:eastAsia="UD デジタル 教科書体 N-R"/>
                              </w:rPr>
                            </w:pPr>
                            <w:r w:rsidRPr="00F463FC">
                              <w:rPr>
                                <w:rFonts w:ascii="UD デジタル 教科書体 N-R" w:eastAsia="UD デジタル 教科書体 N-R" w:hint="eastAsia"/>
                              </w:rPr>
                              <w:t>在宅勤務利用の推進をはかる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F179" id="_x0000_s1036" style="position:absolute;left:0;text-align:left;margin-left:20.25pt;margin-top:5.6pt;width:453.7pt;height:20.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">
                <v:textbox inset="5.85pt,.7pt,5.85pt,.7pt">
                  <w:txbxContent>
                    <w:p w14:paraId="4787403D" w14:textId="30E9FA2E" w:rsidR="00C5742C" w:rsidRPr="00F463FC" w:rsidRDefault="00C5742C" w:rsidP="00C5742C">
                      <w:pPr>
                        <w:ind w:leftChars="67" w:left="141"/>
                        <w:jc w:val="left"/>
                        <w:rPr>
                          <w:rFonts w:ascii="UD デジタル 教科書体 N-R" w:eastAsia="UD デジタル 教科書体 N-R" w:hint="eastAsia"/>
                        </w:rPr>
                      </w:pPr>
                      <w:r w:rsidRPr="00F463FC">
                        <w:rPr>
                          <w:rFonts w:ascii="UD デジタル 教科書体 N-R" w:eastAsia="UD デジタル 教科書体 N-R" w:hint="eastAsia"/>
                        </w:rPr>
                        <w:t>在宅勤務利用の推進をはかる</w:t>
                      </w:r>
                    </w:p>
                  </w:txbxContent>
                </v:textbox>
                <w10:wrap anchorx="margin"/>
              </v:rect>
            </w:pict>
          </mc:Fallback>
        </mc:AlternateContent>
      </w:r>
    </w:p>
    <w:p w14:paraId="2F455C80" w14:textId="77777777" w:rsidR="00C5742C" w:rsidRPr="005F1420" w:rsidRDefault="00C5742C" w:rsidP="00C5742C">
      <w:pPr>
        <w:rPr>
          <w:rFonts w:ascii="UD デジタル 教科書体 N-R" w:eastAsia="UD デジタル 教科書体 N-R"/>
        </w:rPr>
      </w:pPr>
    </w:p>
    <w:p w14:paraId="58C91051" w14:textId="4CD58B88" w:rsidR="003017C0"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トライアル利用を実施し、利用上の課題を検討し、運用ルールを見直す</w:t>
      </w:r>
    </w:p>
    <w:p w14:paraId="358B7B58" w14:textId="166A4698"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対象となる層全体での利用を促す</w:t>
      </w:r>
    </w:p>
    <w:p w14:paraId="74A5C677" w14:textId="77777777" w:rsidR="00C5742C" w:rsidRPr="005F1420" w:rsidRDefault="00C5742C" w:rsidP="00C5742C">
      <w:pPr>
        <w:jc w:val="left"/>
        <w:rPr>
          <w:rFonts w:ascii="UD デジタル 教科書体 N-R" w:eastAsia="UD デジタル 教科書体 N-R"/>
        </w:rPr>
      </w:pPr>
    </w:p>
    <w:p w14:paraId="54B7DB84" w14:textId="790CD01C" w:rsidR="00174236" w:rsidRDefault="006D1AF6" w:rsidP="003509B8">
      <w:pPr>
        <w:spacing w:line="360" w:lineRule="exact"/>
        <w:ind w:left="1701" w:hangingChars="810" w:hanging="1701"/>
        <w:rPr>
          <w:rFonts w:ascii="UD デジタル 教科書体 N-R" w:eastAsia="UD デジタル 教科書体 N-R"/>
          <w:b/>
          <w:color w:val="385623" w:themeColor="accent6" w:themeShade="80"/>
          <w:sz w:val="24"/>
        </w:rPr>
      </w:pPr>
      <w:r w:rsidRPr="005F1420">
        <w:rPr>
          <w:rFonts w:ascii="UD デジタル 教科書体 N-R" w:eastAsia="UD デジタル 教科書体 N-R" w:hint="eastAsia"/>
        </w:rPr>
        <w:br w:type="page"/>
      </w:r>
      <w:r w:rsidR="00174236" w:rsidRPr="005F1420">
        <w:rPr>
          <w:rFonts w:ascii="UD デジタル 教科書体 N-R" w:eastAsia="UD デジタル 教科書体 N-R" w:hint="eastAsia"/>
          <w:b/>
          <w:color w:val="385623" w:themeColor="accent6" w:themeShade="80"/>
          <w:sz w:val="24"/>
        </w:rPr>
        <w:lastRenderedPageBreak/>
        <w:t>モデル計画</w:t>
      </w:r>
      <w:r w:rsidR="00F16878" w:rsidRPr="005F1420">
        <w:rPr>
          <w:rFonts w:ascii="UD デジタル 教科書体 N-R" w:eastAsia="UD デジタル 教科書体 N-R" w:hint="eastAsia"/>
          <w:b/>
          <w:color w:val="385623" w:themeColor="accent6" w:themeShade="80"/>
          <w:sz w:val="24"/>
        </w:rPr>
        <w:t>３</w:t>
      </w:r>
      <w:r w:rsidR="00174236" w:rsidRPr="005F1420">
        <w:rPr>
          <w:rFonts w:ascii="UD デジタル 教科書体 N-R" w:eastAsia="UD デジタル 教科書体 N-R" w:hint="eastAsia"/>
          <w:b/>
          <w:color w:val="385623" w:themeColor="accent6" w:themeShade="80"/>
          <w:sz w:val="24"/>
        </w:rPr>
        <w:t>：</w:t>
      </w:r>
      <w:r w:rsidR="00C5742C" w:rsidRPr="005F1420">
        <w:rPr>
          <w:rFonts w:ascii="UD デジタル 教科書体 N-R" w:eastAsia="UD デジタル 教科書体 N-R" w:hint="eastAsia"/>
          <w:b/>
          <w:color w:val="385623" w:themeColor="accent6" w:themeShade="80"/>
          <w:sz w:val="24"/>
        </w:rPr>
        <w:t>体力負荷の大きな仕事や長時間労働が前提となっていて女性の採用・定着が進まない企業</w:t>
      </w:r>
    </w:p>
    <w:p w14:paraId="7B98C8F7" w14:textId="77777777" w:rsidR="003509B8" w:rsidRPr="005F1420" w:rsidRDefault="003509B8" w:rsidP="003509B8">
      <w:pPr>
        <w:spacing w:line="360" w:lineRule="exact"/>
        <w:ind w:left="1945" w:hangingChars="810" w:hanging="1945"/>
        <w:rPr>
          <w:rFonts w:ascii="UD デジタル 教科書体 N-R" w:eastAsia="UD デジタル 教科書体 N-R"/>
          <w:b/>
          <w:color w:val="385623" w:themeColor="accent6" w:themeShade="80"/>
          <w:sz w:val="24"/>
        </w:rPr>
      </w:pPr>
    </w:p>
    <w:p w14:paraId="2C6D2B2D" w14:textId="1054270A" w:rsidR="00174236" w:rsidRPr="005F1420" w:rsidRDefault="00174236" w:rsidP="00174236">
      <w:pPr>
        <w:jc w:val="center"/>
        <w:rPr>
          <w:rFonts w:ascii="UD デジタル 教科書体 N-R" w:eastAsia="UD デジタル 教科書体 N-R"/>
        </w:rPr>
      </w:pPr>
      <w:r w:rsidRPr="005F1420">
        <w:rPr>
          <w:rFonts w:ascii="UD デジタル 教科書体 N-R" w:eastAsia="UD デジタル 教科書体 N-R" w:hint="eastAsia"/>
          <w:u w:val="single"/>
        </w:rPr>
        <w:t xml:space="preserve">　　　　　　　　　</w:t>
      </w:r>
      <w:r w:rsidRPr="005F1420">
        <w:rPr>
          <w:rFonts w:ascii="UD デジタル 教科書体 N-R" w:eastAsia="UD デジタル 教科書体 N-R" w:hint="eastAsia"/>
        </w:rPr>
        <w:t>行動計画</w:t>
      </w:r>
    </w:p>
    <w:p w14:paraId="731E171D" w14:textId="12619560" w:rsidR="00174236" w:rsidRPr="005F1420" w:rsidRDefault="00174236" w:rsidP="00174236">
      <w:pPr>
        <w:jc w:val="center"/>
        <w:rPr>
          <w:rFonts w:ascii="UD デジタル 教科書体 N-R" w:eastAsia="UD デジタル 教科書体 N-R"/>
        </w:rPr>
      </w:pPr>
    </w:p>
    <w:p w14:paraId="5C65CC96" w14:textId="0622F789"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rPr>
        <w:t>女性の活躍に必要なワーク・ライフ・バランス、職場環境整備を目的とした行動計画を策定する。</w:t>
      </w:r>
    </w:p>
    <w:p w14:paraId="067EECBC" w14:textId="77777777" w:rsidR="003017C0" w:rsidRPr="005F1420" w:rsidRDefault="003017C0" w:rsidP="00C5742C">
      <w:pPr>
        <w:rPr>
          <w:rFonts w:ascii="UD デジタル 教科書体 N-R" w:eastAsia="UD デジタル 教科書体 N-R"/>
        </w:rPr>
      </w:pPr>
    </w:p>
    <w:p w14:paraId="6BF48069" w14:textId="42DE1203"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rPr>
        <w:t>１．計画期間　　　　　年　　月　　日～　　　　年　　月　　日までの　　年間</w:t>
      </w:r>
    </w:p>
    <w:p w14:paraId="1DEF1ED4"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rPr>
        <w:t>２．当社の課題</w:t>
      </w:r>
    </w:p>
    <w:p w14:paraId="797E6708"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92032" behindDoc="0" locked="0" layoutInCell="1" allowOverlap="1" wp14:anchorId="2FC395CC" wp14:editId="484D82AD">
                <wp:simplePos x="0" y="0"/>
                <wp:positionH relativeFrom="column">
                  <wp:posOffset>308610</wp:posOffset>
                </wp:positionH>
                <wp:positionV relativeFrom="paragraph">
                  <wp:posOffset>67310</wp:posOffset>
                </wp:positionV>
                <wp:extent cx="5842000" cy="233916"/>
                <wp:effectExtent l="0" t="0" r="25400" b="13970"/>
                <wp:wrapNone/>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233916"/>
                        </a:xfrm>
                        <a:prstGeom prst="rect">
                          <a:avLst/>
                        </a:prstGeom>
                        <a:solidFill>
                          <a:srgbClr val="FFFFFF"/>
                        </a:solidFill>
                        <a:ln w="9525">
                          <a:solidFill>
                            <a:srgbClr val="000000"/>
                          </a:solidFill>
                          <a:miter lim="800000"/>
                          <a:headEnd/>
                          <a:tailEnd/>
                        </a:ln>
                      </wps:spPr>
                      <wps:txbx>
                        <w:txbxContent>
                          <w:p w14:paraId="1B122EAC" w14:textId="3289F6F7" w:rsidR="00C5742C" w:rsidRPr="00F463FC" w:rsidRDefault="00C5742C" w:rsidP="00C5742C">
                            <w:pPr>
                              <w:rPr>
                                <w:rFonts w:ascii="UD デジタル 教科書体 N-R" w:eastAsia="UD デジタル 教科書体 N-R"/>
                              </w:rPr>
                            </w:pPr>
                            <w:r w:rsidRPr="00F463FC">
                              <w:rPr>
                                <w:rFonts w:ascii="UD デジタル 教科書体 N-R" w:eastAsia="UD デジタル 教科書体 N-R" w:hint="eastAsia"/>
                              </w:rPr>
                              <w:t>体力負荷の大きな仕事や長時間労働が前提となっていることから、女性の採用・定着が進まない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95CC" id="_x0000_s1037" style="position:absolute;left:0;text-align:left;margin-left:24.3pt;margin-top:5.3pt;width:460pt;height:1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">
                <v:textbox inset="5.85pt,.7pt,5.85pt,.7pt">
                  <w:txbxContent>
                    <w:p w14:paraId="1B122EAC" w14:textId="3289F6F7" w:rsidR="00C5742C" w:rsidRPr="00F463FC" w:rsidRDefault="00C5742C" w:rsidP="00C5742C">
                      <w:pPr>
                        <w:rPr>
                          <w:rFonts w:ascii="UD デジタル 教科書体 N-R" w:eastAsia="UD デジタル 教科書体 N-R" w:hint="eastAsia"/>
                        </w:rPr>
                      </w:pPr>
                      <w:r w:rsidRPr="00F463FC">
                        <w:rPr>
                          <w:rFonts w:ascii="UD デジタル 教科書体 N-R" w:eastAsia="UD デジタル 教科書体 N-R" w:hint="eastAsia"/>
                        </w:rPr>
                        <w:t>体力負荷の大きな仕事や長時間労働が前提となっていることから、女性の採用・定着が進まない</w:t>
                      </w:r>
                    </w:p>
                  </w:txbxContent>
                </v:textbox>
              </v:rect>
            </w:pict>
          </mc:Fallback>
        </mc:AlternateContent>
      </w:r>
    </w:p>
    <w:p w14:paraId="01438AB5" w14:textId="77777777" w:rsidR="00C5742C" w:rsidRPr="005F1420" w:rsidRDefault="00C5742C" w:rsidP="00C5742C">
      <w:pPr>
        <w:jc w:val="center"/>
        <w:rPr>
          <w:rFonts w:ascii="UD デジタル 教科書体 N-R" w:eastAsia="UD デジタル 教科書体 N-R"/>
        </w:rPr>
      </w:pPr>
    </w:p>
    <w:p w14:paraId="3A582A1C" w14:textId="63544D1C" w:rsidR="003017C0" w:rsidRPr="005F1420" w:rsidRDefault="003017C0" w:rsidP="003017C0">
      <w:pPr>
        <w:ind w:left="630" w:hangingChars="300" w:hanging="630"/>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長時間労働が常態化しており、長く働くことが評価されたり、時間当たり生産性よりも期間あたりのアウトプットの量によって評価される職場風土があるため、子育て中の女性等時間制約のある社員の就業継続が困難な状況になっている</w:t>
      </w:r>
    </w:p>
    <w:p w14:paraId="6C50BFFD" w14:textId="6F94CBB7" w:rsidR="00C5742C" w:rsidRPr="005F1420" w:rsidRDefault="003017C0" w:rsidP="003017C0">
      <w:pPr>
        <w:ind w:left="630" w:hangingChars="300" w:hanging="630"/>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衛生面、装備面等で女性を配置しにくい職場があり、採用も進まない</w:t>
      </w:r>
    </w:p>
    <w:p w14:paraId="172CEB58" w14:textId="73D8DFFB" w:rsidR="00C5742C" w:rsidRPr="005F1420" w:rsidRDefault="003017C0" w:rsidP="003017C0">
      <w:pPr>
        <w:ind w:left="630" w:hangingChars="300" w:hanging="630"/>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男女の役割分担について、管理職層を中心に偏った見方がある</w:t>
      </w:r>
    </w:p>
    <w:p w14:paraId="0509F48F" w14:textId="77777777" w:rsidR="003017C0" w:rsidRPr="005F1420" w:rsidRDefault="003017C0" w:rsidP="00C5742C">
      <w:pPr>
        <w:rPr>
          <w:rFonts w:ascii="UD デジタル 教科書体 N-R" w:eastAsia="UD デジタル 教科書体 N-R"/>
        </w:rPr>
      </w:pPr>
    </w:p>
    <w:p w14:paraId="64B55809" w14:textId="1FF13EFB"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rPr>
        <w:t>３．定量的目標</w:t>
      </w:r>
    </w:p>
    <w:p w14:paraId="1BFF2EB5"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93056" behindDoc="0" locked="0" layoutInCell="1" allowOverlap="1" wp14:anchorId="7BB22039" wp14:editId="48B5C973">
                <wp:simplePos x="0" y="0"/>
                <wp:positionH relativeFrom="column">
                  <wp:posOffset>257810</wp:posOffset>
                </wp:positionH>
                <wp:positionV relativeFrom="paragraph">
                  <wp:posOffset>54611</wp:posOffset>
                </wp:positionV>
                <wp:extent cx="5762448" cy="533400"/>
                <wp:effectExtent l="0" t="0" r="10160" b="19050"/>
                <wp:wrapNone/>
                <wp:docPr id="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448" cy="533400"/>
                        </a:xfrm>
                        <a:prstGeom prst="rect">
                          <a:avLst/>
                        </a:prstGeom>
                        <a:solidFill>
                          <a:srgbClr val="FFFFFF"/>
                        </a:solidFill>
                        <a:ln w="9525">
                          <a:solidFill>
                            <a:srgbClr val="000000"/>
                          </a:solidFill>
                          <a:miter lim="800000"/>
                          <a:headEnd/>
                          <a:tailEnd/>
                        </a:ln>
                      </wps:spPr>
                      <wps:txbx>
                        <w:txbxContent>
                          <w:p w14:paraId="6DA8EB7B" w14:textId="77777777" w:rsidR="00C5742C" w:rsidRPr="00F463FC" w:rsidRDefault="00C5742C" w:rsidP="00C5742C">
                            <w:pPr>
                              <w:jc w:val="left"/>
                              <w:rPr>
                                <w:rFonts w:ascii="UD デジタル 教科書体 N-R" w:eastAsia="UD デジタル 教科書体 N-R"/>
                              </w:rPr>
                            </w:pPr>
                            <w:r w:rsidRPr="00F463FC">
                              <w:rPr>
                                <w:rFonts w:ascii="UD デジタル 教科書体 N-R" w:eastAsia="UD デジタル 教科書体 N-R" w:hint="eastAsia"/>
                              </w:rPr>
                              <w:t>・女性の採用割合を●％以上とする</w:t>
                            </w:r>
                          </w:p>
                          <w:p w14:paraId="7281909C" w14:textId="045EB95C" w:rsidR="00C5742C" w:rsidRPr="00F463FC" w:rsidRDefault="00C5742C" w:rsidP="00C5742C">
                            <w:pPr>
                              <w:jc w:val="left"/>
                              <w:rPr>
                                <w:rFonts w:ascii="UD デジタル 教科書体 N-R" w:eastAsia="UD デジタル 教科書体 N-R"/>
                              </w:rPr>
                            </w:pPr>
                            <w:r w:rsidRPr="00F463FC">
                              <w:rPr>
                                <w:rFonts w:ascii="UD デジタル 教科書体 N-R" w:eastAsia="UD デジタル 教科書体 N-R" w:hint="eastAsia"/>
                              </w:rPr>
                              <w:t>・●職の残業時間を月平均●時間以内とする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22039" id="_x0000_s1038" style="position:absolute;left:0;text-align:left;margin-left:20.3pt;margin-top:4.3pt;width:453.7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">
                <v:textbox inset="5.85pt,.7pt,5.85pt,.7pt">
                  <w:txbxContent>
                    <w:p w14:paraId="6DA8EB7B" w14:textId="77777777" w:rsidR="00C5742C" w:rsidRPr="00F463FC" w:rsidRDefault="00C5742C" w:rsidP="00C5742C">
                      <w:pPr>
                        <w:jc w:val="left"/>
                        <w:rPr>
                          <w:rFonts w:ascii="UD デジタル 教科書体 N-R" w:eastAsia="UD デジタル 教科書体 N-R" w:hint="eastAsia"/>
                        </w:rPr>
                      </w:pPr>
                      <w:r w:rsidRPr="00F463FC">
                        <w:rPr>
                          <w:rFonts w:ascii="UD デジタル 教科書体 N-R" w:eastAsia="UD デジタル 教科書体 N-R" w:hint="eastAsia"/>
                        </w:rPr>
                        <w:t>・女性の採用割合を●％以上とする</w:t>
                      </w:r>
                    </w:p>
                    <w:p w14:paraId="7281909C" w14:textId="045EB95C" w:rsidR="00C5742C" w:rsidRPr="00F463FC" w:rsidRDefault="00C5742C" w:rsidP="00C5742C">
                      <w:pPr>
                        <w:jc w:val="left"/>
                        <w:rPr>
                          <w:rFonts w:ascii="UD デジタル 教科書体 N-R" w:eastAsia="UD デジタル 教科書体 N-R" w:hint="eastAsia"/>
                        </w:rPr>
                      </w:pPr>
                      <w:r w:rsidRPr="00F463FC">
                        <w:rPr>
                          <w:rFonts w:ascii="UD デジタル 教科書体 N-R" w:eastAsia="UD デジタル 教科書体 N-R" w:hint="eastAsia"/>
                        </w:rPr>
                        <w:t>・●職の残業時間を月平均●時間以内とする</w:t>
                      </w:r>
                    </w:p>
                  </w:txbxContent>
                </v:textbox>
              </v:rect>
            </w:pict>
          </mc:Fallback>
        </mc:AlternateContent>
      </w:r>
    </w:p>
    <w:p w14:paraId="27AF9CA3" w14:textId="77777777" w:rsidR="00C5742C" w:rsidRPr="005F1420" w:rsidRDefault="00C5742C" w:rsidP="00C5742C">
      <w:pPr>
        <w:rPr>
          <w:rFonts w:ascii="UD デジタル 教科書体 N-R" w:eastAsia="UD デジタル 教科書体 N-R"/>
        </w:rPr>
      </w:pPr>
    </w:p>
    <w:p w14:paraId="3239FCE2" w14:textId="77777777" w:rsidR="00C5742C" w:rsidRPr="005F1420" w:rsidRDefault="00C5742C" w:rsidP="00C5742C">
      <w:pPr>
        <w:rPr>
          <w:rFonts w:ascii="UD デジタル 教科書体 N-R" w:eastAsia="UD デジタル 教科書体 N-R"/>
        </w:rPr>
      </w:pPr>
    </w:p>
    <w:p w14:paraId="75A72644" w14:textId="64DC73F1"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rPr>
        <w:t>４．取組内容</w:t>
      </w:r>
    </w:p>
    <w:p w14:paraId="2873F970" w14:textId="7858D8E9"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94080" behindDoc="0" locked="0" layoutInCell="1" allowOverlap="1" wp14:anchorId="24368730" wp14:editId="7BB8A5BE">
                <wp:simplePos x="0" y="0"/>
                <wp:positionH relativeFrom="margin">
                  <wp:posOffset>257810</wp:posOffset>
                </wp:positionH>
                <wp:positionV relativeFrom="paragraph">
                  <wp:posOffset>40640</wp:posOffset>
                </wp:positionV>
                <wp:extent cx="5761990" cy="265430"/>
                <wp:effectExtent l="0" t="0" r="10160" b="20320"/>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265430"/>
                        </a:xfrm>
                        <a:prstGeom prst="rect">
                          <a:avLst/>
                        </a:prstGeom>
                        <a:solidFill>
                          <a:srgbClr val="FFFFFF"/>
                        </a:solidFill>
                        <a:ln w="9525">
                          <a:solidFill>
                            <a:srgbClr val="000000"/>
                          </a:solidFill>
                          <a:miter lim="800000"/>
                          <a:headEnd/>
                          <a:tailEnd/>
                        </a:ln>
                      </wps:spPr>
                      <wps:txbx>
                        <w:txbxContent>
                          <w:p w14:paraId="6F95AEEC" w14:textId="1FC4B00E" w:rsidR="00C5742C" w:rsidRPr="00F463FC" w:rsidRDefault="00C5742C" w:rsidP="00C5742C">
                            <w:pPr>
                              <w:ind w:leftChars="67" w:left="141"/>
                              <w:jc w:val="left"/>
                              <w:rPr>
                                <w:rFonts w:ascii="UD デジタル 教科書体 N-R" w:eastAsia="UD デジタル 教科書体 N-R"/>
                              </w:rPr>
                            </w:pPr>
                            <w:r w:rsidRPr="00F463FC">
                              <w:rPr>
                                <w:rFonts w:ascii="UD デジタル 教科書体 N-R" w:eastAsia="UD デジタル 教科書体 N-R" w:hint="eastAsia"/>
                              </w:rPr>
                              <w:t>女性の採用を拡大する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8730" id="_x0000_s1039" style="position:absolute;left:0;text-align:left;margin-left:20.3pt;margin-top:3.2pt;width:453.7pt;height:20.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">
                <v:textbox inset="5.85pt,.7pt,5.85pt,.7pt">
                  <w:txbxContent>
                    <w:p w14:paraId="6F95AEEC" w14:textId="1FC4B00E" w:rsidR="00C5742C" w:rsidRPr="00F463FC" w:rsidRDefault="00C5742C" w:rsidP="00C5742C">
                      <w:pPr>
                        <w:ind w:leftChars="67" w:left="141"/>
                        <w:jc w:val="left"/>
                        <w:rPr>
                          <w:rFonts w:ascii="UD デジタル 教科書体 N-R" w:eastAsia="UD デジタル 教科書体 N-R" w:hint="eastAsia"/>
                        </w:rPr>
                      </w:pPr>
                      <w:r w:rsidRPr="00F463FC">
                        <w:rPr>
                          <w:rFonts w:ascii="UD デジタル 教科書体 N-R" w:eastAsia="UD デジタル 教科書体 N-R" w:hint="eastAsia"/>
                        </w:rPr>
                        <w:t>女性の採用を拡大する</w:t>
                      </w:r>
                    </w:p>
                  </w:txbxContent>
                </v:textbox>
                <w10:wrap anchorx="margin"/>
              </v:rect>
            </w:pict>
          </mc:Fallback>
        </mc:AlternateContent>
      </w:r>
    </w:p>
    <w:p w14:paraId="318357B9" w14:textId="77777777" w:rsidR="003017C0" w:rsidRPr="005F1420" w:rsidRDefault="003017C0" w:rsidP="00C5742C">
      <w:pPr>
        <w:rPr>
          <w:rFonts w:ascii="UD デジタル 教科書体 N-R" w:eastAsia="UD デジタル 教科書体 N-R"/>
        </w:rPr>
      </w:pPr>
    </w:p>
    <w:p w14:paraId="627BDD40" w14:textId="2C689C9F"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女性の採用を増やす方針と目標の設定</w:t>
      </w:r>
    </w:p>
    <w:p w14:paraId="44E3C015" w14:textId="61575575"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女性が満たしにくい募集・採用基準・運用の見直し</w:t>
      </w:r>
    </w:p>
    <w:p w14:paraId="0435058C" w14:textId="4EFBBF59"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女性の採用拡大に向けたインターンシップの実施</w:t>
      </w:r>
    </w:p>
    <w:p w14:paraId="519120AC" w14:textId="77777777" w:rsidR="003017C0" w:rsidRPr="005F1420" w:rsidRDefault="003017C0" w:rsidP="00C5742C">
      <w:pPr>
        <w:rPr>
          <w:rFonts w:ascii="UD デジタル 教科書体 N-R" w:eastAsia="UD デジタル 教科書体 N-R"/>
        </w:rPr>
      </w:pPr>
    </w:p>
    <w:p w14:paraId="0651F894" w14:textId="0260AB1D"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95104" behindDoc="0" locked="0" layoutInCell="1" allowOverlap="1" wp14:anchorId="517A1620" wp14:editId="53AF9AEC">
                <wp:simplePos x="0" y="0"/>
                <wp:positionH relativeFrom="margin">
                  <wp:posOffset>215117</wp:posOffset>
                </wp:positionH>
                <wp:positionV relativeFrom="paragraph">
                  <wp:posOffset>34290</wp:posOffset>
                </wp:positionV>
                <wp:extent cx="5761990" cy="265814"/>
                <wp:effectExtent l="0" t="0" r="10160" b="20320"/>
                <wp:wrapNone/>
                <wp:docPr id="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265814"/>
                        </a:xfrm>
                        <a:prstGeom prst="rect">
                          <a:avLst/>
                        </a:prstGeom>
                        <a:solidFill>
                          <a:srgbClr val="FFFFFF"/>
                        </a:solidFill>
                        <a:ln w="9525">
                          <a:solidFill>
                            <a:srgbClr val="000000"/>
                          </a:solidFill>
                          <a:miter lim="800000"/>
                          <a:headEnd/>
                          <a:tailEnd/>
                        </a:ln>
                      </wps:spPr>
                      <wps:txbx>
                        <w:txbxContent>
                          <w:p w14:paraId="5C64967C" w14:textId="0A7620BE" w:rsidR="00C5742C" w:rsidRPr="00F463FC" w:rsidRDefault="00C5742C" w:rsidP="00C5742C">
                            <w:pPr>
                              <w:ind w:leftChars="67" w:left="141"/>
                              <w:jc w:val="left"/>
                              <w:rPr>
                                <w:rFonts w:ascii="UD デジタル 教科書体 N-R" w:eastAsia="UD デジタル 教科書体 N-R"/>
                              </w:rPr>
                            </w:pPr>
                            <w:r w:rsidRPr="00F463FC">
                              <w:rPr>
                                <w:rFonts w:ascii="UD デジタル 教科書体 N-R" w:eastAsia="UD デジタル 教科書体 N-R" w:hint="eastAsia"/>
                              </w:rPr>
                              <w:t>身体的負担の大きな業務や衛生面で不安のある職場環境の改善をはかる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A1620" id="_x0000_s1040" style="position:absolute;left:0;text-align:left;margin-left:16.95pt;margin-top:2.7pt;width:453.7pt;height:20.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">
                <v:textbox inset="5.85pt,.7pt,5.85pt,.7pt">
                  <w:txbxContent>
                    <w:p w14:paraId="5C64967C" w14:textId="0A7620BE" w:rsidR="00C5742C" w:rsidRPr="00F463FC" w:rsidRDefault="00C5742C" w:rsidP="00C5742C">
                      <w:pPr>
                        <w:ind w:leftChars="67" w:left="141"/>
                        <w:jc w:val="left"/>
                        <w:rPr>
                          <w:rFonts w:ascii="UD デジタル 教科書体 N-R" w:eastAsia="UD デジタル 教科書体 N-R" w:hint="eastAsia"/>
                        </w:rPr>
                      </w:pPr>
                      <w:r w:rsidRPr="00F463FC">
                        <w:rPr>
                          <w:rFonts w:ascii="UD デジタル 教科書体 N-R" w:eastAsia="UD デジタル 教科書体 N-R" w:hint="eastAsia"/>
                        </w:rPr>
                        <w:t>身体的負担の大きな業務や衛生面で不安のある職場環境の改善をはかる</w:t>
                      </w:r>
                    </w:p>
                  </w:txbxContent>
                </v:textbox>
                <w10:wrap anchorx="margin"/>
              </v:rect>
            </w:pict>
          </mc:Fallback>
        </mc:AlternateContent>
      </w:r>
    </w:p>
    <w:p w14:paraId="39B2F604" w14:textId="77777777" w:rsidR="003017C0" w:rsidRPr="005F1420" w:rsidRDefault="003017C0" w:rsidP="00C5742C">
      <w:pPr>
        <w:rPr>
          <w:rFonts w:ascii="UD デジタル 教科書体 N-R" w:eastAsia="UD デジタル 教科書体 N-R"/>
        </w:rPr>
      </w:pPr>
    </w:p>
    <w:p w14:paraId="78F0626C" w14:textId="645F053A"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体力負荷・衛生・装備面等から職場環境の課題を検討する</w:t>
      </w:r>
    </w:p>
    <w:p w14:paraId="38FCB090" w14:textId="58F25B77"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課題に基づき、職場環境の改善に取り組む</w:t>
      </w:r>
    </w:p>
    <w:p w14:paraId="11B9F7DC" w14:textId="03B48C12" w:rsidR="00C5742C" w:rsidRPr="005F1420" w:rsidRDefault="003017C0" w:rsidP="003017C0">
      <w:pPr>
        <w:ind w:left="2730" w:hangingChars="1300" w:hanging="2730"/>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新しい環境を活かした働き方について管理職を対象に周知・意識改革研修を実施する</w:t>
      </w:r>
    </w:p>
    <w:p w14:paraId="08912BF4" w14:textId="77777777" w:rsidR="00C5742C" w:rsidRPr="005F1420" w:rsidRDefault="00C5742C" w:rsidP="00C5742C">
      <w:pPr>
        <w:rPr>
          <w:rFonts w:ascii="UD デジタル 教科書体 N-R" w:eastAsia="UD デジタル 教科書体 N-R"/>
        </w:rPr>
      </w:pPr>
      <w:r w:rsidRPr="005F1420">
        <w:rPr>
          <w:rFonts w:ascii="UD デジタル 教科書体 N-R" w:eastAsia="UD デジタル 教科書体 N-R" w:hint="eastAsia"/>
          <w:noProof/>
        </w:rPr>
        <mc:AlternateContent>
          <mc:Choice Requires="wps">
            <w:drawing>
              <wp:anchor distT="0" distB="0" distL="114300" distR="114300" simplePos="0" relativeHeight="251696128" behindDoc="0" locked="0" layoutInCell="1" allowOverlap="1" wp14:anchorId="12D72CA6" wp14:editId="63D898C5">
                <wp:simplePos x="0" y="0"/>
                <wp:positionH relativeFrom="margin">
                  <wp:posOffset>257160</wp:posOffset>
                </wp:positionH>
                <wp:positionV relativeFrom="paragraph">
                  <wp:posOffset>70914</wp:posOffset>
                </wp:positionV>
                <wp:extent cx="5761990" cy="265814"/>
                <wp:effectExtent l="0" t="0" r="10160" b="20320"/>
                <wp:wrapNone/>
                <wp:docPr id="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265814"/>
                        </a:xfrm>
                        <a:prstGeom prst="rect">
                          <a:avLst/>
                        </a:prstGeom>
                        <a:solidFill>
                          <a:srgbClr val="FFFFFF"/>
                        </a:solidFill>
                        <a:ln w="9525">
                          <a:solidFill>
                            <a:srgbClr val="000000"/>
                          </a:solidFill>
                          <a:miter lim="800000"/>
                          <a:headEnd/>
                          <a:tailEnd/>
                        </a:ln>
                      </wps:spPr>
                      <wps:txbx>
                        <w:txbxContent>
                          <w:p w14:paraId="19EDEB8A" w14:textId="1A1B2437" w:rsidR="00C5742C" w:rsidRPr="00F463FC" w:rsidRDefault="00C5742C" w:rsidP="00C5742C">
                            <w:pPr>
                              <w:ind w:leftChars="67" w:left="141"/>
                              <w:jc w:val="left"/>
                              <w:rPr>
                                <w:rFonts w:ascii="UD デジタル 教科書体 N-R" w:eastAsia="UD デジタル 教科書体 N-R"/>
                              </w:rPr>
                            </w:pPr>
                            <w:r w:rsidRPr="00F463FC">
                              <w:rPr>
                                <w:rFonts w:ascii="UD デジタル 教科書体 N-R" w:eastAsia="UD デジタル 教科書体 N-R" w:hint="eastAsia"/>
                              </w:rPr>
                              <w:t>長時間労働の職場風土を改善する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72CA6" id="_x0000_s1041" style="position:absolute;left:0;text-align:left;margin-left:20.25pt;margin-top:5.6pt;width:453.7pt;height:20.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">
                <v:textbox inset="5.85pt,.7pt,5.85pt,.7pt">
                  <w:txbxContent>
                    <w:p w14:paraId="19EDEB8A" w14:textId="1A1B2437" w:rsidR="00C5742C" w:rsidRPr="00F463FC" w:rsidRDefault="00C5742C" w:rsidP="00C5742C">
                      <w:pPr>
                        <w:ind w:leftChars="67" w:left="141"/>
                        <w:jc w:val="left"/>
                        <w:rPr>
                          <w:rFonts w:ascii="UD デジタル 教科書体 N-R" w:eastAsia="UD デジタル 教科書体 N-R" w:hint="eastAsia"/>
                        </w:rPr>
                      </w:pPr>
                      <w:r w:rsidRPr="00F463FC">
                        <w:rPr>
                          <w:rFonts w:ascii="UD デジタル 教科書体 N-R" w:eastAsia="UD デジタル 教科書体 N-R" w:hint="eastAsia"/>
                        </w:rPr>
                        <w:t>長時間労働の職場風土を改善する</w:t>
                      </w:r>
                    </w:p>
                  </w:txbxContent>
                </v:textbox>
                <w10:wrap anchorx="margin"/>
              </v:rect>
            </w:pict>
          </mc:Fallback>
        </mc:AlternateContent>
      </w:r>
    </w:p>
    <w:p w14:paraId="6F823DBF" w14:textId="77777777" w:rsidR="003017C0" w:rsidRPr="005F1420" w:rsidRDefault="003017C0" w:rsidP="00C5742C">
      <w:pPr>
        <w:rPr>
          <w:rFonts w:ascii="UD デジタル 教科書体 N-R" w:eastAsia="UD デジタル 教科書体 N-R"/>
        </w:rPr>
      </w:pPr>
    </w:p>
    <w:p w14:paraId="0ECDFF37" w14:textId="0FC48CF7" w:rsidR="003017C0" w:rsidRPr="005F1420" w:rsidRDefault="003017C0" w:rsidP="003017C0">
      <w:pPr>
        <w:ind w:left="2730" w:hangingChars="1300" w:hanging="2730"/>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自社におけるワーク・ライフ・バランス推進方針について、経営トップからアピールする</w:t>
      </w:r>
    </w:p>
    <w:p w14:paraId="6A65B350" w14:textId="67143F51" w:rsidR="00C5742C" w:rsidRPr="005F1420" w:rsidRDefault="003017C0" w:rsidP="00C5742C">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人事評価への「時間あたり生産性」重視方針の取り入れ</w:t>
      </w:r>
    </w:p>
    <w:p w14:paraId="44AC4656" w14:textId="2F62A33E" w:rsidR="00C5742C" w:rsidRPr="005F1420" w:rsidRDefault="003017C0" w:rsidP="003509B8">
      <w:pPr>
        <w:rPr>
          <w:rFonts w:ascii="UD デジタル 教科書体 N-R" w:eastAsia="UD デジタル 教科書体 N-R"/>
        </w:rPr>
      </w:pPr>
      <w:r w:rsidRPr="005F1420">
        <w:rPr>
          <w:rFonts w:ascii="UD デジタル 教科書体 N-R" w:eastAsia="UD デジタル 教科書体 N-R" w:hint="eastAsia"/>
        </w:rPr>
        <w:t xml:space="preserve">　　</w:t>
      </w:r>
      <w:r w:rsidR="00C5742C" w:rsidRPr="005F1420">
        <w:rPr>
          <w:rFonts w:ascii="UD デジタル 教科書体 N-R" w:eastAsia="UD デジタル 教科書体 N-R" w:hint="eastAsia"/>
        </w:rPr>
        <w:t>●</w:t>
      </w:r>
      <w:r w:rsidRPr="005F1420">
        <w:rPr>
          <w:rFonts w:ascii="UD デジタル 教科書体 N-R" w:eastAsia="UD デジタル 教科書体 N-R" w:hint="eastAsia"/>
        </w:rPr>
        <w:t xml:space="preserve">　令和</w:t>
      </w:r>
      <w:r w:rsidR="00C5742C" w:rsidRPr="005F1420">
        <w:rPr>
          <w:rFonts w:ascii="UD デジタル 教科書体 N-R" w:eastAsia="UD デジタル 教科書体 N-R" w:hint="eastAsia"/>
        </w:rPr>
        <w:t xml:space="preserve">　　年　　月～　残業削減のため職場における業務削減の取組を実施する</w:t>
      </w:r>
    </w:p>
    <w:sectPr w:rsidR="00C5742C" w:rsidRPr="005F1420" w:rsidSect="00CF3EF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9B72A" w14:textId="77777777" w:rsidR="008E0739" w:rsidRDefault="008E0739">
      <w:r>
        <w:separator/>
      </w:r>
    </w:p>
  </w:endnote>
  <w:endnote w:type="continuationSeparator" w:id="0">
    <w:p w14:paraId="48109C45" w14:textId="77777777" w:rsidR="008E0739" w:rsidRDefault="008E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ADF6"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3EDBA0EA" w14:textId="77777777" w:rsidR="00504D5A" w:rsidRDefault="00504D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193CE" w14:textId="77777777" w:rsidR="00F650E1" w:rsidRDefault="00F650E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71A6" w14:textId="77777777" w:rsidR="00F650E1" w:rsidRDefault="00F650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77BA7" w14:textId="77777777" w:rsidR="008E0739" w:rsidRDefault="008E0739">
      <w:r>
        <w:separator/>
      </w:r>
    </w:p>
  </w:footnote>
  <w:footnote w:type="continuationSeparator" w:id="0">
    <w:p w14:paraId="7C6DC28A" w14:textId="77777777" w:rsidR="008E0739" w:rsidRDefault="008E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00F6" w14:textId="77777777" w:rsidR="00F650E1" w:rsidRDefault="00F650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07B9E" w14:textId="02987182" w:rsidR="00CF3EF9" w:rsidRPr="00F650E1" w:rsidRDefault="00CF3EF9">
    <w:pPr>
      <w:pStyle w:val="a5"/>
      <w:rPr>
        <w:rFonts w:ascii="ＭＳ ゴシック" w:eastAsia="ＭＳ ゴシック" w:hAnsi="ＭＳ ゴシック"/>
        <w:color w:val="0070C0"/>
      </w:rPr>
    </w:pPr>
    <w:bookmarkStart w:id="0" w:name="_GoBack"/>
    <w:r w:rsidRPr="00F650E1">
      <w:rPr>
        <w:rFonts w:ascii="ＭＳ ゴシック" w:eastAsia="ＭＳ ゴシック" w:hAnsi="ＭＳ ゴシック" w:hint="eastAsia"/>
        <w:color w:val="0070C0"/>
        <w:highlight w:val="yellow"/>
      </w:rPr>
      <w:t>★厚生労働省提供ウェブサイト「女性の活躍推進企業のデータベース」から</w:t>
    </w:r>
    <w:r w:rsidR="00F650E1" w:rsidRPr="00F650E1">
      <w:rPr>
        <w:rFonts w:ascii="ＭＳ ゴシック" w:eastAsia="ＭＳ ゴシック" w:hAnsi="ＭＳ ゴシック" w:hint="eastAsia"/>
        <w:color w:val="0070C0"/>
        <w:highlight w:val="yellow"/>
      </w:rPr>
      <w:t>引用</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892A" w14:textId="77777777" w:rsidR="00F650E1" w:rsidRDefault="00F650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D4302"/>
    <w:multiLevelType w:val="hybridMultilevel"/>
    <w:tmpl w:val="160E9620"/>
    <w:lvl w:ilvl="0" w:tplc="90302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00CF4"/>
    <w:rsid w:val="00012D40"/>
    <w:rsid w:val="00024B21"/>
    <w:rsid w:val="00035EE3"/>
    <w:rsid w:val="00057C66"/>
    <w:rsid w:val="0006425C"/>
    <w:rsid w:val="000662FF"/>
    <w:rsid w:val="00077111"/>
    <w:rsid w:val="000860D4"/>
    <w:rsid w:val="000978CD"/>
    <w:rsid w:val="000A0A79"/>
    <w:rsid w:val="000A1841"/>
    <w:rsid w:val="000A7452"/>
    <w:rsid w:val="000B5AFD"/>
    <w:rsid w:val="000B7290"/>
    <w:rsid w:val="000C5439"/>
    <w:rsid w:val="000C7B75"/>
    <w:rsid w:val="000D159F"/>
    <w:rsid w:val="000E2DA5"/>
    <w:rsid w:val="000F19AC"/>
    <w:rsid w:val="00117BB1"/>
    <w:rsid w:val="0013684A"/>
    <w:rsid w:val="001416D2"/>
    <w:rsid w:val="00141EEE"/>
    <w:rsid w:val="0015282A"/>
    <w:rsid w:val="00155D57"/>
    <w:rsid w:val="00174236"/>
    <w:rsid w:val="00190C20"/>
    <w:rsid w:val="001A3834"/>
    <w:rsid w:val="001B2DBA"/>
    <w:rsid w:val="001C37BF"/>
    <w:rsid w:val="001E19F1"/>
    <w:rsid w:val="001E2520"/>
    <w:rsid w:val="001F70FA"/>
    <w:rsid w:val="001F7110"/>
    <w:rsid w:val="00201BC9"/>
    <w:rsid w:val="00202C4B"/>
    <w:rsid w:val="00222D8D"/>
    <w:rsid w:val="00237FC5"/>
    <w:rsid w:val="00243526"/>
    <w:rsid w:val="002455E0"/>
    <w:rsid w:val="00257B1F"/>
    <w:rsid w:val="00262CDE"/>
    <w:rsid w:val="00263A42"/>
    <w:rsid w:val="002733CB"/>
    <w:rsid w:val="00273AF5"/>
    <w:rsid w:val="00275F9D"/>
    <w:rsid w:val="002814E6"/>
    <w:rsid w:val="00291B32"/>
    <w:rsid w:val="002A176A"/>
    <w:rsid w:val="002B1347"/>
    <w:rsid w:val="002C01B4"/>
    <w:rsid w:val="002C2E88"/>
    <w:rsid w:val="002C4000"/>
    <w:rsid w:val="002D12E0"/>
    <w:rsid w:val="002D6B78"/>
    <w:rsid w:val="002D74B1"/>
    <w:rsid w:val="002E0BD7"/>
    <w:rsid w:val="002F3FA6"/>
    <w:rsid w:val="003017C0"/>
    <w:rsid w:val="0032476A"/>
    <w:rsid w:val="00345A5B"/>
    <w:rsid w:val="003509B8"/>
    <w:rsid w:val="00355A46"/>
    <w:rsid w:val="003617F2"/>
    <w:rsid w:val="003717C8"/>
    <w:rsid w:val="003760AB"/>
    <w:rsid w:val="00396A57"/>
    <w:rsid w:val="003B416F"/>
    <w:rsid w:val="003C1EAE"/>
    <w:rsid w:val="003C403D"/>
    <w:rsid w:val="003F0F89"/>
    <w:rsid w:val="00403724"/>
    <w:rsid w:val="00412281"/>
    <w:rsid w:val="00416736"/>
    <w:rsid w:val="00416D5E"/>
    <w:rsid w:val="0042283A"/>
    <w:rsid w:val="00427CEA"/>
    <w:rsid w:val="00431900"/>
    <w:rsid w:val="004365FD"/>
    <w:rsid w:val="004471F9"/>
    <w:rsid w:val="00472849"/>
    <w:rsid w:val="00475F98"/>
    <w:rsid w:val="0047750F"/>
    <w:rsid w:val="00486927"/>
    <w:rsid w:val="004A0856"/>
    <w:rsid w:val="004A0DE9"/>
    <w:rsid w:val="004A1322"/>
    <w:rsid w:val="004A18D0"/>
    <w:rsid w:val="004A57D9"/>
    <w:rsid w:val="004A60D0"/>
    <w:rsid w:val="004A67B3"/>
    <w:rsid w:val="004A6944"/>
    <w:rsid w:val="004A715A"/>
    <w:rsid w:val="004C2303"/>
    <w:rsid w:val="004C5FB0"/>
    <w:rsid w:val="004D0DEC"/>
    <w:rsid w:val="004E22A8"/>
    <w:rsid w:val="004F1410"/>
    <w:rsid w:val="004F6D69"/>
    <w:rsid w:val="00504D5A"/>
    <w:rsid w:val="00510168"/>
    <w:rsid w:val="00512D45"/>
    <w:rsid w:val="00536484"/>
    <w:rsid w:val="00536DCA"/>
    <w:rsid w:val="00545F09"/>
    <w:rsid w:val="00547BBA"/>
    <w:rsid w:val="00551559"/>
    <w:rsid w:val="00554F09"/>
    <w:rsid w:val="005807F4"/>
    <w:rsid w:val="00584795"/>
    <w:rsid w:val="005849CF"/>
    <w:rsid w:val="00585955"/>
    <w:rsid w:val="00587606"/>
    <w:rsid w:val="00593644"/>
    <w:rsid w:val="00597F76"/>
    <w:rsid w:val="005C2C1B"/>
    <w:rsid w:val="005D0C13"/>
    <w:rsid w:val="005D60C9"/>
    <w:rsid w:val="005E064C"/>
    <w:rsid w:val="005E24C1"/>
    <w:rsid w:val="005E2D0F"/>
    <w:rsid w:val="005F1420"/>
    <w:rsid w:val="00603BF1"/>
    <w:rsid w:val="00607CCD"/>
    <w:rsid w:val="0061681D"/>
    <w:rsid w:val="006251EA"/>
    <w:rsid w:val="0063126D"/>
    <w:rsid w:val="00634ED0"/>
    <w:rsid w:val="00635DD2"/>
    <w:rsid w:val="00647F60"/>
    <w:rsid w:val="0065785A"/>
    <w:rsid w:val="006616B1"/>
    <w:rsid w:val="006647F6"/>
    <w:rsid w:val="006761EC"/>
    <w:rsid w:val="00686717"/>
    <w:rsid w:val="006A1174"/>
    <w:rsid w:val="006A28D5"/>
    <w:rsid w:val="006A4AB6"/>
    <w:rsid w:val="006D0F41"/>
    <w:rsid w:val="006D1AF6"/>
    <w:rsid w:val="006E5CA8"/>
    <w:rsid w:val="006F39DA"/>
    <w:rsid w:val="006F3CD0"/>
    <w:rsid w:val="006F4081"/>
    <w:rsid w:val="006F525F"/>
    <w:rsid w:val="006F78ED"/>
    <w:rsid w:val="00705B89"/>
    <w:rsid w:val="00710173"/>
    <w:rsid w:val="00715584"/>
    <w:rsid w:val="007250FB"/>
    <w:rsid w:val="00733BD4"/>
    <w:rsid w:val="00734F54"/>
    <w:rsid w:val="00742548"/>
    <w:rsid w:val="00747FB4"/>
    <w:rsid w:val="00761525"/>
    <w:rsid w:val="00762A3B"/>
    <w:rsid w:val="0076332E"/>
    <w:rsid w:val="00797D24"/>
    <w:rsid w:val="007A0A7E"/>
    <w:rsid w:val="007A38B9"/>
    <w:rsid w:val="007B20CB"/>
    <w:rsid w:val="007B6F0B"/>
    <w:rsid w:val="007E33DC"/>
    <w:rsid w:val="007F1175"/>
    <w:rsid w:val="007F307A"/>
    <w:rsid w:val="007F57B7"/>
    <w:rsid w:val="00804096"/>
    <w:rsid w:val="0080643D"/>
    <w:rsid w:val="00806C1C"/>
    <w:rsid w:val="00812951"/>
    <w:rsid w:val="0081429C"/>
    <w:rsid w:val="00815B91"/>
    <w:rsid w:val="00815FF5"/>
    <w:rsid w:val="008335E2"/>
    <w:rsid w:val="0083473F"/>
    <w:rsid w:val="008367F6"/>
    <w:rsid w:val="008414F0"/>
    <w:rsid w:val="00847742"/>
    <w:rsid w:val="00850126"/>
    <w:rsid w:val="008640EE"/>
    <w:rsid w:val="00886915"/>
    <w:rsid w:val="008937AF"/>
    <w:rsid w:val="008975D6"/>
    <w:rsid w:val="008C2E21"/>
    <w:rsid w:val="008D585F"/>
    <w:rsid w:val="008D6102"/>
    <w:rsid w:val="008E0739"/>
    <w:rsid w:val="008F0F57"/>
    <w:rsid w:val="008F5C98"/>
    <w:rsid w:val="008F7801"/>
    <w:rsid w:val="009055D1"/>
    <w:rsid w:val="00906436"/>
    <w:rsid w:val="009102F7"/>
    <w:rsid w:val="0091177F"/>
    <w:rsid w:val="00933630"/>
    <w:rsid w:val="009364A1"/>
    <w:rsid w:val="009370EE"/>
    <w:rsid w:val="0095121A"/>
    <w:rsid w:val="00951AE1"/>
    <w:rsid w:val="00952620"/>
    <w:rsid w:val="00952BED"/>
    <w:rsid w:val="0095460A"/>
    <w:rsid w:val="00962E18"/>
    <w:rsid w:val="00962FB2"/>
    <w:rsid w:val="0096428C"/>
    <w:rsid w:val="00965590"/>
    <w:rsid w:val="009731AD"/>
    <w:rsid w:val="00980F16"/>
    <w:rsid w:val="009849C9"/>
    <w:rsid w:val="009A14AE"/>
    <w:rsid w:val="009A7975"/>
    <w:rsid w:val="009C0688"/>
    <w:rsid w:val="009C6C6E"/>
    <w:rsid w:val="009D7761"/>
    <w:rsid w:val="009F516A"/>
    <w:rsid w:val="00A07430"/>
    <w:rsid w:val="00A113DE"/>
    <w:rsid w:val="00A24D6A"/>
    <w:rsid w:val="00A34B91"/>
    <w:rsid w:val="00A36534"/>
    <w:rsid w:val="00A4548C"/>
    <w:rsid w:val="00A65267"/>
    <w:rsid w:val="00A66369"/>
    <w:rsid w:val="00A6755C"/>
    <w:rsid w:val="00A72AE2"/>
    <w:rsid w:val="00A81002"/>
    <w:rsid w:val="00A81737"/>
    <w:rsid w:val="00A92759"/>
    <w:rsid w:val="00A93148"/>
    <w:rsid w:val="00A97DE5"/>
    <w:rsid w:val="00AA6BE2"/>
    <w:rsid w:val="00AB22C4"/>
    <w:rsid w:val="00AC685F"/>
    <w:rsid w:val="00AD6FCA"/>
    <w:rsid w:val="00B14022"/>
    <w:rsid w:val="00B164AC"/>
    <w:rsid w:val="00B17F7C"/>
    <w:rsid w:val="00B36FF1"/>
    <w:rsid w:val="00B50746"/>
    <w:rsid w:val="00B60120"/>
    <w:rsid w:val="00B62D02"/>
    <w:rsid w:val="00B663CA"/>
    <w:rsid w:val="00B67439"/>
    <w:rsid w:val="00B80AEC"/>
    <w:rsid w:val="00B81ED8"/>
    <w:rsid w:val="00B83BE9"/>
    <w:rsid w:val="00B86DF9"/>
    <w:rsid w:val="00B93C5E"/>
    <w:rsid w:val="00B95D2E"/>
    <w:rsid w:val="00BA1209"/>
    <w:rsid w:val="00BA3710"/>
    <w:rsid w:val="00BB46E2"/>
    <w:rsid w:val="00BB74EF"/>
    <w:rsid w:val="00BD2C1B"/>
    <w:rsid w:val="00BE0D0A"/>
    <w:rsid w:val="00BE561A"/>
    <w:rsid w:val="00BE6220"/>
    <w:rsid w:val="00BF7B24"/>
    <w:rsid w:val="00C00926"/>
    <w:rsid w:val="00C12937"/>
    <w:rsid w:val="00C150D4"/>
    <w:rsid w:val="00C15243"/>
    <w:rsid w:val="00C22789"/>
    <w:rsid w:val="00C22A16"/>
    <w:rsid w:val="00C3529F"/>
    <w:rsid w:val="00C5742C"/>
    <w:rsid w:val="00C613E1"/>
    <w:rsid w:val="00C71B45"/>
    <w:rsid w:val="00C734AB"/>
    <w:rsid w:val="00C747FE"/>
    <w:rsid w:val="00C86E15"/>
    <w:rsid w:val="00C90114"/>
    <w:rsid w:val="00C921F0"/>
    <w:rsid w:val="00C974B4"/>
    <w:rsid w:val="00CA0922"/>
    <w:rsid w:val="00CB11B3"/>
    <w:rsid w:val="00CC0618"/>
    <w:rsid w:val="00CF1554"/>
    <w:rsid w:val="00CF3EF9"/>
    <w:rsid w:val="00D07114"/>
    <w:rsid w:val="00D15178"/>
    <w:rsid w:val="00D155B4"/>
    <w:rsid w:val="00D23EA8"/>
    <w:rsid w:val="00D34987"/>
    <w:rsid w:val="00D50F2B"/>
    <w:rsid w:val="00D514ED"/>
    <w:rsid w:val="00D80089"/>
    <w:rsid w:val="00D931F1"/>
    <w:rsid w:val="00D96B92"/>
    <w:rsid w:val="00DA01CA"/>
    <w:rsid w:val="00DB7E97"/>
    <w:rsid w:val="00DC7396"/>
    <w:rsid w:val="00DE3739"/>
    <w:rsid w:val="00DE79A8"/>
    <w:rsid w:val="00DF05FD"/>
    <w:rsid w:val="00DF4B8D"/>
    <w:rsid w:val="00DF54D2"/>
    <w:rsid w:val="00DF5532"/>
    <w:rsid w:val="00DF6230"/>
    <w:rsid w:val="00E03BB0"/>
    <w:rsid w:val="00E0425D"/>
    <w:rsid w:val="00E058F8"/>
    <w:rsid w:val="00E17689"/>
    <w:rsid w:val="00E35CAF"/>
    <w:rsid w:val="00E35CC2"/>
    <w:rsid w:val="00E43520"/>
    <w:rsid w:val="00E43DF1"/>
    <w:rsid w:val="00E4731B"/>
    <w:rsid w:val="00E5113F"/>
    <w:rsid w:val="00E5458F"/>
    <w:rsid w:val="00E61CA1"/>
    <w:rsid w:val="00E63A77"/>
    <w:rsid w:val="00E66AE0"/>
    <w:rsid w:val="00E9326D"/>
    <w:rsid w:val="00EA0F7A"/>
    <w:rsid w:val="00EB30C8"/>
    <w:rsid w:val="00EB33D4"/>
    <w:rsid w:val="00EB3B9F"/>
    <w:rsid w:val="00EB6A55"/>
    <w:rsid w:val="00EB719A"/>
    <w:rsid w:val="00EC1024"/>
    <w:rsid w:val="00EC7D65"/>
    <w:rsid w:val="00ED03E0"/>
    <w:rsid w:val="00ED4488"/>
    <w:rsid w:val="00ED6F46"/>
    <w:rsid w:val="00EE029F"/>
    <w:rsid w:val="00EE39C7"/>
    <w:rsid w:val="00EE70F5"/>
    <w:rsid w:val="00F0414B"/>
    <w:rsid w:val="00F1580B"/>
    <w:rsid w:val="00F16878"/>
    <w:rsid w:val="00F23114"/>
    <w:rsid w:val="00F25C7D"/>
    <w:rsid w:val="00F313D3"/>
    <w:rsid w:val="00F350D7"/>
    <w:rsid w:val="00F36702"/>
    <w:rsid w:val="00F45142"/>
    <w:rsid w:val="00F463FC"/>
    <w:rsid w:val="00F50037"/>
    <w:rsid w:val="00F502AD"/>
    <w:rsid w:val="00F55A62"/>
    <w:rsid w:val="00F650E1"/>
    <w:rsid w:val="00F7424A"/>
    <w:rsid w:val="00F81747"/>
    <w:rsid w:val="00F82A4A"/>
    <w:rsid w:val="00F84EAF"/>
    <w:rsid w:val="00F92115"/>
    <w:rsid w:val="00FB2E24"/>
    <w:rsid w:val="00FD04AB"/>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074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3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 w:type="character" w:styleId="ab">
    <w:name w:val="annotation reference"/>
    <w:basedOn w:val="a0"/>
    <w:rsid w:val="00536484"/>
    <w:rPr>
      <w:sz w:val="18"/>
      <w:szCs w:val="18"/>
    </w:rPr>
  </w:style>
  <w:style w:type="paragraph" w:styleId="ac">
    <w:name w:val="annotation text"/>
    <w:basedOn w:val="a"/>
    <w:link w:val="ad"/>
    <w:rsid w:val="00536484"/>
    <w:pPr>
      <w:jc w:val="left"/>
    </w:pPr>
  </w:style>
  <w:style w:type="character" w:customStyle="1" w:styleId="ad">
    <w:name w:val="コメント文字列 (文字)"/>
    <w:basedOn w:val="a0"/>
    <w:link w:val="ac"/>
    <w:rsid w:val="00536484"/>
    <w:rPr>
      <w:kern w:val="2"/>
      <w:sz w:val="21"/>
      <w:szCs w:val="24"/>
    </w:rPr>
  </w:style>
  <w:style w:type="paragraph" w:styleId="ae">
    <w:name w:val="annotation subject"/>
    <w:basedOn w:val="ac"/>
    <w:next w:val="ac"/>
    <w:link w:val="af"/>
    <w:rsid w:val="00536484"/>
    <w:rPr>
      <w:b/>
      <w:bCs/>
    </w:rPr>
  </w:style>
  <w:style w:type="character" w:customStyle="1" w:styleId="af">
    <w:name w:val="コメント内容 (文字)"/>
    <w:basedOn w:val="ad"/>
    <w:link w:val="ae"/>
    <w:rsid w:val="00536484"/>
    <w:rPr>
      <w:b/>
      <w:bCs/>
      <w:kern w:val="2"/>
      <w:sz w:val="21"/>
      <w:szCs w:val="24"/>
    </w:rPr>
  </w:style>
  <w:style w:type="paragraph" w:styleId="af0">
    <w:name w:val="List Paragraph"/>
    <w:basedOn w:val="a"/>
    <w:uiPriority w:val="34"/>
    <w:qFormat/>
    <w:rsid w:val="00F45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12CB-AE4B-4120-AA89-8EA5E9C5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2020-12-01T07:20:00Z</dcterms:created>
  <dcterms:modified xsi:type="dcterms:W3CDTF">2023-03-09T04:26:00Z</dcterms:modified>
</cp:coreProperties>
</file>