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D18" w:rsidRDefault="00323D18" w:rsidP="00E70AE7">
      <w:pPr>
        <w:autoSpaceDE w:val="0"/>
        <w:autoSpaceDN w:val="0"/>
        <w:adjustRightInd w:val="0"/>
        <w:ind w:left="590" w:hangingChars="246" w:hanging="590"/>
        <w:jc w:val="left"/>
        <w:rPr>
          <w:rFonts w:hAnsi="ＭＳ 明朝"/>
          <w:sz w:val="24"/>
          <w:szCs w:val="24"/>
        </w:rPr>
      </w:pPr>
      <w:r>
        <w:rPr>
          <w:rFonts w:hAnsi="ＭＳ 明朝" w:hint="eastAsia"/>
          <w:sz w:val="24"/>
          <w:szCs w:val="24"/>
        </w:rPr>
        <w:t>（記入例）</w:t>
      </w:r>
    </w:p>
    <w:p w:rsidR="00E70AE7" w:rsidRPr="00355C3A" w:rsidRDefault="00E70AE7" w:rsidP="00E70AE7">
      <w:pPr>
        <w:autoSpaceDE w:val="0"/>
        <w:autoSpaceDN w:val="0"/>
        <w:adjustRightInd w:val="0"/>
        <w:ind w:left="590" w:hangingChars="246" w:hanging="590"/>
        <w:jc w:val="left"/>
        <w:rPr>
          <w:rFonts w:hAnsi="ＭＳ 明朝"/>
          <w:sz w:val="24"/>
          <w:szCs w:val="24"/>
        </w:rPr>
      </w:pPr>
      <w:r w:rsidRPr="00355C3A">
        <w:rPr>
          <w:rFonts w:hAnsi="ＭＳ 明朝" w:hint="eastAsia"/>
          <w:sz w:val="24"/>
          <w:szCs w:val="24"/>
        </w:rPr>
        <w:t>様式第</w:t>
      </w:r>
      <w:r w:rsidR="00F5662C">
        <w:rPr>
          <w:rFonts w:hAnsi="ＭＳ 明朝" w:hint="eastAsia"/>
          <w:sz w:val="24"/>
          <w:szCs w:val="24"/>
        </w:rPr>
        <w:t>２</w:t>
      </w:r>
      <w:r w:rsidRPr="00355C3A">
        <w:rPr>
          <w:rFonts w:hAnsi="ＭＳ 明朝" w:hint="eastAsia"/>
          <w:sz w:val="24"/>
          <w:szCs w:val="24"/>
        </w:rPr>
        <w:t>号</w:t>
      </w:r>
    </w:p>
    <w:p w:rsidR="00E70AE7" w:rsidRPr="00355C3A" w:rsidRDefault="00E70AE7" w:rsidP="00E70AE7">
      <w:pPr>
        <w:autoSpaceDE w:val="0"/>
        <w:autoSpaceDN w:val="0"/>
        <w:adjustRightInd w:val="0"/>
        <w:ind w:left="590" w:hangingChars="246" w:hanging="590"/>
        <w:jc w:val="left"/>
        <w:rPr>
          <w:rFonts w:hAnsi="ＭＳ 明朝"/>
          <w:sz w:val="24"/>
          <w:szCs w:val="24"/>
        </w:rPr>
      </w:pPr>
      <w:r w:rsidRPr="00355C3A">
        <w:rPr>
          <w:rFonts w:hAnsi="ＭＳ 明朝" w:hint="eastAsia"/>
          <w:sz w:val="24"/>
          <w:szCs w:val="24"/>
        </w:rPr>
        <w:t xml:space="preserve">　　　　　　　　　　　　　　　　　　　　　　　　　　　　番　　　　　号</w:t>
      </w:r>
    </w:p>
    <w:p w:rsidR="00E70AE7" w:rsidRPr="00355C3A" w:rsidRDefault="00E70AE7" w:rsidP="00E70AE7">
      <w:pPr>
        <w:autoSpaceDE w:val="0"/>
        <w:autoSpaceDN w:val="0"/>
        <w:adjustRightInd w:val="0"/>
        <w:ind w:left="590" w:hangingChars="246" w:hanging="590"/>
        <w:jc w:val="left"/>
        <w:rPr>
          <w:rFonts w:hAnsi="ＭＳ 明朝"/>
          <w:sz w:val="24"/>
          <w:szCs w:val="24"/>
        </w:rPr>
      </w:pPr>
      <w:r w:rsidRPr="00355C3A">
        <w:rPr>
          <w:rFonts w:hAnsi="ＭＳ 明朝" w:hint="eastAsia"/>
          <w:sz w:val="24"/>
          <w:szCs w:val="24"/>
        </w:rPr>
        <w:t xml:space="preserve">　　　　　　　　　　　　　　　　　　　　　　　　　</w:t>
      </w:r>
      <w:r w:rsidR="00323D18">
        <w:rPr>
          <w:rFonts w:hAnsi="ＭＳ 明朝" w:hint="eastAsia"/>
          <w:sz w:val="24"/>
          <w:szCs w:val="24"/>
        </w:rPr>
        <w:t xml:space="preserve">　令和〇</w:t>
      </w:r>
      <w:r w:rsidRPr="00355C3A">
        <w:rPr>
          <w:rFonts w:hAnsi="ＭＳ 明朝" w:hint="eastAsia"/>
          <w:sz w:val="24"/>
          <w:szCs w:val="24"/>
        </w:rPr>
        <w:t>年</w:t>
      </w:r>
      <w:r w:rsidR="00323D18">
        <w:rPr>
          <w:rFonts w:hAnsi="ＭＳ 明朝" w:hint="eastAsia"/>
          <w:sz w:val="24"/>
          <w:szCs w:val="24"/>
        </w:rPr>
        <w:t>〇</w:t>
      </w:r>
      <w:r w:rsidRPr="00355C3A">
        <w:rPr>
          <w:rFonts w:hAnsi="ＭＳ 明朝" w:hint="eastAsia"/>
          <w:sz w:val="24"/>
          <w:szCs w:val="24"/>
        </w:rPr>
        <w:t>月</w:t>
      </w:r>
      <w:r w:rsidR="00323D18">
        <w:rPr>
          <w:rFonts w:hAnsi="ＭＳ 明朝" w:hint="eastAsia"/>
          <w:sz w:val="24"/>
          <w:szCs w:val="24"/>
        </w:rPr>
        <w:t>〇〇</w:t>
      </w:r>
      <w:r w:rsidRPr="00355C3A">
        <w:rPr>
          <w:rFonts w:hAnsi="ＭＳ 明朝" w:hint="eastAsia"/>
          <w:sz w:val="24"/>
          <w:szCs w:val="24"/>
        </w:rPr>
        <w:t>日</w:t>
      </w:r>
    </w:p>
    <w:p w:rsidR="00E70AE7" w:rsidRPr="00355C3A" w:rsidRDefault="00E70AE7" w:rsidP="00E70AE7">
      <w:pPr>
        <w:autoSpaceDE w:val="0"/>
        <w:autoSpaceDN w:val="0"/>
        <w:adjustRightInd w:val="0"/>
        <w:ind w:left="590" w:hangingChars="246" w:hanging="590"/>
        <w:jc w:val="left"/>
        <w:rPr>
          <w:rFonts w:hAnsi="ＭＳ 明朝"/>
          <w:sz w:val="24"/>
          <w:szCs w:val="24"/>
        </w:rPr>
      </w:pPr>
    </w:p>
    <w:p w:rsidR="00E70AE7" w:rsidRPr="00355C3A" w:rsidRDefault="006F1A63" w:rsidP="00E70AE7">
      <w:pPr>
        <w:autoSpaceDE w:val="0"/>
        <w:autoSpaceDN w:val="0"/>
        <w:adjustRightInd w:val="0"/>
        <w:ind w:left="590" w:hangingChars="246" w:hanging="590"/>
        <w:jc w:val="left"/>
        <w:rPr>
          <w:rFonts w:hAnsi="ＭＳ 明朝"/>
          <w:sz w:val="24"/>
          <w:szCs w:val="24"/>
        </w:rPr>
      </w:pPr>
      <w:r>
        <w:rPr>
          <w:rFonts w:hAnsi="ＭＳ 明朝" w:hint="eastAsia"/>
          <w:sz w:val="24"/>
          <w:szCs w:val="24"/>
        </w:rPr>
        <w:t xml:space="preserve">　</w:t>
      </w:r>
      <w:r w:rsidR="00E70AE7" w:rsidRPr="00355C3A">
        <w:rPr>
          <w:rFonts w:hAnsi="ＭＳ 明朝"/>
          <w:sz w:val="24"/>
          <w:szCs w:val="24"/>
        </w:rPr>
        <w:t>（宛先）</w:t>
      </w:r>
    </w:p>
    <w:p w:rsidR="00E70AE7" w:rsidRPr="00355C3A" w:rsidRDefault="00E70AE7" w:rsidP="00E70AE7">
      <w:pPr>
        <w:autoSpaceDE w:val="0"/>
        <w:autoSpaceDN w:val="0"/>
        <w:adjustRightInd w:val="0"/>
        <w:ind w:left="590" w:hangingChars="246" w:hanging="590"/>
        <w:jc w:val="left"/>
        <w:rPr>
          <w:rFonts w:hAnsi="ＭＳ 明朝"/>
          <w:sz w:val="24"/>
          <w:szCs w:val="24"/>
        </w:rPr>
      </w:pPr>
      <w:r w:rsidRPr="00355C3A">
        <w:rPr>
          <w:rFonts w:hAnsi="ＭＳ 明朝" w:hint="eastAsia"/>
          <w:sz w:val="24"/>
          <w:szCs w:val="24"/>
        </w:rPr>
        <w:t xml:space="preserve">　　埼</w:t>
      </w:r>
      <w:r w:rsidRPr="00355C3A">
        <w:rPr>
          <w:rFonts w:hAnsi="ＭＳ 明朝"/>
          <w:sz w:val="24"/>
          <w:szCs w:val="24"/>
        </w:rPr>
        <w:t>玉県知事</w:t>
      </w:r>
    </w:p>
    <w:p w:rsidR="00E70AE7" w:rsidRPr="006F1A63" w:rsidRDefault="00E70AE7" w:rsidP="00E70AE7">
      <w:pPr>
        <w:autoSpaceDE w:val="0"/>
        <w:autoSpaceDN w:val="0"/>
        <w:adjustRightInd w:val="0"/>
        <w:ind w:left="590" w:hangingChars="246" w:hanging="590"/>
        <w:jc w:val="left"/>
        <w:rPr>
          <w:rFonts w:hAnsi="ＭＳ 明朝"/>
          <w:sz w:val="24"/>
          <w:szCs w:val="24"/>
        </w:rPr>
      </w:pPr>
    </w:p>
    <w:p w:rsidR="00E70AE7" w:rsidRPr="00355C3A" w:rsidRDefault="00E70AE7" w:rsidP="00E70AE7">
      <w:pPr>
        <w:autoSpaceDE w:val="0"/>
        <w:autoSpaceDN w:val="0"/>
        <w:adjustRightInd w:val="0"/>
        <w:ind w:left="590" w:hangingChars="246" w:hanging="590"/>
        <w:jc w:val="left"/>
        <w:rPr>
          <w:rFonts w:hAnsi="ＭＳ 明朝"/>
          <w:sz w:val="24"/>
          <w:szCs w:val="24"/>
        </w:rPr>
      </w:pPr>
    </w:p>
    <w:p w:rsidR="00821B6B" w:rsidRPr="00355C3A" w:rsidRDefault="00E70AE7" w:rsidP="00821B6B">
      <w:pPr>
        <w:autoSpaceDE w:val="0"/>
        <w:autoSpaceDN w:val="0"/>
        <w:adjustRightInd w:val="0"/>
        <w:jc w:val="left"/>
        <w:rPr>
          <w:rFonts w:hAnsi="ＭＳ 明朝" w:cs="Century"/>
          <w:color w:val="000000"/>
          <w:kern w:val="0"/>
          <w:sz w:val="24"/>
          <w:szCs w:val="24"/>
        </w:rPr>
      </w:pPr>
      <w:r w:rsidRPr="00355C3A">
        <w:rPr>
          <w:rFonts w:hAnsi="ＭＳ 明朝" w:hint="eastAsia"/>
          <w:sz w:val="24"/>
          <w:szCs w:val="24"/>
        </w:rPr>
        <w:t xml:space="preserve">　　　　　　　　　　　　　　　　　</w:t>
      </w:r>
      <w:r w:rsidR="00821B6B" w:rsidRPr="006F1A63">
        <w:rPr>
          <w:rFonts w:hAnsi="ＭＳ 明朝" w:cs="Century" w:hint="eastAsia"/>
          <w:color w:val="000000"/>
          <w:kern w:val="0"/>
          <w:sz w:val="24"/>
          <w:szCs w:val="24"/>
        </w:rPr>
        <w:t>（</w:t>
      </w:r>
      <w:r w:rsidR="00821B6B" w:rsidRPr="006F1A63">
        <w:rPr>
          <w:rFonts w:hAnsi="ＭＳ 明朝" w:cs="ＭＳ 明朝" w:hint="eastAsia"/>
          <w:color w:val="000000"/>
          <w:kern w:val="0"/>
          <w:sz w:val="24"/>
          <w:szCs w:val="24"/>
        </w:rPr>
        <w:t>申請者</w:t>
      </w:r>
      <w:r w:rsidR="00821B6B" w:rsidRPr="006F1A63">
        <w:rPr>
          <w:rFonts w:hAnsi="ＭＳ 明朝" w:cs="Century" w:hint="eastAsia"/>
          <w:color w:val="000000"/>
          <w:kern w:val="0"/>
          <w:sz w:val="24"/>
          <w:szCs w:val="24"/>
        </w:rPr>
        <w:t>）</w:t>
      </w:r>
    </w:p>
    <w:p w:rsidR="00821B6B" w:rsidRPr="00355C3A" w:rsidRDefault="00821B6B" w:rsidP="00821B6B">
      <w:pPr>
        <w:autoSpaceDE w:val="0"/>
        <w:autoSpaceDN w:val="0"/>
        <w:adjustRightInd w:val="0"/>
        <w:jc w:val="left"/>
        <w:rPr>
          <w:rFonts w:hAnsi="ＭＳ 明朝" w:cs="ＭＳ 明朝"/>
          <w:color w:val="000000"/>
          <w:kern w:val="0"/>
          <w:sz w:val="24"/>
          <w:szCs w:val="24"/>
        </w:rPr>
      </w:pPr>
      <w:r w:rsidRPr="00355C3A">
        <w:rPr>
          <w:rFonts w:hAnsi="ＭＳ 明朝" w:cs="ＭＳ 明朝" w:hint="eastAsia"/>
          <w:color w:val="000000"/>
          <w:kern w:val="0"/>
          <w:sz w:val="24"/>
          <w:szCs w:val="24"/>
        </w:rPr>
        <w:t xml:space="preserve">　　　　　　　　　　　　　　　　　所在地</w:t>
      </w:r>
      <w:r w:rsidR="008010B5">
        <w:rPr>
          <w:rFonts w:hAnsi="ＭＳ 明朝" w:cs="ＭＳ 明朝" w:hint="eastAsia"/>
          <w:color w:val="000000"/>
          <w:kern w:val="0"/>
          <w:sz w:val="24"/>
          <w:szCs w:val="24"/>
        </w:rPr>
        <w:t xml:space="preserve">　</w:t>
      </w:r>
      <w:r w:rsidR="008010B5">
        <w:rPr>
          <w:rFonts w:hAnsi="ＭＳ 明朝" w:cs="ＭＳ 明朝" w:hint="eastAsia"/>
          <w:color w:val="000000"/>
          <w:kern w:val="0"/>
          <w:sz w:val="24"/>
        </w:rPr>
        <w:t>○○市○○○―○</w:t>
      </w:r>
    </w:p>
    <w:p w:rsidR="00821B6B" w:rsidRPr="00355C3A" w:rsidRDefault="00821B6B" w:rsidP="00821B6B">
      <w:pPr>
        <w:autoSpaceDE w:val="0"/>
        <w:autoSpaceDN w:val="0"/>
        <w:adjustRightInd w:val="0"/>
        <w:jc w:val="left"/>
        <w:rPr>
          <w:rFonts w:hAnsi="ＭＳ 明朝" w:cs="ＭＳ 明朝"/>
          <w:color w:val="000000"/>
          <w:kern w:val="0"/>
          <w:sz w:val="24"/>
          <w:szCs w:val="24"/>
        </w:rPr>
      </w:pPr>
      <w:r w:rsidRPr="00355C3A">
        <w:rPr>
          <w:rFonts w:hAnsi="ＭＳ 明朝" w:cs="ＭＳ 明朝" w:hint="eastAsia"/>
          <w:color w:val="000000"/>
          <w:kern w:val="0"/>
          <w:sz w:val="24"/>
          <w:szCs w:val="24"/>
        </w:rPr>
        <w:t xml:space="preserve">　　　　　　　　　　　　　　　　　法人名</w:t>
      </w:r>
      <w:r w:rsidR="008010B5">
        <w:rPr>
          <w:rFonts w:hAnsi="ＭＳ 明朝" w:cs="ＭＳ 明朝" w:hint="eastAsia"/>
          <w:color w:val="000000"/>
          <w:kern w:val="0"/>
          <w:sz w:val="24"/>
          <w:szCs w:val="24"/>
        </w:rPr>
        <w:t xml:space="preserve">　</w:t>
      </w:r>
      <w:r w:rsidR="008010B5">
        <w:rPr>
          <w:rFonts w:hAnsi="ＭＳ 明朝" w:cs="ＭＳ 明朝" w:hint="eastAsia"/>
          <w:color w:val="000000"/>
          <w:kern w:val="0"/>
          <w:sz w:val="24"/>
        </w:rPr>
        <w:t>○○法人○○○</w:t>
      </w:r>
    </w:p>
    <w:p w:rsidR="00373EDC" w:rsidRPr="00355C3A" w:rsidRDefault="00821B6B" w:rsidP="00821B6B">
      <w:pPr>
        <w:autoSpaceDE w:val="0"/>
        <w:autoSpaceDN w:val="0"/>
        <w:adjustRightInd w:val="0"/>
        <w:jc w:val="left"/>
        <w:rPr>
          <w:rFonts w:hAnsi="ＭＳ 明朝" w:cs="ＭＳ 明朝"/>
          <w:color w:val="000000"/>
          <w:kern w:val="0"/>
          <w:sz w:val="24"/>
          <w:szCs w:val="24"/>
        </w:rPr>
      </w:pPr>
      <w:r w:rsidRPr="00355C3A">
        <w:rPr>
          <w:rFonts w:hAnsi="ＭＳ 明朝" w:cs="ＭＳ 明朝" w:hint="eastAsia"/>
          <w:color w:val="000000"/>
          <w:kern w:val="0"/>
          <w:sz w:val="24"/>
          <w:szCs w:val="24"/>
        </w:rPr>
        <w:t xml:space="preserve">　　　　　　　　　　　　　　　　　代表者役職・氏名</w:t>
      </w:r>
      <w:r w:rsidR="008010B5">
        <w:rPr>
          <w:rFonts w:hAnsi="ＭＳ 明朝" w:cs="ＭＳ 明朝" w:hint="eastAsia"/>
          <w:color w:val="000000"/>
          <w:kern w:val="0"/>
          <w:sz w:val="24"/>
          <w:szCs w:val="24"/>
        </w:rPr>
        <w:t xml:space="preserve">　</w:t>
      </w:r>
      <w:r w:rsidR="008010B5">
        <w:rPr>
          <w:rFonts w:hAnsi="ＭＳ 明朝" w:cs="ＭＳ 明朝" w:hint="eastAsia"/>
          <w:color w:val="000000"/>
          <w:kern w:val="0"/>
          <w:sz w:val="24"/>
        </w:rPr>
        <w:t>理事長　○○　○○</w:t>
      </w:r>
    </w:p>
    <w:p w:rsidR="00E70AE7" w:rsidRPr="00355C3A" w:rsidRDefault="00E70AE7" w:rsidP="00821B6B">
      <w:pPr>
        <w:autoSpaceDE w:val="0"/>
        <w:autoSpaceDN w:val="0"/>
        <w:adjustRightInd w:val="0"/>
        <w:ind w:left="590" w:hangingChars="246" w:hanging="590"/>
        <w:jc w:val="left"/>
        <w:rPr>
          <w:rFonts w:hAnsi="ＭＳ 明朝"/>
          <w:sz w:val="24"/>
          <w:szCs w:val="24"/>
        </w:rPr>
      </w:pPr>
    </w:p>
    <w:p w:rsidR="00E70AE7" w:rsidRPr="00355C3A" w:rsidRDefault="008010B5" w:rsidP="002E64CF">
      <w:pPr>
        <w:autoSpaceDE w:val="0"/>
        <w:autoSpaceDN w:val="0"/>
        <w:adjustRightInd w:val="0"/>
        <w:ind w:left="590" w:hangingChars="246" w:hanging="590"/>
        <w:jc w:val="center"/>
        <w:rPr>
          <w:rFonts w:hAnsi="ＭＳ 明朝"/>
          <w:sz w:val="24"/>
          <w:szCs w:val="24"/>
        </w:rPr>
      </w:pPr>
      <w:r>
        <w:rPr>
          <w:rFonts w:hAnsi="ＭＳ 明朝"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2990850</wp:posOffset>
                </wp:positionH>
                <wp:positionV relativeFrom="paragraph">
                  <wp:posOffset>41910</wp:posOffset>
                </wp:positionV>
                <wp:extent cx="2514600" cy="400050"/>
                <wp:effectExtent l="271145" t="13970" r="5080" b="138430"/>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00050"/>
                        </a:xfrm>
                        <a:prstGeom prst="wedgeRoundRectCallout">
                          <a:avLst>
                            <a:gd name="adj1" fmla="val -60227"/>
                            <a:gd name="adj2" fmla="val 78097"/>
                            <a:gd name="adj3" fmla="val 16667"/>
                          </a:avLst>
                        </a:prstGeom>
                        <a:solidFill>
                          <a:srgbClr val="FFFFFF"/>
                        </a:solidFill>
                        <a:ln w="9525">
                          <a:solidFill>
                            <a:srgbClr val="000000"/>
                          </a:solidFill>
                          <a:miter lim="800000"/>
                          <a:headEnd/>
                          <a:tailEnd/>
                        </a:ln>
                      </wps:spPr>
                      <wps:txbx>
                        <w:txbxContent>
                          <w:p w:rsidR="008010B5" w:rsidRPr="006F00BE" w:rsidRDefault="008010B5" w:rsidP="008010B5">
                            <w:pPr>
                              <w:adjustRightInd w:val="0"/>
                              <w:snapToGrid w:val="0"/>
                              <w:rPr>
                                <w:sz w:val="18"/>
                              </w:rPr>
                            </w:pPr>
                            <w:r>
                              <w:rPr>
                                <w:rFonts w:hint="eastAsia"/>
                                <w:sz w:val="18"/>
                              </w:rPr>
                              <w:t>交付</w:t>
                            </w:r>
                            <w:r w:rsidRPr="00AB6EAC">
                              <w:rPr>
                                <w:rFonts w:hint="eastAsia"/>
                                <w:sz w:val="18"/>
                                <w:u w:val="wave"/>
                              </w:rPr>
                              <w:t>決定</w:t>
                            </w:r>
                            <w:r>
                              <w:rPr>
                                <w:rFonts w:hint="eastAsia"/>
                                <w:sz w:val="18"/>
                                <w:u w:val="wave"/>
                              </w:rPr>
                              <w:t>及び確定</w:t>
                            </w:r>
                            <w:r w:rsidRPr="006F00BE">
                              <w:rPr>
                                <w:rFonts w:hint="eastAsia"/>
                                <w:sz w:val="18"/>
                              </w:rPr>
                              <w:t>通知</w:t>
                            </w:r>
                            <w:r>
                              <w:rPr>
                                <w:rFonts w:hint="eastAsia"/>
                                <w:sz w:val="18"/>
                              </w:rPr>
                              <w:t>の日付・文書番号・補助金を記入。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35.5pt;margin-top:3.3pt;width:198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" adj="-2209,27669">
                <v:textbox inset="5.85pt,.7pt,5.85pt,.7pt">
                  <w:txbxContent>
                    <w:p w:rsidR="008010B5" w:rsidRPr="006F00BE" w:rsidRDefault="008010B5" w:rsidP="008010B5">
                      <w:pPr>
                        <w:adjustRightInd w:val="0"/>
                        <w:snapToGrid w:val="0"/>
                        <w:rPr>
                          <w:sz w:val="18"/>
                        </w:rPr>
                      </w:pPr>
                      <w:r>
                        <w:rPr>
                          <w:rFonts w:hint="eastAsia"/>
                          <w:sz w:val="18"/>
                        </w:rPr>
                        <w:t>交付</w:t>
                      </w:r>
                      <w:r w:rsidRPr="00AB6EAC">
                        <w:rPr>
                          <w:rFonts w:hint="eastAsia"/>
                          <w:sz w:val="18"/>
                          <w:u w:val="wave"/>
                        </w:rPr>
                        <w:t>決定</w:t>
                      </w:r>
                      <w:r>
                        <w:rPr>
                          <w:rFonts w:hint="eastAsia"/>
                          <w:sz w:val="18"/>
                          <w:u w:val="wave"/>
                        </w:rPr>
                        <w:t>及び確定</w:t>
                      </w:r>
                      <w:r w:rsidRPr="006F00BE">
                        <w:rPr>
                          <w:rFonts w:hint="eastAsia"/>
                          <w:sz w:val="18"/>
                        </w:rPr>
                        <w:t>通知</w:t>
                      </w:r>
                      <w:r>
                        <w:rPr>
                          <w:rFonts w:hint="eastAsia"/>
                          <w:sz w:val="18"/>
                        </w:rPr>
                        <w:t>の日付・文書番号・補助金を記入。</w:t>
                      </w:r>
                    </w:p>
                  </w:txbxContent>
                </v:textbox>
              </v:shape>
            </w:pict>
          </mc:Fallback>
        </mc:AlternateContent>
      </w:r>
      <w:r w:rsidR="00E70AE7" w:rsidRPr="00355C3A">
        <w:rPr>
          <w:rFonts w:hAnsi="ＭＳ 明朝" w:hint="eastAsia"/>
          <w:sz w:val="24"/>
          <w:szCs w:val="24"/>
        </w:rPr>
        <w:t>令和</w:t>
      </w:r>
      <w:r w:rsidR="009902F2">
        <w:rPr>
          <w:rFonts w:hAnsi="ＭＳ 明朝" w:hint="eastAsia"/>
          <w:sz w:val="24"/>
          <w:szCs w:val="24"/>
        </w:rPr>
        <w:t xml:space="preserve">　</w:t>
      </w:r>
      <w:r w:rsidR="00E70AE7" w:rsidRPr="00355C3A">
        <w:rPr>
          <w:rFonts w:hAnsi="ＭＳ 明朝" w:hint="eastAsia"/>
          <w:sz w:val="24"/>
          <w:szCs w:val="24"/>
        </w:rPr>
        <w:t>年度消費税及び地方消費税に係る仕入控除税額報告書</w:t>
      </w:r>
    </w:p>
    <w:p w:rsidR="002E64CF" w:rsidRPr="00355C3A" w:rsidRDefault="002E64CF" w:rsidP="00E70AE7">
      <w:pPr>
        <w:autoSpaceDE w:val="0"/>
        <w:autoSpaceDN w:val="0"/>
        <w:adjustRightInd w:val="0"/>
        <w:ind w:left="590" w:hangingChars="246" w:hanging="590"/>
        <w:jc w:val="left"/>
        <w:rPr>
          <w:rFonts w:hAnsi="ＭＳ 明朝"/>
          <w:sz w:val="24"/>
          <w:szCs w:val="24"/>
        </w:rPr>
      </w:pPr>
    </w:p>
    <w:p w:rsidR="00E70AE7" w:rsidRPr="00355C3A" w:rsidRDefault="00E70AE7" w:rsidP="00355C3A">
      <w:pPr>
        <w:autoSpaceDE w:val="0"/>
        <w:autoSpaceDN w:val="0"/>
        <w:adjustRightInd w:val="0"/>
        <w:ind w:left="1"/>
        <w:jc w:val="left"/>
        <w:rPr>
          <w:rFonts w:hAnsi="ＭＳ 明朝"/>
          <w:sz w:val="24"/>
          <w:szCs w:val="24"/>
        </w:rPr>
      </w:pPr>
      <w:r w:rsidRPr="00355C3A">
        <w:rPr>
          <w:rFonts w:hAnsi="ＭＳ 明朝" w:hint="eastAsia"/>
          <w:sz w:val="24"/>
          <w:szCs w:val="24"/>
        </w:rPr>
        <w:t xml:space="preserve">　令和</w:t>
      </w:r>
      <w:r w:rsidR="00323D18">
        <w:rPr>
          <w:rFonts w:hAnsi="ＭＳ 明朝" w:hint="eastAsia"/>
          <w:sz w:val="24"/>
          <w:szCs w:val="24"/>
        </w:rPr>
        <w:t>〇</w:t>
      </w:r>
      <w:r w:rsidRPr="00355C3A">
        <w:rPr>
          <w:rFonts w:hAnsi="ＭＳ 明朝" w:hint="eastAsia"/>
          <w:sz w:val="24"/>
          <w:szCs w:val="24"/>
        </w:rPr>
        <w:t>年</w:t>
      </w:r>
      <w:r w:rsidR="00323D18">
        <w:rPr>
          <w:rFonts w:hAnsi="ＭＳ 明朝" w:hint="eastAsia"/>
          <w:sz w:val="24"/>
          <w:szCs w:val="24"/>
        </w:rPr>
        <w:t>〇</w:t>
      </w:r>
      <w:r w:rsidRPr="00355C3A">
        <w:rPr>
          <w:rFonts w:hAnsi="ＭＳ 明朝" w:hint="eastAsia"/>
          <w:sz w:val="24"/>
          <w:szCs w:val="24"/>
        </w:rPr>
        <w:t>月</w:t>
      </w:r>
      <w:r w:rsidR="00323D18">
        <w:rPr>
          <w:rFonts w:hAnsi="ＭＳ 明朝" w:hint="eastAsia"/>
          <w:sz w:val="24"/>
          <w:szCs w:val="24"/>
        </w:rPr>
        <w:t>〇</w:t>
      </w:r>
      <w:r w:rsidRPr="00355C3A">
        <w:rPr>
          <w:rFonts w:hAnsi="ＭＳ 明朝" w:hint="eastAsia"/>
          <w:sz w:val="24"/>
          <w:szCs w:val="24"/>
        </w:rPr>
        <w:t>日付け</w:t>
      </w:r>
      <w:r w:rsidR="00355C3A">
        <w:rPr>
          <w:rFonts w:hAnsi="ＭＳ 明朝" w:hint="eastAsia"/>
          <w:sz w:val="24"/>
          <w:szCs w:val="24"/>
        </w:rPr>
        <w:t>障支</w:t>
      </w:r>
      <w:r w:rsidRPr="00355C3A">
        <w:rPr>
          <w:rFonts w:hAnsi="ＭＳ 明朝" w:hint="eastAsia"/>
          <w:sz w:val="24"/>
          <w:szCs w:val="24"/>
        </w:rPr>
        <w:t>第</w:t>
      </w:r>
      <w:r w:rsidR="00323D18">
        <w:rPr>
          <w:rFonts w:hAnsi="ＭＳ 明朝" w:hint="eastAsia"/>
          <w:sz w:val="24"/>
          <w:szCs w:val="24"/>
        </w:rPr>
        <w:t>〇〇〇</w:t>
      </w:r>
      <w:bookmarkStart w:id="0" w:name="_GoBack"/>
      <w:bookmarkEnd w:id="0"/>
      <w:r w:rsidRPr="00355C3A">
        <w:rPr>
          <w:rFonts w:hAnsi="ＭＳ 明朝" w:hint="eastAsia"/>
          <w:sz w:val="24"/>
          <w:szCs w:val="24"/>
        </w:rPr>
        <w:t>号で交付決定を受けた</w:t>
      </w:r>
      <w:r w:rsidR="00F5662C">
        <w:rPr>
          <w:rFonts w:hAnsi="ＭＳ 明朝" w:hint="eastAsia"/>
          <w:sz w:val="24"/>
          <w:szCs w:val="24"/>
        </w:rPr>
        <w:t>令和４年度埼玉県障害児者福祉施設職員等の頻回検査実施事業費補助金</w:t>
      </w:r>
      <w:r w:rsidRPr="00355C3A">
        <w:rPr>
          <w:rFonts w:hAnsi="ＭＳ 明朝" w:hint="eastAsia"/>
          <w:sz w:val="24"/>
          <w:szCs w:val="24"/>
        </w:rPr>
        <w:t>に係る消費税及び地方消費税に係る仕入控除税額については、下記のとおり報告します。</w:t>
      </w:r>
    </w:p>
    <w:p w:rsidR="00E70AE7" w:rsidRPr="00355C3A" w:rsidRDefault="00E70AE7" w:rsidP="00E70AE7">
      <w:pPr>
        <w:autoSpaceDE w:val="0"/>
        <w:autoSpaceDN w:val="0"/>
        <w:adjustRightInd w:val="0"/>
        <w:ind w:left="590" w:hangingChars="246" w:hanging="590"/>
        <w:jc w:val="left"/>
        <w:rPr>
          <w:rFonts w:hAnsi="ＭＳ 明朝"/>
          <w:sz w:val="24"/>
          <w:szCs w:val="24"/>
        </w:rPr>
      </w:pPr>
    </w:p>
    <w:p w:rsidR="002E64CF" w:rsidRPr="00355C3A" w:rsidRDefault="002E64CF" w:rsidP="002E64CF">
      <w:pPr>
        <w:autoSpaceDE w:val="0"/>
        <w:autoSpaceDN w:val="0"/>
        <w:adjustRightInd w:val="0"/>
        <w:ind w:left="590" w:hangingChars="246" w:hanging="590"/>
        <w:jc w:val="center"/>
        <w:rPr>
          <w:rFonts w:hAnsi="ＭＳ 明朝"/>
          <w:sz w:val="24"/>
          <w:szCs w:val="24"/>
        </w:rPr>
      </w:pPr>
      <w:r w:rsidRPr="00355C3A">
        <w:rPr>
          <w:rFonts w:hAnsi="ＭＳ 明朝" w:hint="eastAsia"/>
          <w:sz w:val="24"/>
          <w:szCs w:val="24"/>
        </w:rPr>
        <w:t>記</w:t>
      </w:r>
    </w:p>
    <w:p w:rsidR="002E64CF" w:rsidRPr="00355C3A" w:rsidRDefault="002E64CF" w:rsidP="00E70AE7">
      <w:pPr>
        <w:autoSpaceDE w:val="0"/>
        <w:autoSpaceDN w:val="0"/>
        <w:adjustRightInd w:val="0"/>
        <w:ind w:left="590" w:hangingChars="246" w:hanging="590"/>
        <w:jc w:val="left"/>
        <w:rPr>
          <w:rFonts w:hAnsi="ＭＳ 明朝"/>
          <w:sz w:val="24"/>
          <w:szCs w:val="24"/>
        </w:rPr>
      </w:pPr>
    </w:p>
    <w:p w:rsidR="008010B5" w:rsidRPr="00355C3A" w:rsidRDefault="00E70AE7" w:rsidP="00E70AE7">
      <w:pPr>
        <w:autoSpaceDE w:val="0"/>
        <w:autoSpaceDN w:val="0"/>
        <w:adjustRightInd w:val="0"/>
        <w:ind w:left="590" w:hangingChars="246" w:hanging="590"/>
        <w:jc w:val="left"/>
        <w:rPr>
          <w:rFonts w:hAnsi="ＭＳ 明朝" w:hint="eastAsia"/>
          <w:sz w:val="24"/>
          <w:szCs w:val="24"/>
        </w:rPr>
      </w:pPr>
      <w:r w:rsidRPr="00355C3A">
        <w:rPr>
          <w:rFonts w:hAnsi="ＭＳ 明朝" w:hint="eastAsia"/>
          <w:sz w:val="24"/>
          <w:szCs w:val="24"/>
        </w:rPr>
        <w:t>１　施設の種類及び名称</w:t>
      </w:r>
      <w:r w:rsidR="008010B5">
        <w:rPr>
          <w:rFonts w:hAnsi="ＭＳ 明朝" w:hint="eastAsia"/>
          <w:sz w:val="24"/>
          <w:szCs w:val="24"/>
        </w:rPr>
        <w:t xml:space="preserve">　共同生活援助〇〇、就労継続支援Ｂ型〇〇</w:t>
      </w:r>
    </w:p>
    <w:p w:rsidR="00E70AE7" w:rsidRPr="00355C3A" w:rsidRDefault="00E70AE7" w:rsidP="00E70AE7">
      <w:pPr>
        <w:autoSpaceDE w:val="0"/>
        <w:autoSpaceDN w:val="0"/>
        <w:adjustRightInd w:val="0"/>
        <w:ind w:left="590" w:hangingChars="246" w:hanging="590"/>
        <w:jc w:val="left"/>
        <w:rPr>
          <w:rFonts w:hAnsi="ＭＳ 明朝"/>
          <w:sz w:val="24"/>
          <w:szCs w:val="24"/>
        </w:rPr>
      </w:pPr>
    </w:p>
    <w:p w:rsidR="00E70AE7" w:rsidRPr="00355C3A" w:rsidRDefault="008010B5" w:rsidP="002E64CF">
      <w:pPr>
        <w:autoSpaceDE w:val="0"/>
        <w:autoSpaceDN w:val="0"/>
        <w:adjustRightInd w:val="0"/>
        <w:ind w:left="310" w:hangingChars="129" w:hanging="310"/>
        <w:jc w:val="left"/>
        <w:rPr>
          <w:rFonts w:hAnsi="ＭＳ 明朝"/>
          <w:sz w:val="24"/>
          <w:szCs w:val="24"/>
        </w:rPr>
      </w:pPr>
      <w:r>
        <w:rPr>
          <w:rFonts w:hAnsi="ＭＳ 明朝" w:hint="eastAsia"/>
          <w:noProof/>
          <w:sz w:val="24"/>
          <w:szCs w:val="24"/>
        </w:rPr>
        <mc:AlternateContent>
          <mc:Choice Requires="wps">
            <w:drawing>
              <wp:anchor distT="0" distB="0" distL="114300" distR="114300" simplePos="0" relativeHeight="251660288" behindDoc="0" locked="0" layoutInCell="1" allowOverlap="1" wp14:anchorId="03380B03" wp14:editId="180B23B2">
                <wp:simplePos x="0" y="0"/>
                <wp:positionH relativeFrom="column">
                  <wp:posOffset>329565</wp:posOffset>
                </wp:positionH>
                <wp:positionV relativeFrom="paragraph">
                  <wp:posOffset>349250</wp:posOffset>
                </wp:positionV>
                <wp:extent cx="2514600" cy="400050"/>
                <wp:effectExtent l="0" t="0" r="495300" b="19050"/>
                <wp:wrapNone/>
                <wp:docPr id="3"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00050"/>
                        </a:xfrm>
                        <a:prstGeom prst="wedgeRoundRectCallout">
                          <a:avLst>
                            <a:gd name="adj1" fmla="val 67046"/>
                            <a:gd name="adj2" fmla="val 25716"/>
                            <a:gd name="adj3" fmla="val 16667"/>
                          </a:avLst>
                        </a:prstGeom>
                        <a:solidFill>
                          <a:srgbClr val="FFFFFF"/>
                        </a:solidFill>
                        <a:ln w="9525">
                          <a:solidFill>
                            <a:srgbClr val="000000"/>
                          </a:solidFill>
                          <a:miter lim="800000"/>
                          <a:headEnd/>
                          <a:tailEnd/>
                        </a:ln>
                      </wps:spPr>
                      <wps:txbx>
                        <w:txbxContent>
                          <w:p w:rsidR="008010B5" w:rsidRPr="006F00BE" w:rsidRDefault="008010B5" w:rsidP="008010B5">
                            <w:pPr>
                              <w:adjustRightInd w:val="0"/>
                              <w:snapToGrid w:val="0"/>
                              <w:rPr>
                                <w:sz w:val="18"/>
                              </w:rPr>
                            </w:pPr>
                            <w:r>
                              <w:rPr>
                                <w:rFonts w:hint="eastAsia"/>
                                <w:sz w:val="18"/>
                              </w:rPr>
                              <w:t>交付</w:t>
                            </w:r>
                            <w:r w:rsidRPr="00AB6EAC">
                              <w:rPr>
                                <w:rFonts w:hint="eastAsia"/>
                                <w:sz w:val="18"/>
                                <w:u w:val="wave"/>
                              </w:rPr>
                              <w:t>決定</w:t>
                            </w:r>
                            <w:r>
                              <w:rPr>
                                <w:rFonts w:hint="eastAsia"/>
                                <w:sz w:val="18"/>
                                <w:u w:val="wave"/>
                              </w:rPr>
                              <w:t>及び確定</w:t>
                            </w:r>
                            <w:r w:rsidRPr="006F00BE">
                              <w:rPr>
                                <w:rFonts w:hint="eastAsia"/>
                                <w:sz w:val="18"/>
                              </w:rPr>
                              <w:t>通知</w:t>
                            </w:r>
                            <w:r>
                              <w:rPr>
                                <w:rFonts w:hint="eastAsia"/>
                                <w:sz w:val="18"/>
                              </w:rPr>
                              <w:t>に記載された金額を</w:t>
                            </w:r>
                            <w:r>
                              <w:rPr>
                                <w:rFonts w:hint="eastAsia"/>
                                <w:sz w:val="18"/>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80B03" id="吹き出し: 角を丸めた四角形 3" o:spid="_x0000_s1027" type="#_x0000_t62" style="position:absolute;left:0;text-align:left;margin-left:25.95pt;margin-top:27.5pt;width:198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" adj="25282,16355">
                <v:textbox inset="5.85pt,.7pt,5.85pt,.7pt">
                  <w:txbxContent>
                    <w:p w:rsidR="008010B5" w:rsidRPr="006F00BE" w:rsidRDefault="008010B5" w:rsidP="008010B5">
                      <w:pPr>
                        <w:adjustRightInd w:val="0"/>
                        <w:snapToGrid w:val="0"/>
                        <w:rPr>
                          <w:sz w:val="18"/>
                        </w:rPr>
                      </w:pPr>
                      <w:r>
                        <w:rPr>
                          <w:rFonts w:hint="eastAsia"/>
                          <w:sz w:val="18"/>
                        </w:rPr>
                        <w:t>交付</w:t>
                      </w:r>
                      <w:r w:rsidRPr="00AB6EAC">
                        <w:rPr>
                          <w:rFonts w:hint="eastAsia"/>
                          <w:sz w:val="18"/>
                          <w:u w:val="wave"/>
                        </w:rPr>
                        <w:t>決定</w:t>
                      </w:r>
                      <w:r>
                        <w:rPr>
                          <w:rFonts w:hint="eastAsia"/>
                          <w:sz w:val="18"/>
                          <w:u w:val="wave"/>
                        </w:rPr>
                        <w:t>及び確定</w:t>
                      </w:r>
                      <w:r w:rsidRPr="006F00BE">
                        <w:rPr>
                          <w:rFonts w:hint="eastAsia"/>
                          <w:sz w:val="18"/>
                        </w:rPr>
                        <w:t>通知</w:t>
                      </w:r>
                      <w:r>
                        <w:rPr>
                          <w:rFonts w:hint="eastAsia"/>
                          <w:sz w:val="18"/>
                        </w:rPr>
                        <w:t>に記載された金額を</w:t>
                      </w:r>
                      <w:r>
                        <w:rPr>
                          <w:rFonts w:hint="eastAsia"/>
                          <w:sz w:val="18"/>
                        </w:rPr>
                        <w:t>記入。</w:t>
                      </w:r>
                    </w:p>
                  </w:txbxContent>
                </v:textbox>
              </v:shape>
            </w:pict>
          </mc:Fallback>
        </mc:AlternateContent>
      </w:r>
      <w:r w:rsidR="00E70AE7" w:rsidRPr="00355C3A">
        <w:rPr>
          <w:rFonts w:hAnsi="ＭＳ 明朝" w:hint="eastAsia"/>
          <w:sz w:val="24"/>
          <w:szCs w:val="24"/>
        </w:rPr>
        <w:t>２　補助金等の交付手続等に関する規則</w:t>
      </w:r>
      <w:r w:rsidR="00E70AE7" w:rsidRPr="00355C3A">
        <w:rPr>
          <w:rFonts w:hAnsi="ＭＳ 明朝"/>
          <w:sz w:val="24"/>
          <w:szCs w:val="24"/>
        </w:rPr>
        <w:t>(昭和４０年埼玉県規則第１５号）</w:t>
      </w:r>
      <w:r w:rsidR="00E70AE7" w:rsidRPr="00355C3A">
        <w:rPr>
          <w:rFonts w:hAnsi="ＭＳ 明朝" w:hint="eastAsia"/>
          <w:sz w:val="24"/>
          <w:szCs w:val="24"/>
        </w:rPr>
        <w:t>第１４条の規定による確定額</w:t>
      </w:r>
    </w:p>
    <w:p w:rsidR="00E70AE7" w:rsidRPr="00355C3A" w:rsidRDefault="00E70AE7" w:rsidP="00E70AE7">
      <w:pPr>
        <w:autoSpaceDE w:val="0"/>
        <w:autoSpaceDN w:val="0"/>
        <w:adjustRightInd w:val="0"/>
        <w:ind w:left="590" w:hangingChars="246" w:hanging="590"/>
        <w:jc w:val="left"/>
        <w:rPr>
          <w:rFonts w:hAnsi="ＭＳ 明朝"/>
          <w:sz w:val="24"/>
          <w:szCs w:val="24"/>
          <w:u w:val="single"/>
        </w:rPr>
      </w:pPr>
      <w:r w:rsidRPr="00355C3A">
        <w:rPr>
          <w:rFonts w:hAnsi="ＭＳ 明朝" w:hint="eastAsia"/>
          <w:sz w:val="24"/>
          <w:szCs w:val="24"/>
        </w:rPr>
        <w:t xml:space="preserve">　　　　　　　　　　　　　　　　　　　　　　</w:t>
      </w:r>
      <w:r w:rsidRPr="00355C3A">
        <w:rPr>
          <w:rFonts w:hAnsi="ＭＳ 明朝" w:hint="eastAsia"/>
          <w:sz w:val="24"/>
          <w:szCs w:val="24"/>
          <w:u w:val="single"/>
        </w:rPr>
        <w:t>金</w:t>
      </w:r>
      <w:r w:rsidR="008010B5">
        <w:rPr>
          <w:rFonts w:hAnsi="ＭＳ 明朝" w:hint="eastAsia"/>
          <w:sz w:val="24"/>
          <w:szCs w:val="24"/>
          <w:u w:val="single"/>
        </w:rPr>
        <w:t>３，０００，０００</w:t>
      </w:r>
      <w:r w:rsidRPr="00355C3A">
        <w:rPr>
          <w:rFonts w:hAnsi="ＭＳ 明朝" w:hint="eastAsia"/>
          <w:sz w:val="24"/>
          <w:szCs w:val="24"/>
          <w:u w:val="single"/>
        </w:rPr>
        <w:t>円</w:t>
      </w:r>
    </w:p>
    <w:p w:rsidR="00E70AE7" w:rsidRPr="008010B5" w:rsidRDefault="00E70AE7" w:rsidP="00E70AE7">
      <w:pPr>
        <w:autoSpaceDE w:val="0"/>
        <w:autoSpaceDN w:val="0"/>
        <w:adjustRightInd w:val="0"/>
        <w:ind w:left="590" w:hangingChars="246" w:hanging="590"/>
        <w:jc w:val="left"/>
        <w:rPr>
          <w:rFonts w:hAnsi="ＭＳ 明朝"/>
          <w:sz w:val="24"/>
          <w:szCs w:val="24"/>
          <w:u w:val="single"/>
        </w:rPr>
      </w:pPr>
    </w:p>
    <w:p w:rsidR="00E70AE7" w:rsidRPr="00355C3A" w:rsidRDefault="008010B5" w:rsidP="002E64CF">
      <w:pPr>
        <w:autoSpaceDE w:val="0"/>
        <w:autoSpaceDN w:val="0"/>
        <w:adjustRightInd w:val="0"/>
        <w:ind w:left="310" w:hangingChars="129" w:hanging="310"/>
        <w:jc w:val="left"/>
        <w:rPr>
          <w:rFonts w:hAnsi="ＭＳ 明朝"/>
          <w:sz w:val="24"/>
          <w:szCs w:val="24"/>
        </w:rPr>
      </w:pPr>
      <w:r>
        <w:rPr>
          <w:rFonts w:hAnsi="ＭＳ 明朝" w:hint="eastAsia"/>
          <w:noProof/>
          <w:sz w:val="24"/>
          <w:szCs w:val="24"/>
        </w:rPr>
        <mc:AlternateContent>
          <mc:Choice Requires="wps">
            <w:drawing>
              <wp:anchor distT="0" distB="0" distL="114300" distR="114300" simplePos="0" relativeHeight="251662336" behindDoc="0" locked="0" layoutInCell="1" allowOverlap="1" wp14:anchorId="37789FC5" wp14:editId="29961D03">
                <wp:simplePos x="0" y="0"/>
                <wp:positionH relativeFrom="column">
                  <wp:posOffset>-165735</wp:posOffset>
                </wp:positionH>
                <wp:positionV relativeFrom="paragraph">
                  <wp:posOffset>263525</wp:posOffset>
                </wp:positionV>
                <wp:extent cx="2971800" cy="542925"/>
                <wp:effectExtent l="0" t="0" r="666750" b="28575"/>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42925"/>
                        </a:xfrm>
                        <a:prstGeom prst="wedgeRoundRectCallout">
                          <a:avLst>
                            <a:gd name="adj1" fmla="val 70456"/>
                            <a:gd name="adj2" fmla="val 5290"/>
                            <a:gd name="adj3" fmla="val 16667"/>
                          </a:avLst>
                        </a:prstGeom>
                        <a:solidFill>
                          <a:srgbClr val="FFFFFF"/>
                        </a:solidFill>
                        <a:ln w="9525">
                          <a:solidFill>
                            <a:srgbClr val="000000"/>
                          </a:solidFill>
                          <a:miter lim="800000"/>
                          <a:headEnd/>
                          <a:tailEnd/>
                        </a:ln>
                      </wps:spPr>
                      <wps:txbx>
                        <w:txbxContent>
                          <w:p w:rsidR="008010B5" w:rsidRDefault="008010B5" w:rsidP="008010B5">
                            <w:pPr>
                              <w:adjustRightInd w:val="0"/>
                              <w:snapToGrid w:val="0"/>
                              <w:rPr>
                                <w:sz w:val="18"/>
                              </w:rPr>
                            </w:pPr>
                            <w:r>
                              <w:rPr>
                                <w:rFonts w:hint="eastAsia"/>
                                <w:sz w:val="18"/>
                              </w:rPr>
                              <w:t>別添様式１を使用した場合は、０円と記入。</w:t>
                            </w:r>
                          </w:p>
                          <w:p w:rsidR="008010B5" w:rsidRDefault="008010B5" w:rsidP="008010B5">
                            <w:pPr>
                              <w:adjustRightInd w:val="0"/>
                              <w:snapToGrid w:val="0"/>
                              <w:rPr>
                                <w:sz w:val="18"/>
                              </w:rPr>
                            </w:pPr>
                            <w:r>
                              <w:rPr>
                                <w:rFonts w:hint="eastAsia"/>
                                <w:sz w:val="18"/>
                              </w:rPr>
                              <w:t>別添様式２を使用した場合は、</w:t>
                            </w:r>
                            <w:r w:rsidR="00323D18">
                              <w:rPr>
                                <w:rFonts w:hint="eastAsia"/>
                                <w:sz w:val="18"/>
                              </w:rPr>
                              <w:t>当該様式において</w:t>
                            </w:r>
                          </w:p>
                          <w:p w:rsidR="00323D18" w:rsidRPr="006F00BE" w:rsidRDefault="00323D18" w:rsidP="008010B5">
                            <w:pPr>
                              <w:adjustRightInd w:val="0"/>
                              <w:snapToGrid w:val="0"/>
                              <w:rPr>
                                <w:rFonts w:hint="eastAsia"/>
                                <w:sz w:val="18"/>
                              </w:rPr>
                            </w:pPr>
                            <w:r>
                              <w:rPr>
                                <w:rFonts w:hint="eastAsia"/>
                                <w:sz w:val="18"/>
                              </w:rPr>
                              <w:t>算出した仕入控除税額を記入（０円を含む）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9FC5" id="吹き出し: 角を丸めた四角形 4" o:spid="_x0000_s1028" type="#_x0000_t62" style="position:absolute;left:0;text-align:left;margin-left:-13.05pt;margin-top:20.75pt;width:234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" adj="26018,11943">
                <v:textbox inset="5.85pt,.7pt,5.85pt,.7pt">
                  <w:txbxContent>
                    <w:p w:rsidR="008010B5" w:rsidRDefault="008010B5" w:rsidP="008010B5">
                      <w:pPr>
                        <w:adjustRightInd w:val="0"/>
                        <w:snapToGrid w:val="0"/>
                        <w:rPr>
                          <w:sz w:val="18"/>
                        </w:rPr>
                      </w:pPr>
                      <w:r>
                        <w:rPr>
                          <w:rFonts w:hint="eastAsia"/>
                          <w:sz w:val="18"/>
                        </w:rPr>
                        <w:t>別添様式１を使用した場合は、０円と記入。</w:t>
                      </w:r>
                    </w:p>
                    <w:p w:rsidR="008010B5" w:rsidRDefault="008010B5" w:rsidP="008010B5">
                      <w:pPr>
                        <w:adjustRightInd w:val="0"/>
                        <w:snapToGrid w:val="0"/>
                        <w:rPr>
                          <w:sz w:val="18"/>
                        </w:rPr>
                      </w:pPr>
                      <w:r>
                        <w:rPr>
                          <w:rFonts w:hint="eastAsia"/>
                          <w:sz w:val="18"/>
                        </w:rPr>
                        <w:t>別添様式２を使用した場合は、</w:t>
                      </w:r>
                      <w:r w:rsidR="00323D18">
                        <w:rPr>
                          <w:rFonts w:hint="eastAsia"/>
                          <w:sz w:val="18"/>
                        </w:rPr>
                        <w:t>当該様式において</w:t>
                      </w:r>
                    </w:p>
                    <w:p w:rsidR="00323D18" w:rsidRPr="006F00BE" w:rsidRDefault="00323D18" w:rsidP="008010B5">
                      <w:pPr>
                        <w:adjustRightInd w:val="0"/>
                        <w:snapToGrid w:val="0"/>
                        <w:rPr>
                          <w:rFonts w:hint="eastAsia"/>
                          <w:sz w:val="18"/>
                        </w:rPr>
                      </w:pPr>
                      <w:r>
                        <w:rPr>
                          <w:rFonts w:hint="eastAsia"/>
                          <w:sz w:val="18"/>
                        </w:rPr>
                        <w:t>算出した仕入控除税額を記入（０円を含む）</w:t>
                      </w:r>
                    </w:p>
                  </w:txbxContent>
                </v:textbox>
              </v:shape>
            </w:pict>
          </mc:Fallback>
        </mc:AlternateContent>
      </w:r>
      <w:r w:rsidR="00E70AE7" w:rsidRPr="00355C3A">
        <w:rPr>
          <w:rFonts w:hAnsi="ＭＳ 明朝" w:hint="eastAsia"/>
          <w:sz w:val="24"/>
          <w:szCs w:val="24"/>
        </w:rPr>
        <w:t>３　消費税及び地方消費税の申告により確定した消費税及び地方消費税に係る仕入控除税額（返還相当額）</w:t>
      </w:r>
    </w:p>
    <w:p w:rsidR="00E70AE7" w:rsidRPr="00355C3A" w:rsidRDefault="00E70AE7" w:rsidP="00E70AE7">
      <w:pPr>
        <w:autoSpaceDE w:val="0"/>
        <w:autoSpaceDN w:val="0"/>
        <w:adjustRightInd w:val="0"/>
        <w:ind w:left="590" w:hangingChars="246" w:hanging="590"/>
        <w:jc w:val="left"/>
        <w:rPr>
          <w:rFonts w:hAnsi="ＭＳ 明朝"/>
          <w:sz w:val="24"/>
          <w:szCs w:val="24"/>
          <w:u w:val="single"/>
        </w:rPr>
      </w:pPr>
      <w:r w:rsidRPr="00355C3A">
        <w:rPr>
          <w:rFonts w:hAnsi="ＭＳ 明朝" w:hint="eastAsia"/>
          <w:sz w:val="24"/>
          <w:szCs w:val="24"/>
        </w:rPr>
        <w:t xml:space="preserve">　　　　　　　　　　　　　　　　　　</w:t>
      </w:r>
      <w:r w:rsidR="002E64CF" w:rsidRPr="00355C3A">
        <w:rPr>
          <w:rFonts w:hAnsi="ＭＳ 明朝" w:hint="eastAsia"/>
          <w:sz w:val="24"/>
          <w:szCs w:val="24"/>
        </w:rPr>
        <w:t xml:space="preserve">　　　</w:t>
      </w:r>
      <w:r w:rsidRPr="00355C3A">
        <w:rPr>
          <w:rFonts w:hAnsi="ＭＳ 明朝" w:hint="eastAsia"/>
          <w:sz w:val="24"/>
          <w:szCs w:val="24"/>
        </w:rPr>
        <w:t xml:space="preserve">　</w:t>
      </w:r>
      <w:r w:rsidRPr="00355C3A">
        <w:rPr>
          <w:rFonts w:hAnsi="ＭＳ 明朝" w:hint="eastAsia"/>
          <w:sz w:val="24"/>
          <w:szCs w:val="24"/>
          <w:u w:val="single"/>
        </w:rPr>
        <w:t xml:space="preserve">金　</w:t>
      </w:r>
      <w:r w:rsidR="008010B5">
        <w:rPr>
          <w:rFonts w:hAnsi="ＭＳ 明朝" w:hint="eastAsia"/>
          <w:sz w:val="24"/>
          <w:szCs w:val="24"/>
          <w:u w:val="single"/>
        </w:rPr>
        <w:t xml:space="preserve">　　５２，１２６</w:t>
      </w:r>
      <w:r w:rsidRPr="00355C3A">
        <w:rPr>
          <w:rFonts w:hAnsi="ＭＳ 明朝" w:hint="eastAsia"/>
          <w:sz w:val="24"/>
          <w:szCs w:val="24"/>
          <w:u w:val="single"/>
        </w:rPr>
        <w:t>円</w:t>
      </w:r>
    </w:p>
    <w:p w:rsidR="00E70AE7" w:rsidRPr="008010B5" w:rsidRDefault="00E70AE7" w:rsidP="00E70AE7">
      <w:pPr>
        <w:autoSpaceDE w:val="0"/>
        <w:autoSpaceDN w:val="0"/>
        <w:adjustRightInd w:val="0"/>
        <w:ind w:left="590" w:hangingChars="246" w:hanging="590"/>
        <w:jc w:val="left"/>
        <w:rPr>
          <w:rFonts w:hAnsi="ＭＳ 明朝"/>
          <w:sz w:val="24"/>
          <w:szCs w:val="24"/>
        </w:rPr>
      </w:pPr>
    </w:p>
    <w:p w:rsidR="00E70AE7" w:rsidRPr="00355C3A" w:rsidRDefault="00E70AE7" w:rsidP="00E70AE7">
      <w:pPr>
        <w:autoSpaceDE w:val="0"/>
        <w:autoSpaceDN w:val="0"/>
        <w:adjustRightInd w:val="0"/>
        <w:ind w:left="590" w:hangingChars="246" w:hanging="590"/>
        <w:jc w:val="left"/>
        <w:rPr>
          <w:rFonts w:hAnsi="ＭＳ 明朝"/>
          <w:sz w:val="24"/>
          <w:szCs w:val="24"/>
        </w:rPr>
      </w:pPr>
      <w:r w:rsidRPr="00355C3A">
        <w:rPr>
          <w:rFonts w:hAnsi="ＭＳ 明朝" w:hint="eastAsia"/>
          <w:sz w:val="24"/>
          <w:szCs w:val="24"/>
        </w:rPr>
        <w:t>４　添付書類</w:t>
      </w:r>
    </w:p>
    <w:p w:rsidR="000C3D0E" w:rsidRPr="00355C3A" w:rsidRDefault="00323D18" w:rsidP="001446EA">
      <w:pPr>
        <w:autoSpaceDE w:val="0"/>
        <w:autoSpaceDN w:val="0"/>
        <w:adjustRightInd w:val="0"/>
        <w:ind w:leftChars="100" w:left="210"/>
        <w:jc w:val="left"/>
        <w:rPr>
          <w:rFonts w:hAnsi="ＭＳ 明朝"/>
          <w:sz w:val="24"/>
          <w:szCs w:val="24"/>
        </w:rPr>
      </w:pPr>
      <w:r>
        <w:rPr>
          <w:rFonts w:hAnsi="ＭＳ 明朝" w:hint="eastAsia"/>
          <w:noProof/>
          <w:sz w:val="24"/>
          <w:szCs w:val="24"/>
        </w:rPr>
        <mc:AlternateContent>
          <mc:Choice Requires="wps">
            <w:drawing>
              <wp:anchor distT="0" distB="0" distL="114300" distR="114300" simplePos="0" relativeHeight="251664384" behindDoc="0" locked="0" layoutInCell="1" allowOverlap="1" wp14:anchorId="3252C8FD" wp14:editId="2CF56E26">
                <wp:simplePos x="0" y="0"/>
                <wp:positionH relativeFrom="margin">
                  <wp:posOffset>2396490</wp:posOffset>
                </wp:positionH>
                <wp:positionV relativeFrom="paragraph">
                  <wp:posOffset>44450</wp:posOffset>
                </wp:positionV>
                <wp:extent cx="2914650" cy="542925"/>
                <wp:effectExtent l="1295400" t="152400" r="19050" b="28575"/>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42925"/>
                        </a:xfrm>
                        <a:prstGeom prst="wedgeRoundRectCallout">
                          <a:avLst>
                            <a:gd name="adj1" fmla="val -92685"/>
                            <a:gd name="adj2" fmla="val -73658"/>
                            <a:gd name="adj3" fmla="val 16667"/>
                          </a:avLst>
                        </a:prstGeom>
                        <a:solidFill>
                          <a:srgbClr val="FFFFFF"/>
                        </a:solidFill>
                        <a:ln w="9525">
                          <a:solidFill>
                            <a:srgbClr val="000000"/>
                          </a:solidFill>
                          <a:miter lim="800000"/>
                          <a:headEnd/>
                          <a:tailEnd/>
                        </a:ln>
                      </wps:spPr>
                      <wps:txbx>
                        <w:txbxContent>
                          <w:p w:rsidR="00323D18" w:rsidRPr="006F00BE" w:rsidRDefault="00323D18" w:rsidP="00323D18">
                            <w:pPr>
                              <w:adjustRightInd w:val="0"/>
                              <w:snapToGrid w:val="0"/>
                              <w:rPr>
                                <w:rFonts w:hint="eastAsia"/>
                                <w:sz w:val="18"/>
                              </w:rPr>
                            </w:pPr>
                            <w:r>
                              <w:rPr>
                                <w:rFonts w:hint="eastAsia"/>
                                <w:sz w:val="18"/>
                              </w:rPr>
                              <w:t>添付書類については、法人の消費税申告の状況により異なります。ホームページに記載の必要書類を確認してください。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2C8FD" id="吹き出し: 角を丸めた四角形 5" o:spid="_x0000_s1029" type="#_x0000_t62" style="position:absolute;left:0;text-align:left;margin-left:188.7pt;margin-top:3.5pt;width:229.5pt;height:4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" adj="-9220,-5110">
                <v:textbox inset="5.85pt,.7pt,5.85pt,.7pt">
                  <w:txbxContent>
                    <w:p w:rsidR="00323D18" w:rsidRPr="006F00BE" w:rsidRDefault="00323D18" w:rsidP="00323D18">
                      <w:pPr>
                        <w:adjustRightInd w:val="0"/>
                        <w:snapToGrid w:val="0"/>
                        <w:rPr>
                          <w:rFonts w:hint="eastAsia"/>
                          <w:sz w:val="18"/>
                        </w:rPr>
                      </w:pPr>
                      <w:r>
                        <w:rPr>
                          <w:rFonts w:hint="eastAsia"/>
                          <w:sz w:val="18"/>
                        </w:rPr>
                        <w:t>添付書類については、法人の消費税申告の状況により異なります。ホームページに記載の必要書類を確認してください。</w:t>
                      </w:r>
                    </w:p>
                  </w:txbxContent>
                </v:textbox>
                <w10:wrap anchorx="margin"/>
              </v:shape>
            </w:pict>
          </mc:Fallback>
        </mc:AlternateContent>
      </w:r>
      <w:r w:rsidR="00E70AE7" w:rsidRPr="00355C3A">
        <w:rPr>
          <w:rFonts w:hAnsi="ＭＳ 明朝" w:hint="eastAsia"/>
          <w:sz w:val="24"/>
          <w:szCs w:val="24"/>
        </w:rPr>
        <w:t xml:space="preserve">　３の消費税及び地方消費税に係る仕入控除税額の積算内訳を確認するための書類（確定申告の写し、課税売上割合等が把握できる資料、特定収入の割合を確認できる資料）</w:t>
      </w:r>
    </w:p>
    <w:sectPr w:rsidR="000C3D0E" w:rsidRPr="00355C3A" w:rsidSect="00BC73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FFD" w:rsidRDefault="00DB7FFD" w:rsidP="0073094F">
      <w:r>
        <w:separator/>
      </w:r>
    </w:p>
  </w:endnote>
  <w:endnote w:type="continuationSeparator" w:id="0">
    <w:p w:rsidR="00DB7FFD" w:rsidRDefault="00DB7FFD" w:rsidP="0073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FFD" w:rsidRDefault="00DB7FFD" w:rsidP="0073094F">
      <w:r>
        <w:separator/>
      </w:r>
    </w:p>
  </w:footnote>
  <w:footnote w:type="continuationSeparator" w:id="0">
    <w:p w:rsidR="00DB7FFD" w:rsidRDefault="00DB7FFD" w:rsidP="00730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B1163"/>
    <w:multiLevelType w:val="hybridMultilevel"/>
    <w:tmpl w:val="4B8ED6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EC"/>
    <w:rsid w:val="000177AC"/>
    <w:rsid w:val="0009173C"/>
    <w:rsid w:val="000C3D0E"/>
    <w:rsid w:val="001446EA"/>
    <w:rsid w:val="00203359"/>
    <w:rsid w:val="00217907"/>
    <w:rsid w:val="00224CAD"/>
    <w:rsid w:val="002B7F9A"/>
    <w:rsid w:val="002C31A3"/>
    <w:rsid w:val="002E64CF"/>
    <w:rsid w:val="002E7338"/>
    <w:rsid w:val="00323D18"/>
    <w:rsid w:val="00333EFD"/>
    <w:rsid w:val="0033437D"/>
    <w:rsid w:val="00355C3A"/>
    <w:rsid w:val="00373EDC"/>
    <w:rsid w:val="00413B1D"/>
    <w:rsid w:val="004A0167"/>
    <w:rsid w:val="004B211B"/>
    <w:rsid w:val="004B52B3"/>
    <w:rsid w:val="004F7A58"/>
    <w:rsid w:val="005118CC"/>
    <w:rsid w:val="005316AC"/>
    <w:rsid w:val="00573B8D"/>
    <w:rsid w:val="005C04A2"/>
    <w:rsid w:val="005E4F7D"/>
    <w:rsid w:val="005F3F03"/>
    <w:rsid w:val="00602E27"/>
    <w:rsid w:val="006520AF"/>
    <w:rsid w:val="006C2954"/>
    <w:rsid w:val="006E55AF"/>
    <w:rsid w:val="006F1A63"/>
    <w:rsid w:val="00702C24"/>
    <w:rsid w:val="0073094F"/>
    <w:rsid w:val="00741F0E"/>
    <w:rsid w:val="00767934"/>
    <w:rsid w:val="00775723"/>
    <w:rsid w:val="00786C31"/>
    <w:rsid w:val="007B5E92"/>
    <w:rsid w:val="007C2160"/>
    <w:rsid w:val="007E2364"/>
    <w:rsid w:val="008010B5"/>
    <w:rsid w:val="00821B6B"/>
    <w:rsid w:val="00824202"/>
    <w:rsid w:val="00833370"/>
    <w:rsid w:val="00855C90"/>
    <w:rsid w:val="00871236"/>
    <w:rsid w:val="008769AB"/>
    <w:rsid w:val="008A1FCD"/>
    <w:rsid w:val="00951003"/>
    <w:rsid w:val="009902F2"/>
    <w:rsid w:val="00990E60"/>
    <w:rsid w:val="00A43613"/>
    <w:rsid w:val="00A51C71"/>
    <w:rsid w:val="00AB591A"/>
    <w:rsid w:val="00AC445F"/>
    <w:rsid w:val="00AD425D"/>
    <w:rsid w:val="00AF182B"/>
    <w:rsid w:val="00B13812"/>
    <w:rsid w:val="00B247DF"/>
    <w:rsid w:val="00B2706B"/>
    <w:rsid w:val="00B45815"/>
    <w:rsid w:val="00B608A0"/>
    <w:rsid w:val="00B8397D"/>
    <w:rsid w:val="00BC731D"/>
    <w:rsid w:val="00BD7A9A"/>
    <w:rsid w:val="00BF30BE"/>
    <w:rsid w:val="00C2104B"/>
    <w:rsid w:val="00C472EC"/>
    <w:rsid w:val="00C94D9D"/>
    <w:rsid w:val="00CB1F7C"/>
    <w:rsid w:val="00CC0D0D"/>
    <w:rsid w:val="00D46576"/>
    <w:rsid w:val="00D57B41"/>
    <w:rsid w:val="00D81FE1"/>
    <w:rsid w:val="00DB7FFD"/>
    <w:rsid w:val="00E20E9F"/>
    <w:rsid w:val="00E2441F"/>
    <w:rsid w:val="00E70AE7"/>
    <w:rsid w:val="00E8049F"/>
    <w:rsid w:val="00EE5DFD"/>
    <w:rsid w:val="00F02751"/>
    <w:rsid w:val="00F1420B"/>
    <w:rsid w:val="00F223B8"/>
    <w:rsid w:val="00F3504C"/>
    <w:rsid w:val="00F537BB"/>
    <w:rsid w:val="00F56234"/>
    <w:rsid w:val="00F5662C"/>
    <w:rsid w:val="00F60FFE"/>
    <w:rsid w:val="00FF5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A3E9C4"/>
  <w15:chartTrackingRefBased/>
  <w15:docId w15:val="{67A29FB3-7EEC-430A-A719-88978E22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94F"/>
    <w:pPr>
      <w:tabs>
        <w:tab w:val="center" w:pos="4252"/>
        <w:tab w:val="right" w:pos="8504"/>
      </w:tabs>
      <w:snapToGrid w:val="0"/>
    </w:pPr>
  </w:style>
  <w:style w:type="character" w:customStyle="1" w:styleId="a4">
    <w:name w:val="ヘッダー (文字)"/>
    <w:basedOn w:val="a0"/>
    <w:link w:val="a3"/>
    <w:uiPriority w:val="99"/>
    <w:rsid w:val="0073094F"/>
  </w:style>
  <w:style w:type="paragraph" w:styleId="a5">
    <w:name w:val="footer"/>
    <w:basedOn w:val="a"/>
    <w:link w:val="a6"/>
    <w:uiPriority w:val="99"/>
    <w:unhideWhenUsed/>
    <w:rsid w:val="0073094F"/>
    <w:pPr>
      <w:tabs>
        <w:tab w:val="center" w:pos="4252"/>
        <w:tab w:val="right" w:pos="8504"/>
      </w:tabs>
      <w:snapToGrid w:val="0"/>
    </w:pPr>
  </w:style>
  <w:style w:type="character" w:customStyle="1" w:styleId="a6">
    <w:name w:val="フッター (文字)"/>
    <w:basedOn w:val="a0"/>
    <w:link w:val="a5"/>
    <w:uiPriority w:val="99"/>
    <w:rsid w:val="0073094F"/>
  </w:style>
  <w:style w:type="paragraph" w:customStyle="1" w:styleId="Default">
    <w:name w:val="Default"/>
    <w:rsid w:val="00B45815"/>
    <w:pPr>
      <w:widowControl w:val="0"/>
      <w:autoSpaceDE w:val="0"/>
      <w:autoSpaceDN w:val="0"/>
      <w:adjustRightInd w:val="0"/>
    </w:pPr>
    <w:rPr>
      <w:rFonts w:cs="ＭＳ 明朝"/>
      <w:color w:val="000000"/>
      <w:kern w:val="0"/>
      <w:sz w:val="24"/>
      <w:szCs w:val="24"/>
    </w:rPr>
  </w:style>
  <w:style w:type="paragraph" w:styleId="a7">
    <w:name w:val="Note Heading"/>
    <w:basedOn w:val="a"/>
    <w:next w:val="a"/>
    <w:link w:val="a8"/>
    <w:uiPriority w:val="99"/>
    <w:semiHidden/>
    <w:unhideWhenUsed/>
    <w:rsid w:val="00B45815"/>
    <w:pPr>
      <w:jc w:val="center"/>
    </w:pPr>
  </w:style>
  <w:style w:type="character" w:customStyle="1" w:styleId="a8">
    <w:name w:val="記 (文字)"/>
    <w:basedOn w:val="a0"/>
    <w:link w:val="a7"/>
    <w:uiPriority w:val="99"/>
    <w:semiHidden/>
    <w:rsid w:val="00B45815"/>
  </w:style>
  <w:style w:type="paragraph" w:styleId="a9">
    <w:name w:val="Closing"/>
    <w:basedOn w:val="a"/>
    <w:link w:val="aa"/>
    <w:uiPriority w:val="99"/>
    <w:semiHidden/>
    <w:unhideWhenUsed/>
    <w:rsid w:val="00B45815"/>
    <w:pPr>
      <w:jc w:val="right"/>
    </w:pPr>
  </w:style>
  <w:style w:type="character" w:customStyle="1" w:styleId="aa">
    <w:name w:val="結語 (文字)"/>
    <w:basedOn w:val="a0"/>
    <w:link w:val="a9"/>
    <w:uiPriority w:val="99"/>
    <w:semiHidden/>
    <w:rsid w:val="00B45815"/>
  </w:style>
  <w:style w:type="paragraph" w:styleId="ab">
    <w:name w:val="List Paragraph"/>
    <w:basedOn w:val="a"/>
    <w:uiPriority w:val="34"/>
    <w:qFormat/>
    <w:rsid w:val="00871236"/>
    <w:pPr>
      <w:ind w:leftChars="400" w:left="840"/>
    </w:pPr>
  </w:style>
  <w:style w:type="table" w:styleId="ac">
    <w:name w:val="Table Grid"/>
    <w:basedOn w:val="a1"/>
    <w:uiPriority w:val="39"/>
    <w:rsid w:val="000C3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C3D0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C3D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AA469-57B6-4B81-8D49-19BBAC30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齋藤みなみ</dc:creator>
  <cp:keywords/>
  <dc:description/>
  <cp:lastModifiedBy>楡井隆広</cp:lastModifiedBy>
  <cp:revision>4</cp:revision>
  <cp:lastPrinted>2022-09-09T13:51:00Z</cp:lastPrinted>
  <dcterms:created xsi:type="dcterms:W3CDTF">2022-12-27T09:32:00Z</dcterms:created>
  <dcterms:modified xsi:type="dcterms:W3CDTF">2022-12-27T09:57:00Z</dcterms:modified>
</cp:coreProperties>
</file>