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04A" w:rsidRPr="00FA2B1B" w:rsidRDefault="0054304A">
      <w:pPr>
        <w:pStyle w:val="a3"/>
        <w:rPr>
          <w:rFonts w:asciiTheme="majorEastAsia" w:eastAsiaTheme="majorEastAsia" w:hAnsiTheme="majorEastAsia"/>
          <w:spacing w:val="0"/>
        </w:rPr>
      </w:pPr>
      <w:r w:rsidRPr="00FA2B1B">
        <w:rPr>
          <w:rFonts w:asciiTheme="majorEastAsia" w:eastAsiaTheme="majorEastAsia" w:hAnsiTheme="majorEastAsia" w:cs="ＭＳ ゴシック" w:hint="eastAsia"/>
        </w:rPr>
        <w:t>資料３</w:t>
      </w:r>
    </w:p>
    <w:p w:rsidR="0054304A" w:rsidRPr="00FA2B1B" w:rsidRDefault="0054304A">
      <w:pPr>
        <w:pStyle w:val="a3"/>
        <w:rPr>
          <w:rFonts w:asciiTheme="majorEastAsia" w:eastAsiaTheme="majorEastAsia" w:hAnsiTheme="majorEastAsia"/>
          <w:spacing w:val="0"/>
        </w:rPr>
      </w:pPr>
    </w:p>
    <w:p w:rsidR="0054304A" w:rsidRPr="00FA2B1B" w:rsidRDefault="0054304A">
      <w:pPr>
        <w:pStyle w:val="a3"/>
        <w:jc w:val="center"/>
        <w:rPr>
          <w:rFonts w:asciiTheme="majorEastAsia" w:eastAsiaTheme="majorEastAsia" w:hAnsiTheme="majorEastAsia"/>
          <w:spacing w:val="0"/>
          <w:sz w:val="30"/>
        </w:rPr>
      </w:pPr>
      <w:r w:rsidRPr="00FA2B1B">
        <w:rPr>
          <w:rFonts w:asciiTheme="majorEastAsia" w:eastAsiaTheme="majorEastAsia" w:hAnsiTheme="majorEastAsia" w:cs="ＭＳ ゴシック" w:hint="eastAsia"/>
          <w:sz w:val="30"/>
          <w:szCs w:val="28"/>
        </w:rPr>
        <w:t>指定管理業務に関する仕様書</w:t>
      </w:r>
    </w:p>
    <w:p w:rsidR="0054304A" w:rsidRPr="00FA2B1B" w:rsidRDefault="0054304A">
      <w:pPr>
        <w:pStyle w:val="a3"/>
        <w:rPr>
          <w:rFonts w:asciiTheme="majorEastAsia" w:eastAsiaTheme="majorEastAsia" w:hAnsiTheme="majorEastAsia"/>
          <w:spacing w:val="0"/>
        </w:rPr>
      </w:pPr>
    </w:p>
    <w:p w:rsidR="00F55ABD" w:rsidRPr="00FA2B1B" w:rsidRDefault="00F55ABD">
      <w:pPr>
        <w:pStyle w:val="a3"/>
        <w:rPr>
          <w:rFonts w:asciiTheme="majorEastAsia" w:eastAsiaTheme="majorEastAsia" w:hAnsiTheme="majorEastAsia" w:cs="ＭＳ ゴシック"/>
          <w:b/>
        </w:rPr>
      </w:pPr>
      <w:r w:rsidRPr="00FA2B1B">
        <w:rPr>
          <w:rFonts w:asciiTheme="majorEastAsia" w:eastAsiaTheme="majorEastAsia" w:hAnsiTheme="majorEastAsia" w:cs="ＭＳ ゴシック" w:hint="eastAsia"/>
          <w:b/>
        </w:rPr>
        <w:t>１　目的</w:t>
      </w:r>
    </w:p>
    <w:p w:rsidR="0054304A" w:rsidRPr="00FA2B1B" w:rsidRDefault="0054304A">
      <w:pPr>
        <w:pStyle w:val="a3"/>
        <w:rPr>
          <w:rFonts w:asciiTheme="minorEastAsia" w:eastAsiaTheme="minorEastAsia" w:hAnsiTheme="minorEastAsia"/>
          <w:spacing w:val="0"/>
        </w:rPr>
      </w:pPr>
      <w:r w:rsidRPr="00FA2B1B">
        <w:rPr>
          <w:rFonts w:asciiTheme="majorEastAsia" w:eastAsiaTheme="majorEastAsia" w:hAnsiTheme="majorEastAsia" w:cs="ＭＳ ゴシック" w:hint="eastAsia"/>
        </w:rPr>
        <w:t xml:space="preserve">　</w:t>
      </w:r>
      <w:r w:rsidR="005B5798" w:rsidRPr="00FA2B1B">
        <w:rPr>
          <w:rFonts w:asciiTheme="minorEastAsia" w:eastAsiaTheme="minorEastAsia" w:hAnsiTheme="minorEastAsia" w:cs="ＭＳ ゴシック" w:hint="eastAsia"/>
        </w:rPr>
        <w:t>乙が</w:t>
      </w:r>
      <w:r w:rsidR="00C706CC" w:rsidRPr="00FA2B1B">
        <w:rPr>
          <w:rFonts w:asciiTheme="minorEastAsia" w:eastAsiaTheme="minorEastAsia" w:hAnsiTheme="minorEastAsia" w:cs="ＭＳ ゴシック" w:hint="eastAsia"/>
        </w:rPr>
        <w:t>、</w:t>
      </w:r>
      <w:r w:rsidRPr="00FA2B1B">
        <w:rPr>
          <w:rFonts w:asciiTheme="minorEastAsia" w:eastAsiaTheme="minorEastAsia" w:hAnsiTheme="minorEastAsia" w:cs="ＭＳ ゴシック" w:hint="eastAsia"/>
        </w:rPr>
        <w:t>指定管理者として行う以下の埼玉県森林科学館指定管理業務については、下記のとおりとする。</w:t>
      </w:r>
    </w:p>
    <w:p w:rsidR="0054304A" w:rsidRPr="00FA2B1B" w:rsidRDefault="0054304A">
      <w:pPr>
        <w:pStyle w:val="a3"/>
        <w:rPr>
          <w:rFonts w:asciiTheme="minorEastAsia" w:eastAsiaTheme="minorEastAsia" w:hAnsiTheme="minorEastAsia"/>
          <w:spacing w:val="0"/>
        </w:rPr>
      </w:pPr>
      <w:r w:rsidRPr="00FA2B1B">
        <w:rPr>
          <w:rFonts w:asciiTheme="minorEastAsia" w:eastAsiaTheme="minorEastAsia" w:hAnsiTheme="minorEastAsia" w:cs="ＭＳ ゴシック" w:hint="eastAsia"/>
        </w:rPr>
        <w:t xml:space="preserve">　なお、業務の遂行にあたっては、関係法令、条例、規則及び協定書（案）に定めたことを遵守し実施するほか、乙が埼玉県森林科学館の指定管理者候補者の公募</w:t>
      </w:r>
      <w:r w:rsidR="005B5798" w:rsidRPr="00FA2B1B">
        <w:rPr>
          <w:rFonts w:asciiTheme="minorEastAsia" w:eastAsiaTheme="minorEastAsia" w:hAnsiTheme="minorEastAsia" w:cs="ＭＳ ゴシック" w:hint="eastAsia"/>
        </w:rPr>
        <w:t>の</w:t>
      </w:r>
      <w:r w:rsidRPr="00FA2B1B">
        <w:rPr>
          <w:rFonts w:asciiTheme="minorEastAsia" w:eastAsiaTheme="minorEastAsia" w:hAnsiTheme="minorEastAsia" w:cs="ＭＳ ゴシック" w:hint="eastAsia"/>
        </w:rPr>
        <w:t>際に提出し、審査を受けた事業計画書の内容を活かした業務を行うこと。</w:t>
      </w:r>
    </w:p>
    <w:p w:rsidR="0054304A" w:rsidRPr="00FA2B1B" w:rsidRDefault="0054304A">
      <w:pPr>
        <w:pStyle w:val="a3"/>
        <w:rPr>
          <w:rFonts w:asciiTheme="minorEastAsia" w:eastAsiaTheme="minorEastAsia" w:hAnsiTheme="minorEastAsia"/>
          <w:spacing w:val="0"/>
        </w:rPr>
      </w:pPr>
      <w:r w:rsidRPr="00FA2B1B">
        <w:rPr>
          <w:rFonts w:asciiTheme="minorEastAsia" w:eastAsiaTheme="minorEastAsia" w:hAnsiTheme="minorEastAsia" w:cs="ＭＳ ゴシック" w:hint="eastAsia"/>
        </w:rPr>
        <w:t xml:space="preserve">　また、指定管理業務の対象となる土地、建物、工作物等については、募集要項２（４）</w:t>
      </w:r>
      <w:r w:rsidR="003E2FA2" w:rsidRPr="00FA2B1B">
        <w:rPr>
          <w:rFonts w:asciiTheme="minorEastAsia" w:eastAsiaTheme="minorEastAsia" w:hAnsiTheme="minorEastAsia" w:cs="ＭＳ ゴシック" w:hint="eastAsia"/>
        </w:rPr>
        <w:t>ア</w:t>
      </w:r>
      <w:r w:rsidRPr="00FA2B1B">
        <w:rPr>
          <w:rFonts w:asciiTheme="minorEastAsia" w:eastAsiaTheme="minorEastAsia" w:hAnsiTheme="minorEastAsia" w:cs="ＭＳ ゴシック" w:hint="eastAsia"/>
        </w:rPr>
        <w:t>、</w:t>
      </w:r>
      <w:r w:rsidR="003E2FA2" w:rsidRPr="00FA2B1B">
        <w:rPr>
          <w:rFonts w:asciiTheme="minorEastAsia" w:eastAsiaTheme="minorEastAsia" w:hAnsiTheme="minorEastAsia" w:cs="ＭＳ ゴシック" w:hint="eastAsia"/>
        </w:rPr>
        <w:t>イ</w:t>
      </w:r>
      <w:r w:rsidRPr="00FA2B1B">
        <w:rPr>
          <w:rFonts w:asciiTheme="minorEastAsia" w:eastAsiaTheme="minorEastAsia" w:hAnsiTheme="minorEastAsia" w:cs="ＭＳ ゴシック" w:hint="eastAsia"/>
        </w:rPr>
        <w:t>に記載の施設・設備及びその付属物とする。</w:t>
      </w:r>
    </w:p>
    <w:p w:rsidR="0054304A" w:rsidRPr="00FA2B1B" w:rsidRDefault="0054304A">
      <w:pPr>
        <w:pStyle w:val="a3"/>
        <w:rPr>
          <w:rFonts w:asciiTheme="minorEastAsia" w:eastAsiaTheme="minorEastAsia" w:hAnsiTheme="minorEastAsia"/>
          <w:spacing w:val="0"/>
        </w:rPr>
      </w:pPr>
    </w:p>
    <w:p w:rsidR="00F55ABD" w:rsidRPr="00FA2B1B" w:rsidRDefault="00F55ABD">
      <w:pPr>
        <w:pStyle w:val="a3"/>
        <w:rPr>
          <w:rFonts w:ascii="ＭＳ ゴシック" w:eastAsia="ＭＳ ゴシック" w:hAnsi="ＭＳ ゴシック"/>
          <w:spacing w:val="0"/>
        </w:rPr>
      </w:pPr>
      <w:r w:rsidRPr="00FA2B1B">
        <w:rPr>
          <w:rFonts w:ascii="ＭＳ ゴシック" w:eastAsia="ＭＳ ゴシック" w:hAnsi="ＭＳ ゴシック" w:hint="eastAsia"/>
          <w:b/>
          <w:spacing w:val="0"/>
        </w:rPr>
        <w:t>２　管理運営の基本事項</w:t>
      </w:r>
    </w:p>
    <w:p w:rsidR="00B04A95" w:rsidRPr="00FA2B1B" w:rsidRDefault="00B04A95" w:rsidP="00B04A95">
      <w:pPr>
        <w:pStyle w:val="a3"/>
        <w:rPr>
          <w:rFonts w:asciiTheme="minorEastAsia" w:eastAsiaTheme="minorEastAsia" w:hAnsiTheme="minorEastAsia"/>
          <w:spacing w:val="0"/>
        </w:rPr>
      </w:pPr>
      <w:r w:rsidRPr="00FA2B1B">
        <w:rPr>
          <w:rFonts w:ascii="ＭＳ ゴシック" w:eastAsia="ＭＳ ゴシック" w:hAnsi="ＭＳ ゴシック" w:hint="eastAsia"/>
          <w:spacing w:val="0"/>
        </w:rPr>
        <w:t>（１）開園期間等</w:t>
      </w:r>
    </w:p>
    <w:p w:rsidR="00B04A95" w:rsidRPr="00FA2B1B" w:rsidRDefault="00B04A95" w:rsidP="00B04A95">
      <w:pPr>
        <w:pStyle w:val="a3"/>
        <w:ind w:firstLineChars="200" w:firstLine="480"/>
        <w:rPr>
          <w:rFonts w:asciiTheme="minorEastAsia" w:eastAsiaTheme="minorEastAsia" w:hAnsiTheme="minorEastAsia"/>
          <w:spacing w:val="0"/>
        </w:rPr>
      </w:pPr>
      <w:r w:rsidRPr="00FA2B1B">
        <w:rPr>
          <w:rFonts w:asciiTheme="minorEastAsia" w:eastAsiaTheme="minorEastAsia" w:hAnsiTheme="minorEastAsia" w:hint="eastAsia"/>
          <w:spacing w:val="0"/>
        </w:rPr>
        <w:t xml:space="preserve">ア　開園時間 </w:t>
      </w:r>
      <w:r w:rsidR="005B5798" w:rsidRPr="00FA2B1B">
        <w:rPr>
          <w:rFonts w:asciiTheme="minorEastAsia" w:eastAsiaTheme="minorEastAsia" w:hAnsiTheme="minorEastAsia" w:hint="eastAsia"/>
          <w:spacing w:val="0"/>
        </w:rPr>
        <w:t>午前９時から午後５</w:t>
      </w:r>
      <w:r w:rsidRPr="00FA2B1B">
        <w:rPr>
          <w:rFonts w:asciiTheme="minorEastAsia" w:eastAsiaTheme="minorEastAsia" w:hAnsiTheme="minorEastAsia" w:hint="eastAsia"/>
          <w:spacing w:val="0"/>
        </w:rPr>
        <w:t>時まで</w:t>
      </w:r>
    </w:p>
    <w:p w:rsidR="00B04A95" w:rsidRPr="00FA2B1B" w:rsidRDefault="00B04A95" w:rsidP="00B04A95">
      <w:pPr>
        <w:pStyle w:val="a3"/>
        <w:ind w:firstLineChars="200" w:firstLine="480"/>
        <w:rPr>
          <w:rFonts w:asciiTheme="minorEastAsia" w:eastAsiaTheme="minorEastAsia" w:hAnsiTheme="minorEastAsia"/>
          <w:spacing w:val="0"/>
        </w:rPr>
      </w:pPr>
      <w:r w:rsidRPr="00FA2B1B">
        <w:rPr>
          <w:rFonts w:asciiTheme="minorEastAsia" w:eastAsiaTheme="minorEastAsia" w:hAnsiTheme="minorEastAsia" w:hint="eastAsia"/>
          <w:spacing w:val="0"/>
        </w:rPr>
        <w:t>イ　休業期間 １月１日から３日まで及び１２月２９日から３１日まで</w:t>
      </w:r>
    </w:p>
    <w:p w:rsidR="00B04A95" w:rsidRPr="00FA2B1B" w:rsidRDefault="00B04A95" w:rsidP="00B04A95">
      <w:pPr>
        <w:pStyle w:val="a3"/>
        <w:ind w:left="960" w:hangingChars="400" w:hanging="960"/>
        <w:rPr>
          <w:rFonts w:asciiTheme="minorEastAsia" w:eastAsiaTheme="minorEastAsia" w:hAnsiTheme="minorEastAsia"/>
          <w:spacing w:val="0"/>
        </w:rPr>
      </w:pPr>
      <w:r w:rsidRPr="00FA2B1B">
        <w:rPr>
          <w:rFonts w:asciiTheme="minorEastAsia" w:eastAsiaTheme="minorEastAsia" w:hAnsiTheme="minorEastAsia" w:hint="eastAsia"/>
          <w:spacing w:val="0"/>
        </w:rPr>
        <w:t xml:space="preserve">　　※　森林科学館の管理上必要があるときは、県の承認を得て、臨時に休業日を定め、その一部の利用を禁止し、又は開園時間を変更することができる。</w:t>
      </w:r>
    </w:p>
    <w:p w:rsidR="00B04A95" w:rsidRPr="00FA2B1B" w:rsidRDefault="00622303" w:rsidP="00B04A95">
      <w:pPr>
        <w:pStyle w:val="a3"/>
        <w:rPr>
          <w:rFonts w:ascii="ＭＳ ゴシック" w:eastAsia="ＭＳ ゴシック" w:hAnsi="ＭＳ ゴシック"/>
          <w:spacing w:val="0"/>
        </w:rPr>
      </w:pPr>
      <w:r w:rsidRPr="00FA2B1B">
        <w:rPr>
          <w:rFonts w:ascii="ＭＳ ゴシック" w:eastAsia="ＭＳ ゴシック" w:hAnsi="ＭＳ ゴシック" w:hint="eastAsia"/>
          <w:spacing w:val="0"/>
        </w:rPr>
        <w:t>（２）責任</w:t>
      </w:r>
      <w:r w:rsidR="00B04A95" w:rsidRPr="00FA2B1B">
        <w:rPr>
          <w:rFonts w:ascii="ＭＳ ゴシック" w:eastAsia="ＭＳ ゴシック" w:hAnsi="ＭＳ ゴシック" w:hint="eastAsia"/>
          <w:spacing w:val="0"/>
        </w:rPr>
        <w:t>者等の配置</w:t>
      </w:r>
    </w:p>
    <w:p w:rsidR="00B04A95" w:rsidRPr="00FA2B1B" w:rsidRDefault="00622303" w:rsidP="003E46C9">
      <w:pPr>
        <w:pStyle w:val="a3"/>
        <w:ind w:leftChars="200" w:left="660" w:hangingChars="100" w:hanging="240"/>
        <w:rPr>
          <w:rFonts w:asciiTheme="minorEastAsia" w:eastAsiaTheme="minorEastAsia" w:hAnsiTheme="minorEastAsia"/>
          <w:spacing w:val="0"/>
        </w:rPr>
      </w:pPr>
      <w:r w:rsidRPr="00FA2B1B">
        <w:rPr>
          <w:rFonts w:asciiTheme="minorEastAsia" w:eastAsiaTheme="minorEastAsia" w:hAnsiTheme="minorEastAsia" w:hint="eastAsia"/>
          <w:spacing w:val="0"/>
        </w:rPr>
        <w:t xml:space="preserve">　</w:t>
      </w:r>
      <w:r w:rsidR="00B04A95" w:rsidRPr="00FA2B1B">
        <w:rPr>
          <w:rFonts w:asciiTheme="minorEastAsia" w:eastAsiaTheme="minorEastAsia" w:hAnsiTheme="minorEastAsia" w:hint="eastAsia"/>
          <w:spacing w:val="0"/>
        </w:rPr>
        <w:t xml:space="preserve">　</w:t>
      </w:r>
      <w:r w:rsidR="003E46C9" w:rsidRPr="00FA2B1B">
        <w:rPr>
          <w:rFonts w:asciiTheme="minorEastAsia" w:eastAsiaTheme="minorEastAsia" w:hAnsiTheme="minorEastAsia" w:hint="eastAsia"/>
          <w:spacing w:val="0"/>
        </w:rPr>
        <w:t>森林科学館</w:t>
      </w:r>
      <w:r w:rsidR="00B04A95" w:rsidRPr="00FA2B1B">
        <w:rPr>
          <w:rFonts w:asciiTheme="minorEastAsia" w:eastAsiaTheme="minorEastAsia" w:hAnsiTheme="minorEastAsia" w:hint="eastAsia"/>
          <w:spacing w:val="0"/>
        </w:rPr>
        <w:t>の管理運営を適切に実施するため、業務全体を総合的に把握し調整する総括責任者を配置し、当該責任者の住所、氏名その他必要な事項を県に報告すること。また、これを変更したときも同様とする。</w:t>
      </w:r>
    </w:p>
    <w:p w:rsidR="00B04A95" w:rsidRPr="00FA2B1B" w:rsidRDefault="00B04A95">
      <w:pPr>
        <w:pStyle w:val="a3"/>
        <w:rPr>
          <w:rFonts w:ascii="ＭＳ ゴシック" w:eastAsia="ＭＳ ゴシック" w:hAnsi="ＭＳ ゴシック"/>
          <w:spacing w:val="0"/>
        </w:rPr>
      </w:pPr>
    </w:p>
    <w:p w:rsidR="00F55ABD" w:rsidRPr="00FA2B1B" w:rsidRDefault="00F55ABD">
      <w:pPr>
        <w:pStyle w:val="a3"/>
        <w:rPr>
          <w:rFonts w:ascii="ＭＳ ゴシック" w:eastAsia="ＭＳ ゴシック" w:hAnsi="ＭＳ ゴシック"/>
          <w:b/>
          <w:spacing w:val="0"/>
        </w:rPr>
      </w:pPr>
      <w:r w:rsidRPr="00FA2B1B">
        <w:rPr>
          <w:rFonts w:ascii="ＭＳ ゴシック" w:eastAsia="ＭＳ ゴシック" w:hAnsi="ＭＳ ゴシック" w:hint="eastAsia"/>
          <w:b/>
          <w:spacing w:val="0"/>
        </w:rPr>
        <w:t>３　業務の内容</w:t>
      </w:r>
    </w:p>
    <w:p w:rsidR="00735CE7" w:rsidRPr="00FA2B1B" w:rsidRDefault="00B62773" w:rsidP="00B627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735CE7" w:rsidRPr="00FA2B1B">
        <w:rPr>
          <w:rFonts w:ascii="ＭＳ ゴシック" w:eastAsia="ＭＳ ゴシック" w:hAnsi="ＭＳ ゴシック" w:cs="ＭＳ ゴシック" w:hint="eastAsia"/>
        </w:rPr>
        <w:t>森林及び林業、全国植樹祭</w:t>
      </w:r>
      <w:r w:rsidR="00D95735" w:rsidRPr="00FA2B1B">
        <w:rPr>
          <w:rFonts w:ascii="ＭＳ ゴシック" w:eastAsia="ＭＳ ゴシック" w:hAnsi="ＭＳ ゴシック" w:cs="ＭＳ ゴシック" w:hint="eastAsia"/>
        </w:rPr>
        <w:t>等</w:t>
      </w:r>
      <w:r w:rsidR="00735CE7" w:rsidRPr="00FA2B1B">
        <w:rPr>
          <w:rFonts w:ascii="ＭＳ ゴシック" w:eastAsia="ＭＳ ゴシック" w:hAnsi="ＭＳ ゴシック" w:cs="ＭＳ ゴシック" w:hint="eastAsia"/>
        </w:rPr>
        <w:t>に</w:t>
      </w:r>
      <w:r w:rsidR="00FA4F53">
        <w:rPr>
          <w:rFonts w:ascii="ＭＳ ゴシック" w:eastAsia="ＭＳ ゴシック" w:hAnsi="ＭＳ ゴシック" w:cs="ＭＳ ゴシック" w:hint="eastAsia"/>
        </w:rPr>
        <w:t>関連</w:t>
      </w:r>
      <w:bookmarkStart w:id="0" w:name="_GoBack"/>
      <w:bookmarkEnd w:id="0"/>
      <w:r w:rsidR="00735CE7" w:rsidRPr="00FA2B1B">
        <w:rPr>
          <w:rFonts w:ascii="ＭＳ ゴシック" w:eastAsia="ＭＳ ゴシック" w:hAnsi="ＭＳ ゴシック" w:cs="ＭＳ ゴシック" w:hint="eastAsia"/>
        </w:rPr>
        <w:t>する資料の展示に関する業務</w:t>
      </w:r>
    </w:p>
    <w:p w:rsidR="0054304A" w:rsidRPr="00FA2B1B" w:rsidRDefault="00B62773" w:rsidP="00B04A95">
      <w:pPr>
        <w:pStyle w:val="a3"/>
        <w:ind w:firstLineChars="100" w:firstLine="236"/>
        <w:rPr>
          <w:rFonts w:asciiTheme="minorEastAsia" w:eastAsiaTheme="minorEastAsia" w:hAnsiTheme="minorEastAsia"/>
          <w:spacing w:val="0"/>
        </w:rPr>
      </w:pPr>
      <w:r>
        <w:rPr>
          <w:rFonts w:asciiTheme="minorEastAsia" w:eastAsiaTheme="minorEastAsia" w:hAnsiTheme="minorEastAsia" w:cs="ＭＳ ゴシック" w:hint="eastAsia"/>
        </w:rPr>
        <w:t xml:space="preserve">　ア　</w:t>
      </w:r>
      <w:r w:rsidR="0054304A" w:rsidRPr="00FA2B1B">
        <w:rPr>
          <w:rFonts w:asciiTheme="minorEastAsia" w:eastAsiaTheme="minorEastAsia" w:hAnsiTheme="minorEastAsia" w:cs="ＭＳ ゴシック" w:hint="eastAsia"/>
        </w:rPr>
        <w:t>森林が有する公益的機能や林業の状況について資料の企画・展示を行うこと。</w:t>
      </w:r>
    </w:p>
    <w:p w:rsidR="00FA4F53" w:rsidRDefault="00B62773" w:rsidP="00FA4F53">
      <w:pPr>
        <w:pStyle w:val="a3"/>
        <w:ind w:firstLineChars="100" w:firstLine="236"/>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イ　</w:t>
      </w:r>
      <w:r w:rsidR="0054304A" w:rsidRPr="00FA2B1B">
        <w:rPr>
          <w:rFonts w:asciiTheme="minorEastAsia" w:eastAsiaTheme="minorEastAsia" w:hAnsiTheme="minorEastAsia" w:cs="ＭＳ ゴシック" w:hint="eastAsia"/>
        </w:rPr>
        <w:t>森林・林業に対する県の取組</w:t>
      </w:r>
      <w:r w:rsidR="00EC7E88" w:rsidRPr="00FA2B1B">
        <w:rPr>
          <w:rFonts w:asciiTheme="minorEastAsia" w:eastAsiaTheme="minorEastAsia" w:hAnsiTheme="minorEastAsia" w:cs="ＭＳ ゴシック" w:hint="eastAsia"/>
        </w:rPr>
        <w:t>及び全国植樹祭</w:t>
      </w:r>
      <w:r w:rsidR="00FA4F53">
        <w:rPr>
          <w:rFonts w:asciiTheme="minorEastAsia" w:eastAsiaTheme="minorEastAsia" w:hAnsiTheme="minorEastAsia" w:cs="ＭＳ ゴシック" w:hint="eastAsia"/>
        </w:rPr>
        <w:t>等</w:t>
      </w:r>
      <w:r w:rsidR="0054304A" w:rsidRPr="00FA2B1B">
        <w:rPr>
          <w:rFonts w:asciiTheme="minorEastAsia" w:eastAsiaTheme="minorEastAsia" w:hAnsiTheme="minorEastAsia" w:cs="ＭＳ ゴシック" w:hint="eastAsia"/>
        </w:rPr>
        <w:t>について</w:t>
      </w:r>
      <w:r w:rsidR="00EC7E88" w:rsidRPr="00FA2B1B">
        <w:rPr>
          <w:rFonts w:asciiTheme="minorEastAsia" w:eastAsiaTheme="minorEastAsia" w:hAnsiTheme="minorEastAsia" w:cs="ＭＳ ゴシック" w:hint="eastAsia"/>
        </w:rPr>
        <w:t>の</w:t>
      </w:r>
      <w:r w:rsidR="0054304A" w:rsidRPr="00FA2B1B">
        <w:rPr>
          <w:rFonts w:asciiTheme="minorEastAsia" w:eastAsiaTheme="minorEastAsia" w:hAnsiTheme="minorEastAsia" w:cs="ＭＳ ゴシック" w:hint="eastAsia"/>
        </w:rPr>
        <w:t>資料の企画・展示を行</w:t>
      </w:r>
    </w:p>
    <w:p w:rsidR="003E46C9" w:rsidRPr="00FA2B1B" w:rsidRDefault="00FA4F53" w:rsidP="00FA4F53">
      <w:pPr>
        <w:pStyle w:val="a3"/>
        <w:ind w:firstLineChars="100" w:firstLine="236"/>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54304A" w:rsidRPr="00FA2B1B">
        <w:rPr>
          <w:rFonts w:asciiTheme="minorEastAsia" w:eastAsiaTheme="minorEastAsia" w:hAnsiTheme="minorEastAsia" w:cs="ＭＳ ゴシック" w:hint="eastAsia"/>
        </w:rPr>
        <w:t>うこと。</w:t>
      </w:r>
    </w:p>
    <w:p w:rsidR="00735CE7" w:rsidRPr="00FA2B1B" w:rsidRDefault="00B62773" w:rsidP="00735CE7">
      <w:pPr>
        <w:pStyle w:val="a3"/>
        <w:ind w:firstLineChars="100" w:firstLine="236"/>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ウ　</w:t>
      </w:r>
      <w:r w:rsidR="003E46C9" w:rsidRPr="00FA2B1B">
        <w:rPr>
          <w:rFonts w:asciiTheme="minorEastAsia" w:eastAsiaTheme="minorEastAsia" w:hAnsiTheme="minorEastAsia" w:cs="ＭＳ ゴシック" w:hint="eastAsia"/>
        </w:rPr>
        <w:t>利用者からの森林・林業に関する質問には、適切に回答及び対応すること。</w:t>
      </w:r>
    </w:p>
    <w:p w:rsidR="00735CE7" w:rsidRPr="00B62773" w:rsidRDefault="00735CE7" w:rsidP="00735CE7">
      <w:pPr>
        <w:pStyle w:val="a3"/>
        <w:ind w:firstLineChars="100" w:firstLine="240"/>
        <w:rPr>
          <w:rFonts w:asciiTheme="majorEastAsia" w:eastAsiaTheme="majorEastAsia" w:hAnsiTheme="majorEastAsia"/>
          <w:spacing w:val="0"/>
        </w:rPr>
      </w:pPr>
    </w:p>
    <w:p w:rsidR="00735CE7" w:rsidRPr="00FA2B1B" w:rsidRDefault="00B62773" w:rsidP="00B62773">
      <w:pPr>
        <w:pStyle w:val="a3"/>
        <w:rPr>
          <w:rFonts w:asciiTheme="majorEastAsia" w:eastAsiaTheme="majorEastAsia" w:hAnsiTheme="majorEastAsia"/>
          <w:spacing w:val="0"/>
        </w:rPr>
      </w:pPr>
      <w:r>
        <w:rPr>
          <w:rFonts w:asciiTheme="majorEastAsia" w:eastAsiaTheme="majorEastAsia" w:hAnsiTheme="majorEastAsia" w:hint="eastAsia"/>
          <w:spacing w:val="0"/>
        </w:rPr>
        <w:t>（２）</w:t>
      </w:r>
      <w:r w:rsidR="00735CE7" w:rsidRPr="00FA2B1B">
        <w:rPr>
          <w:rFonts w:asciiTheme="majorEastAsia" w:eastAsiaTheme="majorEastAsia" w:hAnsiTheme="majorEastAsia" w:hint="eastAsia"/>
          <w:spacing w:val="0"/>
        </w:rPr>
        <w:t>広報・宣伝に関する業務</w:t>
      </w:r>
    </w:p>
    <w:p w:rsidR="00F56942" w:rsidRPr="00FA2B1B" w:rsidRDefault="00735CE7" w:rsidP="00F56942">
      <w:pPr>
        <w:pStyle w:val="a3"/>
        <w:ind w:firstLineChars="100" w:firstLine="236"/>
        <w:rPr>
          <w:rFonts w:asciiTheme="minorEastAsia" w:eastAsiaTheme="minorEastAsia" w:hAnsiTheme="minorEastAsia" w:cs="ＭＳ ゴシック"/>
        </w:rPr>
      </w:pPr>
      <w:r w:rsidRPr="00FA2B1B">
        <w:rPr>
          <w:rFonts w:asciiTheme="majorEastAsia" w:eastAsiaTheme="majorEastAsia" w:hAnsiTheme="majorEastAsia" w:cs="ＭＳ ゴシック" w:hint="eastAsia"/>
        </w:rPr>
        <w:t xml:space="preserve">　</w:t>
      </w:r>
      <w:r w:rsidR="00F56942" w:rsidRPr="00FA2B1B">
        <w:rPr>
          <w:rFonts w:asciiTheme="majorEastAsia" w:eastAsiaTheme="majorEastAsia" w:hAnsiTheme="majorEastAsia" w:cs="ＭＳ ゴシック" w:hint="eastAsia"/>
        </w:rPr>
        <w:t xml:space="preserve">　</w:t>
      </w:r>
      <w:r w:rsidRPr="00FA2B1B">
        <w:rPr>
          <w:rFonts w:asciiTheme="minorEastAsia" w:eastAsiaTheme="minorEastAsia" w:hAnsiTheme="minorEastAsia" w:cs="ＭＳ ゴシック" w:hint="eastAsia"/>
        </w:rPr>
        <w:t>分かりやすいホームページやＳＮＳ等</w:t>
      </w:r>
      <w:r w:rsidR="00F56942" w:rsidRPr="00FA2B1B">
        <w:rPr>
          <w:rFonts w:asciiTheme="minorEastAsia" w:eastAsiaTheme="minorEastAsia" w:hAnsiTheme="minorEastAsia" w:cs="ＭＳ ゴシック" w:hint="eastAsia"/>
        </w:rPr>
        <w:t>の情報発信ツール</w:t>
      </w:r>
      <w:r w:rsidRPr="00FA2B1B">
        <w:rPr>
          <w:rFonts w:asciiTheme="minorEastAsia" w:eastAsiaTheme="minorEastAsia" w:hAnsiTheme="minorEastAsia" w:cs="ＭＳ ゴシック" w:hint="eastAsia"/>
        </w:rPr>
        <w:t>を</w:t>
      </w:r>
      <w:r w:rsidR="00F56942" w:rsidRPr="00FA2B1B">
        <w:rPr>
          <w:rFonts w:asciiTheme="minorEastAsia" w:eastAsiaTheme="minorEastAsia" w:hAnsiTheme="minorEastAsia" w:cs="ＭＳ ゴシック" w:hint="eastAsia"/>
        </w:rPr>
        <w:t>活用</w:t>
      </w:r>
      <w:r w:rsidRPr="00FA2B1B">
        <w:rPr>
          <w:rFonts w:asciiTheme="minorEastAsia" w:eastAsiaTheme="minorEastAsia" w:hAnsiTheme="minorEastAsia" w:cs="ＭＳ ゴシック" w:hint="eastAsia"/>
        </w:rPr>
        <w:t>して、広報・宣伝活</w:t>
      </w:r>
    </w:p>
    <w:p w:rsidR="00B62773" w:rsidRDefault="00F56942" w:rsidP="00B62773">
      <w:pPr>
        <w:pStyle w:val="a3"/>
        <w:ind w:firstLineChars="100" w:firstLine="236"/>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 xml:space="preserve">　</w:t>
      </w:r>
      <w:r w:rsidR="00735CE7" w:rsidRPr="00FA2B1B">
        <w:rPr>
          <w:rFonts w:asciiTheme="minorEastAsia" w:eastAsiaTheme="minorEastAsia" w:hAnsiTheme="minorEastAsia" w:cs="ＭＳ ゴシック" w:hint="eastAsia"/>
        </w:rPr>
        <w:t>動に努め、利用者の拡大及び利便性の向上を図ること。</w:t>
      </w:r>
    </w:p>
    <w:p w:rsidR="00B62773" w:rsidRDefault="00B62773" w:rsidP="00B62773"/>
    <w:p w:rsidR="00735CE7" w:rsidRPr="00B62773" w:rsidRDefault="00B62773" w:rsidP="00B62773">
      <w:pPr>
        <w:rPr>
          <w:rFonts w:asciiTheme="majorEastAsia" w:eastAsiaTheme="majorEastAsia" w:hAnsiTheme="majorEastAsia"/>
          <w:sz w:val="24"/>
          <w:szCs w:val="24"/>
        </w:rPr>
      </w:pPr>
      <w:r w:rsidRPr="00B62773">
        <w:rPr>
          <w:rFonts w:asciiTheme="majorEastAsia" w:eastAsiaTheme="majorEastAsia" w:hAnsiTheme="majorEastAsia" w:hint="eastAsia"/>
          <w:sz w:val="24"/>
          <w:szCs w:val="24"/>
        </w:rPr>
        <w:t>（３）</w:t>
      </w:r>
      <w:r w:rsidR="00735CE7" w:rsidRPr="00B62773">
        <w:rPr>
          <w:rFonts w:asciiTheme="majorEastAsia" w:eastAsiaTheme="majorEastAsia" w:hAnsiTheme="majorEastAsia" w:hint="eastAsia"/>
          <w:sz w:val="24"/>
          <w:szCs w:val="24"/>
        </w:rPr>
        <w:t>森林や林業についての学習に関する業務</w:t>
      </w:r>
    </w:p>
    <w:p w:rsidR="0010663B" w:rsidRPr="00FA2B1B" w:rsidRDefault="00B62773" w:rsidP="0010663B">
      <w:pPr>
        <w:pStyle w:val="a3"/>
        <w:ind w:leftChars="100" w:left="682" w:hangingChars="200" w:hanging="472"/>
        <w:rPr>
          <w:rFonts w:ascii="ＭＳ 明朝" w:hAnsi="ＭＳ 明朝" w:cs="ＭＳ ゴシック"/>
        </w:rPr>
      </w:pPr>
      <w:r>
        <w:rPr>
          <w:rFonts w:ascii="ＭＳ 明朝" w:hAnsi="ＭＳ 明朝" w:cs="ＭＳ ゴシック" w:hint="eastAsia"/>
        </w:rPr>
        <w:t xml:space="preserve">　　ア</w:t>
      </w:r>
      <w:r w:rsidR="0010663B" w:rsidRPr="00FA2B1B">
        <w:rPr>
          <w:rFonts w:ascii="ＭＳ 明朝" w:hAnsi="ＭＳ 明朝" w:cs="ＭＳ ゴシック" w:hint="eastAsia"/>
        </w:rPr>
        <w:t xml:space="preserve">　</w:t>
      </w:r>
      <w:r w:rsidR="00735CE7" w:rsidRPr="00FA2B1B">
        <w:rPr>
          <w:rFonts w:ascii="ＭＳ 明朝" w:hAnsi="ＭＳ 明朝" w:cs="ＭＳ ゴシック" w:hint="eastAsia"/>
        </w:rPr>
        <w:t>森林科学館の施設、彩の国ふれあいの森の自然及び中津川地域の伝統文化等を</w:t>
      </w:r>
    </w:p>
    <w:p w:rsidR="00F56942" w:rsidRPr="00FA2B1B" w:rsidRDefault="0010663B" w:rsidP="0010663B">
      <w:pPr>
        <w:pStyle w:val="a3"/>
        <w:ind w:leftChars="100" w:left="682" w:hangingChars="200" w:hanging="472"/>
        <w:rPr>
          <w:rFonts w:ascii="ＭＳ 明朝" w:hAnsi="ＭＳ 明朝" w:cs="ＭＳ ゴシック"/>
        </w:rPr>
      </w:pPr>
      <w:r w:rsidRPr="00FA2B1B">
        <w:rPr>
          <w:rFonts w:ascii="ＭＳ 明朝" w:hAnsi="ＭＳ 明朝" w:cs="ＭＳ ゴシック" w:hint="eastAsia"/>
        </w:rPr>
        <w:t xml:space="preserve">　　　</w:t>
      </w:r>
      <w:r w:rsidR="00735CE7" w:rsidRPr="00FA2B1B">
        <w:rPr>
          <w:rFonts w:ascii="ＭＳ 明朝" w:hAnsi="ＭＳ 明朝" w:cs="ＭＳ ゴシック" w:hint="eastAsia"/>
        </w:rPr>
        <w:t>活用し</w:t>
      </w:r>
      <w:r w:rsidR="00F56942" w:rsidRPr="00FA2B1B">
        <w:rPr>
          <w:rFonts w:ascii="ＭＳ 明朝" w:hAnsi="ＭＳ 明朝" w:cs="ＭＳ ゴシック" w:hint="eastAsia"/>
        </w:rPr>
        <w:t>、</w:t>
      </w:r>
      <w:r w:rsidR="00735CE7" w:rsidRPr="00FA2B1B">
        <w:rPr>
          <w:rFonts w:ascii="ＭＳ 明朝" w:hAnsi="ＭＳ 明朝" w:cs="ＭＳ ゴシック" w:hint="eastAsia"/>
        </w:rPr>
        <w:t>利用者が森林・林業について理解を深めることができるような体験学習</w:t>
      </w:r>
    </w:p>
    <w:p w:rsidR="00F56942" w:rsidRPr="00FA2B1B" w:rsidRDefault="00F56942" w:rsidP="0010663B">
      <w:pPr>
        <w:pStyle w:val="a3"/>
        <w:ind w:leftChars="100" w:left="682" w:hangingChars="200" w:hanging="472"/>
        <w:rPr>
          <w:rFonts w:ascii="ＭＳ 明朝" w:hAnsi="ＭＳ 明朝" w:cs="ＭＳ ゴシック"/>
        </w:rPr>
      </w:pPr>
      <w:r w:rsidRPr="00FA2B1B">
        <w:rPr>
          <w:rFonts w:ascii="ＭＳ 明朝" w:hAnsi="ＭＳ 明朝" w:cs="ＭＳ ゴシック" w:hint="eastAsia"/>
        </w:rPr>
        <w:t xml:space="preserve">　　　</w:t>
      </w:r>
      <w:r w:rsidR="00735CE7" w:rsidRPr="00FA2B1B">
        <w:rPr>
          <w:rFonts w:ascii="ＭＳ 明朝" w:hAnsi="ＭＳ 明朝" w:cs="ＭＳ ゴシック" w:hint="eastAsia"/>
        </w:rPr>
        <w:t>や、イベントなどを企画・運営すること。</w:t>
      </w:r>
      <w:r w:rsidR="0010663B" w:rsidRPr="00FA2B1B">
        <w:rPr>
          <w:rFonts w:ascii="ＭＳ 明朝" w:hAnsi="ＭＳ 明朝" w:cs="ＭＳ ゴシック" w:hint="eastAsia"/>
        </w:rPr>
        <w:t>なお、実施にあたっては、隣接施設と</w:t>
      </w:r>
    </w:p>
    <w:p w:rsidR="0010663B" w:rsidRPr="00FA2B1B" w:rsidRDefault="00F56942" w:rsidP="0010663B">
      <w:pPr>
        <w:pStyle w:val="a3"/>
        <w:ind w:leftChars="100" w:left="682" w:hangingChars="200" w:hanging="472"/>
        <w:rPr>
          <w:rFonts w:ascii="ＭＳ 明朝" w:hAnsi="ＭＳ 明朝" w:cs="ＭＳ ゴシック"/>
        </w:rPr>
      </w:pPr>
      <w:r w:rsidRPr="00FA2B1B">
        <w:rPr>
          <w:rFonts w:ascii="ＭＳ 明朝" w:hAnsi="ＭＳ 明朝" w:cs="ＭＳ ゴシック" w:hint="eastAsia"/>
        </w:rPr>
        <w:t xml:space="preserve">　　　</w:t>
      </w:r>
      <w:r w:rsidR="0010663B" w:rsidRPr="00FA2B1B">
        <w:rPr>
          <w:rFonts w:ascii="ＭＳ 明朝" w:hAnsi="ＭＳ 明朝" w:cs="ＭＳ ゴシック" w:hint="eastAsia"/>
        </w:rPr>
        <w:t>の連携など、彩の国ふれあいの森の拠点施設として、県民の利用促進を図ること。</w:t>
      </w:r>
    </w:p>
    <w:p w:rsidR="00735CE7" w:rsidRPr="00FA2B1B" w:rsidRDefault="00735CE7" w:rsidP="00735CE7">
      <w:pPr>
        <w:pStyle w:val="a3"/>
        <w:ind w:leftChars="100" w:left="682" w:hangingChars="200" w:hanging="472"/>
        <w:rPr>
          <w:rFonts w:ascii="ＭＳ 明朝" w:hAnsi="ＭＳ 明朝" w:cs="ＭＳ ゴシック"/>
        </w:rPr>
      </w:pPr>
    </w:p>
    <w:p w:rsidR="00735CE7" w:rsidRPr="00FA2B1B" w:rsidRDefault="00B62773" w:rsidP="00735CE7">
      <w:pPr>
        <w:pStyle w:val="a3"/>
        <w:ind w:leftChars="100" w:left="682" w:hangingChars="200" w:hanging="472"/>
        <w:rPr>
          <w:rFonts w:ascii="ＭＳ 明朝" w:hAnsi="ＭＳ 明朝" w:cs="ＭＳ ゴシック"/>
        </w:rPr>
      </w:pPr>
      <w:r>
        <w:rPr>
          <w:rFonts w:ascii="ＭＳ 明朝" w:hAnsi="ＭＳ 明朝" w:cs="ＭＳ ゴシック" w:hint="eastAsia"/>
        </w:rPr>
        <w:lastRenderedPageBreak/>
        <w:t xml:space="preserve">　イ　</w:t>
      </w:r>
      <w:r w:rsidR="00735CE7" w:rsidRPr="00FA2B1B">
        <w:rPr>
          <w:rFonts w:ascii="ＭＳ 明朝" w:hAnsi="ＭＳ 明朝" w:cs="ＭＳ ゴシック" w:hint="eastAsia"/>
        </w:rPr>
        <w:t>全国植樹祭に関連する</w:t>
      </w:r>
      <w:r w:rsidR="00D95735" w:rsidRPr="00FA2B1B">
        <w:rPr>
          <w:rFonts w:ascii="ＭＳ 明朝" w:hAnsi="ＭＳ 明朝" w:cs="ＭＳ ゴシック" w:hint="eastAsia"/>
        </w:rPr>
        <w:t>企画・</w:t>
      </w:r>
      <w:r w:rsidR="00735CE7" w:rsidRPr="00FA2B1B">
        <w:rPr>
          <w:rFonts w:ascii="ＭＳ 明朝" w:hAnsi="ＭＳ 明朝" w:cs="ＭＳ ゴシック" w:hint="eastAsia"/>
        </w:rPr>
        <w:t>イベントなどを県と協力して企画・運営すること。</w:t>
      </w:r>
    </w:p>
    <w:p w:rsidR="00B62773" w:rsidRDefault="00B62773" w:rsidP="00B62773">
      <w:pPr>
        <w:rPr>
          <w:rFonts w:ascii="ＭＳ 明朝" w:hAnsi="ＭＳ 明朝"/>
        </w:rPr>
      </w:pPr>
    </w:p>
    <w:p w:rsidR="0054304A" w:rsidRPr="00B62773" w:rsidRDefault="00B62773" w:rsidP="00B62773">
      <w:pPr>
        <w:rPr>
          <w:rFonts w:asciiTheme="majorEastAsia" w:eastAsiaTheme="majorEastAsia" w:hAnsiTheme="majorEastAsia"/>
          <w:sz w:val="24"/>
          <w:szCs w:val="24"/>
        </w:rPr>
      </w:pPr>
      <w:r w:rsidRPr="00B62773">
        <w:rPr>
          <w:rFonts w:asciiTheme="majorEastAsia" w:eastAsiaTheme="majorEastAsia" w:hAnsiTheme="majorEastAsia" w:hint="eastAsia"/>
          <w:sz w:val="24"/>
          <w:szCs w:val="24"/>
        </w:rPr>
        <w:t>（４）</w:t>
      </w:r>
      <w:r w:rsidR="0054304A" w:rsidRPr="00B62773">
        <w:rPr>
          <w:rFonts w:asciiTheme="majorEastAsia" w:eastAsiaTheme="majorEastAsia" w:hAnsiTheme="majorEastAsia" w:hint="eastAsia"/>
          <w:sz w:val="24"/>
          <w:szCs w:val="24"/>
        </w:rPr>
        <w:t>展示室・木工工作室及び学習室並びに附属設備の利用に関する業務</w:t>
      </w:r>
    </w:p>
    <w:p w:rsidR="0054304A" w:rsidRPr="00FA2B1B" w:rsidRDefault="00B62773" w:rsidP="00B04A95">
      <w:pPr>
        <w:pStyle w:val="a3"/>
        <w:ind w:leftChars="100" w:left="682" w:hangingChars="200" w:hanging="472"/>
        <w:rPr>
          <w:rFonts w:asciiTheme="minorEastAsia" w:eastAsiaTheme="minorEastAsia" w:hAnsiTheme="minorEastAsia"/>
          <w:spacing w:val="0"/>
        </w:rPr>
      </w:pPr>
      <w:r>
        <w:rPr>
          <w:rFonts w:asciiTheme="minorEastAsia" w:eastAsiaTheme="minorEastAsia" w:hAnsiTheme="minorEastAsia" w:cs="ＭＳ ゴシック" w:hint="eastAsia"/>
        </w:rPr>
        <w:t xml:space="preserve">　ア　</w:t>
      </w:r>
      <w:r w:rsidR="0054304A" w:rsidRPr="00FA2B1B">
        <w:rPr>
          <w:rFonts w:asciiTheme="minorEastAsia" w:eastAsiaTheme="minorEastAsia" w:hAnsiTheme="minorEastAsia" w:cs="ＭＳ ゴシック" w:hint="eastAsia"/>
        </w:rPr>
        <w:t>木工工作室及び学習室の利用申込に対して、埼玉県森林科学館管理規則で定める申請書を提出させ、内容を審査の上、利用許可書を交付すること。</w:t>
      </w:r>
    </w:p>
    <w:p w:rsidR="0054304A" w:rsidRPr="00FA2B1B" w:rsidRDefault="00B62773" w:rsidP="00256D52">
      <w:pPr>
        <w:pStyle w:val="a3"/>
        <w:ind w:leftChars="100" w:left="682" w:hangingChars="200" w:hanging="472"/>
        <w:rPr>
          <w:rFonts w:asciiTheme="minorEastAsia" w:eastAsiaTheme="minorEastAsia" w:hAnsiTheme="minorEastAsia"/>
          <w:spacing w:val="0"/>
        </w:rPr>
      </w:pPr>
      <w:r>
        <w:rPr>
          <w:rFonts w:asciiTheme="minorEastAsia" w:eastAsiaTheme="minorEastAsia" w:hAnsiTheme="minorEastAsia" w:cs="ＭＳ ゴシック" w:hint="eastAsia"/>
        </w:rPr>
        <w:t xml:space="preserve">　イ　</w:t>
      </w:r>
      <w:r w:rsidR="0054304A" w:rsidRPr="00FA2B1B">
        <w:rPr>
          <w:rFonts w:asciiTheme="minorEastAsia" w:eastAsiaTheme="minorEastAsia" w:hAnsiTheme="minorEastAsia" w:cs="ＭＳ ゴシック" w:hint="eastAsia"/>
        </w:rPr>
        <w:t>上記の申請を受け、利用許可書を交付した後に、利用者から変更の申請があった場合には、利用変更許可申請書を提出させ、内容を審査の上、利用変更許可書を交付すること。</w:t>
      </w:r>
    </w:p>
    <w:p w:rsidR="0054304A" w:rsidRPr="00FA2B1B" w:rsidRDefault="00B62773" w:rsidP="00256D52">
      <w:pPr>
        <w:pStyle w:val="a3"/>
        <w:ind w:leftChars="100" w:left="682" w:hangingChars="200" w:hanging="472"/>
        <w:rPr>
          <w:rFonts w:asciiTheme="minorEastAsia" w:eastAsiaTheme="minorEastAsia" w:hAnsiTheme="minorEastAsia"/>
          <w:spacing w:val="0"/>
        </w:rPr>
      </w:pPr>
      <w:r>
        <w:rPr>
          <w:rFonts w:asciiTheme="minorEastAsia" w:eastAsiaTheme="minorEastAsia" w:hAnsiTheme="minorEastAsia" w:cs="ＭＳ ゴシック" w:hint="eastAsia"/>
        </w:rPr>
        <w:t xml:space="preserve">　ウ　</w:t>
      </w:r>
      <w:r w:rsidR="0054304A" w:rsidRPr="00FA2B1B">
        <w:rPr>
          <w:rFonts w:asciiTheme="minorEastAsia" w:eastAsiaTheme="minorEastAsia" w:hAnsiTheme="minorEastAsia" w:cs="ＭＳ ゴシック" w:hint="eastAsia"/>
        </w:rPr>
        <w:t>利用許可の変更ができる期間については、指定管理者において県民等の利便性を考慮し、別に定めること。</w:t>
      </w:r>
    </w:p>
    <w:p w:rsidR="0054304A" w:rsidRPr="00FA2B1B" w:rsidRDefault="00B62773" w:rsidP="00256D52">
      <w:pPr>
        <w:pStyle w:val="a3"/>
        <w:ind w:leftChars="100" w:left="682" w:hangingChars="200" w:hanging="472"/>
        <w:rPr>
          <w:rFonts w:asciiTheme="minorEastAsia" w:eastAsiaTheme="minorEastAsia" w:hAnsiTheme="minorEastAsia"/>
          <w:spacing w:val="0"/>
        </w:rPr>
      </w:pPr>
      <w:r>
        <w:rPr>
          <w:rFonts w:asciiTheme="minorEastAsia" w:eastAsiaTheme="minorEastAsia" w:hAnsiTheme="minorEastAsia" w:cs="ＭＳ ゴシック" w:hint="eastAsia"/>
        </w:rPr>
        <w:t xml:space="preserve">　エ　</w:t>
      </w:r>
      <w:r w:rsidR="0054304A" w:rsidRPr="00FA2B1B">
        <w:rPr>
          <w:rFonts w:asciiTheme="minorEastAsia" w:eastAsiaTheme="minorEastAsia" w:hAnsiTheme="minorEastAsia" w:cs="ＭＳ ゴシック" w:hint="eastAsia"/>
        </w:rPr>
        <w:t>申請の受付については、県民等の利便性、受付の効率化を考慮し、</w:t>
      </w:r>
      <w:r w:rsidR="00F56942" w:rsidRPr="00FA2B1B">
        <w:rPr>
          <w:rFonts w:asciiTheme="minorEastAsia" w:eastAsiaTheme="minorEastAsia" w:hAnsiTheme="minorEastAsia" w:cs="ＭＳ ゴシック" w:hint="eastAsia"/>
        </w:rPr>
        <w:t>その方法を</w:t>
      </w:r>
      <w:r w:rsidR="0054304A" w:rsidRPr="00FA2B1B">
        <w:rPr>
          <w:rFonts w:asciiTheme="minorEastAsia" w:eastAsiaTheme="minorEastAsia" w:hAnsiTheme="minorEastAsia" w:cs="ＭＳ ゴシック" w:hint="eastAsia"/>
        </w:rPr>
        <w:t>別に定めることができる。</w:t>
      </w:r>
    </w:p>
    <w:p w:rsidR="0054304A" w:rsidRPr="00FA2B1B" w:rsidRDefault="00B62773" w:rsidP="00256D52">
      <w:pPr>
        <w:pStyle w:val="a3"/>
        <w:ind w:leftChars="100" w:left="682" w:hangingChars="200" w:hanging="472"/>
        <w:rPr>
          <w:rFonts w:asciiTheme="minorEastAsia" w:eastAsiaTheme="minorEastAsia" w:hAnsiTheme="minorEastAsia"/>
          <w:spacing w:val="0"/>
        </w:rPr>
      </w:pPr>
      <w:r>
        <w:rPr>
          <w:rFonts w:asciiTheme="minorEastAsia" w:eastAsiaTheme="minorEastAsia" w:hAnsiTheme="minorEastAsia" w:cs="ＭＳ ゴシック" w:hint="eastAsia"/>
        </w:rPr>
        <w:t xml:space="preserve">　オ　</w:t>
      </w:r>
      <w:r w:rsidR="0054304A" w:rsidRPr="00FA2B1B">
        <w:rPr>
          <w:rFonts w:asciiTheme="minorEastAsia" w:eastAsiaTheme="minorEastAsia" w:hAnsiTheme="minorEastAsia" w:cs="ＭＳ ゴシック" w:hint="eastAsia"/>
        </w:rPr>
        <w:t>受付時間、申請が重複した場合の決定方法など、木工工作室及び学習室の利用に関することについては、別に定めること。</w:t>
      </w:r>
    </w:p>
    <w:p w:rsidR="0054304A" w:rsidRPr="00FA2B1B" w:rsidRDefault="00B62773" w:rsidP="00B04A95">
      <w:pPr>
        <w:pStyle w:val="a3"/>
        <w:ind w:leftChars="100" w:left="210"/>
        <w:rPr>
          <w:rFonts w:asciiTheme="minorEastAsia" w:eastAsiaTheme="minorEastAsia" w:hAnsiTheme="minorEastAsia"/>
          <w:spacing w:val="0"/>
        </w:rPr>
      </w:pPr>
      <w:r>
        <w:rPr>
          <w:rFonts w:asciiTheme="minorEastAsia" w:eastAsiaTheme="minorEastAsia" w:hAnsiTheme="minorEastAsia" w:cs="ＭＳ ゴシック" w:hint="eastAsia"/>
        </w:rPr>
        <w:t xml:space="preserve">　カ　</w:t>
      </w:r>
      <w:r w:rsidR="0054304A" w:rsidRPr="00FA2B1B">
        <w:rPr>
          <w:rFonts w:asciiTheme="minorEastAsia" w:eastAsiaTheme="minorEastAsia" w:hAnsiTheme="minorEastAsia" w:cs="ＭＳ ゴシック" w:hint="eastAsia"/>
        </w:rPr>
        <w:t>森林科学館の施設並びに附属設備の</w:t>
      </w:r>
      <w:r w:rsidR="000D3132" w:rsidRPr="00FA2B1B">
        <w:rPr>
          <w:rFonts w:asciiTheme="minorEastAsia" w:eastAsiaTheme="minorEastAsia" w:hAnsiTheme="minorEastAsia" w:cs="ＭＳ ゴシック" w:hint="eastAsia"/>
        </w:rPr>
        <w:t>利用促進に向けたＰＲを積極的に行うこと</w:t>
      </w:r>
      <w:r w:rsidR="0054304A" w:rsidRPr="00FA2B1B">
        <w:rPr>
          <w:rFonts w:asciiTheme="minorEastAsia" w:eastAsiaTheme="minorEastAsia" w:hAnsiTheme="minorEastAsia" w:cs="ＭＳ ゴシック" w:hint="eastAsia"/>
        </w:rPr>
        <w:t>。</w:t>
      </w:r>
    </w:p>
    <w:p w:rsidR="00EE0F0F" w:rsidRPr="00FA2B1B" w:rsidRDefault="00EE0F0F">
      <w:pPr>
        <w:pStyle w:val="a3"/>
        <w:rPr>
          <w:rFonts w:asciiTheme="minorEastAsia" w:eastAsiaTheme="minorEastAsia" w:hAnsiTheme="minorEastAsia" w:cs="ＭＳ ゴシック"/>
        </w:rPr>
      </w:pPr>
    </w:p>
    <w:p w:rsidR="0054304A" w:rsidRPr="00B62773" w:rsidRDefault="00B62773" w:rsidP="00B62773">
      <w:pPr>
        <w:rPr>
          <w:rFonts w:asciiTheme="majorEastAsia" w:eastAsiaTheme="majorEastAsia" w:hAnsiTheme="majorEastAsia"/>
          <w:sz w:val="24"/>
          <w:szCs w:val="24"/>
        </w:rPr>
      </w:pPr>
      <w:r w:rsidRPr="00B62773">
        <w:rPr>
          <w:rFonts w:asciiTheme="majorEastAsia" w:eastAsiaTheme="majorEastAsia" w:hAnsiTheme="majorEastAsia" w:hint="eastAsia"/>
          <w:sz w:val="24"/>
          <w:szCs w:val="24"/>
        </w:rPr>
        <w:t>（５）</w:t>
      </w:r>
      <w:r w:rsidR="0054304A" w:rsidRPr="00B62773">
        <w:rPr>
          <w:rFonts w:asciiTheme="majorEastAsia" w:eastAsiaTheme="majorEastAsia" w:hAnsiTheme="majorEastAsia" w:hint="eastAsia"/>
          <w:sz w:val="24"/>
          <w:szCs w:val="24"/>
        </w:rPr>
        <w:t>森林科学館の利用に係る料金を収受する業務</w:t>
      </w:r>
    </w:p>
    <w:p w:rsidR="0054304A" w:rsidRPr="00FA2B1B" w:rsidRDefault="00B62773" w:rsidP="00256D52">
      <w:pPr>
        <w:pStyle w:val="a3"/>
        <w:ind w:leftChars="100" w:left="682" w:hangingChars="200" w:hanging="472"/>
        <w:rPr>
          <w:rFonts w:asciiTheme="minorEastAsia" w:eastAsiaTheme="minorEastAsia" w:hAnsiTheme="minorEastAsia"/>
          <w:spacing w:val="0"/>
        </w:rPr>
      </w:pPr>
      <w:r>
        <w:rPr>
          <w:rFonts w:asciiTheme="minorEastAsia" w:eastAsiaTheme="minorEastAsia" w:hAnsiTheme="minorEastAsia" w:cs="ＭＳ ゴシック" w:hint="eastAsia"/>
        </w:rPr>
        <w:t xml:space="preserve">　ア　</w:t>
      </w:r>
      <w:r w:rsidR="0054304A" w:rsidRPr="00FA2B1B">
        <w:rPr>
          <w:rFonts w:asciiTheme="minorEastAsia" w:eastAsiaTheme="minorEastAsia" w:hAnsiTheme="minorEastAsia" w:cs="ＭＳ ゴシック" w:hint="eastAsia"/>
        </w:rPr>
        <w:t>施設等の利用に係る利用料金については、原則として利用許可書を交付する際に収受することとする。ただし、県民等の利便性を考慮して、甲の承認を得た上、別の方法も定めることができる。</w:t>
      </w:r>
    </w:p>
    <w:p w:rsidR="0054304A" w:rsidRPr="00FA2B1B" w:rsidRDefault="00B62773" w:rsidP="00256D52">
      <w:pPr>
        <w:pStyle w:val="a3"/>
        <w:ind w:leftChars="100" w:left="682" w:hangingChars="200" w:hanging="472"/>
        <w:rPr>
          <w:rFonts w:asciiTheme="minorEastAsia" w:eastAsiaTheme="minorEastAsia" w:hAnsiTheme="minorEastAsia"/>
          <w:spacing w:val="0"/>
        </w:rPr>
      </w:pPr>
      <w:r>
        <w:rPr>
          <w:rFonts w:asciiTheme="minorEastAsia" w:eastAsiaTheme="minorEastAsia" w:hAnsiTheme="minorEastAsia" w:cs="ＭＳ ゴシック" w:hint="eastAsia"/>
        </w:rPr>
        <w:t xml:space="preserve">　イ　</w:t>
      </w:r>
      <w:r w:rsidR="0054304A" w:rsidRPr="00FA2B1B">
        <w:rPr>
          <w:rFonts w:asciiTheme="minorEastAsia" w:eastAsiaTheme="minorEastAsia" w:hAnsiTheme="minorEastAsia" w:cs="ＭＳ ゴシック" w:hint="eastAsia"/>
        </w:rPr>
        <w:t>乙が収受した利用料金は、条例第２１条各号に該当する場合以外は、返還しない。</w:t>
      </w:r>
    </w:p>
    <w:p w:rsidR="00B62773" w:rsidRDefault="00B62773" w:rsidP="00256D52">
      <w:pPr>
        <w:pStyle w:val="a3"/>
        <w:ind w:leftChars="100" w:left="210"/>
        <w:rPr>
          <w:rFonts w:asciiTheme="minorEastAsia" w:eastAsiaTheme="minorEastAsia" w:hAnsiTheme="minorEastAsia"/>
          <w:spacing w:val="0"/>
        </w:rPr>
      </w:pPr>
    </w:p>
    <w:p w:rsidR="0054304A" w:rsidRPr="00B62773" w:rsidRDefault="00B62773" w:rsidP="00B62773">
      <w:pPr>
        <w:rPr>
          <w:rFonts w:asciiTheme="majorEastAsia" w:eastAsiaTheme="majorEastAsia" w:hAnsiTheme="majorEastAsia"/>
          <w:sz w:val="24"/>
          <w:szCs w:val="24"/>
        </w:rPr>
      </w:pPr>
      <w:r w:rsidRPr="00B62773">
        <w:rPr>
          <w:rFonts w:asciiTheme="majorEastAsia" w:eastAsiaTheme="majorEastAsia" w:hAnsiTheme="majorEastAsia" w:hint="eastAsia"/>
          <w:sz w:val="24"/>
          <w:szCs w:val="24"/>
        </w:rPr>
        <w:t>（６）</w:t>
      </w:r>
      <w:r w:rsidR="0054304A" w:rsidRPr="00B62773">
        <w:rPr>
          <w:rFonts w:asciiTheme="majorEastAsia" w:eastAsiaTheme="majorEastAsia" w:hAnsiTheme="majorEastAsia" w:hint="eastAsia"/>
          <w:sz w:val="24"/>
          <w:szCs w:val="24"/>
        </w:rPr>
        <w:t>森林科学館の施設（設備及び物品を含む）の維持管理に関する業務</w:t>
      </w:r>
    </w:p>
    <w:p w:rsidR="000F134B" w:rsidRPr="00FA2B1B" w:rsidRDefault="000F134B" w:rsidP="000F134B">
      <w:pPr>
        <w:pStyle w:val="a3"/>
        <w:ind w:leftChars="100" w:left="682" w:hangingChars="200" w:hanging="472"/>
        <w:rPr>
          <w:rFonts w:ascii="ＭＳ 明朝" w:hAnsi="ＭＳ 明朝" w:cs="ＭＳ ゴシック"/>
        </w:rPr>
      </w:pPr>
      <w:r w:rsidRPr="00FA2B1B">
        <w:rPr>
          <w:rFonts w:ascii="ＭＳ 明朝" w:hAnsi="ＭＳ 明朝" w:cs="ＭＳ ゴシック" w:hint="eastAsia"/>
        </w:rPr>
        <w:t xml:space="preserve">　　　利用者が安全かつ快適に森林科学館を利用できるよう、施設を適切に維持管理すること。</w:t>
      </w:r>
    </w:p>
    <w:p w:rsidR="000F134B" w:rsidRPr="00FA2B1B" w:rsidRDefault="000F134B" w:rsidP="000F134B">
      <w:pPr>
        <w:pStyle w:val="a3"/>
        <w:ind w:leftChars="100" w:left="682" w:hangingChars="200" w:hanging="472"/>
        <w:rPr>
          <w:rFonts w:ascii="ＭＳ ゴシック" w:eastAsia="ＭＳ ゴシック" w:hAnsi="ＭＳ ゴシック" w:cs="ＭＳ ゴシック"/>
        </w:rPr>
      </w:pPr>
      <w:r w:rsidRPr="00FA2B1B">
        <w:rPr>
          <w:rFonts w:ascii="ＭＳ 明朝" w:hAnsi="ＭＳ 明朝" w:cs="ＭＳ ゴシック" w:hint="eastAsia"/>
        </w:rPr>
        <w:t xml:space="preserve">　　　隣接施設と共同で利用している設備（受水槽、下水処理施設、電気設備、消防設備等）の保守点検等及び公共料金については、隣接施設の管理者等と費用負担に係る協定を締結し、当該協定に基づき発注・支払い等の業務を行うとともに、隣接施設の管理者等に費用負担額を請求すること。</w:t>
      </w:r>
    </w:p>
    <w:p w:rsidR="0054304A" w:rsidRPr="00FA2B1B" w:rsidRDefault="0054304A" w:rsidP="00256D52">
      <w:pPr>
        <w:pStyle w:val="a3"/>
        <w:ind w:leftChars="100" w:left="210"/>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 xml:space="preserve">　※　施設・設備の維持管理に係る仕様については、</w:t>
      </w:r>
      <w:r w:rsidR="00EF7A2B" w:rsidRPr="00FA2B1B">
        <w:rPr>
          <w:rFonts w:asciiTheme="minorEastAsia" w:eastAsiaTheme="minorEastAsia" w:hAnsiTheme="minorEastAsia" w:cs="ＭＳ ゴシック" w:hint="eastAsia"/>
          <w:shd w:val="pct15" w:color="auto" w:fill="FFFFFF"/>
        </w:rPr>
        <w:t>別添１</w:t>
      </w:r>
      <w:r w:rsidRPr="00FA2B1B">
        <w:rPr>
          <w:rFonts w:asciiTheme="minorEastAsia" w:eastAsiaTheme="minorEastAsia" w:hAnsiTheme="minorEastAsia" w:cs="ＭＳ ゴシック" w:hint="eastAsia"/>
        </w:rPr>
        <w:t>を参考にしてください。</w:t>
      </w:r>
    </w:p>
    <w:p w:rsidR="0054304A" w:rsidRPr="00FA2B1B" w:rsidRDefault="0054304A">
      <w:pPr>
        <w:pStyle w:val="a3"/>
        <w:rPr>
          <w:rFonts w:asciiTheme="minorEastAsia" w:eastAsiaTheme="minorEastAsia" w:hAnsiTheme="minorEastAsia"/>
          <w:spacing w:val="0"/>
        </w:rPr>
      </w:pPr>
    </w:p>
    <w:p w:rsidR="0054304A" w:rsidRPr="00B62773" w:rsidRDefault="00B62773" w:rsidP="00B62773">
      <w:pPr>
        <w:rPr>
          <w:rFonts w:asciiTheme="majorEastAsia" w:eastAsiaTheme="majorEastAsia" w:hAnsiTheme="majorEastAsia"/>
          <w:sz w:val="24"/>
          <w:szCs w:val="24"/>
        </w:rPr>
      </w:pPr>
      <w:r w:rsidRPr="00B62773">
        <w:rPr>
          <w:rFonts w:asciiTheme="majorEastAsia" w:eastAsiaTheme="majorEastAsia" w:hAnsiTheme="majorEastAsia" w:hint="eastAsia"/>
          <w:sz w:val="24"/>
          <w:szCs w:val="24"/>
        </w:rPr>
        <w:t>（７）</w:t>
      </w:r>
      <w:bookmarkStart w:id="1" w:name="_Hlk104556675"/>
      <w:r w:rsidR="0054304A" w:rsidRPr="00B62773">
        <w:rPr>
          <w:rFonts w:asciiTheme="majorEastAsia" w:eastAsiaTheme="majorEastAsia" w:hAnsiTheme="majorEastAsia" w:hint="eastAsia"/>
          <w:sz w:val="24"/>
          <w:szCs w:val="24"/>
        </w:rPr>
        <w:t>彩の国ふれあいの森</w:t>
      </w:r>
      <w:r w:rsidR="00F34006" w:rsidRPr="00B62773">
        <w:rPr>
          <w:rFonts w:asciiTheme="majorEastAsia" w:eastAsiaTheme="majorEastAsia" w:hAnsiTheme="majorEastAsia" w:hint="eastAsia"/>
          <w:sz w:val="24"/>
          <w:szCs w:val="24"/>
        </w:rPr>
        <w:t>の</w:t>
      </w:r>
      <w:r w:rsidR="00EC7E88" w:rsidRPr="00B62773">
        <w:rPr>
          <w:rFonts w:asciiTheme="majorEastAsia" w:eastAsiaTheme="majorEastAsia" w:hAnsiTheme="majorEastAsia" w:hint="eastAsia"/>
          <w:sz w:val="24"/>
          <w:szCs w:val="24"/>
        </w:rPr>
        <w:t>遊歩道とそれに付随する</w:t>
      </w:r>
      <w:r w:rsidR="00F34006" w:rsidRPr="00B62773">
        <w:rPr>
          <w:rFonts w:asciiTheme="majorEastAsia" w:eastAsiaTheme="majorEastAsia" w:hAnsiTheme="majorEastAsia" w:hint="eastAsia"/>
          <w:sz w:val="24"/>
          <w:szCs w:val="24"/>
        </w:rPr>
        <w:t>主な施設</w:t>
      </w:r>
      <w:r w:rsidR="0054304A" w:rsidRPr="00B62773">
        <w:rPr>
          <w:rFonts w:asciiTheme="majorEastAsia" w:eastAsiaTheme="majorEastAsia" w:hAnsiTheme="majorEastAsia" w:hint="eastAsia"/>
          <w:sz w:val="24"/>
          <w:szCs w:val="24"/>
        </w:rPr>
        <w:t>に関する業務</w:t>
      </w:r>
      <w:bookmarkEnd w:id="1"/>
    </w:p>
    <w:p w:rsidR="0054304A" w:rsidRPr="00FA2B1B" w:rsidRDefault="00B62773" w:rsidP="00256D52">
      <w:pPr>
        <w:pStyle w:val="a3"/>
        <w:ind w:leftChars="100" w:left="210"/>
        <w:rPr>
          <w:rFonts w:asciiTheme="minorEastAsia" w:eastAsiaTheme="minorEastAsia" w:hAnsiTheme="minorEastAsia"/>
          <w:spacing w:val="0"/>
        </w:rPr>
      </w:pPr>
      <w:r>
        <w:rPr>
          <w:rFonts w:asciiTheme="minorEastAsia" w:eastAsiaTheme="minorEastAsia" w:hAnsiTheme="minorEastAsia" w:cs="ＭＳ ゴシック" w:hint="eastAsia"/>
        </w:rPr>
        <w:t xml:space="preserve">　ア　</w:t>
      </w:r>
      <w:r w:rsidR="0054304A" w:rsidRPr="00FA2B1B">
        <w:rPr>
          <w:rFonts w:asciiTheme="minorEastAsia" w:eastAsiaTheme="minorEastAsia" w:hAnsiTheme="minorEastAsia" w:cs="ＭＳ ゴシック" w:hint="eastAsia"/>
        </w:rPr>
        <w:t>巡視・点検</w:t>
      </w:r>
      <w:r w:rsidR="00EC7E88" w:rsidRPr="00FA2B1B">
        <w:rPr>
          <w:rFonts w:asciiTheme="minorEastAsia" w:eastAsiaTheme="minorEastAsia" w:hAnsiTheme="minorEastAsia" w:cs="ＭＳ ゴシック" w:hint="eastAsia"/>
        </w:rPr>
        <w:t>・</w:t>
      </w:r>
      <w:r w:rsidR="0010663B" w:rsidRPr="00FA2B1B">
        <w:rPr>
          <w:rFonts w:asciiTheme="minorEastAsia" w:eastAsiaTheme="minorEastAsia" w:hAnsiTheme="minorEastAsia" w:cs="ＭＳ ゴシック" w:hint="eastAsia"/>
        </w:rPr>
        <w:t>軽微</w:t>
      </w:r>
      <w:r w:rsidR="00EC7E88" w:rsidRPr="00FA2B1B">
        <w:rPr>
          <w:rFonts w:asciiTheme="minorEastAsia" w:eastAsiaTheme="minorEastAsia" w:hAnsiTheme="minorEastAsia" w:cs="ＭＳ ゴシック" w:hint="eastAsia"/>
        </w:rPr>
        <w:t>な修繕</w:t>
      </w:r>
      <w:r w:rsidR="0054304A" w:rsidRPr="00FA2B1B">
        <w:rPr>
          <w:rFonts w:asciiTheme="minorEastAsia" w:eastAsiaTheme="minorEastAsia" w:hAnsiTheme="minorEastAsia" w:cs="ＭＳ ゴシック" w:hint="eastAsia"/>
        </w:rPr>
        <w:t>を行うこと。</w:t>
      </w:r>
    </w:p>
    <w:p w:rsidR="0054304A" w:rsidRPr="00FA2B1B" w:rsidRDefault="00B62773" w:rsidP="00256D52">
      <w:pPr>
        <w:pStyle w:val="a3"/>
        <w:ind w:leftChars="100" w:left="210"/>
        <w:rPr>
          <w:rFonts w:asciiTheme="minorEastAsia" w:eastAsiaTheme="minorEastAsia" w:hAnsiTheme="minorEastAsia"/>
          <w:spacing w:val="0"/>
        </w:rPr>
      </w:pPr>
      <w:r>
        <w:rPr>
          <w:rFonts w:asciiTheme="minorEastAsia" w:eastAsiaTheme="minorEastAsia" w:hAnsiTheme="minorEastAsia" w:cs="ＭＳ ゴシック" w:hint="eastAsia"/>
        </w:rPr>
        <w:t xml:space="preserve">　イ　</w:t>
      </w:r>
      <w:r w:rsidR="0054304A" w:rsidRPr="00FA2B1B">
        <w:rPr>
          <w:rFonts w:asciiTheme="minorEastAsia" w:eastAsiaTheme="minorEastAsia" w:hAnsiTheme="minorEastAsia" w:cs="ＭＳ ゴシック" w:hint="eastAsia"/>
        </w:rPr>
        <w:t>情報の収集を図り、利用者に適切な情報提供をすること。</w:t>
      </w:r>
    </w:p>
    <w:p w:rsidR="0054304A" w:rsidRPr="00FA2B1B" w:rsidRDefault="00B62773" w:rsidP="00256D52">
      <w:pPr>
        <w:pStyle w:val="a3"/>
        <w:ind w:leftChars="100" w:left="210"/>
        <w:rPr>
          <w:rFonts w:asciiTheme="minorEastAsia" w:eastAsiaTheme="minorEastAsia" w:hAnsiTheme="minorEastAsia"/>
          <w:spacing w:val="0"/>
        </w:rPr>
      </w:pPr>
      <w:r>
        <w:rPr>
          <w:rFonts w:asciiTheme="minorEastAsia" w:eastAsiaTheme="minorEastAsia" w:hAnsiTheme="minorEastAsia" w:cs="ＭＳ ゴシック" w:hint="eastAsia"/>
        </w:rPr>
        <w:t xml:space="preserve">　ウ　</w:t>
      </w:r>
      <w:r w:rsidR="0054304A" w:rsidRPr="00FA2B1B">
        <w:rPr>
          <w:rFonts w:asciiTheme="minorEastAsia" w:eastAsiaTheme="minorEastAsia" w:hAnsiTheme="minorEastAsia" w:cs="ＭＳ ゴシック" w:hint="eastAsia"/>
        </w:rPr>
        <w:t>異常がある場合、速やかに県に報告すること。</w:t>
      </w:r>
    </w:p>
    <w:p w:rsidR="0054304A" w:rsidRPr="00FA2B1B" w:rsidRDefault="00B62773" w:rsidP="00256D52">
      <w:pPr>
        <w:pStyle w:val="a3"/>
        <w:ind w:leftChars="100" w:left="682" w:hangingChars="200" w:hanging="472"/>
        <w:rPr>
          <w:rFonts w:asciiTheme="minorEastAsia" w:eastAsiaTheme="minorEastAsia" w:hAnsiTheme="minorEastAsia"/>
          <w:spacing w:val="0"/>
        </w:rPr>
      </w:pPr>
      <w:r>
        <w:rPr>
          <w:rFonts w:asciiTheme="minorEastAsia" w:eastAsiaTheme="minorEastAsia" w:hAnsiTheme="minorEastAsia" w:cs="ＭＳ ゴシック" w:hint="eastAsia"/>
        </w:rPr>
        <w:t xml:space="preserve">　エ　</w:t>
      </w:r>
      <w:r w:rsidR="0054304A" w:rsidRPr="00FA2B1B">
        <w:rPr>
          <w:rFonts w:asciiTheme="minorEastAsia" w:eastAsiaTheme="minorEastAsia" w:hAnsiTheme="minorEastAsia" w:cs="ＭＳ ゴシック" w:hint="eastAsia"/>
        </w:rPr>
        <w:t>急病人の発生</w:t>
      </w:r>
      <w:r w:rsidR="00865FAD" w:rsidRPr="00FA2B1B">
        <w:rPr>
          <w:rFonts w:asciiTheme="minorEastAsia" w:eastAsiaTheme="minorEastAsia" w:hAnsiTheme="minorEastAsia" w:cs="ＭＳ ゴシック" w:hint="eastAsia"/>
        </w:rPr>
        <w:t>など緊急事態が発生した場合は、</w:t>
      </w:r>
      <w:r w:rsidR="0054304A" w:rsidRPr="00FA2B1B">
        <w:rPr>
          <w:rFonts w:asciiTheme="minorEastAsia" w:eastAsiaTheme="minorEastAsia" w:hAnsiTheme="minorEastAsia" w:cs="ＭＳ ゴシック" w:hint="eastAsia"/>
        </w:rPr>
        <w:t>関係機関に速やかに連絡を取るなど、適切な対応をすること。</w:t>
      </w:r>
    </w:p>
    <w:p w:rsidR="0054304A" w:rsidRPr="00FA2B1B" w:rsidRDefault="0054304A" w:rsidP="00256D52">
      <w:pPr>
        <w:pStyle w:val="a3"/>
        <w:ind w:leftChars="100" w:left="210"/>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 xml:space="preserve">　※　施設・設備の維持管理に係る仕様については、</w:t>
      </w:r>
      <w:r w:rsidR="00EF7A2B" w:rsidRPr="00FA2B1B">
        <w:rPr>
          <w:rFonts w:asciiTheme="minorEastAsia" w:eastAsiaTheme="minorEastAsia" w:hAnsiTheme="minorEastAsia" w:cs="ＭＳ ゴシック" w:hint="eastAsia"/>
          <w:shd w:val="pct15" w:color="auto" w:fill="FFFFFF"/>
        </w:rPr>
        <w:t>別添１</w:t>
      </w:r>
      <w:r w:rsidRPr="00FA2B1B">
        <w:rPr>
          <w:rFonts w:asciiTheme="minorEastAsia" w:eastAsiaTheme="minorEastAsia" w:hAnsiTheme="minorEastAsia" w:cs="ＭＳ ゴシック" w:hint="eastAsia"/>
        </w:rPr>
        <w:t>を参考にしてください。</w:t>
      </w:r>
    </w:p>
    <w:p w:rsidR="00480831" w:rsidRPr="00FA2B1B" w:rsidRDefault="00480831" w:rsidP="00256D52">
      <w:pPr>
        <w:pStyle w:val="a3"/>
        <w:ind w:leftChars="100" w:left="210"/>
        <w:rPr>
          <w:rFonts w:asciiTheme="minorEastAsia" w:eastAsiaTheme="minorEastAsia" w:hAnsiTheme="minorEastAsia"/>
          <w:spacing w:val="0"/>
        </w:rPr>
      </w:pPr>
    </w:p>
    <w:p w:rsidR="0010663B" w:rsidRPr="00B62773" w:rsidRDefault="00B62773" w:rsidP="00B62773">
      <w:pPr>
        <w:rPr>
          <w:rFonts w:asciiTheme="majorEastAsia" w:eastAsiaTheme="majorEastAsia" w:hAnsiTheme="majorEastAsia"/>
          <w:sz w:val="24"/>
          <w:szCs w:val="24"/>
        </w:rPr>
      </w:pPr>
      <w:r w:rsidRPr="00B62773">
        <w:rPr>
          <w:rFonts w:asciiTheme="majorEastAsia" w:eastAsiaTheme="majorEastAsia" w:hAnsiTheme="majorEastAsia" w:cs="ＭＳ ゴシック" w:hint="eastAsia"/>
          <w:sz w:val="24"/>
          <w:szCs w:val="24"/>
        </w:rPr>
        <w:t>（８）</w:t>
      </w:r>
      <w:r w:rsidR="0010663B" w:rsidRPr="00B62773">
        <w:rPr>
          <w:rFonts w:asciiTheme="majorEastAsia" w:eastAsiaTheme="majorEastAsia" w:hAnsiTheme="majorEastAsia" w:hint="eastAsia"/>
          <w:sz w:val="24"/>
          <w:szCs w:val="24"/>
        </w:rPr>
        <w:t>その他甲が必要と認める業務</w:t>
      </w:r>
    </w:p>
    <w:p w:rsidR="00F56942" w:rsidRPr="00FA2B1B" w:rsidRDefault="001413D5" w:rsidP="0010663B">
      <w:pPr>
        <w:pStyle w:val="a3"/>
        <w:ind w:leftChars="100" w:left="210"/>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 xml:space="preserve">　　</w:t>
      </w:r>
      <w:r w:rsidR="0054304A" w:rsidRPr="00FA2B1B">
        <w:rPr>
          <w:rFonts w:asciiTheme="minorEastAsia" w:eastAsiaTheme="minorEastAsia" w:hAnsiTheme="minorEastAsia" w:cs="ＭＳ ゴシック" w:hint="eastAsia"/>
        </w:rPr>
        <w:t>その他指定管理業務として行うべき業務については、甲乙協議の上、その都度決</w:t>
      </w:r>
    </w:p>
    <w:p w:rsidR="0054304A" w:rsidRPr="00FA2B1B" w:rsidRDefault="00F56942" w:rsidP="0010663B">
      <w:pPr>
        <w:pStyle w:val="a3"/>
        <w:ind w:leftChars="100" w:left="210"/>
        <w:rPr>
          <w:rFonts w:asciiTheme="minorEastAsia" w:eastAsiaTheme="minorEastAsia" w:hAnsiTheme="minorEastAsia" w:cs="ＭＳ ゴシック"/>
        </w:rPr>
      </w:pPr>
      <w:r w:rsidRPr="00FA2B1B">
        <w:rPr>
          <w:rFonts w:asciiTheme="minorEastAsia" w:eastAsiaTheme="minorEastAsia" w:hAnsiTheme="minorEastAsia" w:cs="ＭＳ ゴシック" w:hint="eastAsia"/>
        </w:rPr>
        <w:lastRenderedPageBreak/>
        <w:t xml:space="preserve">　　</w:t>
      </w:r>
      <w:r w:rsidR="0054304A" w:rsidRPr="00FA2B1B">
        <w:rPr>
          <w:rFonts w:asciiTheme="minorEastAsia" w:eastAsiaTheme="minorEastAsia" w:hAnsiTheme="minorEastAsia" w:cs="ＭＳ ゴシック" w:hint="eastAsia"/>
        </w:rPr>
        <w:t>めていくこととする。</w:t>
      </w:r>
    </w:p>
    <w:p w:rsidR="00D95735" w:rsidRPr="00FA2B1B" w:rsidRDefault="00D95735" w:rsidP="0010663B">
      <w:pPr>
        <w:pStyle w:val="a3"/>
        <w:ind w:leftChars="100" w:left="210"/>
        <w:rPr>
          <w:rFonts w:asciiTheme="minorEastAsia" w:eastAsiaTheme="minorEastAsia" w:hAnsiTheme="minorEastAsia" w:cs="ＭＳ ゴシック"/>
        </w:rPr>
      </w:pPr>
    </w:p>
    <w:p w:rsidR="00F55ABD" w:rsidRPr="00FA2B1B" w:rsidRDefault="00F55ABD" w:rsidP="0010663B">
      <w:pPr>
        <w:widowControl/>
        <w:jc w:val="left"/>
        <w:rPr>
          <w:rFonts w:ascii="ＭＳ ゴシック" w:eastAsia="ＭＳ ゴシック" w:hAnsi="ＭＳ ゴシック" w:cs="ＭＳ ゴシック"/>
          <w:b/>
          <w:spacing w:val="-2"/>
          <w:kern w:val="0"/>
          <w:sz w:val="32"/>
          <w:szCs w:val="24"/>
        </w:rPr>
      </w:pPr>
      <w:r w:rsidRPr="00FA2B1B">
        <w:rPr>
          <w:rFonts w:ascii="ＭＳ ゴシック" w:eastAsia="ＭＳ ゴシック" w:hAnsi="ＭＳ ゴシック" w:cs="ＭＳ ゴシック" w:hint="eastAsia"/>
          <w:b/>
          <w:sz w:val="24"/>
        </w:rPr>
        <w:t>４</w:t>
      </w:r>
      <w:r w:rsidR="00256D52" w:rsidRPr="00FA2B1B">
        <w:rPr>
          <w:rFonts w:ascii="ＭＳ ゴシック" w:eastAsia="ＭＳ ゴシック" w:hAnsi="ＭＳ ゴシック" w:cs="ＭＳ ゴシック" w:hint="eastAsia"/>
          <w:b/>
          <w:sz w:val="24"/>
        </w:rPr>
        <w:t xml:space="preserve">　</w:t>
      </w:r>
      <w:r w:rsidRPr="00FA2B1B">
        <w:rPr>
          <w:rFonts w:ascii="ＭＳ ゴシック" w:eastAsia="ＭＳ ゴシック" w:hAnsi="ＭＳ ゴシック" w:cs="ＭＳ ゴシック" w:hint="eastAsia"/>
          <w:b/>
          <w:sz w:val="24"/>
        </w:rPr>
        <w:t>事業計画書等の作成、提出</w:t>
      </w:r>
    </w:p>
    <w:p w:rsidR="00F55ABD" w:rsidRPr="00FA2B1B" w:rsidRDefault="00F55ABD" w:rsidP="00F55ABD">
      <w:pPr>
        <w:pStyle w:val="a3"/>
        <w:rPr>
          <w:rFonts w:ascii="ＭＳ ゴシック" w:eastAsia="ＭＳ ゴシック" w:hAnsi="ＭＳ ゴシック" w:cs="ＭＳ ゴシック"/>
        </w:rPr>
      </w:pPr>
      <w:r w:rsidRPr="00FA2B1B">
        <w:rPr>
          <w:rFonts w:ascii="ＭＳ ゴシック" w:eastAsia="ＭＳ ゴシック" w:hAnsi="ＭＳ ゴシック" w:cs="ＭＳ ゴシック" w:hint="eastAsia"/>
        </w:rPr>
        <w:t>（１）事業計画書の提出</w:t>
      </w:r>
    </w:p>
    <w:p w:rsidR="00F55ABD" w:rsidRPr="00FA2B1B" w:rsidRDefault="00256D52" w:rsidP="00256D52">
      <w:pPr>
        <w:pStyle w:val="a3"/>
        <w:ind w:leftChars="100" w:left="682" w:hangingChars="200" w:hanging="472"/>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 xml:space="preserve">　　　</w:t>
      </w:r>
      <w:r w:rsidR="00F55ABD" w:rsidRPr="00FA2B1B">
        <w:rPr>
          <w:rFonts w:asciiTheme="minorEastAsia" w:eastAsiaTheme="minorEastAsia" w:hAnsiTheme="minorEastAsia" w:cs="ＭＳ ゴシック" w:hint="eastAsia"/>
        </w:rPr>
        <w:t>指定期間の各年度ごとに、あらかじめ次に掲げる内容について年度別事業計画を作成し、各年度の前の年度の１１月末日までにその事業計画書を県に提出すること。</w:t>
      </w:r>
    </w:p>
    <w:p w:rsidR="00F55ABD" w:rsidRPr="00FA2B1B" w:rsidRDefault="00256D52" w:rsidP="00256D52">
      <w:pPr>
        <w:pStyle w:val="a3"/>
        <w:ind w:leftChars="100" w:left="682" w:hangingChars="200" w:hanging="472"/>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 xml:space="preserve">　　　</w:t>
      </w:r>
      <w:r w:rsidR="00F55ABD" w:rsidRPr="00FA2B1B">
        <w:rPr>
          <w:rFonts w:asciiTheme="minorEastAsia" w:eastAsiaTheme="minorEastAsia" w:hAnsiTheme="minorEastAsia" w:cs="ＭＳ ゴシック" w:hint="eastAsia"/>
        </w:rPr>
        <w:t>なお、</w:t>
      </w:r>
      <w:r w:rsidR="00EC7E88" w:rsidRPr="00FA2B1B">
        <w:rPr>
          <w:rFonts w:asciiTheme="minorEastAsia" w:eastAsiaTheme="minorEastAsia" w:hAnsiTheme="minorEastAsia" w:cs="ＭＳ ゴシック" w:hint="eastAsia"/>
        </w:rPr>
        <w:t>令和５</w:t>
      </w:r>
      <w:r w:rsidR="00F55ABD" w:rsidRPr="00FA2B1B">
        <w:rPr>
          <w:rFonts w:asciiTheme="minorEastAsia" w:eastAsiaTheme="minorEastAsia" w:hAnsiTheme="minorEastAsia" w:cs="ＭＳ ゴシック" w:hint="eastAsia"/>
        </w:rPr>
        <w:t>年度の事業計画書については、指定管理者候補者に選定された後、速やかに、県に提出するものとする。</w:t>
      </w:r>
    </w:p>
    <w:p w:rsidR="00F55ABD" w:rsidRPr="00FA2B1B" w:rsidRDefault="00F55ABD" w:rsidP="00256D52">
      <w:pPr>
        <w:pStyle w:val="a3"/>
        <w:ind w:leftChars="300" w:left="630"/>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ア</w:t>
      </w:r>
      <w:r w:rsidR="00256D52" w:rsidRPr="00FA2B1B">
        <w:rPr>
          <w:rFonts w:asciiTheme="minorEastAsia" w:eastAsiaTheme="minorEastAsia" w:hAnsiTheme="minorEastAsia" w:cs="ＭＳ ゴシック" w:hint="eastAsia"/>
        </w:rPr>
        <w:t xml:space="preserve">　</w:t>
      </w:r>
      <w:r w:rsidRPr="00FA2B1B">
        <w:rPr>
          <w:rFonts w:asciiTheme="minorEastAsia" w:eastAsiaTheme="minorEastAsia" w:hAnsiTheme="minorEastAsia" w:cs="ＭＳ ゴシック" w:hint="eastAsia"/>
        </w:rPr>
        <w:t>施設の基本的な運営方針</w:t>
      </w:r>
    </w:p>
    <w:p w:rsidR="00F55ABD" w:rsidRPr="00FA2B1B" w:rsidRDefault="00F55ABD" w:rsidP="00256D52">
      <w:pPr>
        <w:pStyle w:val="a3"/>
        <w:ind w:leftChars="300" w:left="630"/>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イ</w:t>
      </w:r>
      <w:r w:rsidR="00256D52" w:rsidRPr="00FA2B1B">
        <w:rPr>
          <w:rFonts w:asciiTheme="minorEastAsia" w:eastAsiaTheme="minorEastAsia" w:hAnsiTheme="minorEastAsia" w:cs="ＭＳ ゴシック" w:hint="eastAsia"/>
        </w:rPr>
        <w:t xml:space="preserve">　</w:t>
      </w:r>
      <w:r w:rsidRPr="00FA2B1B">
        <w:rPr>
          <w:rFonts w:asciiTheme="minorEastAsia" w:eastAsiaTheme="minorEastAsia" w:hAnsiTheme="minorEastAsia" w:cs="ＭＳ ゴシック" w:hint="eastAsia"/>
        </w:rPr>
        <w:t>事業計画及び施設の利用見込み</w:t>
      </w:r>
    </w:p>
    <w:p w:rsidR="00F55ABD" w:rsidRPr="00FA2B1B" w:rsidRDefault="00F55ABD" w:rsidP="00256D52">
      <w:pPr>
        <w:pStyle w:val="a3"/>
        <w:ind w:leftChars="300" w:left="630"/>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ウ</w:t>
      </w:r>
      <w:r w:rsidR="00256D52" w:rsidRPr="00FA2B1B">
        <w:rPr>
          <w:rFonts w:asciiTheme="minorEastAsia" w:eastAsiaTheme="minorEastAsia" w:hAnsiTheme="minorEastAsia" w:cs="ＭＳ ゴシック" w:hint="eastAsia"/>
        </w:rPr>
        <w:t xml:space="preserve">　</w:t>
      </w:r>
      <w:r w:rsidRPr="00FA2B1B">
        <w:rPr>
          <w:rFonts w:asciiTheme="minorEastAsia" w:eastAsiaTheme="minorEastAsia" w:hAnsiTheme="minorEastAsia" w:cs="ＭＳ ゴシック" w:hint="eastAsia"/>
        </w:rPr>
        <w:t>当該年度の収支予算案</w:t>
      </w:r>
    </w:p>
    <w:p w:rsidR="00F55ABD" w:rsidRPr="00FA2B1B" w:rsidRDefault="00F55ABD" w:rsidP="00256D52">
      <w:pPr>
        <w:pStyle w:val="a3"/>
        <w:ind w:leftChars="300" w:left="630"/>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エ</w:t>
      </w:r>
      <w:r w:rsidR="00256D52" w:rsidRPr="00FA2B1B">
        <w:rPr>
          <w:rFonts w:asciiTheme="minorEastAsia" w:eastAsiaTheme="minorEastAsia" w:hAnsiTheme="minorEastAsia" w:cs="ＭＳ ゴシック" w:hint="eastAsia"/>
        </w:rPr>
        <w:t xml:space="preserve">　</w:t>
      </w:r>
      <w:r w:rsidRPr="00FA2B1B">
        <w:rPr>
          <w:rFonts w:asciiTheme="minorEastAsia" w:eastAsiaTheme="minorEastAsia" w:hAnsiTheme="minorEastAsia" w:cs="ＭＳ ゴシック" w:hint="eastAsia"/>
        </w:rPr>
        <w:t>管理執行体制</w:t>
      </w:r>
    </w:p>
    <w:p w:rsidR="00F55ABD" w:rsidRPr="00FA2B1B" w:rsidRDefault="00F55ABD" w:rsidP="00256D52">
      <w:pPr>
        <w:pStyle w:val="a3"/>
        <w:ind w:leftChars="300" w:left="630"/>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オ</w:t>
      </w:r>
      <w:r w:rsidR="00256D52" w:rsidRPr="00FA2B1B">
        <w:rPr>
          <w:rFonts w:asciiTheme="minorEastAsia" w:eastAsiaTheme="minorEastAsia" w:hAnsiTheme="minorEastAsia" w:cs="ＭＳ ゴシック" w:hint="eastAsia"/>
        </w:rPr>
        <w:t xml:space="preserve">　</w:t>
      </w:r>
      <w:r w:rsidRPr="00FA2B1B">
        <w:rPr>
          <w:rFonts w:asciiTheme="minorEastAsia" w:eastAsiaTheme="minorEastAsia" w:hAnsiTheme="minorEastAsia" w:cs="ＭＳ ゴシック" w:hint="eastAsia"/>
        </w:rPr>
        <w:t>その他県が必要と認める事項</w:t>
      </w:r>
    </w:p>
    <w:p w:rsidR="00F55ABD" w:rsidRPr="00FA2B1B" w:rsidRDefault="00F55ABD" w:rsidP="00256D52">
      <w:pPr>
        <w:pStyle w:val="a3"/>
        <w:ind w:leftChars="100" w:left="210"/>
        <w:rPr>
          <w:rFonts w:ascii="ＭＳ ゴシック" w:eastAsia="ＭＳ ゴシック" w:hAnsi="ＭＳ ゴシック" w:cs="ＭＳ ゴシック"/>
        </w:rPr>
      </w:pPr>
      <w:r w:rsidRPr="00FA2B1B">
        <w:rPr>
          <w:rFonts w:ascii="ＭＳ ゴシック" w:eastAsia="ＭＳ ゴシック" w:hAnsi="ＭＳ ゴシック" w:cs="ＭＳ ゴシック" w:hint="eastAsia"/>
        </w:rPr>
        <w:t>（２）定期報告</w:t>
      </w:r>
    </w:p>
    <w:p w:rsidR="00F55ABD" w:rsidRPr="00FA2B1B" w:rsidRDefault="00A55B4D" w:rsidP="00A55B4D">
      <w:pPr>
        <w:pStyle w:val="a3"/>
        <w:ind w:leftChars="100" w:left="918" w:hangingChars="300" w:hanging="708"/>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 xml:space="preserve">　　ア　</w:t>
      </w:r>
      <w:r w:rsidR="00F55ABD" w:rsidRPr="00FA2B1B">
        <w:rPr>
          <w:rFonts w:asciiTheme="minorEastAsia" w:eastAsiaTheme="minorEastAsia" w:hAnsiTheme="minorEastAsia" w:cs="ＭＳ ゴシック" w:hint="eastAsia"/>
        </w:rPr>
        <w:t>利用状況報告書を作成し、毎月１０日までに、前月の状況を県に報告すること。</w:t>
      </w:r>
      <w:r w:rsidR="00A8330E" w:rsidRPr="00FA2B1B">
        <w:rPr>
          <w:rFonts w:asciiTheme="minorEastAsia" w:eastAsiaTheme="minorEastAsia" w:hAnsiTheme="minorEastAsia" w:cs="ＭＳ ゴシック" w:hint="eastAsia"/>
        </w:rPr>
        <w:t>（</w:t>
      </w:r>
      <w:r w:rsidR="00A8330E" w:rsidRPr="00FA2B1B">
        <w:rPr>
          <w:rFonts w:asciiTheme="minorEastAsia" w:eastAsiaTheme="minorEastAsia" w:hAnsiTheme="minorEastAsia" w:cs="ＭＳ ゴシック" w:hint="eastAsia"/>
          <w:shd w:val="pct15" w:color="auto" w:fill="FFFFFF"/>
        </w:rPr>
        <w:t>別添２</w:t>
      </w:r>
      <w:r w:rsidR="00A8330E" w:rsidRPr="00FA2B1B">
        <w:rPr>
          <w:rFonts w:asciiTheme="minorEastAsia" w:eastAsiaTheme="minorEastAsia" w:hAnsiTheme="minorEastAsia" w:cs="ＭＳ ゴシック" w:hint="eastAsia"/>
        </w:rPr>
        <w:t>）</w:t>
      </w:r>
    </w:p>
    <w:p w:rsidR="00A55B4D" w:rsidRPr="00FA2B1B" w:rsidRDefault="00A55B4D" w:rsidP="00256D52">
      <w:pPr>
        <w:pStyle w:val="a3"/>
        <w:ind w:leftChars="100" w:left="682" w:hangingChars="200" w:hanging="472"/>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 xml:space="preserve">　　イ　施設の状況を日誌</w:t>
      </w:r>
      <w:r w:rsidR="00D609C0" w:rsidRPr="00FA2B1B">
        <w:rPr>
          <w:rFonts w:asciiTheme="minorEastAsia" w:eastAsiaTheme="minorEastAsia" w:hAnsiTheme="minorEastAsia" w:cs="ＭＳ ゴシック" w:hint="eastAsia"/>
        </w:rPr>
        <w:t>等</w:t>
      </w:r>
      <w:r w:rsidRPr="00FA2B1B">
        <w:rPr>
          <w:rFonts w:asciiTheme="minorEastAsia" w:eastAsiaTheme="minorEastAsia" w:hAnsiTheme="minorEastAsia" w:cs="ＭＳ ゴシック" w:hint="eastAsia"/>
        </w:rPr>
        <w:t>に</w:t>
      </w:r>
      <w:r w:rsidR="00D609C0" w:rsidRPr="00FA2B1B">
        <w:rPr>
          <w:rFonts w:asciiTheme="minorEastAsia" w:eastAsiaTheme="minorEastAsia" w:hAnsiTheme="minorEastAsia" w:cs="ＭＳ ゴシック" w:hint="eastAsia"/>
        </w:rPr>
        <w:t>記録</w:t>
      </w:r>
      <w:r w:rsidRPr="00FA2B1B">
        <w:rPr>
          <w:rFonts w:asciiTheme="minorEastAsia" w:eastAsiaTheme="minorEastAsia" w:hAnsiTheme="minorEastAsia" w:cs="ＭＳ ゴシック" w:hint="eastAsia"/>
        </w:rPr>
        <w:t>すること。</w:t>
      </w:r>
      <w:r w:rsidR="00D609C0" w:rsidRPr="00FA2B1B">
        <w:rPr>
          <w:rFonts w:asciiTheme="minorEastAsia" w:eastAsiaTheme="minorEastAsia" w:hAnsiTheme="minorEastAsia" w:cs="ＭＳ ゴシック" w:hint="eastAsia"/>
        </w:rPr>
        <w:t>（</w:t>
      </w:r>
      <w:r w:rsidR="00D609C0" w:rsidRPr="00FA2B1B">
        <w:rPr>
          <w:rFonts w:asciiTheme="minorEastAsia" w:eastAsiaTheme="minorEastAsia" w:hAnsiTheme="minorEastAsia" w:cs="ＭＳ ゴシック" w:hint="eastAsia"/>
          <w:shd w:val="pct15" w:color="auto" w:fill="FFFFFF"/>
        </w:rPr>
        <w:t>別添</w:t>
      </w:r>
      <w:r w:rsidR="00A8330E" w:rsidRPr="00FA2B1B">
        <w:rPr>
          <w:rFonts w:asciiTheme="minorEastAsia" w:eastAsiaTheme="minorEastAsia" w:hAnsiTheme="minorEastAsia" w:cs="ＭＳ ゴシック" w:hint="eastAsia"/>
          <w:shd w:val="pct15" w:color="auto" w:fill="FFFFFF"/>
        </w:rPr>
        <w:t>３</w:t>
      </w:r>
      <w:r w:rsidR="00D609C0" w:rsidRPr="00FA2B1B">
        <w:rPr>
          <w:rFonts w:asciiTheme="minorEastAsia" w:eastAsiaTheme="minorEastAsia" w:hAnsiTheme="minorEastAsia" w:cs="ＭＳ ゴシック" w:hint="eastAsia"/>
        </w:rPr>
        <w:t>）</w:t>
      </w:r>
    </w:p>
    <w:p w:rsidR="00F55ABD" w:rsidRPr="00FA2B1B" w:rsidRDefault="00F55ABD" w:rsidP="00256D52">
      <w:pPr>
        <w:pStyle w:val="a3"/>
        <w:ind w:leftChars="100" w:left="210"/>
        <w:rPr>
          <w:rFonts w:ascii="ＭＳ ゴシック" w:eastAsia="ＭＳ ゴシック" w:hAnsi="ＭＳ ゴシック" w:cs="ＭＳ ゴシック"/>
        </w:rPr>
      </w:pPr>
      <w:r w:rsidRPr="00FA2B1B">
        <w:rPr>
          <w:rFonts w:ascii="ＭＳ ゴシック" w:eastAsia="ＭＳ ゴシック" w:hAnsi="ＭＳ ゴシック" w:cs="ＭＳ ゴシック" w:hint="eastAsia"/>
        </w:rPr>
        <w:t>（３）事業報告書の提出</w:t>
      </w:r>
    </w:p>
    <w:p w:rsidR="00F55ABD" w:rsidRPr="00FA2B1B" w:rsidRDefault="00256D52" w:rsidP="00256D52">
      <w:pPr>
        <w:pStyle w:val="a3"/>
        <w:ind w:leftChars="100" w:left="210"/>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 xml:space="preserve">　　　</w:t>
      </w:r>
      <w:r w:rsidR="00F55ABD" w:rsidRPr="00FA2B1B">
        <w:rPr>
          <w:rFonts w:asciiTheme="minorEastAsia" w:eastAsiaTheme="minorEastAsia" w:hAnsiTheme="minorEastAsia" w:cs="ＭＳ ゴシック" w:hint="eastAsia"/>
        </w:rPr>
        <w:t>年度終了後３０日以内に県に事業報告書を提出すること。</w:t>
      </w:r>
    </w:p>
    <w:p w:rsidR="00F55ABD" w:rsidRPr="00FA2B1B" w:rsidRDefault="00F55ABD" w:rsidP="00256D52">
      <w:pPr>
        <w:pStyle w:val="a3"/>
        <w:ind w:leftChars="100" w:left="210"/>
        <w:rPr>
          <w:rFonts w:ascii="ＭＳ ゴシック" w:eastAsia="ＭＳ ゴシック" w:hAnsi="ＭＳ ゴシック" w:cs="ＭＳ ゴシック"/>
        </w:rPr>
      </w:pPr>
      <w:r w:rsidRPr="00FA2B1B">
        <w:rPr>
          <w:rFonts w:ascii="ＭＳ ゴシック" w:eastAsia="ＭＳ ゴシック" w:hAnsi="ＭＳ ゴシック" w:cs="ＭＳ ゴシック" w:hint="eastAsia"/>
        </w:rPr>
        <w:t>（４）自己評価制度</w:t>
      </w:r>
    </w:p>
    <w:p w:rsidR="00E21FF6" w:rsidRPr="00FA2B1B" w:rsidRDefault="00256D52" w:rsidP="00256D52">
      <w:pPr>
        <w:pStyle w:val="a3"/>
        <w:ind w:leftChars="100" w:left="682" w:hangingChars="200" w:hanging="472"/>
        <w:rPr>
          <w:rFonts w:asciiTheme="minorEastAsia" w:eastAsiaTheme="minorEastAsia" w:hAnsiTheme="minorEastAsia" w:cs="ＭＳ ゴシック"/>
        </w:rPr>
      </w:pPr>
      <w:r w:rsidRPr="00FA2B1B">
        <w:rPr>
          <w:rFonts w:asciiTheme="minorEastAsia" w:eastAsiaTheme="minorEastAsia" w:hAnsiTheme="minorEastAsia" w:cs="ＭＳ ゴシック" w:hint="eastAsia"/>
        </w:rPr>
        <w:t xml:space="preserve">　　　森林科学館</w:t>
      </w:r>
      <w:r w:rsidR="00F55ABD" w:rsidRPr="00FA2B1B">
        <w:rPr>
          <w:rFonts w:asciiTheme="minorEastAsia" w:eastAsiaTheme="minorEastAsia" w:hAnsiTheme="minorEastAsia" w:cs="ＭＳ ゴシック" w:hint="eastAsia"/>
        </w:rPr>
        <w:t>の効果的・効率的な管理及びサービスの向上の観点から、指定管理者とし</w:t>
      </w:r>
      <w:r w:rsidRPr="00FA2B1B">
        <w:rPr>
          <w:rFonts w:asciiTheme="minorEastAsia" w:eastAsiaTheme="minorEastAsia" w:hAnsiTheme="minorEastAsia" w:cs="ＭＳ ゴシック" w:hint="eastAsia"/>
        </w:rPr>
        <w:t>ての管理運営について、毎年度自己評価を実施し、その報告書を県に提出すること。</w:t>
      </w:r>
    </w:p>
    <w:p w:rsidR="00E21FF6" w:rsidRPr="00FA2B1B" w:rsidRDefault="00E21FF6">
      <w:pPr>
        <w:pStyle w:val="a3"/>
        <w:rPr>
          <w:rFonts w:asciiTheme="minorEastAsia" w:eastAsiaTheme="minorEastAsia" w:hAnsiTheme="minorEastAsia" w:cs="ＭＳ ゴシック"/>
        </w:rPr>
      </w:pPr>
    </w:p>
    <w:p w:rsidR="00E21FF6" w:rsidRPr="00FA2B1B" w:rsidRDefault="00E21FF6">
      <w:pPr>
        <w:pStyle w:val="a3"/>
        <w:rPr>
          <w:rFonts w:asciiTheme="minorEastAsia" w:eastAsiaTheme="minorEastAsia" w:hAnsiTheme="minorEastAsia" w:cs="ＭＳ ゴシック"/>
        </w:rPr>
      </w:pPr>
    </w:p>
    <w:p w:rsidR="00E21FF6" w:rsidRPr="00FA2B1B" w:rsidRDefault="00E21FF6">
      <w:pPr>
        <w:pStyle w:val="a3"/>
        <w:rPr>
          <w:rFonts w:asciiTheme="minorEastAsia" w:eastAsiaTheme="minorEastAsia" w:hAnsiTheme="minorEastAsia" w:cs="ＭＳ ゴシック"/>
        </w:rPr>
      </w:pPr>
    </w:p>
    <w:p w:rsidR="00E21FF6" w:rsidRPr="00FA2B1B" w:rsidRDefault="00E21FF6">
      <w:pPr>
        <w:pStyle w:val="a3"/>
        <w:rPr>
          <w:rFonts w:asciiTheme="minorEastAsia" w:eastAsiaTheme="minorEastAsia" w:hAnsiTheme="minorEastAsia" w:cs="ＭＳ ゴシック"/>
        </w:rPr>
      </w:pPr>
    </w:p>
    <w:p w:rsidR="00E21FF6" w:rsidRPr="00FA2B1B" w:rsidRDefault="00E21FF6">
      <w:pPr>
        <w:pStyle w:val="a3"/>
        <w:rPr>
          <w:rFonts w:asciiTheme="minorEastAsia" w:eastAsiaTheme="minorEastAsia" w:hAnsiTheme="minorEastAsia" w:cs="ＭＳ ゴシック"/>
        </w:rPr>
      </w:pPr>
    </w:p>
    <w:p w:rsidR="00E21FF6" w:rsidRPr="00FA2B1B" w:rsidRDefault="00E21FF6">
      <w:pPr>
        <w:pStyle w:val="a3"/>
        <w:rPr>
          <w:rFonts w:asciiTheme="minorEastAsia" w:eastAsiaTheme="minorEastAsia" w:hAnsiTheme="minorEastAsia" w:cs="ＭＳ ゴシック"/>
        </w:rPr>
      </w:pPr>
    </w:p>
    <w:p w:rsidR="00E21FF6" w:rsidRPr="00FA2B1B" w:rsidRDefault="00E21FF6">
      <w:pPr>
        <w:pStyle w:val="a3"/>
        <w:rPr>
          <w:rFonts w:asciiTheme="minorEastAsia" w:eastAsiaTheme="minorEastAsia" w:hAnsiTheme="minorEastAsia" w:cs="ＭＳ ゴシック"/>
        </w:rPr>
      </w:pPr>
    </w:p>
    <w:p w:rsidR="00E21FF6" w:rsidRPr="00FA2B1B" w:rsidRDefault="00E21FF6">
      <w:pPr>
        <w:pStyle w:val="a3"/>
        <w:rPr>
          <w:rFonts w:asciiTheme="minorEastAsia" w:eastAsiaTheme="minorEastAsia" w:hAnsiTheme="minorEastAsia" w:cs="ＭＳ ゴシック"/>
        </w:rPr>
      </w:pPr>
    </w:p>
    <w:sectPr w:rsidR="00E21FF6" w:rsidRPr="00FA2B1B" w:rsidSect="003319DB">
      <w:footerReference w:type="default" r:id="rId6"/>
      <w:pgSz w:w="11906" w:h="16838"/>
      <w:pgMar w:top="1758" w:right="1191" w:bottom="1701" w:left="1191" w:header="720" w:footer="720" w:gutter="0"/>
      <w:pgNumType w:start="1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F83" w:rsidRDefault="00942F83" w:rsidP="0039416E">
      <w:r>
        <w:separator/>
      </w:r>
    </w:p>
  </w:endnote>
  <w:endnote w:type="continuationSeparator" w:id="0">
    <w:p w:rsidR="00942F83" w:rsidRDefault="00942F83" w:rsidP="0039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F0F" w:rsidRDefault="00EE0F0F">
    <w:pPr>
      <w:pStyle w:val="a6"/>
      <w:jc w:val="center"/>
    </w:pPr>
  </w:p>
  <w:p w:rsidR="00EE0F0F" w:rsidRDefault="00EE0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F83" w:rsidRDefault="00942F83" w:rsidP="0039416E">
      <w:r>
        <w:separator/>
      </w:r>
    </w:p>
  </w:footnote>
  <w:footnote w:type="continuationSeparator" w:id="0">
    <w:p w:rsidR="00942F83" w:rsidRDefault="00942F83" w:rsidP="00394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304A"/>
    <w:rsid w:val="000C29A6"/>
    <w:rsid w:val="000D3132"/>
    <w:rsid w:val="000E0AA9"/>
    <w:rsid w:val="000F134B"/>
    <w:rsid w:val="0010663B"/>
    <w:rsid w:val="001413D5"/>
    <w:rsid w:val="002106AB"/>
    <w:rsid w:val="00256D52"/>
    <w:rsid w:val="002A1EA8"/>
    <w:rsid w:val="002D28D6"/>
    <w:rsid w:val="002F39D8"/>
    <w:rsid w:val="003319DB"/>
    <w:rsid w:val="0037159A"/>
    <w:rsid w:val="0039416E"/>
    <w:rsid w:val="003E2507"/>
    <w:rsid w:val="003E2FA2"/>
    <w:rsid w:val="003E46C9"/>
    <w:rsid w:val="0040214D"/>
    <w:rsid w:val="00402BCF"/>
    <w:rsid w:val="0044362F"/>
    <w:rsid w:val="00480831"/>
    <w:rsid w:val="004C337B"/>
    <w:rsid w:val="004F438F"/>
    <w:rsid w:val="004F733B"/>
    <w:rsid w:val="0054304A"/>
    <w:rsid w:val="005B5798"/>
    <w:rsid w:val="00622303"/>
    <w:rsid w:val="006557E4"/>
    <w:rsid w:val="006A6654"/>
    <w:rsid w:val="006E0902"/>
    <w:rsid w:val="00735CE7"/>
    <w:rsid w:val="0076704E"/>
    <w:rsid w:val="007978A0"/>
    <w:rsid w:val="007B6E35"/>
    <w:rsid w:val="00865FAD"/>
    <w:rsid w:val="00942F83"/>
    <w:rsid w:val="009441D9"/>
    <w:rsid w:val="00A24AC1"/>
    <w:rsid w:val="00A55B4D"/>
    <w:rsid w:val="00A8330E"/>
    <w:rsid w:val="00B04A95"/>
    <w:rsid w:val="00B62773"/>
    <w:rsid w:val="00BA3AC9"/>
    <w:rsid w:val="00BD5D56"/>
    <w:rsid w:val="00C706CC"/>
    <w:rsid w:val="00C87C18"/>
    <w:rsid w:val="00CF01A7"/>
    <w:rsid w:val="00D609C0"/>
    <w:rsid w:val="00D95735"/>
    <w:rsid w:val="00E21FF6"/>
    <w:rsid w:val="00E24ACD"/>
    <w:rsid w:val="00E25BFB"/>
    <w:rsid w:val="00E94BD5"/>
    <w:rsid w:val="00EC7E88"/>
    <w:rsid w:val="00EE0F0F"/>
    <w:rsid w:val="00EF7A2B"/>
    <w:rsid w:val="00F0213C"/>
    <w:rsid w:val="00F34006"/>
    <w:rsid w:val="00F55ABD"/>
    <w:rsid w:val="00F56942"/>
    <w:rsid w:val="00FA2B1B"/>
    <w:rsid w:val="00FA4F53"/>
    <w:rsid w:val="00FE293E"/>
    <w:rsid w:val="00FF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E4C636"/>
  <w15:docId w15:val="{7C34B3DB-5A28-4084-8228-95097205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29A6"/>
    <w:pPr>
      <w:widowControl w:val="0"/>
      <w:wordWrap w:val="0"/>
      <w:autoSpaceDE w:val="0"/>
      <w:autoSpaceDN w:val="0"/>
      <w:adjustRightInd w:val="0"/>
      <w:spacing w:line="326" w:lineRule="exact"/>
      <w:jc w:val="both"/>
    </w:pPr>
    <w:rPr>
      <w:rFonts w:ascii="Century" w:eastAsia="ＭＳ 明朝" w:hAnsi="Century" w:cs="ＭＳ 明朝"/>
      <w:spacing w:val="-2"/>
      <w:kern w:val="0"/>
      <w:sz w:val="24"/>
      <w:szCs w:val="24"/>
    </w:rPr>
  </w:style>
  <w:style w:type="paragraph" w:styleId="a4">
    <w:name w:val="header"/>
    <w:basedOn w:val="a"/>
    <w:link w:val="a5"/>
    <w:uiPriority w:val="99"/>
    <w:unhideWhenUsed/>
    <w:rsid w:val="0039416E"/>
    <w:pPr>
      <w:tabs>
        <w:tab w:val="center" w:pos="4252"/>
        <w:tab w:val="right" w:pos="8504"/>
      </w:tabs>
      <w:snapToGrid w:val="0"/>
    </w:pPr>
  </w:style>
  <w:style w:type="character" w:customStyle="1" w:styleId="a5">
    <w:name w:val="ヘッダー (文字)"/>
    <w:basedOn w:val="a0"/>
    <w:link w:val="a4"/>
    <w:uiPriority w:val="99"/>
    <w:rsid w:val="0039416E"/>
  </w:style>
  <w:style w:type="paragraph" w:styleId="a6">
    <w:name w:val="footer"/>
    <w:basedOn w:val="a"/>
    <w:link w:val="a7"/>
    <w:uiPriority w:val="99"/>
    <w:unhideWhenUsed/>
    <w:rsid w:val="0039416E"/>
    <w:pPr>
      <w:tabs>
        <w:tab w:val="center" w:pos="4252"/>
        <w:tab w:val="right" w:pos="8504"/>
      </w:tabs>
      <w:snapToGrid w:val="0"/>
    </w:pPr>
  </w:style>
  <w:style w:type="character" w:customStyle="1" w:styleId="a7">
    <w:name w:val="フッター (文字)"/>
    <w:basedOn w:val="a0"/>
    <w:link w:val="a6"/>
    <w:uiPriority w:val="99"/>
    <w:rsid w:val="0039416E"/>
  </w:style>
  <w:style w:type="paragraph" w:styleId="a8">
    <w:name w:val="Balloon Text"/>
    <w:basedOn w:val="a"/>
    <w:link w:val="a9"/>
    <w:uiPriority w:val="99"/>
    <w:semiHidden/>
    <w:unhideWhenUsed/>
    <w:rsid w:val="000E0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0A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3</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塩濵瑠璃子</cp:lastModifiedBy>
  <cp:revision>28</cp:revision>
  <cp:lastPrinted>2022-06-20T06:00:00Z</cp:lastPrinted>
  <dcterms:created xsi:type="dcterms:W3CDTF">2017-05-25T09:32:00Z</dcterms:created>
  <dcterms:modified xsi:type="dcterms:W3CDTF">2022-06-27T23:56:00Z</dcterms:modified>
</cp:coreProperties>
</file>