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C92" w:rsidRPr="00263396" w:rsidRDefault="00744666" w:rsidP="00503C92">
      <w:pPr>
        <w:adjustRightInd/>
        <w:textAlignment w:val="auto"/>
        <w:rPr>
          <w:rFonts w:ascii="ＭＳ ゴシック" w:eastAsia="ＭＳ ゴシック" w:hAnsi="ＭＳ ゴシック"/>
          <w:i/>
          <w:sz w:val="22"/>
          <w:szCs w:val="22"/>
        </w:rPr>
      </w:pPr>
      <w:r w:rsidRPr="00263396">
        <w:rPr>
          <w:rFonts w:ascii="ＭＳ ゴシック" w:eastAsia="ＭＳ ゴシック" w:hAnsi="ＭＳ ゴシック" w:hint="eastAsia"/>
          <w:i/>
          <w:sz w:val="22"/>
          <w:szCs w:val="22"/>
        </w:rPr>
        <w:t>参考例</w:t>
      </w:r>
      <w:r w:rsidR="003760F6" w:rsidRPr="00263396">
        <w:rPr>
          <w:rFonts w:ascii="ＭＳ ゴシック" w:eastAsia="ＭＳ ゴシック" w:hAnsi="ＭＳ ゴシック" w:hint="eastAsia"/>
          <w:i/>
          <w:sz w:val="22"/>
          <w:szCs w:val="22"/>
        </w:rPr>
        <w:t xml:space="preserve">　</w:t>
      </w:r>
      <w:r w:rsidR="00431B74" w:rsidRPr="00263396">
        <w:rPr>
          <w:rFonts w:ascii="ＭＳ ゴシック" w:eastAsia="ＭＳ ゴシック" w:hAnsi="ＭＳ ゴシック" w:hint="eastAsia"/>
          <w:i/>
          <w:sz w:val="22"/>
          <w:szCs w:val="22"/>
        </w:rPr>
        <w:t>指定</w:t>
      </w:r>
      <w:r w:rsidR="003760F6" w:rsidRPr="00263396">
        <w:rPr>
          <w:rFonts w:ascii="ＭＳ ゴシック" w:eastAsia="ＭＳ ゴシック" w:hAnsi="ＭＳ ゴシック" w:hint="eastAsia"/>
          <w:i/>
          <w:sz w:val="22"/>
          <w:szCs w:val="22"/>
        </w:rPr>
        <w:t>介護老人福祉施設</w:t>
      </w:r>
      <w:r w:rsidR="00AB6046" w:rsidRPr="00263396">
        <w:rPr>
          <w:rFonts w:ascii="ＭＳ ゴシック" w:eastAsia="ＭＳ ゴシック" w:hAnsi="ＭＳ ゴシック" w:hint="eastAsia"/>
          <w:i/>
          <w:sz w:val="22"/>
          <w:szCs w:val="22"/>
        </w:rPr>
        <w:t>運営規程（例）</w:t>
      </w:r>
    </w:p>
    <w:p w:rsidR="00312761" w:rsidRPr="00263396" w:rsidRDefault="005531E6" w:rsidP="00312761">
      <w:pPr>
        <w:pStyle w:val="a4"/>
        <w:jc w:val="center"/>
        <w:rPr>
          <w:rFonts w:ascii="?l?r ??fc"/>
          <w:spacing w:val="0"/>
          <w:bdr w:val="single" w:sz="4" w:space="0" w:color="auto"/>
        </w:rPr>
      </w:pPr>
      <w:r w:rsidRPr="00263396">
        <w:rPr>
          <w:rFonts w:ascii="?l?r ??fc" w:hint="eastAsia"/>
          <w:i/>
          <w:spacing w:val="0"/>
          <w:bdr w:val="single" w:sz="4" w:space="0" w:color="auto"/>
        </w:rPr>
        <w:t xml:space="preserve">　この運営規程の例はあくまで参考例であり、記載の仕方やその内容は基準を満たす限り、任意様式でも可　</w:t>
      </w:r>
    </w:p>
    <w:p w:rsidR="00312761" w:rsidRPr="00263396" w:rsidRDefault="00312761" w:rsidP="00312761">
      <w:pPr>
        <w:jc w:val="center"/>
        <w:rPr>
          <w:rFonts w:ascii="ＭＳ ゴシック" w:eastAsia="ＭＳ ゴシック" w:hAnsi="ＭＳ ゴシック"/>
        </w:rPr>
      </w:pPr>
    </w:p>
    <w:p w:rsidR="00DE58B7" w:rsidRPr="00263396" w:rsidRDefault="00431B74" w:rsidP="00DE58B7">
      <w:pPr>
        <w:jc w:val="center"/>
        <w:rPr>
          <w:rFonts w:ascii="ＭＳ ゴシック" w:eastAsia="ＭＳ ゴシック" w:hAnsi="ＭＳ ゴシック"/>
          <w:b/>
          <w:sz w:val="24"/>
          <w:szCs w:val="24"/>
        </w:rPr>
      </w:pPr>
      <w:r w:rsidRPr="00263396">
        <w:rPr>
          <w:rFonts w:ascii="ＭＳ ゴシック" w:eastAsia="ＭＳ ゴシック" w:hAnsi="ＭＳ ゴシック" w:hint="eastAsia"/>
          <w:b/>
          <w:sz w:val="24"/>
          <w:szCs w:val="24"/>
        </w:rPr>
        <w:t>指定</w:t>
      </w:r>
      <w:r w:rsidR="00DE58B7" w:rsidRPr="00263396">
        <w:rPr>
          <w:rFonts w:ascii="ＭＳ ゴシック" w:eastAsia="ＭＳ ゴシック" w:hAnsi="ＭＳ ゴシック" w:hint="eastAsia"/>
          <w:b/>
          <w:sz w:val="24"/>
          <w:szCs w:val="24"/>
        </w:rPr>
        <w:t>介護老人福祉施設運営規程</w:t>
      </w:r>
    </w:p>
    <w:p w:rsidR="00DE58B7" w:rsidRPr="00263396" w:rsidRDefault="005531E6" w:rsidP="00DE58B7">
      <w:pPr>
        <w:jc w:val="center"/>
        <w:rPr>
          <w:rFonts w:ascii="ＭＳ ゴシック" w:eastAsia="ＭＳ ゴシック" w:hAnsi="ＭＳ Ｐ明朝"/>
        </w:rPr>
      </w:pPr>
      <w:r w:rsidRPr="00263396">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0F006381" wp14:editId="1CF601AA">
                <wp:simplePos x="0" y="0"/>
                <wp:positionH relativeFrom="margin">
                  <wp:posOffset>3767455</wp:posOffset>
                </wp:positionH>
                <wp:positionV relativeFrom="paragraph">
                  <wp:posOffset>8890</wp:posOffset>
                </wp:positionV>
                <wp:extent cx="1323975" cy="238125"/>
                <wp:effectExtent l="0" t="0" r="28575" b="1619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101826"/>
                            <a:gd name="adj2" fmla="val 50126"/>
                            <a:gd name="adj3" fmla="val 132750"/>
                            <a:gd name="adj4" fmla="val 39517"/>
                            <a:gd name="adj5" fmla="val 156653"/>
                            <a:gd name="adj6" fmla="val 38552"/>
                          </a:avLst>
                        </a:prstGeom>
                        <a:solidFill>
                          <a:sysClr val="window" lastClr="FFFFFF"/>
                        </a:solidFill>
                        <a:ln w="12700" cap="flat" cmpd="sng" algn="ctr">
                          <a:solidFill>
                            <a:sysClr val="windowText" lastClr="000000"/>
                          </a:solidFill>
                          <a:prstDash val="solid"/>
                          <a:miter lim="800000"/>
                        </a:ln>
                        <a:effectLst/>
                      </wps:spPr>
                      <wps:txbx>
                        <w:txbxContent>
                          <w:p w:rsidR="005531E6" w:rsidRPr="00703E32" w:rsidRDefault="007F3043" w:rsidP="005531E6">
                            <w:pPr>
                              <w:jc w:val="center"/>
                              <w:rPr>
                                <w:i/>
                                <w:sz w:val="20"/>
                              </w:rPr>
                            </w:pPr>
                            <w:r>
                              <w:rPr>
                                <w:rFonts w:hint="eastAsia"/>
                                <w:i/>
                                <w:sz w:val="20"/>
                              </w:rPr>
                              <w:t>施設</w:t>
                            </w:r>
                            <w:r w:rsidR="005531E6">
                              <w:rPr>
                                <w:rFonts w:hint="eastAsia"/>
                                <w:i/>
                                <w:sz w:val="20"/>
                              </w:rPr>
                              <w:t>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0638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96.65pt;margin-top:.7pt;width:104.25pt;height:1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" adj="8327,33837,8536,28674,10827,21994" fillcolor="window" strokecolor="windowText" strokeweight="1pt">
                <v:textbox inset="1mm,1mm,1mm,1mm">
                  <w:txbxContent>
                    <w:p w:rsidR="005531E6" w:rsidRPr="00703E32" w:rsidRDefault="007F3043" w:rsidP="005531E6">
                      <w:pPr>
                        <w:jc w:val="center"/>
                        <w:rPr>
                          <w:i/>
                          <w:sz w:val="20"/>
                        </w:rPr>
                      </w:pPr>
                      <w:r>
                        <w:rPr>
                          <w:rFonts w:hint="eastAsia"/>
                          <w:i/>
                          <w:sz w:val="20"/>
                        </w:rPr>
                        <w:t>施設</w:t>
                      </w:r>
                      <w:r w:rsidR="005531E6">
                        <w:rPr>
                          <w:rFonts w:hint="eastAsia"/>
                          <w:i/>
                          <w:sz w:val="20"/>
                        </w:rPr>
                        <w:t>の名称を記載</w:t>
                      </w:r>
                    </w:p>
                  </w:txbxContent>
                </v:textbox>
                <o:callout v:ext="edit" minusy="t"/>
                <w10:wrap anchorx="margin"/>
              </v:shape>
            </w:pict>
          </mc:Fallback>
        </mc:AlternateContent>
      </w:r>
      <w:r w:rsidR="00DE58B7" w:rsidRPr="00263396">
        <w:rPr>
          <w:rFonts w:ascii="ＭＳ ゴシック" w:eastAsia="ＭＳ ゴシック" w:hAnsi="ＭＳ Ｐ明朝" w:hint="eastAsia"/>
        </w:rPr>
        <w:t xml:space="preserve">　　　　　</w:t>
      </w: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w:t>
      </w:r>
      <w:r w:rsidR="00FF3B7A" w:rsidRPr="00263396">
        <w:rPr>
          <w:rFonts w:ascii="ＭＳ ゴシック" w:eastAsia="ＭＳ ゴシック" w:hAnsi="ＭＳ Ｐ明朝" w:hint="eastAsia"/>
        </w:rPr>
        <w:t>施設</w:t>
      </w:r>
      <w:r w:rsidR="00DE58B7" w:rsidRPr="00263396">
        <w:rPr>
          <w:rFonts w:ascii="ＭＳ ゴシック" w:eastAsia="ＭＳ ゴシック" w:hAnsi="ＭＳ Ｐ明朝" w:hint="eastAsia"/>
        </w:rPr>
        <w:t>の目的）</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第１条　この規程は、○○法人○○</w:t>
      </w:r>
      <w:r w:rsidRPr="00263396">
        <w:rPr>
          <w:rFonts w:ascii="ＭＳ ゴシック" w:eastAsia="ＭＳ ゴシック" w:hAnsi="ＭＳ ゴシック" w:hint="eastAsia"/>
        </w:rPr>
        <w:t>（以下「事業者」という。）</w:t>
      </w:r>
      <w:r w:rsidRPr="00263396">
        <w:rPr>
          <w:rFonts w:ascii="ＭＳ ゴシック" w:eastAsia="ＭＳ ゴシック" w:hAnsi="ＭＳ Ｐ明朝" w:hint="eastAsia"/>
        </w:rPr>
        <w:t>が開設する</w:t>
      </w:r>
      <w:r w:rsidRPr="00263396">
        <w:rPr>
          <w:rFonts w:ascii="ＭＳ ゴシック" w:eastAsia="ＭＳ ゴシック" w:hAnsi="ＭＳ Ｐ明朝" w:hint="eastAsia"/>
          <w:u w:val="double"/>
        </w:rPr>
        <w:t>○○</w:t>
      </w:r>
      <w:r w:rsidRPr="00263396">
        <w:rPr>
          <w:rFonts w:ascii="ＭＳ ゴシック" w:eastAsia="ＭＳ ゴシック" w:hAnsi="ＭＳ Ｐ明朝" w:hint="eastAsia"/>
        </w:rPr>
        <w:t>（以下「施設」という。）の適正な運営を確保するため、人員及び管理運営に関する事項を定め、施設の従業者が要介護状態にある入所者に対し、適正な</w:t>
      </w:r>
      <w:r w:rsidR="00431B74" w:rsidRPr="00263396">
        <w:rPr>
          <w:rFonts w:ascii="ＭＳ ゴシック" w:eastAsia="ＭＳ ゴシック" w:hAnsi="ＭＳ Ｐ明朝" w:hint="eastAsia"/>
        </w:rPr>
        <w:t>指定</w:t>
      </w:r>
      <w:r w:rsidRPr="00263396">
        <w:rPr>
          <w:rFonts w:ascii="ＭＳ ゴシック" w:eastAsia="ＭＳ ゴシック" w:hAnsi="ＭＳ Ｐ明朝" w:hint="eastAsia"/>
        </w:rPr>
        <w:t>介護老人福祉施設サービス（以下「</w:t>
      </w:r>
      <w:r w:rsidR="003B2231" w:rsidRPr="00263396">
        <w:rPr>
          <w:rFonts w:ascii="ＭＳ ゴシック" w:eastAsia="ＭＳ ゴシック" w:hAnsi="ＭＳ Ｐ明朝" w:hint="eastAsia"/>
        </w:rPr>
        <w:t>施設</w:t>
      </w:r>
      <w:r w:rsidR="006966EF" w:rsidRPr="00263396">
        <w:rPr>
          <w:rFonts w:ascii="ＭＳ ゴシック" w:eastAsia="ＭＳ ゴシック" w:hAnsi="ＭＳ Ｐ明朝" w:hint="eastAsia"/>
        </w:rPr>
        <w:t>サービス</w:t>
      </w:r>
      <w:r w:rsidRPr="00263396">
        <w:rPr>
          <w:rFonts w:ascii="ＭＳ ゴシック" w:eastAsia="ＭＳ ゴシック" w:hAnsi="ＭＳ Ｐ明朝" w:hint="eastAsia"/>
        </w:rPr>
        <w:t>」という。）を提供することを目的とする。</w:t>
      </w:r>
    </w:p>
    <w:p w:rsidR="00DE58B7" w:rsidRPr="00EB4648" w:rsidRDefault="00DE58B7" w:rsidP="00DE58B7">
      <w:pPr>
        <w:rPr>
          <w:rFonts w:ascii="ＭＳ ゴシック" w:eastAsia="ＭＳ ゴシック" w:hAnsi="ＭＳ Ｐ明朝"/>
        </w:rPr>
      </w:pP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w:t>
      </w:r>
      <w:r w:rsidR="00C03A4F" w:rsidRPr="00263396">
        <w:rPr>
          <w:rFonts w:ascii="ＭＳ ゴシック" w:eastAsia="ＭＳ ゴシック" w:hAnsi="ＭＳ Ｐ明朝" w:hint="eastAsia"/>
        </w:rPr>
        <w:t>施設</w:t>
      </w:r>
      <w:r w:rsidR="00DE58B7" w:rsidRPr="00263396">
        <w:rPr>
          <w:rFonts w:ascii="ＭＳ ゴシック" w:eastAsia="ＭＳ ゴシック" w:hAnsi="ＭＳ Ｐ明朝" w:hint="eastAsia"/>
        </w:rPr>
        <w:t>の運営の方針）</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 xml:space="preserve">第２条　</w:t>
      </w:r>
      <w:r w:rsidR="00C03A4F" w:rsidRPr="00263396">
        <w:rPr>
          <w:rFonts w:ascii="ＭＳ ゴシック" w:eastAsia="ＭＳ ゴシック" w:hAnsi="ＭＳ Ｐ明朝" w:hint="eastAsia"/>
        </w:rPr>
        <w:t>施設の運営</w:t>
      </w:r>
      <w:r w:rsidRPr="00263396">
        <w:rPr>
          <w:rFonts w:ascii="ＭＳ ゴシック" w:eastAsia="ＭＳ ゴシック" w:hAnsi="ＭＳ Ｐ明朝" w:hint="eastAsia"/>
        </w:rPr>
        <w:t>に当たっては、入所者の意思及び人格を尊重して、常に入所者の立場に立ったサービスの提供を努めるものとする。</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 xml:space="preserve">２　</w:t>
      </w:r>
      <w:r w:rsidR="00575F18">
        <w:rPr>
          <w:rFonts w:ascii="ＭＳ ゴシック" w:eastAsia="ＭＳ ゴシック" w:hAnsi="ＭＳ Ｐ明朝" w:hint="eastAsia"/>
        </w:rPr>
        <w:t>指定介護老人福祉施設</w:t>
      </w:r>
      <w:r w:rsidRPr="00263396">
        <w:rPr>
          <w:rFonts w:ascii="ＭＳ ゴシック" w:eastAsia="ＭＳ ゴシック" w:hAnsi="ＭＳ Ｐ明朝" w:hint="eastAsia"/>
        </w:rPr>
        <w:t>は、入所者が可能な限り居宅における生活への復帰ができることを念頭に、その有する能力に応じ自立した日常生活を営むことができるよう、入浴、排泄、食事等の介護、相談・援助、社会生活上の便宜の供与その他の日常生活上の世話、機能訓練及び療養上の世話を行うものとする。</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 xml:space="preserve">３　</w:t>
      </w:r>
      <w:r w:rsidR="00C03A4F" w:rsidRPr="00263396">
        <w:rPr>
          <w:rFonts w:ascii="ＭＳ ゴシック" w:eastAsia="ＭＳ ゴシック" w:hAnsi="ＭＳ Ｐ明朝" w:hint="eastAsia"/>
        </w:rPr>
        <w:t>施設の運営</w:t>
      </w:r>
      <w:r w:rsidRPr="00263396">
        <w:rPr>
          <w:rFonts w:ascii="ＭＳ ゴシック" w:eastAsia="ＭＳ ゴシック" w:hAnsi="ＭＳ Ｐ明朝" w:hint="eastAsia"/>
        </w:rPr>
        <w:t>に当たっては、地域や家庭との結びつきを重視し、関係市町村、居宅介護支援事業者及び他の居宅サービス事業者並びにその他の保健医療サービス及び福祉サービスを提供する者との密接な連携を図り、総合的なサービスの提供に努めるものとする。</w:t>
      </w:r>
    </w:p>
    <w:p w:rsidR="00DE58B7" w:rsidRPr="00263396" w:rsidRDefault="00DE58B7" w:rsidP="00DE58B7">
      <w:pPr>
        <w:rPr>
          <w:rFonts w:ascii="ＭＳ ゴシック" w:eastAsia="ＭＳ ゴシック" w:hAnsi="ＭＳ Ｐ明朝"/>
        </w:rPr>
      </w:pP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（施設の名称等）</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第３条　施設の名称</w:t>
      </w:r>
      <w:r w:rsidR="002F4D6E" w:rsidRPr="00263396">
        <w:rPr>
          <w:rFonts w:ascii="ＭＳ ゴシック" w:eastAsia="ＭＳ ゴシック" w:hAnsi="ＭＳ Ｐ明朝" w:hint="eastAsia"/>
        </w:rPr>
        <w:t>及び</w:t>
      </w:r>
      <w:r w:rsidRPr="00263396">
        <w:rPr>
          <w:rFonts w:ascii="ＭＳ ゴシック" w:eastAsia="ＭＳ ゴシック" w:hAnsi="ＭＳ Ｐ明朝" w:hint="eastAsia"/>
        </w:rPr>
        <w:t>所在地は、次のとおりとする。</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 xml:space="preserve">（１）名称　　○○　</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（２）所在地　○○市………</w:t>
      </w:r>
    </w:p>
    <w:p w:rsidR="008E0EBF" w:rsidRPr="00263396" w:rsidRDefault="008E0EBF" w:rsidP="00DE58B7">
      <w:pPr>
        <w:rPr>
          <w:rFonts w:ascii="ＭＳ ゴシック" w:eastAsia="ＭＳ ゴシック" w:hAnsi="ＭＳ Ｐ明朝"/>
        </w:rPr>
      </w:pPr>
    </w:p>
    <w:p w:rsidR="00EB4648" w:rsidRDefault="000D3A44" w:rsidP="00EB4648">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（施設の職員の職種、員数及び職務の内容）</w:t>
      </w:r>
    </w:p>
    <w:p w:rsidR="00DE58B7" w:rsidRPr="00263396" w:rsidRDefault="00EB4648" w:rsidP="00EB4648">
      <w:pPr>
        <w:rPr>
          <w:rFonts w:ascii="ＭＳ ゴシック" w:eastAsia="ＭＳ ゴシック" w:hAnsi="ＭＳ Ｐ明朝"/>
        </w:rPr>
      </w:pPr>
      <w:r>
        <w:rPr>
          <w:rFonts w:ascii="ＭＳ ゴシック" w:eastAsia="ＭＳ ゴシック" w:hAnsi="ＭＳ Ｐ明朝" w:hint="eastAsia"/>
        </w:rPr>
        <w:t xml:space="preserve">第４条　</w:t>
      </w:r>
      <w:r w:rsidR="00DE58B7" w:rsidRPr="00263396">
        <w:rPr>
          <w:rFonts w:ascii="ＭＳ ゴシック" w:eastAsia="ＭＳ ゴシック" w:hAnsi="ＭＳ Ｐ明朝" w:hint="eastAsia"/>
        </w:rPr>
        <w:t>施設に勤務する職員の職種、員数及び職務の内容は次のとおりとする。</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（１）管理者　１人</w:t>
      </w:r>
    </w:p>
    <w:p w:rsidR="00DE58B7" w:rsidRPr="00263396" w:rsidRDefault="000D3A44" w:rsidP="000D3A44">
      <w:pPr>
        <w:ind w:leftChars="100" w:left="193"/>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管理者は、施設の従業者の管理及び業務の管理を一元的に行う。</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 xml:space="preserve">（２）医師　</w:t>
      </w:r>
      <w:r w:rsidR="00121964" w:rsidRPr="00263396">
        <w:rPr>
          <w:rFonts w:ascii="ＭＳ ゴシック" w:eastAsia="ＭＳ ゴシック" w:hAnsi="ＭＳ Ｐ明朝" w:hint="eastAsia"/>
        </w:rPr>
        <w:t>○</w:t>
      </w:r>
      <w:r w:rsidRPr="00263396">
        <w:rPr>
          <w:rFonts w:ascii="ＭＳ ゴシック" w:eastAsia="ＭＳ ゴシック" w:hAnsi="ＭＳ Ｐ明朝" w:hint="eastAsia"/>
        </w:rPr>
        <w:t>人</w:t>
      </w: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医師は、入所者の健康状況に注意するとともに、健康保持のための適切な措置をとる。</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 xml:space="preserve">（３）生活相談員　</w:t>
      </w:r>
      <w:r w:rsidR="00121964" w:rsidRPr="00263396">
        <w:rPr>
          <w:rFonts w:ascii="ＭＳ ゴシック" w:eastAsia="ＭＳ ゴシック" w:hAnsi="ＭＳ Ｐ明朝" w:hint="eastAsia"/>
        </w:rPr>
        <w:t>○</w:t>
      </w:r>
      <w:r w:rsidRPr="00263396">
        <w:rPr>
          <w:rFonts w:ascii="ＭＳ ゴシック" w:eastAsia="ＭＳ ゴシック" w:hAnsi="ＭＳ Ｐ明朝" w:hint="eastAsia"/>
        </w:rPr>
        <w:t>人</w:t>
      </w:r>
      <w:r w:rsidR="00121964" w:rsidRPr="00263396">
        <w:rPr>
          <w:rFonts w:ascii="ＭＳ ゴシック" w:eastAsia="ＭＳ ゴシック" w:hAnsi="ＭＳ Ｐ明朝" w:hint="eastAsia"/>
        </w:rPr>
        <w:t>以上</w:t>
      </w:r>
    </w:p>
    <w:p w:rsidR="00DE58B7" w:rsidRPr="00263396" w:rsidRDefault="000D3A44" w:rsidP="000D3A44">
      <w:pPr>
        <w:ind w:leftChars="-2" w:left="424" w:hangingChars="222" w:hanging="428"/>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生活相談員は、入所者及び家族等からの相談に応じ、必要な助言その他の援助を行うとともに、職員に対する技術指導、関係機関との連絡調整等を行う。</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（４）看護職員　○人</w:t>
      </w:r>
      <w:r w:rsidR="00121964" w:rsidRPr="00263396">
        <w:rPr>
          <w:rFonts w:ascii="ＭＳ ゴシック" w:eastAsia="ＭＳ ゴシック" w:hAnsi="ＭＳ Ｐ明朝" w:hint="eastAsia"/>
        </w:rPr>
        <w:t>以上</w:t>
      </w:r>
    </w:p>
    <w:p w:rsidR="00DE58B7" w:rsidRPr="00263396" w:rsidRDefault="000D3A44" w:rsidP="00DE58B7">
      <w:pPr>
        <w:ind w:left="578" w:hangingChars="300" w:hanging="578"/>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看護職員は、入所者の日々の健康状態のチェック、保健衛生上の指導や看護を行う。</w:t>
      </w:r>
    </w:p>
    <w:p w:rsidR="00DE58B7" w:rsidRPr="00263396" w:rsidRDefault="00DE58B7" w:rsidP="00DE58B7">
      <w:pPr>
        <w:ind w:left="578" w:hangingChars="300" w:hanging="578"/>
        <w:rPr>
          <w:rFonts w:ascii="ＭＳ ゴシック" w:eastAsia="ＭＳ ゴシック" w:hAnsi="ＭＳ Ｐ明朝"/>
        </w:rPr>
      </w:pPr>
      <w:r w:rsidRPr="00263396">
        <w:rPr>
          <w:rFonts w:ascii="ＭＳ ゴシック" w:eastAsia="ＭＳ ゴシック" w:hAnsi="ＭＳ Ｐ明朝" w:hint="eastAsia"/>
        </w:rPr>
        <w:t>（５）介護職員　○人</w:t>
      </w:r>
      <w:r w:rsidR="00121964" w:rsidRPr="00263396">
        <w:rPr>
          <w:rFonts w:ascii="ＭＳ ゴシック" w:eastAsia="ＭＳ ゴシック" w:hAnsi="ＭＳ Ｐ明朝" w:hint="eastAsia"/>
        </w:rPr>
        <w:t>以上</w:t>
      </w:r>
    </w:p>
    <w:p w:rsidR="00DE58B7" w:rsidRPr="00263396" w:rsidRDefault="00DE58B7" w:rsidP="000D3A44">
      <w:pPr>
        <w:ind w:leftChars="298" w:left="574"/>
        <w:rPr>
          <w:rFonts w:ascii="ＭＳ ゴシック" w:eastAsia="ＭＳ ゴシック" w:hAnsi="ＭＳ Ｐ明朝"/>
        </w:rPr>
      </w:pPr>
      <w:r w:rsidRPr="00263396">
        <w:rPr>
          <w:rFonts w:ascii="ＭＳ ゴシック" w:eastAsia="ＭＳ ゴシック" w:hAnsi="ＭＳ Ｐ明朝" w:hint="eastAsia"/>
        </w:rPr>
        <w:t>介護職員は、</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者の入浴、給食等の介助及び援助を行う。</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（６）栄養士</w:t>
      </w:r>
      <w:r w:rsidR="00494FAF">
        <w:rPr>
          <w:rFonts w:ascii="ＭＳ ゴシック" w:eastAsia="ＭＳ ゴシック" w:hAnsi="ＭＳ Ｐ明朝" w:hint="eastAsia"/>
        </w:rPr>
        <w:t>又は管理栄養士</w:t>
      </w:r>
      <w:r w:rsidRPr="00263396">
        <w:rPr>
          <w:rFonts w:ascii="ＭＳ ゴシック" w:eastAsia="ＭＳ ゴシック" w:hAnsi="ＭＳ Ｐ明朝" w:hint="eastAsia"/>
        </w:rPr>
        <w:t xml:space="preserve">　○人</w:t>
      </w:r>
      <w:r w:rsidR="00121964" w:rsidRPr="00263396">
        <w:rPr>
          <w:rFonts w:ascii="ＭＳ ゴシック" w:eastAsia="ＭＳ ゴシック" w:hAnsi="ＭＳ Ｐ明朝" w:hint="eastAsia"/>
        </w:rPr>
        <w:t>以上</w:t>
      </w:r>
    </w:p>
    <w:p w:rsidR="00DE58B7" w:rsidRPr="00263396" w:rsidRDefault="000D3A44"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栄養士は、給食の献立の作成、</w:t>
      </w:r>
      <w:r w:rsidR="009C03F5" w:rsidRPr="00263396">
        <w:rPr>
          <w:rFonts w:ascii="ＭＳ ゴシック" w:eastAsia="ＭＳ ゴシック" w:hAnsi="ＭＳ Ｐ明朝" w:hint="eastAsia"/>
        </w:rPr>
        <w:t>入所</w:t>
      </w:r>
      <w:r w:rsidR="00DE58B7" w:rsidRPr="00263396">
        <w:rPr>
          <w:rFonts w:ascii="ＭＳ ゴシック" w:eastAsia="ＭＳ ゴシック" w:hAnsi="ＭＳ Ｐ明朝" w:hint="eastAsia"/>
        </w:rPr>
        <w:t>者の栄養指導、調理員の指導等を行う。</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（７）機能訓練指導員　○人</w:t>
      </w:r>
      <w:r w:rsidR="00121964" w:rsidRPr="00263396">
        <w:rPr>
          <w:rFonts w:ascii="ＭＳ ゴシック" w:eastAsia="ＭＳ ゴシック" w:hAnsi="ＭＳ Ｐ明朝" w:hint="eastAsia"/>
        </w:rPr>
        <w:t>以上</w:t>
      </w: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機能訓練指導員は、機能の減衰を防止するための訓練を行う。</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（８）調理員　○人</w:t>
      </w:r>
      <w:r w:rsidR="00121964" w:rsidRPr="00263396">
        <w:rPr>
          <w:rFonts w:ascii="ＭＳ ゴシック" w:eastAsia="ＭＳ ゴシック" w:hAnsi="ＭＳ Ｐ明朝" w:hint="eastAsia"/>
        </w:rPr>
        <w:t>以上</w:t>
      </w:r>
    </w:p>
    <w:p w:rsidR="00DE58B7" w:rsidRPr="00263396" w:rsidRDefault="000D3A44" w:rsidP="00DE58B7">
      <w:pPr>
        <w:ind w:left="578" w:hangingChars="300" w:hanging="578"/>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調理員は、献立に基づき、給食を調理し、配膳を行う。</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（９）運転手　○人</w:t>
      </w:r>
      <w:r w:rsidR="00121964" w:rsidRPr="00263396">
        <w:rPr>
          <w:rFonts w:ascii="ＭＳ ゴシック" w:eastAsia="ＭＳ ゴシック" w:hAnsi="ＭＳ Ｐ明朝" w:hint="eastAsia"/>
        </w:rPr>
        <w:t>以上</w:t>
      </w:r>
    </w:p>
    <w:p w:rsidR="00DE58B7" w:rsidRPr="00263396" w:rsidRDefault="000D3A44"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運転手は、入所者の送迎を行う。</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（10）事務職員　○人</w:t>
      </w:r>
      <w:r w:rsidR="00121964" w:rsidRPr="00263396">
        <w:rPr>
          <w:rFonts w:ascii="ＭＳ ゴシック" w:eastAsia="ＭＳ ゴシック" w:hAnsi="ＭＳ Ｐ明朝" w:hint="eastAsia"/>
        </w:rPr>
        <w:t>以上</w:t>
      </w:r>
    </w:p>
    <w:p w:rsidR="00DE58B7" w:rsidRPr="00263396" w:rsidRDefault="000D3A44"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事務職員は、必要な事務を行う。</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lastRenderedPageBreak/>
        <w:t>（11）介護支援専門員　○人</w:t>
      </w:r>
      <w:r w:rsidR="00121964" w:rsidRPr="00263396">
        <w:rPr>
          <w:rFonts w:ascii="ＭＳ ゴシック" w:eastAsia="ＭＳ ゴシック" w:hAnsi="ＭＳ Ｐ明朝" w:hint="eastAsia"/>
        </w:rPr>
        <w:t>以上</w:t>
      </w:r>
    </w:p>
    <w:p w:rsidR="00DE58B7" w:rsidRPr="00263396" w:rsidRDefault="000D3A44"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介護支援専門員は、施設サービス計画の作成を行う。</w:t>
      </w:r>
    </w:p>
    <w:p w:rsidR="00DE58B7" w:rsidRPr="00263396" w:rsidRDefault="00DE58B7" w:rsidP="00DE58B7">
      <w:pPr>
        <w:rPr>
          <w:rFonts w:ascii="ＭＳ ゴシック" w:eastAsia="ＭＳ ゴシック" w:hAnsi="ＭＳ Ｐ明朝"/>
        </w:rPr>
      </w:pPr>
    </w:p>
    <w:p w:rsidR="00431B74" w:rsidRPr="00263396" w:rsidRDefault="000D3A44" w:rsidP="00431B74">
      <w:pPr>
        <w:rPr>
          <w:rFonts w:ascii="ＭＳ ゴシック" w:eastAsia="ＭＳ ゴシック" w:hAnsi="ＭＳ Ｐ明朝"/>
        </w:rPr>
      </w:pPr>
      <w:r w:rsidRPr="00263396">
        <w:rPr>
          <w:rFonts w:ascii="ＭＳ ゴシック" w:eastAsia="ＭＳ ゴシック" w:hAnsi="ＭＳ Ｐ明朝" w:hint="eastAsia"/>
        </w:rPr>
        <w:t xml:space="preserve">　</w:t>
      </w:r>
      <w:r w:rsidR="00431B74" w:rsidRPr="00263396">
        <w:rPr>
          <w:rFonts w:ascii="ＭＳ ゴシック" w:eastAsia="ＭＳ ゴシック" w:hAnsi="ＭＳ Ｐ明朝" w:hint="eastAsia"/>
        </w:rPr>
        <w:t>（指定介護老人福祉施設の</w:t>
      </w:r>
      <w:r w:rsidR="00F5033F" w:rsidRPr="00263396">
        <w:rPr>
          <w:rFonts w:ascii="ＭＳ ゴシック" w:eastAsia="ＭＳ ゴシック" w:hAnsi="ＭＳ Ｐ明朝" w:hint="eastAsia"/>
        </w:rPr>
        <w:t>入所</w:t>
      </w:r>
      <w:r w:rsidR="00431B74" w:rsidRPr="00263396">
        <w:rPr>
          <w:rFonts w:ascii="ＭＳ ゴシック" w:eastAsia="ＭＳ ゴシック" w:hAnsi="ＭＳ Ｐ明朝" w:hint="eastAsia"/>
        </w:rPr>
        <w:t>定員）</w:t>
      </w:r>
    </w:p>
    <w:p w:rsidR="00431B74" w:rsidRPr="00263396" w:rsidRDefault="00431B74" w:rsidP="00431B74">
      <w:pPr>
        <w:rPr>
          <w:rFonts w:ascii="ＭＳ ゴシック" w:eastAsia="ＭＳ ゴシック" w:hAnsi="ＭＳ Ｐ明朝"/>
          <w:u w:val="double"/>
        </w:rPr>
      </w:pPr>
      <w:r w:rsidRPr="00263396">
        <w:rPr>
          <w:rFonts w:ascii="ＭＳ ゴシック" w:eastAsia="ＭＳ ゴシック" w:hAnsi="ＭＳ Ｐ明朝" w:hint="eastAsia"/>
        </w:rPr>
        <w:t>第５条　施設の</w:t>
      </w:r>
      <w:r w:rsidR="00F5033F" w:rsidRPr="00263396">
        <w:rPr>
          <w:rFonts w:ascii="ＭＳ ゴシック" w:eastAsia="ＭＳ ゴシック" w:hAnsi="ＭＳ Ｐ明朝" w:hint="eastAsia"/>
        </w:rPr>
        <w:t>入所</w:t>
      </w:r>
      <w:r w:rsidRPr="00263396">
        <w:rPr>
          <w:rFonts w:ascii="ＭＳ ゴシック" w:eastAsia="ＭＳ ゴシック" w:hAnsi="ＭＳ Ｐ明朝" w:hint="eastAsia"/>
        </w:rPr>
        <w:t>定員は</w:t>
      </w:r>
      <w:r w:rsidR="00B25E90" w:rsidRPr="00263396">
        <w:rPr>
          <w:rFonts w:ascii="ＭＳ ゴシック" w:eastAsia="ＭＳ ゴシック" w:hAnsi="ＭＳ Ｐ明朝" w:hint="eastAsia"/>
        </w:rPr>
        <w:t>次のとおり</w:t>
      </w:r>
      <w:r w:rsidRPr="00263396">
        <w:rPr>
          <w:rFonts w:ascii="ＭＳ ゴシック" w:eastAsia="ＭＳ ゴシック" w:hAnsi="ＭＳ Ｐ明朝" w:hint="eastAsia"/>
        </w:rPr>
        <w:t>とする。</w:t>
      </w:r>
    </w:p>
    <w:p w:rsidR="00B25E90" w:rsidRPr="00263396" w:rsidRDefault="00B25E90" w:rsidP="00431B74">
      <w:pPr>
        <w:overflowPunct w:val="0"/>
        <w:rPr>
          <w:rFonts w:ascii="ＭＳ ゴシック" w:eastAsia="ＭＳ ゴシック" w:hAnsi="ＭＳ ゴシック"/>
          <w:kern w:val="0"/>
        </w:rPr>
      </w:pPr>
      <w:r w:rsidRPr="00263396">
        <w:rPr>
          <w:rFonts w:ascii="ＭＳ ゴシック" w:eastAsia="ＭＳ ゴシック" w:hAnsi="ＭＳ ゴシック" w:hint="eastAsia"/>
          <w:kern w:val="0"/>
        </w:rPr>
        <w:t>（１）</w:t>
      </w:r>
      <w:r w:rsidR="008D4C97" w:rsidRPr="00263396">
        <w:rPr>
          <w:rFonts w:ascii="ＭＳ ゴシック" w:eastAsia="ＭＳ ゴシック" w:hAnsi="ＭＳ ゴシック" w:hint="eastAsia"/>
          <w:kern w:val="0"/>
        </w:rPr>
        <w:t>入所</w:t>
      </w:r>
      <w:r w:rsidRPr="00263396">
        <w:rPr>
          <w:rFonts w:ascii="ＭＳ ゴシック" w:eastAsia="ＭＳ ゴシック" w:hAnsi="ＭＳ ゴシック" w:hint="eastAsia"/>
          <w:kern w:val="0"/>
        </w:rPr>
        <w:t>定員　○人</w:t>
      </w:r>
    </w:p>
    <w:p w:rsidR="00431B74" w:rsidRPr="00263396" w:rsidRDefault="00B25E90" w:rsidP="00431B74">
      <w:pPr>
        <w:overflowPunct w:val="0"/>
        <w:rPr>
          <w:rFonts w:ascii="ＭＳ ゴシック" w:eastAsia="ＭＳ ゴシック" w:hAnsi="ＭＳ ゴシック"/>
          <w:spacing w:val="2"/>
          <w:kern w:val="0"/>
          <w:u w:val="double"/>
        </w:rPr>
      </w:pPr>
      <w:r w:rsidRPr="00263396">
        <w:rPr>
          <w:rFonts w:ascii="ＭＳ ゴシック" w:eastAsia="ＭＳ ゴシック" w:hAnsi="ＭＳ ゴシック" w:hint="eastAsia"/>
          <w:kern w:val="0"/>
        </w:rPr>
        <w:t>（２）</w:t>
      </w:r>
      <w:r w:rsidR="000D3A44" w:rsidRPr="00263396">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61683962" wp14:editId="766E3DD7">
                <wp:simplePos x="0" y="0"/>
                <wp:positionH relativeFrom="page">
                  <wp:posOffset>3895725</wp:posOffset>
                </wp:positionH>
                <wp:positionV relativeFrom="paragraph">
                  <wp:posOffset>70485</wp:posOffset>
                </wp:positionV>
                <wp:extent cx="1952625" cy="276225"/>
                <wp:effectExtent l="361950" t="0" r="28575" b="28575"/>
                <wp:wrapNone/>
                <wp:docPr id="2" name="線吹き出し 2 (枠付き) 2"/>
                <wp:cNvGraphicFramePr/>
                <a:graphic xmlns:a="http://schemas.openxmlformats.org/drawingml/2006/main">
                  <a:graphicData uri="http://schemas.microsoft.com/office/word/2010/wordprocessingShape">
                    <wps:wsp>
                      <wps:cNvSpPr/>
                      <wps:spPr>
                        <a:xfrm>
                          <a:off x="0" y="0"/>
                          <a:ext cx="1952625" cy="276225"/>
                        </a:xfrm>
                        <a:prstGeom prst="borderCallout2">
                          <a:avLst>
                            <a:gd name="adj1" fmla="val 57826"/>
                            <a:gd name="adj2" fmla="val -953"/>
                            <a:gd name="adj3" fmla="val 28521"/>
                            <a:gd name="adj4" fmla="val -5430"/>
                            <a:gd name="adj5" fmla="val 7129"/>
                            <a:gd name="adj6" fmla="val -18321"/>
                          </a:avLst>
                        </a:prstGeom>
                        <a:solidFill>
                          <a:sysClr val="window" lastClr="FFFFFF"/>
                        </a:solidFill>
                        <a:ln w="12700" cap="flat" cmpd="sng" algn="ctr">
                          <a:solidFill>
                            <a:sysClr val="windowText" lastClr="000000"/>
                          </a:solidFill>
                          <a:prstDash val="solid"/>
                          <a:miter lim="800000"/>
                        </a:ln>
                        <a:effectLst/>
                      </wps:spPr>
                      <wps:txbx>
                        <w:txbxContent>
                          <w:p w:rsidR="00431B74" w:rsidRPr="00263396" w:rsidRDefault="00431B74" w:rsidP="00431B74">
                            <w:pPr>
                              <w:jc w:val="left"/>
                              <w:rPr>
                                <w:i/>
                                <w:sz w:val="20"/>
                              </w:rPr>
                            </w:pPr>
                            <w:r w:rsidRPr="00263396">
                              <w:rPr>
                                <w:rFonts w:hint="eastAsia"/>
                                <w:i/>
                                <w:sz w:val="20"/>
                              </w:rPr>
                              <w:t>ユニット型</w:t>
                            </w:r>
                            <w:r w:rsidRPr="00263396">
                              <w:rPr>
                                <w:i/>
                                <w:sz w:val="20"/>
                              </w:rPr>
                              <w:t>の事業所の場合に記載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3962" id="線吹き出し 2 (枠付き) 2" o:spid="_x0000_s1027" type="#_x0000_t48" style="position:absolute;left:0;text-align:left;margin-left:306.75pt;margin-top:5.55pt;width:153.75pt;height:21.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" adj="-3957,1540,-1173,6161,-206,12490" fillcolor="window" strokecolor="windowText" strokeweight="1pt">
                <v:textbox inset="1mm,1mm,1mm,1mm">
                  <w:txbxContent>
                    <w:p w:rsidR="00431B74" w:rsidRPr="00263396" w:rsidRDefault="00431B74" w:rsidP="00431B74">
                      <w:pPr>
                        <w:jc w:val="left"/>
                        <w:rPr>
                          <w:i/>
                          <w:sz w:val="20"/>
                        </w:rPr>
                      </w:pPr>
                      <w:r w:rsidRPr="00263396">
                        <w:rPr>
                          <w:rFonts w:hint="eastAsia"/>
                          <w:i/>
                          <w:sz w:val="20"/>
                        </w:rPr>
                        <w:t>ユニット型</w:t>
                      </w:r>
                      <w:r w:rsidRPr="00263396">
                        <w:rPr>
                          <w:i/>
                          <w:sz w:val="20"/>
                        </w:rPr>
                        <w:t>の事業所の場合に記載</w:t>
                      </w:r>
                    </w:p>
                  </w:txbxContent>
                </v:textbox>
                <w10:wrap anchorx="page"/>
              </v:shape>
            </w:pict>
          </mc:Fallback>
        </mc:AlternateContent>
      </w:r>
      <w:r w:rsidR="00431B74" w:rsidRPr="00263396">
        <w:rPr>
          <w:rFonts w:ascii="ＭＳ ゴシック" w:eastAsia="ＭＳ ゴシック" w:hAnsi="ＭＳ ゴシック" w:hint="eastAsia"/>
          <w:kern w:val="0"/>
          <w:u w:val="double"/>
        </w:rPr>
        <w:t>ユニット数及びユニットごとの</w:t>
      </w:r>
      <w:r w:rsidR="008D4C97" w:rsidRPr="00263396">
        <w:rPr>
          <w:rFonts w:ascii="ＭＳ ゴシック" w:eastAsia="ＭＳ ゴシック" w:hAnsi="ＭＳ ゴシック" w:hint="eastAsia"/>
          <w:kern w:val="0"/>
          <w:u w:val="double"/>
        </w:rPr>
        <w:t>入所</w:t>
      </w:r>
      <w:r w:rsidR="00431B74" w:rsidRPr="00263396">
        <w:rPr>
          <w:rFonts w:ascii="ＭＳ ゴシック" w:eastAsia="ＭＳ ゴシック" w:hAnsi="ＭＳ ゴシック" w:hint="eastAsia"/>
          <w:kern w:val="0"/>
          <w:u w:val="double"/>
        </w:rPr>
        <w:t>定員</w:t>
      </w:r>
    </w:p>
    <w:p w:rsidR="00431B74" w:rsidRPr="00263396" w:rsidRDefault="006532D9" w:rsidP="00431B74">
      <w:pPr>
        <w:overflowPunct w:val="0"/>
        <w:rPr>
          <w:rFonts w:ascii="ＭＳ ゴシック" w:eastAsia="ＭＳ ゴシック" w:hAnsi="ＭＳ ゴシック"/>
          <w:spacing w:val="2"/>
          <w:kern w:val="0"/>
        </w:rPr>
      </w:pPr>
      <w:r w:rsidRPr="00263396">
        <w:rPr>
          <w:rFonts w:ascii="ＭＳ ゴシック" w:eastAsia="ＭＳ ゴシック" w:hAnsi="ＭＳ ゴシック" w:hint="eastAsia"/>
          <w:kern w:val="0"/>
        </w:rPr>
        <w:t xml:space="preserve">　　</w:t>
      </w:r>
      <w:r w:rsidR="00B25E90" w:rsidRPr="00263396">
        <w:rPr>
          <w:rFonts w:ascii="ＭＳ ゴシック" w:eastAsia="ＭＳ ゴシック" w:hAnsi="ＭＳ ゴシック" w:hint="eastAsia"/>
          <w:kern w:val="0"/>
        </w:rPr>
        <w:t>・</w:t>
      </w:r>
      <w:r w:rsidRPr="00263396">
        <w:rPr>
          <w:rFonts w:ascii="ＭＳ ゴシック" w:eastAsia="ＭＳ ゴシック" w:hAnsi="ＭＳ ゴシック" w:hint="eastAsia"/>
          <w:kern w:val="0"/>
        </w:rPr>
        <w:t xml:space="preserve">　</w:t>
      </w:r>
      <w:r w:rsidR="00431B74" w:rsidRPr="00263396">
        <w:rPr>
          <w:rFonts w:ascii="ＭＳ ゴシック" w:eastAsia="ＭＳ ゴシック" w:hAnsi="ＭＳ ゴシック" w:hint="eastAsia"/>
          <w:kern w:val="0"/>
        </w:rPr>
        <w:t>ユニット数</w:t>
      </w:r>
      <w:r w:rsidRPr="00263396">
        <w:rPr>
          <w:rFonts w:ascii="ＭＳ ゴシック" w:eastAsia="ＭＳ ゴシック" w:hAnsi="ＭＳ ゴシック" w:hint="eastAsia"/>
          <w:kern w:val="0"/>
        </w:rPr>
        <w:t xml:space="preserve">　</w:t>
      </w:r>
      <w:r w:rsidR="00431B74" w:rsidRPr="00263396">
        <w:rPr>
          <w:rFonts w:ascii="ＭＳ ゴシック" w:eastAsia="ＭＳ ゴシック" w:hAnsi="ＭＳ ゴシック" w:hint="eastAsia"/>
          <w:kern w:val="0"/>
        </w:rPr>
        <w:t>○ユニット</w:t>
      </w:r>
    </w:p>
    <w:p w:rsidR="00431B74" w:rsidRPr="00263396" w:rsidRDefault="00431B74" w:rsidP="00431B74">
      <w:pPr>
        <w:rPr>
          <w:rFonts w:ascii="ＭＳ ゴシック" w:eastAsia="ＭＳ ゴシック" w:hAnsi="ＭＳ Ｐ明朝"/>
        </w:rPr>
      </w:pPr>
      <w:r w:rsidRPr="00263396">
        <w:rPr>
          <w:rFonts w:ascii="ＭＳ ゴシック" w:eastAsia="ＭＳ ゴシック" w:hAnsi="ＭＳ ゴシック" w:hint="eastAsia"/>
          <w:kern w:val="0"/>
        </w:rPr>
        <w:t xml:space="preserve">  </w:t>
      </w:r>
      <w:r w:rsidR="006532D9" w:rsidRPr="00263396">
        <w:rPr>
          <w:rFonts w:ascii="ＭＳ ゴシック" w:eastAsia="ＭＳ ゴシック" w:hAnsi="ＭＳ ゴシック" w:hint="eastAsia"/>
          <w:kern w:val="0"/>
        </w:rPr>
        <w:t xml:space="preserve">　</w:t>
      </w:r>
      <w:r w:rsidR="00B25E90" w:rsidRPr="00263396">
        <w:rPr>
          <w:rFonts w:ascii="ＭＳ ゴシック" w:eastAsia="ＭＳ ゴシック" w:hAnsi="ＭＳ ゴシック" w:hint="eastAsia"/>
          <w:kern w:val="0"/>
        </w:rPr>
        <w:t>・</w:t>
      </w:r>
      <w:r w:rsidR="006532D9" w:rsidRPr="00263396">
        <w:rPr>
          <w:rFonts w:ascii="ＭＳ ゴシック" w:eastAsia="ＭＳ ゴシック" w:hAnsi="ＭＳ ゴシック" w:hint="eastAsia"/>
          <w:kern w:val="0"/>
        </w:rPr>
        <w:t xml:space="preserve">　</w:t>
      </w:r>
      <w:r w:rsidR="00B25E90" w:rsidRPr="00263396">
        <w:rPr>
          <w:rFonts w:ascii="ＭＳ ゴシック" w:eastAsia="ＭＳ ゴシック" w:hAnsi="ＭＳ ゴシック" w:hint="eastAsia"/>
          <w:kern w:val="0"/>
        </w:rPr>
        <w:t>ユニットごとの</w:t>
      </w:r>
      <w:r w:rsidR="008D4C97" w:rsidRPr="00263396">
        <w:rPr>
          <w:rFonts w:ascii="ＭＳ ゴシック" w:eastAsia="ＭＳ ゴシック" w:hAnsi="ＭＳ ゴシック" w:hint="eastAsia"/>
          <w:kern w:val="0"/>
        </w:rPr>
        <w:t>入所</w:t>
      </w:r>
      <w:r w:rsidR="00B25E90" w:rsidRPr="00263396">
        <w:rPr>
          <w:rFonts w:ascii="ＭＳ ゴシック" w:eastAsia="ＭＳ ゴシック" w:hAnsi="ＭＳ ゴシック" w:hint="eastAsia"/>
          <w:kern w:val="0"/>
        </w:rPr>
        <w:t xml:space="preserve">定員　</w:t>
      </w:r>
      <w:r w:rsidRPr="00263396">
        <w:rPr>
          <w:rFonts w:ascii="ＭＳ ゴシック" w:eastAsia="ＭＳ ゴシック" w:hAnsi="ＭＳ ゴシック" w:hint="eastAsia"/>
          <w:kern w:val="0"/>
        </w:rPr>
        <w:t>○</w:t>
      </w:r>
      <w:r w:rsidR="00B25E90" w:rsidRPr="00263396">
        <w:rPr>
          <w:rFonts w:ascii="ＭＳ ゴシック" w:eastAsia="ＭＳ ゴシック" w:hAnsi="ＭＳ ゴシック" w:hint="eastAsia"/>
          <w:kern w:val="0"/>
        </w:rPr>
        <w:t>人</w:t>
      </w:r>
    </w:p>
    <w:p w:rsidR="00431B74" w:rsidRPr="00263396" w:rsidRDefault="00431B74" w:rsidP="00DE58B7">
      <w:pPr>
        <w:rPr>
          <w:rFonts w:ascii="ＭＳ ゴシック" w:eastAsia="ＭＳ ゴシック" w:hAnsi="ＭＳ Ｐ明朝"/>
        </w:rPr>
      </w:pP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w:t>
      </w:r>
      <w:r w:rsidR="003B2231" w:rsidRPr="00263396">
        <w:rPr>
          <w:rFonts w:ascii="ＭＳ ゴシック" w:eastAsia="ＭＳ ゴシック" w:hAnsi="ＭＳ Ｐ明朝" w:hint="eastAsia"/>
        </w:rPr>
        <w:t>施設サービス</w:t>
      </w:r>
      <w:r w:rsidR="00DE58B7" w:rsidRPr="00263396">
        <w:rPr>
          <w:rFonts w:ascii="ＭＳ ゴシック" w:eastAsia="ＭＳ ゴシック" w:hAnsi="ＭＳ Ｐ明朝" w:hint="eastAsia"/>
        </w:rPr>
        <w:t>の内容）</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第</w:t>
      </w:r>
      <w:r w:rsidR="00F5033F" w:rsidRPr="00263396">
        <w:rPr>
          <w:rFonts w:ascii="ＭＳ ゴシック" w:eastAsia="ＭＳ ゴシック" w:hAnsi="ＭＳ Ｐ明朝" w:hint="eastAsia"/>
        </w:rPr>
        <w:t>６</w:t>
      </w:r>
      <w:r w:rsidRPr="00263396">
        <w:rPr>
          <w:rFonts w:ascii="ＭＳ ゴシック" w:eastAsia="ＭＳ ゴシック" w:hAnsi="ＭＳ Ｐ明朝" w:hint="eastAsia"/>
        </w:rPr>
        <w:t xml:space="preserve">条　</w:t>
      </w:r>
      <w:r w:rsidR="003B2231" w:rsidRPr="00263396">
        <w:rPr>
          <w:rFonts w:ascii="ＭＳ ゴシック" w:eastAsia="ＭＳ ゴシック" w:hAnsi="ＭＳ Ｐ明朝" w:hint="eastAsia"/>
        </w:rPr>
        <w:t>施設サービス</w:t>
      </w:r>
      <w:r w:rsidRPr="00263396">
        <w:rPr>
          <w:rFonts w:ascii="ＭＳ ゴシック" w:eastAsia="ＭＳ ゴシック" w:hAnsi="ＭＳ Ｐ明朝" w:hint="eastAsia"/>
        </w:rPr>
        <w:t>の内容は、次のとおりとする。</w:t>
      </w:r>
    </w:p>
    <w:p w:rsidR="00DE58B7" w:rsidRPr="00263396" w:rsidRDefault="00DE58B7"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（１）入所の対象者は、身体上又は精神上著しい障害があるために常時の介護を必要とし、かつ、居宅において日常生活を営むことに困難がある者とする。</w:t>
      </w:r>
    </w:p>
    <w:p w:rsidR="00DE58B7" w:rsidRPr="00263396" w:rsidRDefault="00DE58B7"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（２）サービスは、次条に定める施設サービス計画に基づき、特に以下の点に留意して提供する。</w:t>
      </w:r>
    </w:p>
    <w:p w:rsidR="00DE58B7" w:rsidRPr="00263396" w:rsidRDefault="00DE58B7" w:rsidP="000C6E65">
      <w:pPr>
        <w:ind w:leftChars="20" w:left="565" w:hangingChars="273" w:hanging="526"/>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Pr="00263396">
        <w:rPr>
          <w:rFonts w:ascii="ＭＳ ゴシック" w:eastAsia="ＭＳ ゴシック" w:hAnsi="ＭＳ Ｐ明朝" w:hint="eastAsia"/>
        </w:rPr>
        <w:t>ア　常に</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者の心身の状況を的確に把握しつつ、相談援助</w:t>
      </w:r>
      <w:r w:rsidR="00C011D2" w:rsidRPr="00263396">
        <w:rPr>
          <w:rFonts w:ascii="ＭＳ ゴシック" w:eastAsia="ＭＳ ゴシック" w:hAnsi="ＭＳ Ｐ明朝" w:hint="eastAsia"/>
        </w:rPr>
        <w:t>、日常生活上の世話</w:t>
      </w:r>
      <w:r w:rsidRPr="00263396">
        <w:rPr>
          <w:rFonts w:ascii="ＭＳ ゴシック" w:eastAsia="ＭＳ ゴシック" w:hAnsi="ＭＳ Ｐ明朝" w:hint="eastAsia"/>
        </w:rPr>
        <w:t>等の生活、機能訓練その他必要なサービスを</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者の希望に添って適切に提供する。</w:t>
      </w:r>
    </w:p>
    <w:p w:rsidR="00DE58B7" w:rsidRPr="00263396" w:rsidRDefault="00DE58B7" w:rsidP="000C6E65">
      <w:pPr>
        <w:ind w:left="565" w:hangingChars="293" w:hanging="565"/>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Pr="00263396">
        <w:rPr>
          <w:rFonts w:ascii="ＭＳ ゴシック" w:eastAsia="ＭＳ ゴシック" w:hAnsi="ＭＳ Ｐ明朝" w:hint="eastAsia"/>
        </w:rPr>
        <w:t>イ　懇切丁寧に行うことを旨とし、入所者又はその家族に対し、サービスの提供方法等について、理解しやすいように説明を行う。</w:t>
      </w:r>
    </w:p>
    <w:p w:rsidR="00DE58B7" w:rsidRPr="00263396" w:rsidRDefault="00DE58B7"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Pr="00263396">
        <w:rPr>
          <w:rFonts w:ascii="ＭＳ ゴシック" w:eastAsia="ＭＳ ゴシック" w:hAnsi="ＭＳ Ｐ明朝" w:hint="eastAsia"/>
        </w:rPr>
        <w:t>ウ　介護技術の進歩に対応し、適切な介護技術をもってサービスの提供を行う。</w:t>
      </w:r>
    </w:p>
    <w:p w:rsidR="00DE58B7" w:rsidRPr="00263396" w:rsidRDefault="000C6E65" w:rsidP="000C6E65">
      <w:pPr>
        <w:ind w:left="565" w:hangingChars="293" w:hanging="565"/>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 xml:space="preserve">　エ　入所者や他の入所者の生命や身体を保護するため緊急やむを得ない場合を除き、身体的拘束その他入所者の行動を制限する行為を行わない。</w:t>
      </w:r>
    </w:p>
    <w:p w:rsidR="00DE58B7" w:rsidRPr="00263396" w:rsidRDefault="00DE58B7"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Pr="00263396">
        <w:rPr>
          <w:rFonts w:ascii="ＭＳ ゴシック" w:eastAsia="ＭＳ ゴシック" w:hAnsi="ＭＳ Ｐ明朝" w:hint="eastAsia"/>
        </w:rPr>
        <w:t>オ　衛生管理、感染症の発生予防に細心の注意をはらう。</w:t>
      </w:r>
    </w:p>
    <w:p w:rsidR="00DE58B7" w:rsidRPr="00263396" w:rsidRDefault="00DE58B7"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Pr="00263396">
        <w:rPr>
          <w:rFonts w:ascii="ＭＳ ゴシック" w:eastAsia="ＭＳ ゴシック" w:hAnsi="ＭＳ Ｐ明朝" w:hint="eastAsia"/>
        </w:rPr>
        <w:t>カ　入所者の心身の状況に応じて、週に２回以上入浴又は清拭を行う。</w:t>
      </w:r>
    </w:p>
    <w:p w:rsidR="00C011D2" w:rsidRPr="00263396" w:rsidRDefault="00C011D2"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Pr="00263396">
        <w:rPr>
          <w:rFonts w:ascii="ＭＳ ゴシック" w:eastAsia="ＭＳ ゴシック" w:hAnsi="ＭＳ Ｐ明朝" w:hint="eastAsia"/>
        </w:rPr>
        <w:t>ユニット型施設については本人の希望に基づき適切な入浴の機会を提供する。</w:t>
      </w:r>
    </w:p>
    <w:p w:rsidR="00DE58B7" w:rsidRPr="00263396" w:rsidRDefault="00DE58B7"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Pr="00263396">
        <w:rPr>
          <w:rFonts w:ascii="ＭＳ ゴシック" w:eastAsia="ＭＳ ゴシック" w:hAnsi="ＭＳ Ｐ明朝" w:hint="eastAsia"/>
        </w:rPr>
        <w:t>また、排泄、</w:t>
      </w:r>
      <w:r w:rsidR="009F2508">
        <w:rPr>
          <w:rFonts w:ascii="ＭＳ ゴシック" w:eastAsia="ＭＳ ゴシック" w:hAnsi="ＭＳ Ｐ明朝" w:hint="eastAsia"/>
        </w:rPr>
        <w:t>口腔衛生</w:t>
      </w:r>
      <w:bookmarkStart w:id="0" w:name="_GoBack"/>
      <w:bookmarkEnd w:id="0"/>
      <w:r w:rsidR="009F2508">
        <w:rPr>
          <w:rFonts w:ascii="ＭＳ ゴシック" w:eastAsia="ＭＳ ゴシック" w:hAnsi="ＭＳ Ｐ明朝" w:hint="eastAsia"/>
        </w:rPr>
        <w:t>管理、</w:t>
      </w:r>
      <w:r w:rsidRPr="00263396">
        <w:rPr>
          <w:rFonts w:ascii="ＭＳ ゴシック" w:eastAsia="ＭＳ ゴシック" w:hAnsi="ＭＳ Ｐ明朝" w:hint="eastAsia"/>
        </w:rPr>
        <w:t>離床、着替え、整容等に関し、必要かつ適切な介護を行う。</w:t>
      </w:r>
    </w:p>
    <w:p w:rsidR="00DE58B7" w:rsidRDefault="00C011D2" w:rsidP="00DE58B7">
      <w:pPr>
        <w:ind w:left="384" w:hangingChars="199" w:hanging="384"/>
        <w:rPr>
          <w:rFonts w:ascii="ＭＳ ゴシック" w:eastAsia="ＭＳ ゴシック" w:hAnsi="ＭＳ Ｐ明朝"/>
        </w:rPr>
      </w:pPr>
      <w:r w:rsidRPr="00263396">
        <w:rPr>
          <w:rFonts w:ascii="ＭＳ ゴシック" w:eastAsia="ＭＳ ゴシック" w:hAnsi="ＭＳ Ｐ明朝" w:hint="eastAsia"/>
        </w:rPr>
        <w:t xml:space="preserve">　</w:t>
      </w:r>
      <w:r w:rsidR="000C6E65"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キ　栄養、入所者の身体状況・嗜好、提供時間、自立支援等に配慮して食事を提供する。</w:t>
      </w:r>
    </w:p>
    <w:p w:rsidR="00494FAF" w:rsidRDefault="00494FAF" w:rsidP="00DE58B7">
      <w:pPr>
        <w:ind w:left="384" w:hangingChars="199" w:hanging="384"/>
        <w:rPr>
          <w:rFonts w:ascii="ＭＳ ゴシック" w:eastAsia="ＭＳ ゴシック" w:hAnsi="ＭＳ Ｐ明朝"/>
        </w:rPr>
      </w:pPr>
      <w:r>
        <w:rPr>
          <w:rFonts w:ascii="ＭＳ ゴシック" w:eastAsia="ＭＳ ゴシック" w:hAnsi="ＭＳ Ｐ明朝" w:hint="eastAsia"/>
        </w:rPr>
        <w:t xml:space="preserve">　　ク　</w:t>
      </w:r>
      <w:bookmarkStart w:id="1" w:name="_Hlk72135809"/>
      <w:r>
        <w:rPr>
          <w:rFonts w:ascii="ＭＳ ゴシック" w:eastAsia="ＭＳ ゴシック" w:hAnsi="ＭＳ Ｐ明朝" w:hint="eastAsia"/>
        </w:rPr>
        <w:t>入所者の心身の状況</w:t>
      </w:r>
      <w:r w:rsidRPr="00494FAF">
        <w:rPr>
          <w:rFonts w:ascii="ＭＳ ゴシック" w:eastAsia="ＭＳ ゴシック" w:hAnsi="ＭＳ Ｐ明朝" w:hint="eastAsia"/>
        </w:rPr>
        <w:t>に応じ</w:t>
      </w:r>
      <w:r>
        <w:rPr>
          <w:rFonts w:ascii="ＭＳ ゴシック" w:eastAsia="ＭＳ ゴシック" w:hAnsi="ＭＳ Ｐ明朝" w:hint="eastAsia"/>
        </w:rPr>
        <w:t>て</w:t>
      </w:r>
      <w:r w:rsidRPr="00494FAF">
        <w:rPr>
          <w:rFonts w:ascii="ＭＳ ゴシック" w:eastAsia="ＭＳ ゴシック" w:hAnsi="ＭＳ Ｐ明朝" w:hint="eastAsia"/>
        </w:rPr>
        <w:t>計画的な</w:t>
      </w:r>
      <w:r w:rsidRPr="00494FAF">
        <w:rPr>
          <w:rFonts w:ascii="ＭＳ ゴシック" w:eastAsia="ＭＳ ゴシック" w:hAnsi="ＭＳ Ｐ明朝" w:hint="eastAsia"/>
        </w:rPr>
        <w:t>栄養管理</w:t>
      </w:r>
      <w:r>
        <w:rPr>
          <w:rFonts w:ascii="ＭＳ ゴシック" w:eastAsia="ＭＳ ゴシック" w:hAnsi="ＭＳ Ｐ明朝" w:hint="eastAsia"/>
        </w:rPr>
        <w:t>を</w:t>
      </w:r>
      <w:r w:rsidRPr="00494FAF">
        <w:rPr>
          <w:rFonts w:ascii="ＭＳ ゴシック" w:eastAsia="ＭＳ ゴシック" w:hAnsi="ＭＳ Ｐ明朝" w:hint="eastAsia"/>
        </w:rPr>
        <w:t>実施</w:t>
      </w:r>
      <w:r>
        <w:rPr>
          <w:rFonts w:ascii="ＭＳ ゴシック" w:eastAsia="ＭＳ ゴシック" w:hAnsi="ＭＳ Ｐ明朝" w:hint="eastAsia"/>
        </w:rPr>
        <w:t>する。</w:t>
      </w:r>
    </w:p>
    <w:bookmarkEnd w:id="1"/>
    <w:p w:rsidR="00DE58B7" w:rsidRPr="00263396" w:rsidRDefault="00494FAF" w:rsidP="000C6E65">
      <w:pPr>
        <w:ind w:left="565" w:hangingChars="293" w:hanging="565"/>
        <w:rPr>
          <w:rFonts w:ascii="ＭＳ ゴシック" w:eastAsia="ＭＳ ゴシック" w:hAnsi="ＭＳ Ｐ明朝"/>
        </w:rPr>
      </w:pPr>
      <w:r>
        <w:rPr>
          <w:rFonts w:ascii="ＭＳ ゴシック" w:eastAsia="ＭＳ ゴシック" w:hAnsi="ＭＳ Ｐ明朝" w:hint="eastAsia"/>
        </w:rPr>
        <w:t xml:space="preserve">　　ケ　</w:t>
      </w:r>
      <w:r w:rsidR="009F2508" w:rsidRPr="00263396">
        <w:rPr>
          <w:rFonts w:ascii="ＭＳ ゴシック" w:eastAsia="ＭＳ ゴシック" w:hAnsi="ＭＳ Ｐ明朝" w:hint="eastAsia"/>
        </w:rPr>
        <w:t>退所に当たっては、居宅介護支援事業者や他の保健医療福祉サービス提供者と連携し、必要な援助を行う。</w:t>
      </w:r>
      <w:r w:rsidR="00DE58B7" w:rsidRPr="00263396">
        <w:rPr>
          <w:rFonts w:ascii="ＭＳ ゴシック" w:eastAsia="ＭＳ ゴシック" w:hAnsi="ＭＳ Ｐ明朝" w:hint="eastAsia"/>
        </w:rPr>
        <w:t xml:space="preserve">　</w:t>
      </w:r>
    </w:p>
    <w:p w:rsidR="00DE58B7" w:rsidRPr="00263396" w:rsidRDefault="00DE58B7" w:rsidP="00DE58B7">
      <w:pPr>
        <w:ind w:left="384" w:hangingChars="199" w:hanging="384"/>
        <w:rPr>
          <w:rFonts w:ascii="ＭＳ ゴシック" w:eastAsia="ＭＳ ゴシック" w:hAnsi="ＭＳ Ｐ明朝"/>
        </w:rPr>
      </w:pPr>
    </w:p>
    <w:p w:rsidR="00DE58B7" w:rsidRPr="00263396" w:rsidRDefault="000D3A44" w:rsidP="00DE58B7">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Ｐ明朝" w:hint="eastAsia"/>
          <w:kern w:val="0"/>
        </w:rPr>
        <w:t xml:space="preserve">　</w:t>
      </w:r>
      <w:r w:rsidR="00DE58B7" w:rsidRPr="00263396">
        <w:rPr>
          <w:rFonts w:ascii="ＭＳ ゴシック" w:eastAsia="ＭＳ ゴシック" w:hAnsi="ＭＳ Ｐ明朝" w:hint="eastAsia"/>
          <w:kern w:val="0"/>
        </w:rPr>
        <w:t>（施設サービス計画の作成）</w:t>
      </w:r>
    </w:p>
    <w:p w:rsidR="00DE58B7" w:rsidRPr="00263396" w:rsidRDefault="00F5033F" w:rsidP="002F4D6E">
      <w:pPr>
        <w:autoSpaceDE w:val="0"/>
        <w:autoSpaceDN w:val="0"/>
        <w:spacing w:line="324" w:lineRule="exact"/>
        <w:ind w:left="141" w:hangingChars="73" w:hanging="141"/>
        <w:jc w:val="left"/>
        <w:textAlignment w:val="auto"/>
        <w:rPr>
          <w:rFonts w:ascii="ＭＳ ゴシック" w:eastAsia="ＭＳ ゴシック" w:hAnsi="ＭＳ Ｐ明朝"/>
          <w:kern w:val="0"/>
        </w:rPr>
      </w:pPr>
      <w:r w:rsidRPr="00263396">
        <w:rPr>
          <w:rFonts w:ascii="ＭＳ ゴシック" w:eastAsia="ＭＳ ゴシック" w:hAnsi="ＭＳ Ｐ明朝" w:hint="eastAsia"/>
          <w:kern w:val="0"/>
        </w:rPr>
        <w:t xml:space="preserve">第７条　</w:t>
      </w:r>
      <w:r w:rsidR="00DE58B7" w:rsidRPr="00263396">
        <w:rPr>
          <w:rFonts w:ascii="ＭＳ ゴシック" w:eastAsia="ＭＳ ゴシック" w:hAnsi="ＭＳ Ｐ明朝" w:hint="eastAsia"/>
          <w:kern w:val="0"/>
        </w:rPr>
        <w:t>管理者は、入所者の心身の状況、希望及びその置かれている環境を踏まえて、サービス提供の開始前から終了後に至るまでの入所者が利用するサービスの継続性等に配慮して、サービスの目標や当該目標を達成するための具体的なサービスの内容等を記載した施設サービス計画の作成を介護支援専門員に行わせるものとする。</w:t>
      </w:r>
    </w:p>
    <w:p w:rsidR="00DE58B7" w:rsidRPr="00263396" w:rsidRDefault="00DE58B7" w:rsidP="00DE58B7">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Ｐ明朝" w:hint="eastAsia"/>
          <w:kern w:val="0"/>
        </w:rPr>
        <w:t>２　介護支援専門員は、他の従業者と協議の上、施設サービス計画の原案を作成し、入所者や家族に対し、その内容等について説明し、同意を得るものとする。</w:t>
      </w:r>
    </w:p>
    <w:p w:rsidR="006931BF" w:rsidRPr="00263396" w:rsidRDefault="006931BF" w:rsidP="00DE58B7">
      <w:pPr>
        <w:autoSpaceDE w:val="0"/>
        <w:autoSpaceDN w:val="0"/>
        <w:spacing w:line="324" w:lineRule="exact"/>
        <w:ind w:left="193" w:hangingChars="100" w:hanging="193"/>
        <w:jc w:val="left"/>
        <w:rPr>
          <w:rFonts w:ascii="ＭＳ ゴシック" w:eastAsia="ＭＳ ゴシック" w:hAnsi="ＭＳ Ｐ明朝"/>
          <w:kern w:val="0"/>
        </w:rPr>
      </w:pPr>
    </w:p>
    <w:p w:rsidR="00DE58B7" w:rsidRPr="00263396" w:rsidRDefault="000D3A44" w:rsidP="00DE58B7">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Ｐ明朝" w:hint="eastAsia"/>
          <w:kern w:val="0"/>
        </w:rPr>
        <w:t xml:space="preserve">　</w:t>
      </w:r>
      <w:r w:rsidR="00DE58B7" w:rsidRPr="00263396">
        <w:rPr>
          <w:rFonts w:ascii="ＭＳ ゴシック" w:eastAsia="ＭＳ ゴシック" w:hAnsi="ＭＳ Ｐ明朝" w:hint="eastAsia"/>
          <w:kern w:val="0"/>
        </w:rPr>
        <w:t>（利用料その他の費用の額）</w:t>
      </w:r>
    </w:p>
    <w:p w:rsidR="00DE58B7" w:rsidRPr="00263396" w:rsidRDefault="00DE58B7" w:rsidP="00DE58B7">
      <w:pPr>
        <w:autoSpaceDE w:val="0"/>
        <w:autoSpaceDN w:val="0"/>
        <w:spacing w:line="324" w:lineRule="exact"/>
        <w:ind w:left="193" w:hangingChars="100" w:hanging="193"/>
        <w:jc w:val="left"/>
        <w:rPr>
          <w:rFonts w:ascii="ＭＳ ゴシック" w:eastAsia="ＭＳ ゴシック" w:hAnsi="ＭＳ Ｐ明朝"/>
        </w:rPr>
      </w:pPr>
      <w:r w:rsidRPr="00263396">
        <w:rPr>
          <w:rFonts w:ascii="ＭＳ ゴシック" w:eastAsia="ＭＳ ゴシック" w:hAnsi="ＭＳ Ｐ明朝" w:hint="eastAsia"/>
          <w:kern w:val="0"/>
        </w:rPr>
        <w:t>第</w:t>
      </w:r>
      <w:r w:rsidR="00F5033F" w:rsidRPr="00263396">
        <w:rPr>
          <w:rFonts w:ascii="ＭＳ ゴシック" w:eastAsia="ＭＳ ゴシック" w:hAnsi="ＭＳ Ｐ明朝" w:hint="eastAsia"/>
          <w:kern w:val="0"/>
        </w:rPr>
        <w:t>８</w:t>
      </w:r>
      <w:r w:rsidRPr="00263396">
        <w:rPr>
          <w:rFonts w:ascii="ＭＳ ゴシック" w:eastAsia="ＭＳ ゴシック" w:hAnsi="ＭＳ Ｐ明朝" w:hint="eastAsia"/>
          <w:kern w:val="0"/>
        </w:rPr>
        <w:t xml:space="preserve">条　</w:t>
      </w:r>
      <w:r w:rsidR="00B16D77" w:rsidRPr="00263396">
        <w:rPr>
          <w:rFonts w:ascii="ＭＳ ゴシック" w:eastAsia="ＭＳ ゴシック" w:hAnsi="ＭＳ Ｐ明朝" w:hint="eastAsia"/>
          <w:kern w:val="0"/>
        </w:rPr>
        <w:t>指定</w:t>
      </w:r>
      <w:r w:rsidRPr="00263396">
        <w:rPr>
          <w:rFonts w:ascii="ＭＳ ゴシック" w:eastAsia="ＭＳ ゴシック" w:hAnsi="ＭＳ Ｐ明朝" w:hint="eastAsia"/>
        </w:rPr>
        <w:t>介護老人福祉施設の利用料は、厚生労働大臣が定める基準によるものとし、当該施設サービスが法定代理受領サービスであるときは、</w:t>
      </w:r>
      <w:r w:rsidR="0050185B" w:rsidRPr="00263396">
        <w:rPr>
          <w:rFonts w:ascii="ＭＳ ゴシック" w:eastAsia="ＭＳ ゴシック" w:hAnsi="ＭＳ ゴシック" w:hint="eastAsia"/>
        </w:rPr>
        <w:t>基準上の額に対し、介護保険負担割合証に記載の割合に応じた</w:t>
      </w:r>
      <w:r w:rsidRPr="00263396">
        <w:rPr>
          <w:rFonts w:ascii="ＭＳ ゴシック" w:eastAsia="ＭＳ ゴシック" w:hAnsi="ＭＳ Ｐ明朝" w:hint="eastAsia"/>
        </w:rPr>
        <w:t>額と食事の標準負担の額とする。</w:t>
      </w:r>
    </w:p>
    <w:p w:rsidR="00DE58B7" w:rsidRPr="00263396" w:rsidRDefault="00A60D58" w:rsidP="00DE58B7">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Ｐ明朝" w:hint="eastAsia"/>
          <w:kern w:val="0"/>
        </w:rPr>
        <w:t>２</w:t>
      </w:r>
      <w:r w:rsidR="00DE58B7" w:rsidRPr="00263396">
        <w:rPr>
          <w:rFonts w:ascii="ＭＳ ゴシック" w:eastAsia="ＭＳ ゴシック" w:hAnsi="ＭＳ Ｐ明朝" w:hint="eastAsia"/>
          <w:kern w:val="0"/>
        </w:rPr>
        <w:t xml:space="preserve">　その他の費用として、</w:t>
      </w:r>
      <w:r w:rsidR="00F166AE" w:rsidRPr="00263396">
        <w:rPr>
          <w:rFonts w:ascii="ＭＳ ゴシック" w:eastAsia="ＭＳ ゴシック" w:hAnsi="ＭＳ Ｐ明朝" w:hint="eastAsia"/>
        </w:rPr>
        <w:t>居住費、食費、その他通常必要となる日常生活上の便宜に係る費用で、その</w:t>
      </w:r>
      <w:r w:rsidR="00B00B46" w:rsidRPr="00263396">
        <w:rPr>
          <w:rFonts w:ascii="ＭＳ ゴシック" w:eastAsia="ＭＳ ゴシック" w:hAnsi="ＭＳ Ｐ明朝" w:hint="eastAsia"/>
        </w:rPr>
        <w:t>入所</w:t>
      </w:r>
      <w:r w:rsidR="00F166AE" w:rsidRPr="00263396">
        <w:rPr>
          <w:rFonts w:ascii="ＭＳ ゴシック" w:eastAsia="ＭＳ ゴシック" w:hAnsi="ＭＳ Ｐ明朝" w:hint="eastAsia"/>
        </w:rPr>
        <w:t>者に負担させることが適当と認められる費用</w:t>
      </w:r>
      <w:r w:rsidR="00DE58B7" w:rsidRPr="00263396">
        <w:rPr>
          <w:rFonts w:ascii="ＭＳ ゴシック" w:eastAsia="ＭＳ ゴシック" w:hAnsi="ＭＳ Ｐ明朝" w:hint="eastAsia"/>
          <w:kern w:val="0"/>
        </w:rPr>
        <w:t>の支払いを受けることができるものとする。</w:t>
      </w:r>
    </w:p>
    <w:p w:rsidR="00DE58B7" w:rsidRPr="00263396" w:rsidRDefault="00DE58B7" w:rsidP="00DE58B7">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Ｐ明朝" w:hint="eastAsia"/>
          <w:kern w:val="0"/>
        </w:rPr>
        <w:t>（１）厚生労働大臣の定める基準に基づき、</w:t>
      </w:r>
      <w:r w:rsidR="00B00B46" w:rsidRPr="00263396">
        <w:rPr>
          <w:rFonts w:ascii="ＭＳ ゴシック" w:eastAsia="ＭＳ ゴシック" w:hAnsi="ＭＳ Ｐ明朝" w:hint="eastAsia"/>
          <w:kern w:val="0"/>
        </w:rPr>
        <w:t>入所</w:t>
      </w:r>
      <w:r w:rsidRPr="00263396">
        <w:rPr>
          <w:rFonts w:ascii="ＭＳ ゴシック" w:eastAsia="ＭＳ ゴシック" w:hAnsi="ＭＳ Ｐ明朝" w:hint="eastAsia"/>
          <w:kern w:val="0"/>
        </w:rPr>
        <w:t xml:space="preserve">者が選定する特別な個室を利用した場合の利用料　</w:t>
      </w:r>
      <w:r w:rsidRPr="00263396">
        <w:rPr>
          <w:rFonts w:ascii="ＭＳ ゴシック" w:eastAsia="ＭＳ ゴシック" w:hAnsi="ＭＳ Ｐ明朝" w:hint="eastAsia"/>
          <w:kern w:val="0"/>
          <w:u w:val="double"/>
        </w:rPr>
        <w:t>１日○○円</w:t>
      </w:r>
    </w:p>
    <w:p w:rsidR="005055B7" w:rsidRPr="00263396" w:rsidRDefault="005055B7" w:rsidP="005055B7">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Ｐ明朝" w:hint="eastAsia"/>
          <w:kern w:val="0"/>
        </w:rPr>
        <w:t xml:space="preserve">（２）居住費　</w:t>
      </w:r>
      <w:r w:rsidRPr="00263396">
        <w:rPr>
          <w:rFonts w:ascii="ＭＳ ゴシック" w:eastAsia="ＭＳ ゴシック" w:hAnsi="ＭＳ Ｐ明朝" w:hint="eastAsia"/>
          <w:kern w:val="0"/>
          <w:u w:val="double"/>
        </w:rPr>
        <w:t>１日○○○○円</w:t>
      </w:r>
    </w:p>
    <w:p w:rsidR="005055B7" w:rsidRPr="00263396" w:rsidRDefault="000C6E65" w:rsidP="000C6E65">
      <w:pPr>
        <w:autoSpaceDE w:val="0"/>
        <w:autoSpaceDN w:val="0"/>
        <w:spacing w:line="324" w:lineRule="exact"/>
        <w:ind w:left="1274" w:hangingChars="661" w:hanging="1274"/>
        <w:jc w:val="left"/>
        <w:rPr>
          <w:rFonts w:ascii="ＭＳ ゴシック" w:eastAsia="ＭＳ ゴシック" w:hAnsi="ＭＳ Ｐ明朝"/>
          <w:kern w:val="0"/>
        </w:rPr>
      </w:pPr>
      <w:r w:rsidRPr="00263396">
        <w:rPr>
          <w:rFonts w:ascii="ＭＳ ゴシック" w:eastAsia="ＭＳ ゴシック" w:hAnsi="ＭＳ Ｐ明朝" w:hint="eastAsia"/>
          <w:kern w:val="0"/>
        </w:rPr>
        <w:t xml:space="preserve">　　　　　　　</w:t>
      </w:r>
      <w:r w:rsidR="005055B7" w:rsidRPr="00263396">
        <w:rPr>
          <w:rFonts w:ascii="ＭＳ ゴシック" w:eastAsia="ＭＳ ゴシック" w:hAnsi="ＭＳ Ｐ明朝" w:hint="eastAsia"/>
          <w:kern w:val="0"/>
        </w:rPr>
        <w:t>ただし、負担限度額認定を受けている場合には、「介護保険負担限度額認定証」（旧措置入所者</w:t>
      </w:r>
      <w:r w:rsidR="005055B7" w:rsidRPr="00263396">
        <w:rPr>
          <w:rFonts w:ascii="ＭＳ ゴシック" w:eastAsia="ＭＳ ゴシック" w:hAnsi="ＭＳ Ｐ明朝" w:hint="eastAsia"/>
          <w:kern w:val="0"/>
        </w:rPr>
        <w:lastRenderedPageBreak/>
        <w:t>については「介護保険特定負担限度額認定証」）に記載されている負担限度額とする。</w:t>
      </w:r>
    </w:p>
    <w:p w:rsidR="000D3A44" w:rsidRDefault="000D3A44" w:rsidP="005055B7">
      <w:pPr>
        <w:autoSpaceDE w:val="0"/>
        <w:autoSpaceDN w:val="0"/>
        <w:spacing w:line="324" w:lineRule="exact"/>
        <w:ind w:left="193" w:hangingChars="100" w:hanging="193"/>
        <w:jc w:val="left"/>
        <w:rPr>
          <w:rFonts w:ascii="ＭＳ ゴシック" w:eastAsia="ＭＳ ゴシック" w:hAnsi="ＭＳ Ｐ明朝"/>
          <w:kern w:val="0"/>
        </w:rPr>
      </w:pPr>
    </w:p>
    <w:p w:rsidR="005055B7" w:rsidRPr="005055B7" w:rsidRDefault="005055B7" w:rsidP="005055B7">
      <w:pPr>
        <w:autoSpaceDE w:val="0"/>
        <w:autoSpaceDN w:val="0"/>
        <w:spacing w:line="324" w:lineRule="exact"/>
        <w:ind w:left="193" w:hangingChars="100" w:hanging="193"/>
        <w:jc w:val="left"/>
        <w:rPr>
          <w:rFonts w:ascii="ＭＳ ゴシック" w:eastAsia="ＭＳ ゴシック" w:hAnsi="ＭＳ Ｐ明朝"/>
          <w:kern w:val="0"/>
        </w:rPr>
      </w:pPr>
      <w:r>
        <w:rPr>
          <w:rFonts w:ascii="ＭＳ ゴシック" w:eastAsia="ＭＳ ゴシック" w:hAnsi="ＭＳ Ｐ明朝" w:hint="eastAsia"/>
          <w:kern w:val="0"/>
        </w:rPr>
        <w:t>（３</w:t>
      </w:r>
      <w:r w:rsidRPr="005055B7">
        <w:rPr>
          <w:rFonts w:ascii="ＭＳ ゴシック" w:eastAsia="ＭＳ ゴシック" w:hAnsi="ＭＳ Ｐ明朝" w:hint="eastAsia"/>
          <w:kern w:val="0"/>
        </w:rPr>
        <w:t xml:space="preserve">）食費　</w:t>
      </w:r>
      <w:r w:rsidRPr="002F4D6E">
        <w:rPr>
          <w:rFonts w:ascii="ＭＳ ゴシック" w:eastAsia="ＭＳ ゴシック" w:hAnsi="ＭＳ Ｐ明朝" w:hint="eastAsia"/>
          <w:kern w:val="0"/>
          <w:u w:val="double"/>
        </w:rPr>
        <w:t>１日○○○○円（朝食○○○円、昼食○○○円、夕食○○○円）</w:t>
      </w:r>
    </w:p>
    <w:p w:rsidR="005055B7" w:rsidRPr="00263396" w:rsidRDefault="00FC1C24" w:rsidP="00FC1C24">
      <w:pPr>
        <w:autoSpaceDE w:val="0"/>
        <w:autoSpaceDN w:val="0"/>
        <w:spacing w:line="324" w:lineRule="exact"/>
        <w:ind w:left="991" w:hangingChars="514" w:hanging="991"/>
        <w:jc w:val="left"/>
        <w:rPr>
          <w:rFonts w:ascii="ＭＳ ゴシック" w:eastAsia="ＭＳ ゴシック" w:hAnsi="ＭＳ Ｐ明朝"/>
          <w:kern w:val="0"/>
        </w:rPr>
      </w:pPr>
      <w:r>
        <w:rPr>
          <w:rFonts w:ascii="ＭＳ ゴシック" w:eastAsia="ＭＳ ゴシック" w:hAnsi="ＭＳ Ｐ明朝" w:hint="eastAsia"/>
          <w:kern w:val="0"/>
        </w:rPr>
        <w:t xml:space="preserve">　　　　　　</w:t>
      </w:r>
      <w:r w:rsidR="005055B7" w:rsidRPr="005055B7">
        <w:rPr>
          <w:rFonts w:ascii="ＭＳ ゴシック" w:eastAsia="ＭＳ ゴシック" w:hAnsi="ＭＳ Ｐ明朝" w:hint="eastAsia"/>
          <w:kern w:val="0"/>
        </w:rPr>
        <w:t>ただ</w:t>
      </w:r>
      <w:r w:rsidR="005055B7" w:rsidRPr="00263396">
        <w:rPr>
          <w:rFonts w:ascii="ＭＳ ゴシック" w:eastAsia="ＭＳ ゴシック" w:hAnsi="ＭＳ Ｐ明朝" w:hint="eastAsia"/>
          <w:kern w:val="0"/>
        </w:rPr>
        <w:t>し、負担限度額認定を受けている場合には、「介護保険負担限度額認定証」（旧措置入所者については「介護保険特定負担限度額認定証」）に記載されている負担限度額とする。</w:t>
      </w:r>
    </w:p>
    <w:p w:rsidR="00DE58B7" w:rsidRPr="00263396" w:rsidRDefault="005055B7" w:rsidP="00DE58B7">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Ｐ明朝" w:hint="eastAsia"/>
          <w:kern w:val="0"/>
        </w:rPr>
        <w:t>（４</w:t>
      </w:r>
      <w:r w:rsidR="00DE58B7" w:rsidRPr="00263396">
        <w:rPr>
          <w:rFonts w:ascii="ＭＳ ゴシック" w:eastAsia="ＭＳ ゴシック" w:hAnsi="ＭＳ Ｐ明朝" w:hint="eastAsia"/>
          <w:kern w:val="0"/>
        </w:rPr>
        <w:t xml:space="preserve">）入所者が選定する特別な食事の提供に要する費用　</w:t>
      </w:r>
      <w:r w:rsidR="00DE58B7" w:rsidRPr="00263396">
        <w:rPr>
          <w:rFonts w:ascii="ＭＳ ゴシック" w:eastAsia="ＭＳ ゴシック" w:hAnsi="ＭＳ Ｐ明朝" w:hint="eastAsia"/>
          <w:kern w:val="0"/>
          <w:u w:val="double"/>
        </w:rPr>
        <w:t>○○円（１食あたり）</w:t>
      </w:r>
    </w:p>
    <w:p w:rsidR="00DE58B7" w:rsidRPr="00263396" w:rsidRDefault="00FC0551" w:rsidP="00DE58B7">
      <w:pPr>
        <w:autoSpaceDE w:val="0"/>
        <w:autoSpaceDN w:val="0"/>
        <w:ind w:left="193" w:hangingChars="100" w:hanging="193"/>
        <w:jc w:val="left"/>
        <w:rPr>
          <w:rFonts w:ascii="ＭＳ ゴシック" w:eastAsia="ＭＳ ゴシック" w:hAnsi="ＭＳ Ｐ明朝"/>
          <w:kern w:val="0"/>
        </w:rPr>
      </w:pPr>
      <w:r w:rsidRPr="00263396">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619E42CE" wp14:editId="0F75B740">
                <wp:simplePos x="0" y="0"/>
                <wp:positionH relativeFrom="page">
                  <wp:posOffset>4924425</wp:posOffset>
                </wp:positionH>
                <wp:positionV relativeFrom="paragraph">
                  <wp:posOffset>51435</wp:posOffset>
                </wp:positionV>
                <wp:extent cx="2257425" cy="1524000"/>
                <wp:effectExtent l="247650" t="0" r="28575" b="19050"/>
                <wp:wrapNone/>
                <wp:docPr id="6" name="線吹き出し 2 (枠付き) 6"/>
                <wp:cNvGraphicFramePr/>
                <a:graphic xmlns:a="http://schemas.openxmlformats.org/drawingml/2006/main">
                  <a:graphicData uri="http://schemas.microsoft.com/office/word/2010/wordprocessingShape">
                    <wps:wsp>
                      <wps:cNvSpPr/>
                      <wps:spPr>
                        <a:xfrm>
                          <a:off x="0" y="0"/>
                          <a:ext cx="2257425" cy="1524000"/>
                        </a:xfrm>
                        <a:prstGeom prst="borderCallout2">
                          <a:avLst>
                            <a:gd name="adj1" fmla="val 27503"/>
                            <a:gd name="adj2" fmla="val -287"/>
                            <a:gd name="adj3" fmla="val 19523"/>
                            <a:gd name="adj4" fmla="val -4222"/>
                            <a:gd name="adj5" fmla="val 16461"/>
                            <a:gd name="adj6" fmla="val -10862"/>
                          </a:avLst>
                        </a:prstGeom>
                        <a:solidFill>
                          <a:sysClr val="window" lastClr="FFFFFF"/>
                        </a:solidFill>
                        <a:ln w="12700" cap="flat" cmpd="sng" algn="ctr">
                          <a:solidFill>
                            <a:sysClr val="windowText" lastClr="000000"/>
                          </a:solidFill>
                          <a:prstDash val="solid"/>
                          <a:miter lim="800000"/>
                        </a:ln>
                        <a:effectLst/>
                      </wps:spPr>
                      <wps:txbx>
                        <w:txbxContent>
                          <w:p w:rsidR="00431B74" w:rsidRPr="00263396" w:rsidRDefault="00431B74" w:rsidP="00431B74">
                            <w:pPr>
                              <w:jc w:val="left"/>
                              <w:rPr>
                                <w:i/>
                                <w:sz w:val="20"/>
                              </w:rPr>
                            </w:pPr>
                            <w:r w:rsidRPr="00263396">
                              <w:rPr>
                                <w:rFonts w:hint="eastAsia"/>
                                <w:i/>
                                <w:sz w:val="20"/>
                              </w:rPr>
                              <w:t>※定額で徴収するものについては運営規程で額を定めること（「その他</w:t>
                            </w:r>
                            <w:r w:rsidRPr="00263396">
                              <w:rPr>
                                <w:i/>
                                <w:sz w:val="20"/>
                              </w:rPr>
                              <w:t>の日常生活費</w:t>
                            </w:r>
                            <w:r w:rsidRPr="00263396">
                              <w:rPr>
                                <w:rFonts w:hint="eastAsia"/>
                                <w:i/>
                                <w:sz w:val="20"/>
                              </w:rPr>
                              <w:t>」に</w:t>
                            </w:r>
                            <w:r w:rsidRPr="00263396">
                              <w:rPr>
                                <w:i/>
                                <w:sz w:val="20"/>
                              </w:rPr>
                              <w:t>おいては、その都度変動す</w:t>
                            </w:r>
                            <w:r w:rsidRPr="00263396">
                              <w:rPr>
                                <w:rFonts w:hint="eastAsia"/>
                                <w:i/>
                                <w:sz w:val="20"/>
                              </w:rPr>
                              <w:t>る</w:t>
                            </w:r>
                            <w:r w:rsidRPr="00263396">
                              <w:rPr>
                                <w:i/>
                                <w:sz w:val="20"/>
                              </w:rPr>
                              <w:t>性質のものである場合には、「実費</w:t>
                            </w:r>
                            <w:r w:rsidRPr="00263396">
                              <w:rPr>
                                <w:rFonts w:hint="eastAsia"/>
                                <w:i/>
                                <w:sz w:val="20"/>
                              </w:rPr>
                              <w:t>」の</w:t>
                            </w:r>
                            <w:r w:rsidRPr="00263396">
                              <w:rPr>
                                <w:i/>
                                <w:sz w:val="20"/>
                              </w:rPr>
                              <w:t>記載でも</w:t>
                            </w:r>
                            <w:r w:rsidRPr="00263396">
                              <w:rPr>
                                <w:rFonts w:hint="eastAsia"/>
                                <w:i/>
                                <w:sz w:val="20"/>
                              </w:rPr>
                              <w:t>可</w:t>
                            </w:r>
                            <w:r w:rsidRPr="00263396">
                              <w:rPr>
                                <w:i/>
                                <w:sz w:val="20"/>
                              </w:rPr>
                              <w:t>。</w:t>
                            </w:r>
                            <w:r w:rsidRPr="00263396">
                              <w:rPr>
                                <w:rFonts w:hint="eastAsia"/>
                                <w:i/>
                                <w:sz w:val="20"/>
                              </w:rPr>
                              <w:t>）また徴収費目が多く運営規程本文中に記載しにくい場合は、「費目及び金額は別表のとおり」と記載した上で、その具体的な内容をわかりやすく記載する。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42CE" id="線吹き出し 2 (枠付き) 6" o:spid="_x0000_s1028" type="#_x0000_t48" style="position:absolute;left:0;text-align:left;margin-left:387.75pt;margin-top:4.05pt;width:177.75pt;height:120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" adj="-2346,3556,-912,4217,-62,5941" fillcolor="window" strokecolor="windowText" strokeweight="1pt">
                <v:textbox inset="1mm,1mm,1mm,1mm">
                  <w:txbxContent>
                    <w:p w:rsidR="00431B74" w:rsidRPr="00263396" w:rsidRDefault="00431B74" w:rsidP="00431B74">
                      <w:pPr>
                        <w:jc w:val="left"/>
                        <w:rPr>
                          <w:i/>
                          <w:sz w:val="20"/>
                        </w:rPr>
                      </w:pPr>
                      <w:r w:rsidRPr="00263396">
                        <w:rPr>
                          <w:rFonts w:hint="eastAsia"/>
                          <w:i/>
                          <w:sz w:val="20"/>
                        </w:rPr>
                        <w:t>※定額で徴収するものについては運営規程で額を定めること（「その他</w:t>
                      </w:r>
                      <w:r w:rsidRPr="00263396">
                        <w:rPr>
                          <w:i/>
                          <w:sz w:val="20"/>
                        </w:rPr>
                        <w:t>の日常生活費</w:t>
                      </w:r>
                      <w:r w:rsidRPr="00263396">
                        <w:rPr>
                          <w:rFonts w:hint="eastAsia"/>
                          <w:i/>
                          <w:sz w:val="20"/>
                        </w:rPr>
                        <w:t>」に</w:t>
                      </w:r>
                      <w:r w:rsidRPr="00263396">
                        <w:rPr>
                          <w:i/>
                          <w:sz w:val="20"/>
                        </w:rPr>
                        <w:t>おいては、その都度変動す</w:t>
                      </w:r>
                      <w:r w:rsidRPr="00263396">
                        <w:rPr>
                          <w:rFonts w:hint="eastAsia"/>
                          <w:i/>
                          <w:sz w:val="20"/>
                        </w:rPr>
                        <w:t>る</w:t>
                      </w:r>
                      <w:r w:rsidRPr="00263396">
                        <w:rPr>
                          <w:i/>
                          <w:sz w:val="20"/>
                        </w:rPr>
                        <w:t>性質のものである場合には、「実費</w:t>
                      </w:r>
                      <w:r w:rsidRPr="00263396">
                        <w:rPr>
                          <w:rFonts w:hint="eastAsia"/>
                          <w:i/>
                          <w:sz w:val="20"/>
                        </w:rPr>
                        <w:t>」の</w:t>
                      </w:r>
                      <w:r w:rsidRPr="00263396">
                        <w:rPr>
                          <w:i/>
                          <w:sz w:val="20"/>
                        </w:rPr>
                        <w:t>記載でも</w:t>
                      </w:r>
                      <w:r w:rsidRPr="00263396">
                        <w:rPr>
                          <w:rFonts w:hint="eastAsia"/>
                          <w:i/>
                          <w:sz w:val="20"/>
                        </w:rPr>
                        <w:t>可</w:t>
                      </w:r>
                      <w:r w:rsidRPr="00263396">
                        <w:rPr>
                          <w:i/>
                          <w:sz w:val="20"/>
                        </w:rPr>
                        <w:t>。</w:t>
                      </w:r>
                      <w:r w:rsidRPr="00263396">
                        <w:rPr>
                          <w:rFonts w:hint="eastAsia"/>
                          <w:i/>
                          <w:sz w:val="20"/>
                        </w:rPr>
                        <w:t>）また徴収費目が多く運営規程本文中に記載しにくい場合は、「費目及び金額は別表のとおり」と記載した上で、その具体的な内容をわかりやすく記載する。</w:t>
                      </w:r>
                    </w:p>
                  </w:txbxContent>
                </v:textbox>
                <w10:wrap anchorx="page"/>
              </v:shape>
            </w:pict>
          </mc:Fallback>
        </mc:AlternateContent>
      </w:r>
      <w:r w:rsidR="005055B7" w:rsidRPr="00263396">
        <w:rPr>
          <w:rFonts w:ascii="ＭＳ ゴシック" w:eastAsia="ＭＳ ゴシック" w:hint="eastAsia"/>
        </w:rPr>
        <w:t>（５</w:t>
      </w:r>
      <w:r w:rsidR="00DE58B7" w:rsidRPr="00263396">
        <w:rPr>
          <w:rFonts w:ascii="ＭＳ ゴシック" w:eastAsia="ＭＳ ゴシック" w:hint="eastAsia"/>
        </w:rPr>
        <w:t xml:space="preserve">）理美容代　　</w:t>
      </w:r>
      <w:r w:rsidR="00DE58B7" w:rsidRPr="00263396">
        <w:rPr>
          <w:rFonts w:ascii="ＭＳ ゴシック" w:eastAsia="ＭＳ ゴシック" w:hint="eastAsia"/>
          <w:u w:val="double"/>
        </w:rPr>
        <w:t>○○円</w:t>
      </w:r>
    </w:p>
    <w:p w:rsidR="002F4D6E" w:rsidRPr="00263396" w:rsidRDefault="003320FD" w:rsidP="002F4D6E">
      <w:pPr>
        <w:tabs>
          <w:tab w:val="left" w:pos="1701"/>
        </w:tabs>
        <w:rPr>
          <w:rFonts w:ascii="ＭＳ ゴシック" w:eastAsia="ＭＳ ゴシック" w:hAnsi="ＭＳ Ｐ明朝"/>
        </w:rPr>
      </w:pPr>
      <w:r>
        <w:rPr>
          <w:rFonts w:ascii="ＭＳ ゴシック" w:eastAsia="ＭＳ ゴシック" w:hAnsi="ＭＳ Ｐ明朝" w:hint="eastAsia"/>
        </w:rPr>
        <w:t>（６</w:t>
      </w:r>
      <w:r w:rsidR="002F4D6E" w:rsidRPr="00263396">
        <w:rPr>
          <w:rFonts w:ascii="ＭＳ ゴシック" w:eastAsia="ＭＳ ゴシック" w:hAnsi="ＭＳ Ｐ明朝" w:hint="eastAsia"/>
        </w:rPr>
        <w:t>）その他の日常生活費</w:t>
      </w:r>
    </w:p>
    <w:p w:rsidR="002F4D6E" w:rsidRPr="00263396" w:rsidRDefault="002F4D6E" w:rsidP="002F4D6E">
      <w:pPr>
        <w:rPr>
          <w:rFonts w:ascii="ＭＳ ゴシック" w:eastAsia="ＭＳ ゴシック" w:hAnsi="ＭＳ ゴシック"/>
          <w:u w:val="double"/>
        </w:rPr>
      </w:pPr>
      <w:r w:rsidRPr="00263396">
        <w:rPr>
          <w:rFonts w:ascii="ＭＳ ゴシック" w:eastAsia="ＭＳ ゴシック" w:hAnsi="ＭＳ Ｐ明朝" w:hint="eastAsia"/>
          <w:kern w:val="0"/>
        </w:rPr>
        <w:t xml:space="preserve">　</w:t>
      </w:r>
      <w:r w:rsidR="00FC1C24" w:rsidRPr="00263396">
        <w:rPr>
          <w:rFonts w:ascii="ＭＳ ゴシック" w:eastAsia="ＭＳ ゴシック" w:hAnsi="ＭＳ Ｐ明朝" w:hint="eastAsia"/>
          <w:kern w:val="0"/>
        </w:rPr>
        <w:t xml:space="preserve">　</w:t>
      </w:r>
      <w:r w:rsidRPr="00263396">
        <w:rPr>
          <w:rFonts w:ascii="ＭＳ ゴシック" w:eastAsia="ＭＳ ゴシック" w:hAnsi="ＭＳ ゴシック" w:hint="eastAsia"/>
          <w:u w:val="double"/>
        </w:rPr>
        <w:t>・</w:t>
      </w:r>
      <w:r w:rsidR="006532D9" w:rsidRPr="00263396">
        <w:rPr>
          <w:rFonts w:ascii="ＭＳ ゴシック" w:eastAsia="ＭＳ ゴシック" w:hAnsi="ＭＳ ゴシック" w:hint="eastAsia"/>
          <w:u w:val="double"/>
        </w:rPr>
        <w:t xml:space="preserve">　</w:t>
      </w:r>
      <w:r w:rsidRPr="00263396">
        <w:rPr>
          <w:rFonts w:ascii="ＭＳ ゴシック" w:eastAsia="ＭＳ ゴシック" w:hAnsi="ＭＳ ゴシック" w:hint="eastAsia"/>
          <w:u w:val="double"/>
        </w:rPr>
        <w:t>（具体的な名目を記載）　実費</w:t>
      </w:r>
    </w:p>
    <w:p w:rsidR="00DE58B7" w:rsidRPr="00263396" w:rsidRDefault="002F4D6E" w:rsidP="002F4D6E">
      <w:pPr>
        <w:autoSpaceDE w:val="0"/>
        <w:autoSpaceDN w:val="0"/>
        <w:spacing w:line="324" w:lineRule="exact"/>
        <w:ind w:left="193" w:hangingChars="100" w:hanging="193"/>
        <w:jc w:val="left"/>
        <w:rPr>
          <w:rFonts w:ascii="ＭＳ ゴシック" w:eastAsia="ＭＳ ゴシック" w:hAnsi="ＭＳ Ｐ明朝"/>
          <w:kern w:val="0"/>
        </w:rPr>
      </w:pPr>
      <w:r w:rsidRPr="00263396">
        <w:rPr>
          <w:rFonts w:ascii="ＭＳ ゴシック" w:eastAsia="ＭＳ ゴシック" w:hAnsi="ＭＳ ゴシック" w:hint="eastAsia"/>
        </w:rPr>
        <w:t xml:space="preserve">　</w:t>
      </w:r>
      <w:r w:rsidR="00FC1C24" w:rsidRPr="00263396">
        <w:rPr>
          <w:rFonts w:ascii="ＭＳ ゴシック" w:eastAsia="ＭＳ ゴシック" w:hAnsi="ＭＳ ゴシック" w:hint="eastAsia"/>
        </w:rPr>
        <w:t xml:space="preserve">　</w:t>
      </w:r>
      <w:r w:rsidRPr="00263396">
        <w:rPr>
          <w:rFonts w:ascii="ＭＳ ゴシック" w:eastAsia="ＭＳ ゴシック" w:hAnsi="ＭＳ ゴシック" w:hint="eastAsia"/>
          <w:u w:val="double"/>
        </w:rPr>
        <w:t>・</w:t>
      </w:r>
      <w:r w:rsidR="006532D9" w:rsidRPr="00263396">
        <w:rPr>
          <w:rFonts w:ascii="ＭＳ ゴシック" w:eastAsia="ＭＳ ゴシック" w:hAnsi="ＭＳ ゴシック" w:hint="eastAsia"/>
          <w:u w:val="double"/>
        </w:rPr>
        <w:t xml:space="preserve">　</w:t>
      </w:r>
      <w:r w:rsidRPr="00263396">
        <w:rPr>
          <w:rFonts w:ascii="ＭＳ ゴシック" w:eastAsia="ＭＳ ゴシック" w:hAnsi="ＭＳ ゴシック" w:hint="eastAsia"/>
          <w:u w:val="double"/>
        </w:rPr>
        <w:t>（具体的な名目を記載）　○○円（実費相当額の範囲内で定める）</w:t>
      </w:r>
    </w:p>
    <w:p w:rsidR="00DE58B7" w:rsidRPr="00263396" w:rsidRDefault="00DE58B7" w:rsidP="00DE58B7">
      <w:pPr>
        <w:ind w:left="386" w:hangingChars="200" w:hanging="386"/>
        <w:rPr>
          <w:rFonts w:ascii="ＭＳ ゴシック" w:eastAsia="ＭＳ ゴシック" w:hAnsi="ＭＳ ゴシック"/>
        </w:rPr>
      </w:pPr>
      <w:r w:rsidRPr="00263396">
        <w:rPr>
          <w:rFonts w:ascii="ＭＳ ゴシック" w:eastAsia="ＭＳ ゴシック" w:hAnsi="ＭＳ ゴシック" w:hint="eastAsia"/>
        </w:rPr>
        <w:t xml:space="preserve">　</w:t>
      </w:r>
    </w:p>
    <w:p w:rsidR="002F4D6E" w:rsidRPr="00263396" w:rsidRDefault="002F4D6E" w:rsidP="00DE58B7">
      <w:pPr>
        <w:ind w:left="386" w:hangingChars="200" w:hanging="386"/>
        <w:rPr>
          <w:rFonts w:ascii="ＭＳ ゴシック" w:eastAsia="ＭＳ ゴシック" w:hAnsi="ＭＳ ゴシック"/>
        </w:rPr>
      </w:pPr>
    </w:p>
    <w:p w:rsidR="002F4D6E" w:rsidRPr="00263396" w:rsidRDefault="002F4D6E" w:rsidP="00DE58B7">
      <w:pPr>
        <w:ind w:left="386" w:hangingChars="200" w:hanging="386"/>
        <w:rPr>
          <w:rFonts w:ascii="ＭＳ ゴシック" w:eastAsia="ＭＳ ゴシック" w:hAnsi="ＭＳ ゴシック"/>
        </w:rPr>
      </w:pPr>
    </w:p>
    <w:p w:rsidR="002F4D6E" w:rsidRPr="00263396" w:rsidRDefault="002F4D6E" w:rsidP="00DE58B7">
      <w:pPr>
        <w:ind w:left="386" w:hangingChars="200" w:hanging="386"/>
        <w:rPr>
          <w:rFonts w:ascii="ＭＳ ゴシック" w:eastAsia="ＭＳ ゴシック" w:hAnsi="ＭＳ ゴシック"/>
        </w:rPr>
      </w:pPr>
    </w:p>
    <w:p w:rsidR="002F4D6E" w:rsidRPr="00263396" w:rsidRDefault="002F4D6E" w:rsidP="00DE58B7">
      <w:pPr>
        <w:ind w:left="386" w:hangingChars="200" w:hanging="386"/>
        <w:rPr>
          <w:rFonts w:ascii="ＭＳ ゴシック" w:eastAsia="ＭＳ ゴシック" w:hAnsi="ＭＳ ゴシック"/>
        </w:rPr>
      </w:pP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３　前項の費用の支払いを受ける場合には、</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者又はその家族に対して事前に文書で説明した上で、支払いに同意する旨の文書に署名（記名押印）を受けることとする。</w:t>
      </w:r>
    </w:p>
    <w:p w:rsidR="00DE58B7" w:rsidRPr="00263396" w:rsidRDefault="00DE58B7" w:rsidP="00DE58B7">
      <w:pPr>
        <w:ind w:left="193" w:hangingChars="100" w:hanging="193"/>
        <w:rPr>
          <w:rFonts w:ascii="ＭＳ ゴシック" w:eastAsia="ＭＳ ゴシック" w:hAnsi="ＭＳ Ｐ明朝"/>
        </w:rPr>
      </w:pPr>
    </w:p>
    <w:p w:rsidR="00F5033F" w:rsidRPr="00263396" w:rsidRDefault="000D3A44" w:rsidP="00F5033F">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w:t>
      </w:r>
      <w:r w:rsidR="00A254CA" w:rsidRPr="00263396">
        <w:rPr>
          <w:rFonts w:ascii="ＭＳ ゴシック" w:eastAsia="ＭＳ ゴシック" w:hAnsi="ＭＳ Ｐ明朝" w:hint="eastAsia"/>
        </w:rPr>
        <w:t>施設の</w:t>
      </w:r>
      <w:r w:rsidR="00DE58B7" w:rsidRPr="00263396">
        <w:rPr>
          <w:rFonts w:ascii="ＭＳ ゴシック" w:eastAsia="ＭＳ ゴシック" w:hAnsi="ＭＳ Ｐ明朝" w:hint="eastAsia"/>
        </w:rPr>
        <w:t>利用に当たっての留意事項）</w:t>
      </w:r>
    </w:p>
    <w:p w:rsidR="00DE58B7" w:rsidRPr="00263396" w:rsidRDefault="00F5033F" w:rsidP="00F5033F">
      <w:pPr>
        <w:rPr>
          <w:rFonts w:ascii="ＭＳ ゴシック" w:eastAsia="ＭＳ ゴシック" w:hAnsi="ＭＳ Ｐ明朝"/>
        </w:rPr>
      </w:pPr>
      <w:r w:rsidRPr="00263396">
        <w:rPr>
          <w:rFonts w:ascii="ＭＳ ゴシック" w:eastAsia="ＭＳ ゴシック" w:hAnsi="ＭＳ Ｐ明朝" w:hint="eastAsia"/>
        </w:rPr>
        <w:t>第９条</w:t>
      </w:r>
      <w:r w:rsidR="009C03F5"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入所者は、次に掲げる事項を遵守すること。</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（１）共同生活の秩序を保ち、規律ある生活をすること。</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（２）火気の取扱いに注意すること</w:t>
      </w:r>
      <w:r w:rsidR="00A60D58" w:rsidRPr="00263396">
        <w:rPr>
          <w:rFonts w:ascii="ＭＳ ゴシック" w:eastAsia="ＭＳ ゴシック" w:hAnsi="ＭＳ Ｐ明朝" w:hint="eastAsia"/>
        </w:rPr>
        <w:t>。</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（３）けんか、口論、泥酔、中傷その他他人の迷惑となるような行為をしないこと。</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（４）その他管理上必要な指示に従うこと。</w:t>
      </w:r>
    </w:p>
    <w:p w:rsidR="00DE58B7" w:rsidRPr="00263396" w:rsidRDefault="00DE58B7" w:rsidP="00DE58B7">
      <w:pPr>
        <w:rPr>
          <w:rFonts w:ascii="ＭＳ ゴシック" w:eastAsia="ＭＳ ゴシック" w:hAnsi="ＭＳ Ｐ明朝"/>
        </w:rPr>
      </w:pP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（緊急時等における対応方法）</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第</w:t>
      </w:r>
      <w:r w:rsidR="00F5033F" w:rsidRPr="00263396">
        <w:rPr>
          <w:rFonts w:ascii="ＭＳ ゴシック" w:eastAsia="ＭＳ ゴシック" w:hAnsi="ＭＳ Ｐ明朝" w:hint="eastAsia"/>
        </w:rPr>
        <w:t>１０</w:t>
      </w:r>
      <w:r w:rsidRPr="00263396">
        <w:rPr>
          <w:rFonts w:ascii="ＭＳ ゴシック" w:eastAsia="ＭＳ ゴシック" w:hAnsi="ＭＳ Ｐ明朝" w:hint="eastAsia"/>
        </w:rPr>
        <w:t xml:space="preserve">条　</w:t>
      </w:r>
      <w:r w:rsidR="00A254CA" w:rsidRPr="00263396">
        <w:rPr>
          <w:rFonts w:ascii="ＭＳ ゴシック" w:eastAsia="ＭＳ ゴシック" w:hAnsi="ＭＳ Ｐ明朝" w:hint="eastAsia"/>
        </w:rPr>
        <w:t>指定介護老人福祉施設</w:t>
      </w:r>
      <w:r w:rsidRPr="00263396">
        <w:rPr>
          <w:rFonts w:ascii="ＭＳ ゴシック" w:eastAsia="ＭＳ ゴシック" w:hAnsi="ＭＳ Ｐ明朝" w:hint="eastAsia"/>
        </w:rPr>
        <w:t>サービス提供時に</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者に病状の急変が生じた場合その他必要な場合は、</w:t>
      </w:r>
      <w:r w:rsidR="00A60D58" w:rsidRPr="00263396">
        <w:rPr>
          <w:rFonts w:ascii="ＭＳ ゴシック" w:eastAsia="ＭＳ ゴシック" w:hAnsi="ＭＳ Ｐ明朝" w:hint="eastAsia"/>
        </w:rPr>
        <w:t>あらかじめ定められた配置医師</w:t>
      </w:r>
      <w:r w:rsidRPr="00263396">
        <w:rPr>
          <w:rFonts w:ascii="ＭＳ ゴシック" w:eastAsia="ＭＳ ゴシック" w:hAnsi="ＭＳ Ｐ明朝" w:hint="eastAsia"/>
        </w:rPr>
        <w:t>又は</w:t>
      </w:r>
      <w:r w:rsidR="00A60D58" w:rsidRPr="00263396">
        <w:rPr>
          <w:rFonts w:ascii="ＭＳ ゴシック" w:eastAsia="ＭＳ ゴシック" w:hAnsi="ＭＳ Ｐ明朝" w:hint="eastAsia"/>
        </w:rPr>
        <w:t>協力病院による対応、その他の方法による対応</w:t>
      </w:r>
      <w:r w:rsidRPr="00263396">
        <w:rPr>
          <w:rFonts w:ascii="ＭＳ ゴシック" w:eastAsia="ＭＳ ゴシック" w:hAnsi="ＭＳ Ｐ明朝" w:hint="eastAsia"/>
        </w:rPr>
        <w:t>等の必要な措置を</w:t>
      </w:r>
      <w:r w:rsidR="00A60D58" w:rsidRPr="00263396">
        <w:rPr>
          <w:rFonts w:ascii="ＭＳ ゴシック" w:eastAsia="ＭＳ ゴシック" w:hAnsi="ＭＳ Ｐ明朝" w:hint="eastAsia"/>
        </w:rPr>
        <w:t>速やかに</w:t>
      </w:r>
      <w:r w:rsidRPr="00263396">
        <w:rPr>
          <w:rFonts w:ascii="ＭＳ ゴシック" w:eastAsia="ＭＳ ゴシック" w:hAnsi="ＭＳ Ｐ明朝" w:hint="eastAsia"/>
        </w:rPr>
        <w:t>行う。</w:t>
      </w:r>
    </w:p>
    <w:p w:rsidR="00DE58B7" w:rsidRPr="00263396" w:rsidRDefault="00DE58B7" w:rsidP="00DE58B7">
      <w:pPr>
        <w:rPr>
          <w:rFonts w:ascii="ＭＳ ゴシック" w:eastAsia="ＭＳ ゴシック" w:hAnsi="ＭＳ Ｐ明朝"/>
        </w:rPr>
      </w:pPr>
    </w:p>
    <w:p w:rsidR="00A254CA" w:rsidRPr="00263396" w:rsidRDefault="00A254CA" w:rsidP="00A254CA">
      <w:pPr>
        <w:rPr>
          <w:rFonts w:ascii="ＭＳ ゴシック" w:eastAsia="ＭＳ ゴシック" w:hAnsi="ＭＳ Ｐ明朝"/>
        </w:rPr>
      </w:pPr>
      <w:r w:rsidRPr="00263396">
        <w:rPr>
          <w:rFonts w:ascii="ＭＳ ゴシック" w:eastAsia="ＭＳ ゴシック" w:hAnsi="ＭＳ Ｐ明朝" w:hint="eastAsia"/>
        </w:rPr>
        <w:t>（苦情処理）</w:t>
      </w:r>
    </w:p>
    <w:p w:rsidR="00A254CA" w:rsidRPr="00263396" w:rsidRDefault="00A254CA" w:rsidP="00A254CA">
      <w:pPr>
        <w:ind w:left="141" w:hangingChars="73" w:hanging="141"/>
        <w:rPr>
          <w:rFonts w:ascii="ＭＳ ゴシック" w:eastAsia="ＭＳ ゴシック" w:hAnsi="ＭＳ Ｐ明朝"/>
        </w:rPr>
      </w:pPr>
      <w:r w:rsidRPr="00263396">
        <w:rPr>
          <w:rFonts w:ascii="ＭＳ ゴシック" w:eastAsia="ＭＳ ゴシック" w:hAnsi="ＭＳ Ｐ明朝" w:hint="eastAsia"/>
        </w:rPr>
        <w:t>第１１条　指定介護老人福祉施設サービスの提供に係る利用者からの苦情に迅速かつ適切に対応するために必要な措置を講じるものとする。</w:t>
      </w:r>
    </w:p>
    <w:p w:rsidR="00A254CA" w:rsidRPr="00263396" w:rsidRDefault="00A254CA" w:rsidP="00A254CA">
      <w:pPr>
        <w:ind w:left="193" w:hangingChars="96" w:hanging="193"/>
        <w:rPr>
          <w:rFonts w:ascii="ＭＳ ゴシック" w:eastAsia="ＭＳ ゴシック" w:hAnsi="ＭＳ ゴシック"/>
          <w:spacing w:val="4"/>
        </w:rPr>
      </w:pPr>
      <w:r w:rsidRPr="00263396">
        <w:rPr>
          <w:rFonts w:ascii="ＭＳ ゴシック" w:eastAsia="ＭＳ ゴシック" w:hAnsi="ＭＳ ゴシック" w:hint="eastAsia"/>
          <w:spacing w:val="4"/>
        </w:rPr>
        <w:t>２　提供した</w:t>
      </w:r>
      <w:r w:rsidRPr="00263396">
        <w:rPr>
          <w:rFonts w:ascii="ＭＳ ゴシック" w:eastAsia="ＭＳ ゴシック" w:hAnsi="ＭＳ Ｐ明朝" w:hint="eastAsia"/>
        </w:rPr>
        <w:t>指定介護老人福祉施設サービス</w:t>
      </w:r>
      <w:r w:rsidRPr="00263396">
        <w:rPr>
          <w:rFonts w:ascii="ＭＳ ゴシック" w:eastAsia="ＭＳ ゴシック" w:hAnsi="ＭＳ ゴシック"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A254CA" w:rsidRPr="00263396" w:rsidRDefault="00A254CA" w:rsidP="00A254CA">
      <w:pPr>
        <w:ind w:left="193" w:hangingChars="96" w:hanging="193"/>
        <w:rPr>
          <w:rFonts w:ascii="ＭＳ ゴシック" w:eastAsia="ＭＳ ゴシック" w:hAnsi="ＭＳ ゴシック"/>
          <w:spacing w:val="4"/>
        </w:rPr>
      </w:pPr>
      <w:r w:rsidRPr="00263396">
        <w:rPr>
          <w:rFonts w:ascii="ＭＳ ゴシック" w:eastAsia="ＭＳ ゴシック" w:hAnsi="ＭＳ ゴシック" w:hint="eastAsia"/>
          <w:spacing w:val="4"/>
        </w:rPr>
        <w:t>３　提供した</w:t>
      </w:r>
      <w:r w:rsidRPr="00263396">
        <w:rPr>
          <w:rFonts w:ascii="ＭＳ ゴシック" w:eastAsia="ＭＳ ゴシック" w:hAnsi="ＭＳ Ｐ明朝" w:hint="eastAsia"/>
        </w:rPr>
        <w:t>指定介護老人福祉施設サービス</w:t>
      </w:r>
      <w:r w:rsidRPr="00263396">
        <w:rPr>
          <w:rFonts w:ascii="ＭＳ ゴシック" w:eastAsia="ＭＳ ゴシック" w:hAnsi="ＭＳ ゴシック"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rsidR="00A254CA" w:rsidRPr="00263396" w:rsidRDefault="00A254CA" w:rsidP="00FC1C24">
      <w:pPr>
        <w:ind w:left="141" w:hangingChars="70" w:hanging="141"/>
        <w:rPr>
          <w:rFonts w:ascii="ＭＳ ゴシック" w:eastAsia="ＭＳ ゴシック" w:hAnsi="ＭＳ Ｐ明朝"/>
        </w:rPr>
      </w:pPr>
      <w:r w:rsidRPr="00263396">
        <w:rPr>
          <w:rFonts w:ascii="ＭＳ ゴシック" w:eastAsia="ＭＳ ゴシック" w:hAnsi="ＭＳ ゴシック" w:hint="eastAsia"/>
          <w:spacing w:val="4"/>
        </w:rPr>
        <w:t>４　提供した</w:t>
      </w:r>
      <w:r w:rsidRPr="00263396">
        <w:rPr>
          <w:rFonts w:ascii="ＭＳ ゴシック" w:eastAsia="ＭＳ ゴシック" w:hAnsi="ＭＳ Ｐ明朝" w:hint="eastAsia"/>
        </w:rPr>
        <w:t>指定介護老人福祉施設サービス</w:t>
      </w:r>
      <w:r w:rsidRPr="00263396">
        <w:rPr>
          <w:rFonts w:ascii="ＭＳ ゴシック" w:eastAsia="ＭＳ ゴシック" w:hAnsi="ＭＳ ゴシック" w:hint="eastAsia"/>
          <w:spacing w:val="4"/>
        </w:rPr>
        <w:t>に関する利用者からの苦情に関して、市町村等が派遣する者が相談及び援助を行う事業その他の市町村が実施する事業に協力するよう努める。</w:t>
      </w:r>
    </w:p>
    <w:p w:rsidR="00A254CA" w:rsidRPr="00263396" w:rsidRDefault="00A254CA" w:rsidP="00DE58B7">
      <w:pPr>
        <w:rPr>
          <w:rFonts w:ascii="ＭＳ ゴシック" w:eastAsia="ＭＳ ゴシック" w:hAnsi="ＭＳ Ｐ明朝"/>
        </w:rPr>
      </w:pP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（非常災害対策）</w:t>
      </w:r>
    </w:p>
    <w:p w:rsidR="00DE58B7" w:rsidRPr="00263396" w:rsidRDefault="00DE58B7" w:rsidP="00DE58B7">
      <w:pPr>
        <w:adjustRightInd/>
        <w:ind w:left="193" w:hangingChars="100" w:hanging="193"/>
        <w:rPr>
          <w:rFonts w:ascii="ＭＳ ゴシック" w:eastAsia="ＭＳ ゴシック" w:hAnsi="ＭＳ Ｐ明朝"/>
        </w:rPr>
      </w:pPr>
      <w:r w:rsidRPr="00263396">
        <w:rPr>
          <w:rFonts w:ascii="ＭＳ ゴシック" w:eastAsia="ＭＳ ゴシック" w:hAnsi="ＭＳ Ｐ明朝" w:hint="eastAsia"/>
        </w:rPr>
        <w:t>第</w:t>
      </w:r>
      <w:r w:rsidR="00F5033F" w:rsidRPr="00263396">
        <w:rPr>
          <w:rFonts w:ascii="ＭＳ ゴシック" w:eastAsia="ＭＳ ゴシック" w:hAnsi="ＭＳ Ｐ明朝" w:hint="eastAsia"/>
        </w:rPr>
        <w:t>１</w:t>
      </w:r>
      <w:r w:rsidR="00A254CA" w:rsidRPr="00263396">
        <w:rPr>
          <w:rFonts w:ascii="ＭＳ ゴシック" w:eastAsia="ＭＳ ゴシック" w:hAnsi="ＭＳ Ｐ明朝" w:hint="eastAsia"/>
        </w:rPr>
        <w:t>２</w:t>
      </w:r>
      <w:r w:rsidRPr="00263396">
        <w:rPr>
          <w:rFonts w:ascii="ＭＳ ゴシック" w:eastAsia="ＭＳ ゴシック" w:hAnsi="ＭＳ Ｐ明朝" w:hint="eastAsia"/>
        </w:rPr>
        <w:t>条　施設は、消防法等の規程に基づき</w:t>
      </w:r>
      <w:r w:rsidR="00A60D58" w:rsidRPr="00263396">
        <w:rPr>
          <w:rFonts w:ascii="ＭＳ ゴシック" w:eastAsia="ＭＳ ゴシック" w:hAnsi="ＭＳ Ｐ明朝" w:hint="eastAsia"/>
        </w:rPr>
        <w:t>消防計画及び風水害、地震等の災害に対処するための</w:t>
      </w:r>
      <w:r w:rsidRPr="00263396">
        <w:rPr>
          <w:rFonts w:ascii="ＭＳ ゴシック" w:eastAsia="ＭＳ ゴシック" w:hAnsi="ＭＳ Ｐ明朝" w:hint="eastAsia"/>
        </w:rPr>
        <w:t>具体的な計画を立て、非常災害に備えるため、定期的に避難、救出その他必要な訓練を行うものとする。</w:t>
      </w:r>
    </w:p>
    <w:p w:rsidR="006931BF" w:rsidRDefault="006931BF" w:rsidP="00DE58B7">
      <w:pPr>
        <w:adjustRightInd/>
        <w:ind w:left="193" w:hangingChars="100" w:hanging="193"/>
        <w:rPr>
          <w:rFonts w:ascii="ＭＳ ゴシック" w:eastAsia="ＭＳ ゴシック" w:hAnsi="ＭＳ Ｐ明朝"/>
        </w:rPr>
      </w:pPr>
    </w:p>
    <w:p w:rsidR="00001942" w:rsidRPr="00530F80" w:rsidRDefault="00001942" w:rsidP="00001942">
      <w:pPr>
        <w:rPr>
          <w:rFonts w:ascii="ＭＳ ゴシック" w:eastAsia="ＭＳ ゴシック" w:hAnsi="ＭＳ Ｐ明朝"/>
        </w:rPr>
      </w:pPr>
      <w:r>
        <w:rPr>
          <w:rFonts w:ascii="ＭＳ ゴシック" w:eastAsia="ＭＳ ゴシック" w:hAnsi="ＭＳ Ｐ明朝" w:hint="eastAsia"/>
        </w:rPr>
        <w:t xml:space="preserve">　</w:t>
      </w:r>
      <w:r w:rsidRPr="00530F80">
        <w:rPr>
          <w:rFonts w:ascii="ＭＳ ゴシック" w:eastAsia="ＭＳ ゴシック" w:hAnsi="ＭＳ Ｐ明朝" w:hint="eastAsia"/>
        </w:rPr>
        <w:t>（虐待防止に関する事項）</w:t>
      </w:r>
    </w:p>
    <w:p w:rsidR="00001942" w:rsidRPr="00530F80" w:rsidRDefault="00001942" w:rsidP="00001942">
      <w:pPr>
        <w:rPr>
          <w:rFonts w:ascii="ＭＳ ゴシック" w:eastAsia="ＭＳ ゴシック" w:hAnsi="ＭＳ Ｐ明朝"/>
        </w:rPr>
      </w:pPr>
      <w:r w:rsidRPr="00530F80">
        <w:rPr>
          <w:rFonts w:ascii="ＭＳ ゴシック" w:eastAsia="ＭＳ ゴシック" w:hAnsi="ＭＳ Ｐ明朝" w:hint="eastAsia"/>
        </w:rPr>
        <w:t>第</w:t>
      </w:r>
      <w:r>
        <w:rPr>
          <w:rFonts w:ascii="ＭＳ ゴシック" w:eastAsia="ＭＳ ゴシック" w:hAnsi="ＭＳ Ｐ明朝" w:hint="eastAsia"/>
        </w:rPr>
        <w:t>１３</w:t>
      </w:r>
      <w:r w:rsidRPr="00530F80">
        <w:rPr>
          <w:rFonts w:ascii="ＭＳ ゴシック" w:eastAsia="ＭＳ ゴシック" w:hAnsi="ＭＳ Ｐ明朝" w:hint="eastAsia"/>
        </w:rPr>
        <w:t xml:space="preserve">条　事業所は、虐待の発生又はその再発を防止するため、次の各号に掲げる措置を講じるものとする。 </w:t>
      </w:r>
    </w:p>
    <w:p w:rsidR="00001942" w:rsidRPr="00530F80" w:rsidRDefault="00001942" w:rsidP="00001942">
      <w:pPr>
        <w:ind w:left="424" w:hangingChars="220" w:hanging="424"/>
        <w:rPr>
          <w:rFonts w:ascii="ＭＳ ゴシック" w:eastAsia="ＭＳ ゴシック" w:hAnsi="ＭＳ Ｐ明朝"/>
        </w:rPr>
      </w:pPr>
      <w:r w:rsidRPr="00530F80">
        <w:rPr>
          <w:rFonts w:ascii="ＭＳ ゴシック" w:eastAsia="ＭＳ ゴシック" w:hAnsi="ＭＳ Ｐ明朝" w:hint="eastAsia"/>
        </w:rPr>
        <w:t>（１）虐待の防止のための対策を検討する委員会を定期的に開催するとともに、その結果について、従業者に周知徹底を図る。</w:t>
      </w:r>
    </w:p>
    <w:p w:rsidR="00001942" w:rsidRPr="00530F80" w:rsidRDefault="00001942" w:rsidP="00001942">
      <w:pPr>
        <w:rPr>
          <w:rFonts w:ascii="ＭＳ ゴシック" w:eastAsia="ＭＳ ゴシック" w:hAnsi="ＭＳ Ｐ明朝"/>
        </w:rPr>
      </w:pPr>
      <w:r w:rsidRPr="00530F80">
        <w:rPr>
          <w:rFonts w:ascii="ＭＳ ゴシック" w:eastAsia="ＭＳ ゴシック" w:hAnsi="ＭＳ Ｐ明朝" w:hint="eastAsia"/>
        </w:rPr>
        <w:lastRenderedPageBreak/>
        <w:t>（２）虐待の防止のための指針を整備する。</w:t>
      </w:r>
    </w:p>
    <w:p w:rsidR="00001942" w:rsidRPr="00530F80" w:rsidRDefault="00001942" w:rsidP="00001942">
      <w:pPr>
        <w:rPr>
          <w:rFonts w:ascii="ＭＳ ゴシック" w:eastAsia="ＭＳ ゴシック" w:hAnsi="ＭＳ Ｐ明朝"/>
        </w:rPr>
      </w:pPr>
      <w:r w:rsidRPr="00530F80">
        <w:rPr>
          <w:rFonts w:ascii="ＭＳ ゴシック" w:eastAsia="ＭＳ ゴシック" w:hAnsi="ＭＳ Ｐ明朝" w:hint="eastAsia"/>
        </w:rPr>
        <w:t xml:space="preserve">（３）従業者に対し、虐待の防止のための研修を定期的に実施する。 </w:t>
      </w:r>
    </w:p>
    <w:p w:rsidR="00001942" w:rsidRPr="00530F80" w:rsidRDefault="00001942" w:rsidP="00001942">
      <w:pPr>
        <w:rPr>
          <w:rFonts w:ascii="ＭＳ ゴシック" w:eastAsia="ＭＳ ゴシック" w:hAnsi="ＭＳ Ｐ明朝"/>
        </w:rPr>
      </w:pPr>
      <w:r w:rsidRPr="00530F80">
        <w:rPr>
          <w:rFonts w:ascii="ＭＳ ゴシック" w:eastAsia="ＭＳ ゴシック" w:hAnsi="ＭＳ Ｐ明朝" w:hint="eastAsia"/>
        </w:rPr>
        <w:t>（４）前３号に掲げる措置を適切に実施するための担当者を置く。</w:t>
      </w:r>
    </w:p>
    <w:p w:rsidR="00001942" w:rsidRDefault="00001942" w:rsidP="00001942">
      <w:pPr>
        <w:adjustRightInd/>
        <w:ind w:left="193" w:hangingChars="100" w:hanging="193"/>
        <w:rPr>
          <w:rFonts w:ascii="ＭＳ ゴシック" w:eastAsia="ＭＳ ゴシック" w:hAnsi="ＭＳ Ｐ明朝"/>
        </w:rPr>
      </w:pPr>
      <w:r w:rsidRPr="00530F80">
        <w:rPr>
          <w:rFonts w:ascii="ＭＳ ゴシック" w:eastAsia="ＭＳ ゴシック" w:hAnsi="ＭＳ Ｐ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001942" w:rsidRPr="00001942" w:rsidRDefault="00001942" w:rsidP="00DE58B7">
      <w:pPr>
        <w:adjustRightInd/>
        <w:ind w:left="193" w:hangingChars="100" w:hanging="193"/>
        <w:rPr>
          <w:rFonts w:ascii="ＭＳ ゴシック" w:eastAsia="ＭＳ ゴシック" w:hAnsi="ＭＳ Ｐ明朝"/>
        </w:rPr>
      </w:pPr>
    </w:p>
    <w:p w:rsidR="006931BF" w:rsidRPr="00263396" w:rsidRDefault="000D3A44" w:rsidP="006931BF">
      <w:pPr>
        <w:rPr>
          <w:rFonts w:ascii="ＭＳ ゴシック" w:eastAsia="ＭＳ ゴシック" w:hAnsi="ＭＳ Ｐ明朝"/>
        </w:rPr>
      </w:pPr>
      <w:r w:rsidRPr="00263396">
        <w:rPr>
          <w:rFonts w:ascii="ＭＳ ゴシック" w:eastAsia="ＭＳ ゴシック" w:hAnsi="ＭＳ Ｐ明朝" w:hint="eastAsia"/>
        </w:rPr>
        <w:t xml:space="preserve">　</w:t>
      </w:r>
      <w:r w:rsidR="006931BF" w:rsidRPr="00263396">
        <w:rPr>
          <w:rFonts w:ascii="ＭＳ ゴシック" w:eastAsia="ＭＳ ゴシック" w:hAnsi="ＭＳ Ｐ明朝" w:hint="eastAsia"/>
        </w:rPr>
        <w:t>（個人情報の保護）</w:t>
      </w:r>
    </w:p>
    <w:p w:rsidR="006931BF" w:rsidRPr="00263396" w:rsidRDefault="006931BF" w:rsidP="006931BF">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第</w:t>
      </w:r>
      <w:r w:rsidR="00F5033F" w:rsidRPr="00263396">
        <w:rPr>
          <w:rFonts w:ascii="ＭＳ ゴシック" w:eastAsia="ＭＳ ゴシック" w:hAnsi="ＭＳ Ｐ明朝" w:hint="eastAsia"/>
        </w:rPr>
        <w:t>１</w:t>
      </w:r>
      <w:r w:rsidR="00001942">
        <w:rPr>
          <w:rFonts w:ascii="ＭＳ ゴシック" w:eastAsia="ＭＳ ゴシック" w:hAnsi="ＭＳ Ｐ明朝" w:hint="eastAsia"/>
        </w:rPr>
        <w:t>４</w:t>
      </w:r>
      <w:r w:rsidRPr="00263396">
        <w:rPr>
          <w:rFonts w:ascii="ＭＳ ゴシック" w:eastAsia="ＭＳ ゴシック" w:hAnsi="ＭＳ Ｐ明朝" w:hint="eastAsia"/>
        </w:rPr>
        <w:t>条　事業者は、</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及び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6931BF" w:rsidRPr="00263396" w:rsidRDefault="006931BF" w:rsidP="006931BF">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２　施設が得た</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者及びその家族の個人情報については、施設の介護サービスの提供以外の目的では原則</w:t>
      </w:r>
      <w:r>
        <w:rPr>
          <w:rFonts w:ascii="ＭＳ ゴシック" w:eastAsia="ＭＳ ゴシック" w:hAnsi="ＭＳ Ｐ明朝" w:hint="eastAsia"/>
        </w:rPr>
        <w:t>的に</w:t>
      </w:r>
      <w:r w:rsidRPr="00263396">
        <w:rPr>
          <w:rFonts w:ascii="ＭＳ ゴシック" w:eastAsia="ＭＳ ゴシック" w:hAnsi="ＭＳ Ｐ明朝" w:hint="eastAsia"/>
        </w:rPr>
        <w:t>利用しないものとし、外部への情報提供については</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者及びその家族の了解を得るものとする。</w:t>
      </w:r>
    </w:p>
    <w:p w:rsidR="006931BF" w:rsidRPr="00263396" w:rsidRDefault="006931BF" w:rsidP="006931BF">
      <w:pPr>
        <w:rPr>
          <w:rFonts w:ascii="ＭＳ ゴシック" w:eastAsia="ＭＳ ゴシック" w:hAnsi="ＭＳ Ｐ明朝"/>
        </w:rPr>
      </w:pPr>
    </w:p>
    <w:p w:rsidR="00DE58B7" w:rsidRPr="00263396" w:rsidRDefault="000D3A44" w:rsidP="00DE58B7">
      <w:pPr>
        <w:rPr>
          <w:rFonts w:ascii="ＭＳ ゴシック" w:eastAsia="ＭＳ ゴシック" w:hAnsi="ＭＳ Ｐ明朝"/>
        </w:rPr>
      </w:pPr>
      <w:r w:rsidRPr="00263396">
        <w:rPr>
          <w:rFonts w:ascii="ＭＳ ゴシック" w:eastAsia="ＭＳ ゴシック" w:hAnsi="ＭＳ Ｐ明朝" w:hint="eastAsia"/>
        </w:rPr>
        <w:t xml:space="preserve">　</w:t>
      </w:r>
      <w:r w:rsidR="00DE58B7" w:rsidRPr="00263396">
        <w:rPr>
          <w:rFonts w:ascii="ＭＳ ゴシック" w:eastAsia="ＭＳ ゴシック" w:hAnsi="ＭＳ Ｐ明朝" w:hint="eastAsia"/>
        </w:rPr>
        <w:t>（その他運営についての留意事項）</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第</w:t>
      </w:r>
      <w:r w:rsidR="00F5033F" w:rsidRPr="00263396">
        <w:rPr>
          <w:rFonts w:ascii="ＭＳ ゴシック" w:eastAsia="ＭＳ ゴシック" w:hAnsi="ＭＳ Ｐ明朝" w:hint="eastAsia"/>
        </w:rPr>
        <w:t>１</w:t>
      </w:r>
      <w:r w:rsidR="00001942">
        <w:rPr>
          <w:rFonts w:ascii="ＭＳ ゴシック" w:eastAsia="ＭＳ ゴシック" w:hAnsi="ＭＳ Ｐ明朝" w:hint="eastAsia"/>
        </w:rPr>
        <w:t>５</w:t>
      </w:r>
      <w:r w:rsidRPr="00263396">
        <w:rPr>
          <w:rFonts w:ascii="ＭＳ ゴシック" w:eastAsia="ＭＳ ゴシック" w:hAnsi="ＭＳ Ｐ明朝" w:hint="eastAsia"/>
        </w:rPr>
        <w:t>条　事業者は、従業者の質的向上を図るための研修の機会を次のとおり設けるものとし、また、業務体制を整備する。</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（１）採用時研修　採用後○か月以内</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（２）継続研修　年○回</w:t>
      </w: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２　従業者は職務上知り得た</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者及びその家族の秘密を保持する。</w:t>
      </w:r>
    </w:p>
    <w:p w:rsidR="00DE58B7" w:rsidRPr="00263396" w:rsidRDefault="00DE58B7" w:rsidP="00DE58B7">
      <w:pPr>
        <w:ind w:left="193" w:hangingChars="100" w:hanging="193"/>
        <w:rPr>
          <w:rFonts w:ascii="ＭＳ ゴシック" w:eastAsia="ＭＳ ゴシック" w:hAnsi="ＭＳ Ｐ明朝"/>
        </w:rPr>
      </w:pPr>
      <w:r w:rsidRPr="00263396">
        <w:rPr>
          <w:rFonts w:ascii="ＭＳ ゴシック" w:eastAsia="ＭＳ ゴシック" w:hAnsi="ＭＳ Ｐ明朝" w:hint="eastAsia"/>
        </w:rPr>
        <w:t>３　従業者であった者に、職務上知り得た</w:t>
      </w:r>
      <w:r w:rsidR="009C03F5" w:rsidRPr="00263396">
        <w:rPr>
          <w:rFonts w:ascii="ＭＳ ゴシック" w:eastAsia="ＭＳ ゴシック" w:hAnsi="ＭＳ Ｐ明朝" w:hint="eastAsia"/>
        </w:rPr>
        <w:t>入所</w:t>
      </w:r>
      <w:r w:rsidRPr="00263396">
        <w:rPr>
          <w:rFonts w:ascii="ＭＳ ゴシック" w:eastAsia="ＭＳ ゴシック" w:hAnsi="ＭＳ Ｐ明朝" w:hint="eastAsia"/>
        </w:rPr>
        <w:t>者</w:t>
      </w:r>
      <w:r w:rsidR="008A676D" w:rsidRPr="00263396">
        <w:rPr>
          <w:rFonts w:ascii="ＭＳ ゴシック" w:eastAsia="ＭＳ ゴシック" w:hAnsi="ＭＳ Ｐ明朝" w:hint="eastAsia"/>
        </w:rPr>
        <w:t>及び</w:t>
      </w:r>
      <w:r w:rsidRPr="00263396">
        <w:rPr>
          <w:rFonts w:ascii="ＭＳ ゴシック" w:eastAsia="ＭＳ ゴシック" w:hAnsi="ＭＳ Ｐ明朝" w:hint="eastAsia"/>
        </w:rPr>
        <w:t>その家族の秘密を保持させるため、従業者でなくなった後においても、これらの秘密を保持するべき旨を、従業者との雇用契約の内容に含むものとする。</w:t>
      </w:r>
    </w:p>
    <w:p w:rsidR="00DE58B7" w:rsidRPr="00263396" w:rsidRDefault="002F4D6E" w:rsidP="00DE58B7">
      <w:pPr>
        <w:ind w:left="193" w:hangingChars="100" w:hanging="193"/>
        <w:rPr>
          <w:rFonts w:ascii="ＭＳ ゴシック" w:eastAsia="ＭＳ ゴシック" w:hAnsi="ＭＳ Ｐ明朝"/>
        </w:rPr>
      </w:pPr>
      <w:r w:rsidRPr="00263396">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313D453D" wp14:editId="16960F9A">
                <wp:simplePos x="0" y="0"/>
                <wp:positionH relativeFrom="margin">
                  <wp:posOffset>2638425</wp:posOffset>
                </wp:positionH>
                <wp:positionV relativeFrom="paragraph">
                  <wp:posOffset>344170</wp:posOffset>
                </wp:positionV>
                <wp:extent cx="1638300" cy="238125"/>
                <wp:effectExtent l="0" t="19050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826"/>
                            <a:gd name="adj2" fmla="val 58624"/>
                            <a:gd name="adj3" fmla="val -27250"/>
                            <a:gd name="adj4" fmla="val 79122"/>
                            <a:gd name="adj5" fmla="val -71347"/>
                            <a:gd name="adj6" fmla="val 92629"/>
                          </a:avLst>
                        </a:prstGeom>
                        <a:solidFill>
                          <a:sysClr val="window" lastClr="FFFFFF"/>
                        </a:solidFill>
                        <a:ln w="12700" cap="flat" cmpd="sng" algn="ctr">
                          <a:solidFill>
                            <a:sysClr val="windowText" lastClr="000000"/>
                          </a:solidFill>
                          <a:prstDash val="solid"/>
                          <a:miter lim="800000"/>
                        </a:ln>
                        <a:effectLst/>
                      </wps:spPr>
                      <wps:txbx>
                        <w:txbxContent>
                          <w:p w:rsidR="002F4D6E" w:rsidRPr="00703E32" w:rsidRDefault="002F4D6E" w:rsidP="002F4D6E">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453D" id="線吹き出し 2 (枠付き) 11" o:spid="_x0000_s1029" type="#_x0000_t48" style="position:absolute;left:0;text-align:left;margin-left:207.75pt;margin-top:27.1pt;width:129pt;height:1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" adj="20008,-15411,17090,-5886,12663,394" fillcolor="window" strokecolor="windowText" strokeweight="1pt">
                <v:textbox inset="1mm,1mm,1mm,1mm">
                  <w:txbxContent>
                    <w:p w:rsidR="002F4D6E" w:rsidRPr="00703E32" w:rsidRDefault="002F4D6E" w:rsidP="002F4D6E">
                      <w:pPr>
                        <w:jc w:val="center"/>
                        <w:rPr>
                          <w:i/>
                          <w:sz w:val="20"/>
                        </w:rPr>
                      </w:pPr>
                      <w:r w:rsidRPr="00703E32">
                        <w:rPr>
                          <w:rFonts w:hint="eastAsia"/>
                          <w:i/>
                          <w:sz w:val="20"/>
                        </w:rPr>
                        <w:t>法人の代表者の役職を記載</w:t>
                      </w:r>
                    </w:p>
                  </w:txbxContent>
                </v:textbox>
                <o:callout v:ext="edit" minusx="t"/>
                <w10:wrap anchorx="margin"/>
              </v:shape>
            </w:pict>
          </mc:Fallback>
        </mc:AlternateContent>
      </w:r>
      <w:r w:rsidR="00DE58B7" w:rsidRPr="00263396">
        <w:rPr>
          <w:rFonts w:ascii="ＭＳ ゴシック" w:eastAsia="ＭＳ ゴシック" w:hAnsi="ＭＳ Ｐ明朝" w:hint="eastAsia"/>
        </w:rPr>
        <w:t>４　この規程に定める事項のほか、運営に必要な事項は</w:t>
      </w:r>
      <w:r w:rsidRPr="00263396">
        <w:rPr>
          <w:rFonts w:ascii="ＭＳ ゴシック" w:eastAsia="ＭＳ ゴシック" w:hAnsi="ＭＳ ゴシック" w:hint="eastAsia"/>
        </w:rPr>
        <w:t>○○法人○○会</w:t>
      </w:r>
      <w:r w:rsidRPr="00263396">
        <w:rPr>
          <w:rFonts w:ascii="ＭＳ ゴシック" w:eastAsia="ＭＳ ゴシック" w:hAnsi="ＭＳ ゴシック" w:hint="eastAsia"/>
          <w:u w:val="double"/>
        </w:rPr>
        <w:t>理事長</w:t>
      </w:r>
      <w:r w:rsidR="00DE58B7" w:rsidRPr="00263396">
        <w:rPr>
          <w:rFonts w:ascii="ＭＳ ゴシック" w:eastAsia="ＭＳ ゴシック" w:hAnsi="ＭＳ Ｐ明朝" w:hint="eastAsia"/>
        </w:rPr>
        <w:t>と施設の管理者との協議に基づいて定めるものとする。</w:t>
      </w:r>
    </w:p>
    <w:p w:rsidR="00DE58B7" w:rsidRPr="00263396" w:rsidRDefault="00DE58B7" w:rsidP="00DE58B7">
      <w:pPr>
        <w:rPr>
          <w:rFonts w:ascii="ＭＳ ゴシック" w:eastAsia="ＭＳ ゴシック" w:hAnsi="ＭＳ Ｐ明朝"/>
        </w:rPr>
      </w:pPr>
    </w:p>
    <w:p w:rsidR="00DE58B7" w:rsidRPr="00263396" w:rsidRDefault="00DE58B7" w:rsidP="00DE58B7">
      <w:pPr>
        <w:rPr>
          <w:rFonts w:ascii="ＭＳ ゴシック" w:eastAsia="ＭＳ ゴシック" w:hAnsi="ＭＳ Ｐ明朝"/>
        </w:rPr>
      </w:pPr>
      <w:r w:rsidRPr="00263396">
        <w:rPr>
          <w:rFonts w:ascii="ＭＳ ゴシック" w:eastAsia="ＭＳ ゴシック" w:hAnsi="ＭＳ Ｐ明朝" w:hint="eastAsia"/>
        </w:rPr>
        <w:t xml:space="preserve">　附　則</w:t>
      </w:r>
    </w:p>
    <w:p w:rsidR="00DE58B7" w:rsidRPr="00263396" w:rsidRDefault="00DE58B7" w:rsidP="00DE58B7">
      <w:pPr>
        <w:spacing w:line="0" w:lineRule="atLeast"/>
        <w:rPr>
          <w:rFonts w:ascii="ＭＳ ゴシック" w:eastAsia="ＭＳ ゴシック" w:hAnsi="ＭＳ Ｐ明朝"/>
        </w:rPr>
      </w:pPr>
      <w:r w:rsidRPr="00263396">
        <w:rPr>
          <w:rFonts w:ascii="ＭＳ ゴシック" w:eastAsia="ＭＳ ゴシック" w:hAnsi="ＭＳ Ｐ明朝" w:hint="eastAsia"/>
        </w:rPr>
        <w:t xml:space="preserve">　この規程は、○年○月○日から施行する。</w:t>
      </w:r>
    </w:p>
    <w:p w:rsidR="0050185B" w:rsidRPr="00263396" w:rsidRDefault="0050185B" w:rsidP="0050185B">
      <w:pPr>
        <w:pStyle w:val="a4"/>
        <w:wordWrap/>
        <w:spacing w:line="0" w:lineRule="atLeast"/>
        <w:jc w:val="left"/>
        <w:rPr>
          <w:rFonts w:ascii="ＭＳ ゴシック" w:eastAsia="ＭＳ ゴシック" w:hAnsi="ＭＳ ゴシック"/>
          <w:i/>
          <w:u w:val="double"/>
          <w:bdr w:val="single" w:sz="4" w:space="0" w:color="auto"/>
        </w:rPr>
      </w:pPr>
      <w:r w:rsidRPr="00263396">
        <w:rPr>
          <w:rFonts w:ascii="ＭＳ ゴシック" w:eastAsia="ＭＳ ゴシック" w:hAnsi="ＭＳ ゴシック" w:hint="eastAsia"/>
        </w:rPr>
        <w:t xml:space="preserve">　</w:t>
      </w:r>
      <w:r w:rsidRPr="00263396">
        <w:rPr>
          <w:rFonts w:ascii="ＭＳ ゴシック" w:eastAsia="ＭＳ ゴシック" w:hAnsi="ＭＳ ゴシック" w:hint="eastAsia"/>
          <w:u w:val="double"/>
        </w:rPr>
        <w:t>この規程は、○年○月○日から施行する。（</w:t>
      </w:r>
      <w:r w:rsidR="002F4D6E" w:rsidRPr="00263396">
        <w:rPr>
          <w:rFonts w:ascii="ＭＳ ゴシック" w:eastAsia="ＭＳ ゴシック" w:hAnsi="ＭＳ ゴシック" w:hint="eastAsia"/>
          <w:u w:val="double"/>
        </w:rPr>
        <w:t>理美容代</w:t>
      </w:r>
      <w:r w:rsidRPr="00263396">
        <w:rPr>
          <w:rFonts w:ascii="ＭＳ ゴシック" w:eastAsia="ＭＳ ゴシック" w:hAnsi="ＭＳ ゴシック" w:hint="eastAsia"/>
          <w:u w:val="double"/>
        </w:rPr>
        <w:t>の変更）</w:t>
      </w:r>
    </w:p>
    <w:p w:rsidR="00DE58B7" w:rsidRPr="00263396" w:rsidRDefault="0050185B" w:rsidP="0050185B">
      <w:pPr>
        <w:pStyle w:val="a4"/>
        <w:wordWrap/>
        <w:spacing w:line="0" w:lineRule="atLeast"/>
        <w:ind w:firstLineChars="100" w:firstLine="193"/>
        <w:rPr>
          <w:rFonts w:ascii="ＭＳ ゴシック" w:eastAsia="ＭＳ ゴシック" w:hAnsi="ＭＳ ゴシック"/>
        </w:rPr>
      </w:pPr>
      <w:r w:rsidRPr="00263396">
        <w:rPr>
          <w:rFonts w:ascii="ＭＳ ゴシック" w:eastAsia="ＭＳ ゴシック" w:hAnsi="ＭＳ ゴシック" w:cs="ＭＳ 明朝" w:hint="eastAsia"/>
          <w:noProof/>
          <w:spacing w:val="0"/>
          <w:kern w:val="2"/>
        </w:rPr>
        <mc:AlternateContent>
          <mc:Choice Requires="wps">
            <w:drawing>
              <wp:anchor distT="0" distB="0" distL="114300" distR="114300" simplePos="0" relativeHeight="251661824" behindDoc="0" locked="0" layoutInCell="1" allowOverlap="1" wp14:anchorId="7612B2EC" wp14:editId="46670F5B">
                <wp:simplePos x="0" y="0"/>
                <wp:positionH relativeFrom="margin">
                  <wp:posOffset>304800</wp:posOffset>
                </wp:positionH>
                <wp:positionV relativeFrom="paragraph">
                  <wp:posOffset>361950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50185B" w:rsidRPr="00263396" w:rsidRDefault="0050185B" w:rsidP="0050185B">
                            <w:pPr>
                              <w:jc w:val="center"/>
                              <w:rPr>
                                <w:i/>
                                <w:sz w:val="20"/>
                              </w:rPr>
                            </w:pPr>
                            <w:r w:rsidRPr="00263396">
                              <w:rPr>
                                <w:rFonts w:hint="eastAsia"/>
                                <w:i/>
                                <w:sz w:val="20"/>
                              </w:rPr>
                              <w:t>事業開始後、</w:t>
                            </w:r>
                            <w:r w:rsidRPr="00263396">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2B2EC" id="線吹き出し 2 (枠付き) 12" o:spid="_x0000_s1030" type="#_x0000_t48" style="position:absolute;left:0;text-align:left;margin-left:24pt;margin-top:28.5pt;width:294pt;height:1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EHBQMAACs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" adj="3054,-15411,3151,-8478,4500,-2198" fillcolor="window" strokecolor="windowText" strokeweight="1pt">
                <v:textbox inset="1mm,1mm,1mm,1mm">
                  <w:txbxContent>
                    <w:p w:rsidR="0050185B" w:rsidRPr="00263396" w:rsidRDefault="0050185B" w:rsidP="0050185B">
                      <w:pPr>
                        <w:jc w:val="center"/>
                        <w:rPr>
                          <w:i/>
                          <w:sz w:val="20"/>
                        </w:rPr>
                      </w:pPr>
                      <w:r w:rsidRPr="00263396">
                        <w:rPr>
                          <w:rFonts w:hint="eastAsia"/>
                          <w:i/>
                          <w:sz w:val="20"/>
                        </w:rPr>
                        <w:t>事業開始後、</w:t>
                      </w:r>
                      <w:r w:rsidRPr="00263396">
                        <w:rPr>
                          <w:i/>
                          <w:sz w:val="20"/>
                        </w:rPr>
                        <w:t>運営規程を変更した場合は、改訂履歴を追加していく</w:t>
                      </w:r>
                    </w:p>
                  </w:txbxContent>
                </v:textbox>
                <w10:wrap anchorx="margin"/>
              </v:shape>
            </w:pict>
          </mc:Fallback>
        </mc:AlternateContent>
      </w:r>
      <w:r w:rsidR="003B2231" w:rsidRPr="00263396">
        <w:rPr>
          <w:rFonts w:ascii="ＭＳ ゴシック" w:eastAsia="ＭＳ ゴシック" w:hAnsi="ＭＳ ゴシック" w:hint="eastAsia"/>
          <w:u w:val="double"/>
        </w:rPr>
        <w:t>この規程は、</w:t>
      </w:r>
      <w:r w:rsidRPr="00263396">
        <w:rPr>
          <w:rFonts w:ascii="ＭＳ ゴシック" w:eastAsia="ＭＳ ゴシック" w:hAnsi="ＭＳ ゴシック" w:hint="eastAsia"/>
          <w:u w:val="double"/>
        </w:rPr>
        <w:t>○年○月○日から施行する。（苦情処理の項目を追加）</w:t>
      </w:r>
    </w:p>
    <w:sectPr w:rsidR="00DE58B7" w:rsidRPr="00263396" w:rsidSect="00896E78">
      <w:footerReference w:type="even" r:id="rId8"/>
      <w:footerReference w:type="default" r:id="rId9"/>
      <w:pgSz w:w="11906" w:h="16838" w:code="9"/>
      <w:pgMar w:top="1134" w:right="1134" w:bottom="1134" w:left="1134" w:header="851" w:footer="510" w:gutter="0"/>
      <w:pgNumType w:start="9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427" w:rsidRDefault="00F97427">
      <w:r>
        <w:separator/>
      </w:r>
    </w:p>
  </w:endnote>
  <w:endnote w:type="continuationSeparator" w:id="0">
    <w:p w:rsidR="00F97427" w:rsidRDefault="00F9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B35" w:rsidRDefault="00A00B35" w:rsidP="004827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0B35" w:rsidRDefault="00A00B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22B" w:rsidRPr="0024422B" w:rsidRDefault="0024422B" w:rsidP="0024422B">
    <w:pPr>
      <w:pStyle w:val="a5"/>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427" w:rsidRDefault="00F97427">
      <w:r>
        <w:separator/>
      </w:r>
    </w:p>
  </w:footnote>
  <w:footnote w:type="continuationSeparator" w:id="0">
    <w:p w:rsidR="00F97427" w:rsidRDefault="00F9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1F9"/>
    <w:multiLevelType w:val="hybridMultilevel"/>
    <w:tmpl w:val="2FC29472"/>
    <w:lvl w:ilvl="0" w:tplc="1128A7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37448"/>
    <w:multiLevelType w:val="hybridMultilevel"/>
    <w:tmpl w:val="C742DFEC"/>
    <w:lvl w:ilvl="0" w:tplc="78F6081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F916DC"/>
    <w:multiLevelType w:val="hybridMultilevel"/>
    <w:tmpl w:val="E668D60C"/>
    <w:lvl w:ilvl="0" w:tplc="F118B5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A1384C"/>
    <w:multiLevelType w:val="hybridMultilevel"/>
    <w:tmpl w:val="0EC4CF08"/>
    <w:lvl w:ilvl="0" w:tplc="7B527F3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B17CF1"/>
    <w:multiLevelType w:val="hybridMultilevel"/>
    <w:tmpl w:val="14A45D88"/>
    <w:lvl w:ilvl="0" w:tplc="77D22CC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E93BED"/>
    <w:multiLevelType w:val="hybridMultilevel"/>
    <w:tmpl w:val="5FC0BFE8"/>
    <w:lvl w:ilvl="0" w:tplc="BBF09F9A">
      <w:start w:val="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03794F"/>
    <w:multiLevelType w:val="hybridMultilevel"/>
    <w:tmpl w:val="4C167B58"/>
    <w:lvl w:ilvl="0" w:tplc="61C057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E83987"/>
    <w:multiLevelType w:val="hybridMultilevel"/>
    <w:tmpl w:val="FF0C3C6E"/>
    <w:lvl w:ilvl="0" w:tplc="536837E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B615B1"/>
    <w:multiLevelType w:val="hybridMultilevel"/>
    <w:tmpl w:val="741A896E"/>
    <w:lvl w:ilvl="0" w:tplc="BF4C3FD6">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29310E"/>
    <w:multiLevelType w:val="hybridMultilevel"/>
    <w:tmpl w:val="5BE85CC6"/>
    <w:lvl w:ilvl="0" w:tplc="C70EFEE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13D97"/>
    <w:multiLevelType w:val="hybridMultilevel"/>
    <w:tmpl w:val="4B84725A"/>
    <w:lvl w:ilvl="0" w:tplc="DCBCD7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B77575"/>
    <w:multiLevelType w:val="hybridMultilevel"/>
    <w:tmpl w:val="D11474B2"/>
    <w:lvl w:ilvl="0" w:tplc="6622A16E">
      <w:start w:val="4"/>
      <w:numFmt w:val="decimalFullWidth"/>
      <w:lvlText w:val="第%1条"/>
      <w:lvlJc w:val="left"/>
      <w:pPr>
        <w:tabs>
          <w:tab w:val="num" w:pos="780"/>
        </w:tabs>
        <w:ind w:left="780" w:hanging="780"/>
      </w:pPr>
      <w:rPr>
        <w:rFonts w:hint="default"/>
      </w:rPr>
    </w:lvl>
    <w:lvl w:ilvl="1" w:tplc="57F834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3823C3B"/>
    <w:multiLevelType w:val="multilevel"/>
    <w:tmpl w:val="B2388C02"/>
    <w:lvl w:ilvl="0">
      <w:numFmt w:val="bullet"/>
      <w:lvlText w:val="・"/>
      <w:lvlJc w:val="left"/>
      <w:pPr>
        <w:tabs>
          <w:tab w:val="num" w:pos="570"/>
        </w:tabs>
        <w:ind w:left="570" w:hanging="360"/>
      </w:pPr>
      <w:rPr>
        <w:rFonts w:ascii="ＭＳ ゴシック" w:eastAsia="ＭＳ ゴシック" w:hAnsi="ＭＳ ゴシック" w:cs="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60763E0"/>
    <w:multiLevelType w:val="hybridMultilevel"/>
    <w:tmpl w:val="25C07ED2"/>
    <w:lvl w:ilvl="0" w:tplc="F3EAD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1D4B56"/>
    <w:multiLevelType w:val="hybridMultilevel"/>
    <w:tmpl w:val="2BA4AB86"/>
    <w:lvl w:ilvl="0" w:tplc="3F1EBA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E573E7"/>
    <w:multiLevelType w:val="hybridMultilevel"/>
    <w:tmpl w:val="C09CD68A"/>
    <w:lvl w:ilvl="0" w:tplc="EA50821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EB1164"/>
    <w:multiLevelType w:val="hybridMultilevel"/>
    <w:tmpl w:val="BFD86D78"/>
    <w:lvl w:ilvl="0" w:tplc="B1DE436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80233A"/>
    <w:multiLevelType w:val="hybridMultilevel"/>
    <w:tmpl w:val="B392573E"/>
    <w:lvl w:ilvl="0" w:tplc="E34EB6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C12023"/>
    <w:multiLevelType w:val="hybridMultilevel"/>
    <w:tmpl w:val="79A06EB4"/>
    <w:lvl w:ilvl="0" w:tplc="5F129F36">
      <w:start w:val="3"/>
      <w:numFmt w:val="bullet"/>
      <w:lvlText w:val="・"/>
      <w:lvlJc w:val="left"/>
      <w:pPr>
        <w:tabs>
          <w:tab w:val="num" w:pos="563"/>
        </w:tabs>
        <w:ind w:left="56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21" w15:restartNumberingAfterBreak="0">
    <w:nsid w:val="5E5D6470"/>
    <w:multiLevelType w:val="hybridMultilevel"/>
    <w:tmpl w:val="5352D672"/>
    <w:lvl w:ilvl="0" w:tplc="D20808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A09C9"/>
    <w:multiLevelType w:val="hybridMultilevel"/>
    <w:tmpl w:val="3880E0C2"/>
    <w:lvl w:ilvl="0" w:tplc="CCB61CB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4A17BF"/>
    <w:multiLevelType w:val="hybridMultilevel"/>
    <w:tmpl w:val="97CC09BC"/>
    <w:lvl w:ilvl="0" w:tplc="D226AF5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12"/>
  </w:num>
  <w:num w:numId="4">
    <w:abstractNumId w:val="4"/>
  </w:num>
  <w:num w:numId="5">
    <w:abstractNumId w:val="13"/>
  </w:num>
  <w:num w:numId="6">
    <w:abstractNumId w:val="2"/>
  </w:num>
  <w:num w:numId="7">
    <w:abstractNumId w:val="20"/>
  </w:num>
  <w:num w:numId="8">
    <w:abstractNumId w:val="15"/>
  </w:num>
  <w:num w:numId="9">
    <w:abstractNumId w:val="16"/>
  </w:num>
  <w:num w:numId="10">
    <w:abstractNumId w:val="14"/>
  </w:num>
  <w:num w:numId="11">
    <w:abstractNumId w:val="10"/>
  </w:num>
  <w:num w:numId="12">
    <w:abstractNumId w:val="18"/>
  </w:num>
  <w:num w:numId="13">
    <w:abstractNumId w:val="1"/>
  </w:num>
  <w:num w:numId="14">
    <w:abstractNumId w:val="0"/>
  </w:num>
  <w:num w:numId="15">
    <w:abstractNumId w:val="5"/>
  </w:num>
  <w:num w:numId="16">
    <w:abstractNumId w:val="19"/>
  </w:num>
  <w:num w:numId="17">
    <w:abstractNumId w:val="3"/>
  </w:num>
  <w:num w:numId="18">
    <w:abstractNumId w:val="23"/>
  </w:num>
  <w:num w:numId="19">
    <w:abstractNumId w:val="11"/>
  </w:num>
  <w:num w:numId="20">
    <w:abstractNumId w:val="9"/>
  </w:num>
  <w:num w:numId="21">
    <w:abstractNumId w:val="17"/>
  </w:num>
  <w:num w:numId="22">
    <w:abstractNumId w:val="21"/>
  </w:num>
  <w:num w:numId="23">
    <w:abstractNumId w:val="8"/>
  </w:num>
  <w:num w:numId="24">
    <w:abstractNumId w:val="22"/>
  </w:num>
  <w:num w:numId="2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AB"/>
    <w:rsid w:val="000005EB"/>
    <w:rsid w:val="00001942"/>
    <w:rsid w:val="00006167"/>
    <w:rsid w:val="0003371D"/>
    <w:rsid w:val="000429A5"/>
    <w:rsid w:val="00065DC3"/>
    <w:rsid w:val="00085D01"/>
    <w:rsid w:val="00091F1A"/>
    <w:rsid w:val="000B0AE5"/>
    <w:rsid w:val="000C29C3"/>
    <w:rsid w:val="000C6E65"/>
    <w:rsid w:val="000D3A44"/>
    <w:rsid w:val="001150B8"/>
    <w:rsid w:val="00120A26"/>
    <w:rsid w:val="00121964"/>
    <w:rsid w:val="001417AC"/>
    <w:rsid w:val="00231862"/>
    <w:rsid w:val="0024422B"/>
    <w:rsid w:val="00263396"/>
    <w:rsid w:val="002819CE"/>
    <w:rsid w:val="002A74C6"/>
    <w:rsid w:val="002B2B2D"/>
    <w:rsid w:val="002C5A3A"/>
    <w:rsid w:val="002D0473"/>
    <w:rsid w:val="002F4D6E"/>
    <w:rsid w:val="00302190"/>
    <w:rsid w:val="00304056"/>
    <w:rsid w:val="0031183C"/>
    <w:rsid w:val="00312761"/>
    <w:rsid w:val="003320FD"/>
    <w:rsid w:val="003430D0"/>
    <w:rsid w:val="003760F6"/>
    <w:rsid w:val="0039242C"/>
    <w:rsid w:val="003B18BA"/>
    <w:rsid w:val="003B2231"/>
    <w:rsid w:val="003C4DB2"/>
    <w:rsid w:val="003D4744"/>
    <w:rsid w:val="003F36FA"/>
    <w:rsid w:val="00413D57"/>
    <w:rsid w:val="00431B74"/>
    <w:rsid w:val="00440029"/>
    <w:rsid w:val="00441F78"/>
    <w:rsid w:val="00460F10"/>
    <w:rsid w:val="004774D9"/>
    <w:rsid w:val="00482791"/>
    <w:rsid w:val="00494FAF"/>
    <w:rsid w:val="00497BCA"/>
    <w:rsid w:val="004C4FD0"/>
    <w:rsid w:val="004F1EFE"/>
    <w:rsid w:val="004F79EB"/>
    <w:rsid w:val="0050185B"/>
    <w:rsid w:val="00503C92"/>
    <w:rsid w:val="005055B7"/>
    <w:rsid w:val="00536587"/>
    <w:rsid w:val="005531E6"/>
    <w:rsid w:val="00567C25"/>
    <w:rsid w:val="00575F18"/>
    <w:rsid w:val="005A2CFC"/>
    <w:rsid w:val="005B30EF"/>
    <w:rsid w:val="005C2469"/>
    <w:rsid w:val="005D32EC"/>
    <w:rsid w:val="0062151E"/>
    <w:rsid w:val="006532D9"/>
    <w:rsid w:val="006863DE"/>
    <w:rsid w:val="006931BF"/>
    <w:rsid w:val="006966EF"/>
    <w:rsid w:val="006A6B97"/>
    <w:rsid w:val="006D26B5"/>
    <w:rsid w:val="006D728C"/>
    <w:rsid w:val="007072C9"/>
    <w:rsid w:val="00723A5B"/>
    <w:rsid w:val="00744666"/>
    <w:rsid w:val="007573D3"/>
    <w:rsid w:val="0077301C"/>
    <w:rsid w:val="00774361"/>
    <w:rsid w:val="007B1402"/>
    <w:rsid w:val="007B15D4"/>
    <w:rsid w:val="007C1A5B"/>
    <w:rsid w:val="007F3043"/>
    <w:rsid w:val="00801F14"/>
    <w:rsid w:val="00896E78"/>
    <w:rsid w:val="008A676D"/>
    <w:rsid w:val="008B453C"/>
    <w:rsid w:val="008D4C97"/>
    <w:rsid w:val="008E0EBF"/>
    <w:rsid w:val="008E438D"/>
    <w:rsid w:val="00914229"/>
    <w:rsid w:val="00915E53"/>
    <w:rsid w:val="00917D3D"/>
    <w:rsid w:val="00933371"/>
    <w:rsid w:val="009523D9"/>
    <w:rsid w:val="0096556D"/>
    <w:rsid w:val="009A3971"/>
    <w:rsid w:val="009A7F75"/>
    <w:rsid w:val="009C03F5"/>
    <w:rsid w:val="009C6B5A"/>
    <w:rsid w:val="009F005B"/>
    <w:rsid w:val="009F2508"/>
    <w:rsid w:val="00A00B35"/>
    <w:rsid w:val="00A254CA"/>
    <w:rsid w:val="00A60D58"/>
    <w:rsid w:val="00A84CA9"/>
    <w:rsid w:val="00AB6046"/>
    <w:rsid w:val="00AC0B34"/>
    <w:rsid w:val="00AF24A4"/>
    <w:rsid w:val="00B00B46"/>
    <w:rsid w:val="00B145C9"/>
    <w:rsid w:val="00B16D77"/>
    <w:rsid w:val="00B25E90"/>
    <w:rsid w:val="00B35920"/>
    <w:rsid w:val="00B45444"/>
    <w:rsid w:val="00B518F1"/>
    <w:rsid w:val="00B53AEC"/>
    <w:rsid w:val="00B66ACA"/>
    <w:rsid w:val="00B676C4"/>
    <w:rsid w:val="00B67C92"/>
    <w:rsid w:val="00BA6202"/>
    <w:rsid w:val="00C011D2"/>
    <w:rsid w:val="00C03A4F"/>
    <w:rsid w:val="00C163CC"/>
    <w:rsid w:val="00C17164"/>
    <w:rsid w:val="00C45448"/>
    <w:rsid w:val="00C45EFC"/>
    <w:rsid w:val="00C70346"/>
    <w:rsid w:val="00C751AA"/>
    <w:rsid w:val="00C84385"/>
    <w:rsid w:val="00CD28A9"/>
    <w:rsid w:val="00D1067B"/>
    <w:rsid w:val="00D84319"/>
    <w:rsid w:val="00D84456"/>
    <w:rsid w:val="00DC2FE4"/>
    <w:rsid w:val="00DD0FB6"/>
    <w:rsid w:val="00DD4A62"/>
    <w:rsid w:val="00DE58B7"/>
    <w:rsid w:val="00DF799F"/>
    <w:rsid w:val="00E13D18"/>
    <w:rsid w:val="00E34DB9"/>
    <w:rsid w:val="00E47495"/>
    <w:rsid w:val="00E768EA"/>
    <w:rsid w:val="00EB4648"/>
    <w:rsid w:val="00ED0470"/>
    <w:rsid w:val="00EF084C"/>
    <w:rsid w:val="00F121F6"/>
    <w:rsid w:val="00F166AE"/>
    <w:rsid w:val="00F173AB"/>
    <w:rsid w:val="00F23B51"/>
    <w:rsid w:val="00F5033F"/>
    <w:rsid w:val="00F77C3E"/>
    <w:rsid w:val="00F97427"/>
    <w:rsid w:val="00FC0551"/>
    <w:rsid w:val="00FC1C24"/>
    <w:rsid w:val="00FF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67DA6"/>
  <w15:chartTrackingRefBased/>
  <w15:docId w15:val="{C886FB27-8CFF-4FC8-8D2E-CAC1137B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73AB"/>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5A3A"/>
    <w:pPr>
      <w:adjustRightInd/>
      <w:textAlignment w:val="auto"/>
    </w:pPr>
    <w:rPr>
      <w:rFonts w:ascii="ＭＳ Ｐゴシック" w:eastAsia="ＭＳ Ｐゴシック" w:hAnsi="ＭＳ Ｐゴシック"/>
      <w:sz w:val="24"/>
    </w:rPr>
  </w:style>
  <w:style w:type="paragraph" w:customStyle="1" w:styleId="a4">
    <w:name w:val="オアシス"/>
    <w:rsid w:val="002C5A3A"/>
    <w:pPr>
      <w:widowControl w:val="0"/>
      <w:wordWrap w:val="0"/>
      <w:autoSpaceDE w:val="0"/>
      <w:autoSpaceDN w:val="0"/>
      <w:adjustRightInd w:val="0"/>
      <w:spacing w:line="357" w:lineRule="exact"/>
      <w:jc w:val="both"/>
    </w:pPr>
    <w:rPr>
      <w:rFonts w:ascii="ＭＳ 明朝"/>
      <w:spacing w:val="2"/>
      <w:sz w:val="21"/>
      <w:szCs w:val="21"/>
    </w:rPr>
  </w:style>
  <w:style w:type="paragraph" w:styleId="a5">
    <w:name w:val="footer"/>
    <w:basedOn w:val="a"/>
    <w:link w:val="a6"/>
    <w:uiPriority w:val="99"/>
    <w:rsid w:val="00A00B35"/>
    <w:pPr>
      <w:tabs>
        <w:tab w:val="center" w:pos="4252"/>
        <w:tab w:val="right" w:pos="8504"/>
      </w:tabs>
      <w:snapToGrid w:val="0"/>
    </w:pPr>
  </w:style>
  <w:style w:type="character" w:styleId="a7">
    <w:name w:val="page number"/>
    <w:rsid w:val="00A00B35"/>
    <w:rPr>
      <w:rFonts w:ascii="ＭＳ ゴシック" w:eastAsia="ＭＳ ゴシック"/>
      <w:sz w:val="24"/>
      <w:szCs w:val="24"/>
    </w:rPr>
  </w:style>
  <w:style w:type="paragraph" w:styleId="a8">
    <w:name w:val="header"/>
    <w:basedOn w:val="a"/>
    <w:rsid w:val="004774D9"/>
    <w:pPr>
      <w:tabs>
        <w:tab w:val="center" w:pos="4252"/>
        <w:tab w:val="right" w:pos="8504"/>
      </w:tabs>
      <w:snapToGrid w:val="0"/>
    </w:pPr>
  </w:style>
  <w:style w:type="character" w:customStyle="1" w:styleId="a6">
    <w:name w:val="フッター (文字)"/>
    <w:link w:val="a5"/>
    <w:uiPriority w:val="99"/>
    <w:rsid w:val="0024422B"/>
    <w:rPr>
      <w:rFonts w:ascii="ＭＳ 明朝" w:hAnsi="ＭＳ 明朝" w:cs="ＭＳ 明朝"/>
      <w:kern w:val="2"/>
      <w:sz w:val="21"/>
      <w:szCs w:val="21"/>
    </w:rPr>
  </w:style>
  <w:style w:type="paragraph" w:styleId="a9">
    <w:name w:val="Balloon Text"/>
    <w:basedOn w:val="a"/>
    <w:link w:val="aa"/>
    <w:rsid w:val="003430D0"/>
    <w:rPr>
      <w:rFonts w:ascii="Arial" w:eastAsia="ＭＳ ゴシック" w:hAnsi="Arial" w:cs="Times New Roman"/>
      <w:sz w:val="18"/>
      <w:szCs w:val="18"/>
    </w:rPr>
  </w:style>
  <w:style w:type="character" w:customStyle="1" w:styleId="aa">
    <w:name w:val="吹き出し (文字)"/>
    <w:link w:val="a9"/>
    <w:rsid w:val="003430D0"/>
    <w:rPr>
      <w:rFonts w:ascii="Arial" w:eastAsia="ＭＳ ゴシック" w:hAnsi="Arial" w:cs="Times New Roman"/>
      <w:kern w:val="2"/>
      <w:sz w:val="18"/>
      <w:szCs w:val="18"/>
    </w:rPr>
  </w:style>
  <w:style w:type="paragraph" w:styleId="ab">
    <w:name w:val="List Paragraph"/>
    <w:basedOn w:val="a"/>
    <w:uiPriority w:val="34"/>
    <w:qFormat/>
    <w:rsid w:val="009C0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3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81B2-FEEE-400B-AFC5-C32CE2E2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694</Words>
  <Characters>3958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指定短期入所療養介護〔介護予防短期入所療養介護〕事業所の運営規程の例</vt:lpstr>
      <vt:lpstr>指定短期入所療養介護〔介護予防短期入所療養介護〕事業所の運営規程の例</vt:lpstr>
    </vt:vector>
  </TitlesOfParts>
  <Company>埼玉県</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指定短期入所療養介護〔介護予防短期入所療養介護〕事業所の運営規程の例</dc:title>
  <dc:subject/>
  <dc:creator>埼玉県介護保険課</dc:creator>
  <cp:keywords/>
  <cp:lastModifiedBy>根岸青葉</cp:lastModifiedBy>
  <cp:revision>4</cp:revision>
  <cp:lastPrinted>2021-05-11T09:57:00Z</cp:lastPrinted>
  <dcterms:created xsi:type="dcterms:W3CDTF">2021-05-11T05:44:00Z</dcterms:created>
  <dcterms:modified xsi:type="dcterms:W3CDTF">2021-05-17T00:33:00Z</dcterms:modified>
</cp:coreProperties>
</file>