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AA3" w:rsidRPr="009B7691" w:rsidRDefault="000A2AA3" w:rsidP="000A2AA3">
      <w:pPr>
        <w:rPr>
          <w:rFonts w:ascii="ＭＳ ゴシック" w:eastAsia="ＭＳ ゴシック" w:hAnsi="ＭＳ ゴシック"/>
          <w:i/>
          <w:sz w:val="22"/>
          <w:szCs w:val="22"/>
        </w:rPr>
      </w:pPr>
      <w:r w:rsidRPr="009B7691">
        <w:rPr>
          <w:rFonts w:ascii="ＭＳ ゴシック" w:eastAsia="ＭＳ ゴシック" w:hAnsi="ＭＳ ゴシック" w:hint="eastAsia"/>
          <w:i/>
          <w:sz w:val="22"/>
          <w:szCs w:val="22"/>
        </w:rPr>
        <w:t xml:space="preserve">参考例　</w:t>
      </w:r>
      <w:r w:rsidR="009B7691" w:rsidRPr="009B7691">
        <w:rPr>
          <w:rFonts w:ascii="ＭＳ ゴシック" w:eastAsia="ＭＳ ゴシック" w:hAnsi="ＭＳ ゴシック" w:hint="eastAsia"/>
          <w:i/>
          <w:sz w:val="22"/>
          <w:szCs w:val="22"/>
        </w:rPr>
        <w:t>指定</w:t>
      </w:r>
      <w:r w:rsidRPr="009B7691">
        <w:rPr>
          <w:rFonts w:ascii="ＭＳ ゴシック" w:eastAsia="ＭＳ ゴシック" w:hAnsi="ＭＳ ゴシック" w:hint="eastAsia"/>
          <w:i/>
          <w:sz w:val="22"/>
          <w:szCs w:val="22"/>
        </w:rPr>
        <w:t>居宅療養管理指導</w:t>
      </w:r>
      <w:r w:rsidR="009B7691" w:rsidRPr="009B7691">
        <w:rPr>
          <w:rFonts w:ascii="ＭＳ ゴシック" w:eastAsia="ＭＳ ゴシック" w:hAnsi="ＭＳ ゴシック" w:hint="eastAsia"/>
          <w:i/>
          <w:sz w:val="22"/>
          <w:szCs w:val="22"/>
        </w:rPr>
        <w:t>（指定介護予防居宅療養管理指導）</w:t>
      </w:r>
      <w:r w:rsidRPr="009B7691">
        <w:rPr>
          <w:rFonts w:ascii="ＭＳ ゴシック" w:eastAsia="ＭＳ ゴシック" w:hAnsi="ＭＳ ゴシック" w:hint="eastAsia"/>
          <w:i/>
          <w:sz w:val="22"/>
          <w:szCs w:val="22"/>
        </w:rPr>
        <w:t>事業所運営規程（例）</w:t>
      </w:r>
    </w:p>
    <w:p w:rsidR="000A2AA3" w:rsidRPr="00F834E0" w:rsidRDefault="00FB3674" w:rsidP="000A2AA3">
      <w:pPr>
        <w:pStyle w:val="a3"/>
        <w:jc w:val="center"/>
        <w:rPr>
          <w:rFonts w:ascii="?l?r ??fc"/>
          <w:i/>
          <w:spacing w:val="0"/>
          <w:bdr w:val="single" w:sz="4" w:space="0" w:color="auto" w:frame="1"/>
        </w:rPr>
      </w:pPr>
      <w:r>
        <w:rPr>
          <w:rFonts w:ascii="?l?r ??fc" w:hint="eastAsia"/>
          <w:i/>
          <w:spacing w:val="0"/>
          <w:bdr w:val="single" w:sz="4" w:space="0" w:color="auto"/>
        </w:rPr>
        <w:t xml:space="preserve">　</w:t>
      </w:r>
      <w:r w:rsidRPr="0067084A">
        <w:rPr>
          <w:rFonts w:ascii="?l?r ??fc" w:hint="eastAsia"/>
          <w:i/>
          <w:spacing w:val="0"/>
          <w:bdr w:val="single" w:sz="4" w:space="0" w:color="auto"/>
        </w:rPr>
        <w:t>この運営規程の例はあくまで参考例であり、記載の仕方やその内容は基準を満たす限り、任意様式でも可</w:t>
      </w:r>
      <w:r>
        <w:rPr>
          <w:rFonts w:ascii="?l?r ??fc" w:hint="eastAsia"/>
          <w:i/>
          <w:spacing w:val="0"/>
          <w:bdr w:val="single" w:sz="4" w:space="0" w:color="auto"/>
        </w:rPr>
        <w:t xml:space="preserve">　</w:t>
      </w:r>
    </w:p>
    <w:p w:rsidR="00520688" w:rsidRDefault="00520688" w:rsidP="000A2AA3">
      <w:pPr>
        <w:adjustRightInd w:val="0"/>
        <w:jc w:val="center"/>
        <w:rPr>
          <w:rFonts w:ascii="ＭＳ ゴシック" w:eastAsia="ＭＳ ゴシック" w:hAnsi="ＭＳ ゴシック"/>
        </w:rPr>
      </w:pPr>
    </w:p>
    <w:p w:rsidR="00520688" w:rsidRDefault="00520688" w:rsidP="000A2AA3">
      <w:pPr>
        <w:adjustRightInd w:val="0"/>
        <w:jc w:val="center"/>
        <w:rPr>
          <w:rFonts w:ascii="ＭＳ ゴシック" w:eastAsia="ＭＳ ゴシック" w:hAnsi="ＭＳ ゴシック"/>
        </w:rPr>
      </w:pPr>
    </w:p>
    <w:p w:rsidR="000A2AA3" w:rsidRPr="00AA547A" w:rsidRDefault="00FB3674" w:rsidP="000A2AA3">
      <w:pPr>
        <w:adjustRightInd w:val="0"/>
        <w:jc w:val="center"/>
        <w:rPr>
          <w:rFonts w:asciiTheme="majorEastAsia" w:eastAsiaTheme="majorEastAsia" w:hAnsiTheme="majorEastAsia"/>
          <w:b/>
          <w:sz w:val="24"/>
          <w:szCs w:val="24"/>
        </w:rPr>
      </w:pPr>
      <w:r w:rsidRPr="00237143">
        <w:rPr>
          <w:rFonts w:asciiTheme="majorEastAsia" w:eastAsiaTheme="majorEastAsia" w:hAnsiTheme="majorEastAsia" w:hint="eastAsia"/>
          <w:b/>
          <w:sz w:val="24"/>
          <w:szCs w:val="24"/>
        </w:rPr>
        <w:t>指定居宅療養管理指導（指定介護予防居宅療養管理指導）事業</w:t>
      </w:r>
      <w:r w:rsidR="000A2AA3" w:rsidRPr="00237143">
        <w:rPr>
          <w:rFonts w:asciiTheme="majorEastAsia" w:eastAsiaTheme="majorEastAsia" w:hAnsiTheme="majorEastAsia" w:hint="eastAsia"/>
          <w:b/>
          <w:sz w:val="24"/>
          <w:szCs w:val="24"/>
        </w:rPr>
        <w:t>運</w:t>
      </w:r>
      <w:r w:rsidR="000A2AA3" w:rsidRPr="00AA547A">
        <w:rPr>
          <w:rFonts w:asciiTheme="majorEastAsia" w:eastAsiaTheme="majorEastAsia" w:hAnsiTheme="majorEastAsia" w:hint="eastAsia"/>
          <w:b/>
          <w:sz w:val="24"/>
          <w:szCs w:val="24"/>
        </w:rPr>
        <w:t>営規程</w:t>
      </w:r>
    </w:p>
    <w:p w:rsidR="00520688" w:rsidRDefault="00FB3674" w:rsidP="000A2AA3">
      <w:pPr>
        <w:adjustRightInd w:val="0"/>
        <w:jc w:val="center"/>
        <w:rPr>
          <w:rFonts w:ascii="ＭＳ ゴシック" w:eastAsia="ＭＳ ゴシック" w:hAnsi="ＭＳ ゴシック"/>
        </w:rPr>
      </w:pPr>
      <w:r w:rsidRPr="00FB3674">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4F9A177A" wp14:editId="65837B0F">
                <wp:simplePos x="0" y="0"/>
                <wp:positionH relativeFrom="margin">
                  <wp:posOffset>3133725</wp:posOffset>
                </wp:positionH>
                <wp:positionV relativeFrom="paragraph">
                  <wp:posOffset>77470</wp:posOffset>
                </wp:positionV>
                <wp:extent cx="1323975" cy="238125"/>
                <wp:effectExtent l="342900" t="0" r="28575" b="47625"/>
                <wp:wrapNone/>
                <wp:docPr id="4" name="線吹き出し 2 (枠付き) 4"/>
                <wp:cNvGraphicFramePr/>
                <a:graphic xmlns:a="http://schemas.openxmlformats.org/drawingml/2006/main">
                  <a:graphicData uri="http://schemas.microsoft.com/office/word/2010/wordprocessingShape">
                    <wps:wsp>
                      <wps:cNvSpPr/>
                      <wps:spPr>
                        <a:xfrm>
                          <a:off x="0" y="0"/>
                          <a:ext cx="1323975" cy="238125"/>
                        </a:xfrm>
                        <a:prstGeom prst="borderCallout2">
                          <a:avLst>
                            <a:gd name="adj1" fmla="val 41826"/>
                            <a:gd name="adj2" fmla="val -953"/>
                            <a:gd name="adj3" fmla="val 68750"/>
                            <a:gd name="adj4" fmla="val -19476"/>
                            <a:gd name="adj5" fmla="val 108653"/>
                            <a:gd name="adj6" fmla="val -24757"/>
                          </a:avLst>
                        </a:prstGeom>
                        <a:solidFill>
                          <a:sysClr val="window" lastClr="FFFFFF"/>
                        </a:solidFill>
                        <a:ln w="12700" cap="flat" cmpd="sng" algn="ctr">
                          <a:solidFill>
                            <a:sysClr val="windowText" lastClr="000000"/>
                          </a:solidFill>
                          <a:prstDash val="solid"/>
                          <a:miter lim="800000"/>
                        </a:ln>
                        <a:effectLst/>
                      </wps:spPr>
                      <wps:txbx>
                        <w:txbxContent>
                          <w:p w:rsidR="00FB3674" w:rsidRPr="00703E32" w:rsidRDefault="00FB3674" w:rsidP="00FB3674">
                            <w:pPr>
                              <w:jc w:val="center"/>
                              <w:rPr>
                                <w:i/>
                                <w:sz w:val="20"/>
                              </w:rPr>
                            </w:pPr>
                            <w:r w:rsidRPr="00703E32">
                              <w:rPr>
                                <w:rFonts w:hint="eastAsia"/>
                                <w:i/>
                                <w:sz w:val="20"/>
                              </w:rPr>
                              <w:t>事</w:t>
                            </w:r>
                            <w:r>
                              <w:rPr>
                                <w:rFonts w:hint="eastAsia"/>
                                <w:i/>
                                <w:sz w:val="20"/>
                              </w:rPr>
                              <w:t>業所の名称を記載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A177A"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4" o:spid="_x0000_s1026" type="#_x0000_t48" style="position:absolute;left:0;text-align:left;margin-left:246.75pt;margin-top:6.1pt;width:104.25pt;height:1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" adj="-5348,23469,-4207,14850,-206,9034" fillcolor="window" strokecolor="windowText" strokeweight="1pt">
                <v:textbox inset="1mm,1mm,1mm,1mm">
                  <w:txbxContent>
                    <w:p w:rsidR="00FB3674" w:rsidRPr="00703E32" w:rsidRDefault="00FB3674" w:rsidP="00FB3674">
                      <w:pPr>
                        <w:jc w:val="center"/>
                        <w:rPr>
                          <w:i/>
                          <w:sz w:val="20"/>
                        </w:rPr>
                      </w:pPr>
                      <w:r w:rsidRPr="00703E32">
                        <w:rPr>
                          <w:rFonts w:hint="eastAsia"/>
                          <w:i/>
                          <w:sz w:val="20"/>
                        </w:rPr>
                        <w:t>事</w:t>
                      </w:r>
                      <w:r>
                        <w:rPr>
                          <w:rFonts w:hint="eastAsia"/>
                          <w:i/>
                          <w:sz w:val="20"/>
                        </w:rPr>
                        <w:t>業所の名称を記載</w:t>
                      </w:r>
                    </w:p>
                  </w:txbxContent>
                </v:textbox>
                <o:callout v:ext="edit" minusy="t"/>
                <w10:wrap anchorx="margin"/>
              </v:shape>
            </w:pict>
          </mc:Fallback>
        </mc:AlternateContent>
      </w:r>
    </w:p>
    <w:p w:rsidR="000A2AA3" w:rsidRDefault="000A2AA3" w:rsidP="000A2AA3">
      <w:pPr>
        <w:adjustRightInd w:val="0"/>
        <w:spacing w:line="0" w:lineRule="atLeast"/>
        <w:rPr>
          <w:rFonts w:ascii="ＭＳ ゴシック" w:eastAsia="ＭＳ ゴシック" w:hAnsi="ＭＳ ゴシック"/>
        </w:rPr>
      </w:pPr>
      <w:r>
        <w:rPr>
          <w:rFonts w:ascii="ＭＳ ゴシック" w:eastAsia="ＭＳ ゴシック" w:hAnsi="ＭＳ ゴシック" w:hint="eastAsia"/>
        </w:rPr>
        <w:t xml:space="preserve">　（事業の目的）</w:t>
      </w:r>
    </w:p>
    <w:p w:rsidR="000A2AA3" w:rsidRDefault="000A2AA3" w:rsidP="000A2AA3">
      <w:pPr>
        <w:adjustRightInd w:val="0"/>
        <w:ind w:left="193" w:hangingChars="100" w:hanging="193"/>
        <w:rPr>
          <w:rFonts w:ascii="ＭＳ ゴシック" w:eastAsia="ＭＳ ゴシック" w:hAnsi="ＭＳ ゴシック"/>
        </w:rPr>
      </w:pPr>
      <w:r>
        <w:rPr>
          <w:rFonts w:ascii="ＭＳ ゴシック" w:eastAsia="ＭＳ ゴシック" w:hAnsi="ＭＳ ゴシック" w:hint="eastAsia"/>
        </w:rPr>
        <w:t>第１条　この規程は、○○法人○○会が開設する</w:t>
      </w:r>
      <w:r w:rsidRPr="00FB3674">
        <w:rPr>
          <w:rFonts w:ascii="ＭＳ ゴシック" w:eastAsia="ＭＳ ゴシック" w:hAnsi="ＭＳ ゴシック" w:hint="eastAsia"/>
          <w:u w:val="double"/>
        </w:rPr>
        <w:t>○○</w:t>
      </w:r>
      <w:r>
        <w:rPr>
          <w:rFonts w:ascii="ＭＳ ゴシック" w:eastAsia="ＭＳ ゴシック" w:hAnsi="ＭＳ ゴシック" w:hint="eastAsia"/>
        </w:rPr>
        <w:t>（以下「事業所」という。）が行う指定居宅療養管理指導及び指定介護予防居宅療養管理指導（以下「指定居宅療養管理指導等」という。）の事業（以下「事業」という。）の適正な運営を確保するため、人員及び管理運営に関する事項を定め、事業所の従業者が、計画的な医学的管理を行っている医師の指示に基づき、通院が困難な要介護状態（介護予防にあっては要支援状態）にある利用者に対し、適正な指定居宅療養管理指導等を提供することを目的とする。</w:t>
      </w:r>
    </w:p>
    <w:p w:rsidR="000A2AA3" w:rsidRDefault="000A2AA3" w:rsidP="000A2AA3">
      <w:pPr>
        <w:adjustRightInd w:val="0"/>
        <w:rPr>
          <w:rFonts w:ascii="ＭＳ ゴシック" w:eastAsia="ＭＳ ゴシック" w:hAnsi="ＭＳ ゴシック"/>
        </w:rPr>
      </w:pPr>
    </w:p>
    <w:p w:rsidR="000A2AA3" w:rsidRDefault="000A2AA3" w:rsidP="000A2AA3">
      <w:pPr>
        <w:adjustRightInd w:val="0"/>
        <w:rPr>
          <w:rFonts w:ascii="ＭＳ ゴシック" w:eastAsia="ＭＳ ゴシック" w:hAnsi="ＭＳ ゴシック"/>
        </w:rPr>
      </w:pPr>
      <w:r>
        <w:rPr>
          <w:rFonts w:ascii="ＭＳ ゴシック" w:eastAsia="ＭＳ ゴシック" w:hAnsi="ＭＳ ゴシック" w:hint="eastAsia"/>
        </w:rPr>
        <w:t xml:space="preserve">　（事業の運営の方針）</w:t>
      </w:r>
    </w:p>
    <w:p w:rsidR="000A2AA3" w:rsidRDefault="000A2AA3" w:rsidP="000A2AA3">
      <w:pPr>
        <w:adjustRightInd w:val="0"/>
        <w:ind w:left="193" w:hangingChars="100" w:hanging="193"/>
        <w:rPr>
          <w:rFonts w:ascii="ＭＳ ゴシック" w:eastAsia="ＭＳ ゴシック" w:hAnsi="ＭＳ ゴシック"/>
        </w:rPr>
      </w:pPr>
      <w:r>
        <w:rPr>
          <w:rFonts w:ascii="ＭＳ ゴシック" w:eastAsia="ＭＳ ゴシック" w:hAnsi="ＭＳ ゴシック" w:hint="eastAsia"/>
        </w:rPr>
        <w:t>第２条　事業の実施に当たっては、利用者の意思及び人格を尊重して、常に利用者の立場に立ったサービスの提供</w:t>
      </w:r>
      <w:r w:rsidR="005407DA" w:rsidRPr="00FA0613">
        <w:rPr>
          <w:rFonts w:ascii="ＭＳ ゴシック" w:eastAsia="ＭＳ ゴシック" w:hAnsi="ＭＳ ゴシック" w:hint="eastAsia"/>
        </w:rPr>
        <w:t>に</w:t>
      </w:r>
      <w:r>
        <w:rPr>
          <w:rFonts w:ascii="ＭＳ ゴシック" w:eastAsia="ＭＳ ゴシック" w:hAnsi="ＭＳ ゴシック" w:hint="eastAsia"/>
        </w:rPr>
        <w:t>努めるものとする。</w:t>
      </w:r>
    </w:p>
    <w:p w:rsidR="000A2AA3" w:rsidRDefault="000A2AA3" w:rsidP="000A2AA3">
      <w:pPr>
        <w:adjustRightInd w:val="0"/>
        <w:ind w:left="193" w:hangingChars="100" w:hanging="193"/>
        <w:rPr>
          <w:rFonts w:ascii="ＭＳ ゴシック" w:eastAsia="ＭＳ ゴシック" w:hAnsi="ＭＳ ゴシック"/>
        </w:rPr>
      </w:pPr>
      <w:r>
        <w:rPr>
          <w:rFonts w:ascii="ＭＳ ゴシック" w:eastAsia="ＭＳ ゴシック" w:hAnsi="ＭＳ ゴシック" w:hint="eastAsia"/>
        </w:rPr>
        <w:t>２　指定居宅療養管理指導の事業は、利用者が要介護状態となった場合においても、利用者が可能な限りその居宅において、その有する能力に応じ自立した日常生活を営むことができるよう、その居宅を訪問して、利用者の心身の状況、置かれている環境等を把握し、それらを踏まえて療養上の管理及び指導を行うことにより、利用者の療養生活の質の向上を図るものとする。</w:t>
      </w:r>
    </w:p>
    <w:p w:rsidR="000A2AA3" w:rsidRDefault="000A2AA3" w:rsidP="000A2AA3">
      <w:pPr>
        <w:adjustRightInd w:val="0"/>
        <w:ind w:left="193" w:hangingChars="100" w:hanging="193"/>
        <w:rPr>
          <w:rFonts w:ascii="ＭＳ ゴシック" w:eastAsia="ＭＳ ゴシック" w:hAnsi="ＭＳ ゴシック"/>
        </w:rPr>
      </w:pPr>
      <w:r>
        <w:rPr>
          <w:rFonts w:ascii="ＭＳ ゴシック" w:eastAsia="ＭＳ ゴシック" w:hAnsi="ＭＳ ゴシック" w:hint="eastAsia"/>
        </w:rPr>
        <w:t>３　指定介護予防居宅療養管理指導の事業は、利用者が可能な限りその居宅において、自立した日常生活を営むことができるよう、その居宅を訪問して、利用者の心身の状況、置かれている環境等を把握し、それらを踏まえて療養上の管理及び指導を行うことにより、利用者の心身機能の維持回復を図り、もって利用者の生活機能の維持又は向上を目指すものとする。</w:t>
      </w:r>
    </w:p>
    <w:p w:rsidR="000A2AA3" w:rsidRDefault="000A2AA3" w:rsidP="000A2AA3">
      <w:pPr>
        <w:adjustRightInd w:val="0"/>
        <w:ind w:left="193" w:hangingChars="100" w:hanging="193"/>
        <w:rPr>
          <w:rFonts w:ascii="ＭＳ ゴシック" w:eastAsia="ＭＳ ゴシック" w:hAnsi="ＭＳ ゴシック"/>
        </w:rPr>
      </w:pPr>
      <w:r>
        <w:rPr>
          <w:rFonts w:ascii="ＭＳ ゴシック" w:eastAsia="ＭＳ ゴシック" w:hAnsi="ＭＳ ゴシック" w:hint="eastAsia"/>
        </w:rPr>
        <w:t>４　事業の実施に当たっては、地域との結びつきを重視し、関係市町村、居宅介護支援事業者、地域包括支援センター、その他の居宅サービス事業者並びにその他の保健医療サービス及び福祉サービスを提供する者との密接な連携を図り、総合的なサービスの提供に努めるものとする。</w:t>
      </w:r>
    </w:p>
    <w:p w:rsidR="000A2AA3" w:rsidRDefault="000A2AA3" w:rsidP="000A2AA3">
      <w:pPr>
        <w:adjustRightInd w:val="0"/>
        <w:rPr>
          <w:rFonts w:ascii="ＭＳ ゴシック" w:eastAsia="ＭＳ ゴシック" w:hAnsi="ＭＳ ゴシック"/>
        </w:rPr>
      </w:pPr>
    </w:p>
    <w:p w:rsidR="000A2AA3" w:rsidRDefault="000A2AA3" w:rsidP="000A2AA3">
      <w:pPr>
        <w:adjustRightInd w:val="0"/>
        <w:rPr>
          <w:rFonts w:ascii="ＭＳ ゴシック" w:eastAsia="ＭＳ ゴシック" w:hAnsi="ＭＳ ゴシック"/>
        </w:rPr>
      </w:pPr>
      <w:r>
        <w:rPr>
          <w:rFonts w:ascii="ＭＳ ゴシック" w:eastAsia="ＭＳ ゴシック" w:hAnsi="ＭＳ ゴシック" w:hint="eastAsia"/>
        </w:rPr>
        <w:t xml:space="preserve">　（事業所の名称等）</w:t>
      </w:r>
    </w:p>
    <w:p w:rsidR="000A2AA3" w:rsidRDefault="000A2AA3" w:rsidP="000A2AA3">
      <w:pPr>
        <w:adjustRightInd w:val="0"/>
        <w:rPr>
          <w:rFonts w:ascii="ＭＳ ゴシック" w:eastAsia="ＭＳ ゴシック" w:hAnsi="ＭＳ ゴシック"/>
        </w:rPr>
      </w:pPr>
      <w:r>
        <w:rPr>
          <w:rFonts w:ascii="ＭＳ ゴシック" w:eastAsia="ＭＳ ゴシック" w:hAnsi="ＭＳ ゴシック" w:hint="eastAsia"/>
        </w:rPr>
        <w:t>第３条　事業を行う事業所の名称及び所在地は、次のとおりとする。</w:t>
      </w:r>
    </w:p>
    <w:p w:rsidR="000A2AA3" w:rsidRDefault="000A2AA3" w:rsidP="000A2AA3">
      <w:pPr>
        <w:adjustRightInd w:val="0"/>
        <w:rPr>
          <w:rFonts w:ascii="ＭＳ ゴシック" w:eastAsia="ＭＳ ゴシック" w:hAnsi="ＭＳ ゴシック"/>
        </w:rPr>
      </w:pPr>
      <w:r>
        <w:rPr>
          <w:rFonts w:ascii="ＭＳ ゴシック" w:eastAsia="ＭＳ ゴシック" w:hAnsi="ＭＳ ゴシック" w:hint="eastAsia"/>
        </w:rPr>
        <w:t>（１）名　称　　○○</w:t>
      </w:r>
    </w:p>
    <w:p w:rsidR="000A2AA3" w:rsidRDefault="000A2AA3" w:rsidP="000A2AA3">
      <w:pPr>
        <w:adjustRightInd w:val="0"/>
        <w:rPr>
          <w:rFonts w:ascii="ＭＳ ゴシック" w:eastAsia="ＭＳ ゴシック" w:hAnsi="ＭＳ ゴシック"/>
        </w:rPr>
      </w:pPr>
      <w:r>
        <w:rPr>
          <w:rFonts w:ascii="ＭＳ ゴシック" w:eastAsia="ＭＳ ゴシック" w:hAnsi="ＭＳ ゴシック" w:hint="eastAsia"/>
        </w:rPr>
        <w:t>（２）所在地　　○○市………</w:t>
      </w:r>
    </w:p>
    <w:p w:rsidR="000A2AA3" w:rsidRDefault="000A2AA3" w:rsidP="000A2AA3">
      <w:pPr>
        <w:adjustRightInd w:val="0"/>
        <w:rPr>
          <w:rFonts w:ascii="ＭＳ ゴシック" w:eastAsia="ＭＳ ゴシック" w:hAnsi="ＭＳ ゴシック"/>
        </w:rPr>
      </w:pPr>
    </w:p>
    <w:p w:rsidR="000A2AA3" w:rsidRDefault="000A2AA3" w:rsidP="000A2AA3">
      <w:pPr>
        <w:adjustRightInd w:val="0"/>
        <w:rPr>
          <w:rFonts w:ascii="ＭＳ ゴシック" w:eastAsia="ＭＳ ゴシック" w:hAnsi="ＭＳ ゴシック"/>
        </w:rPr>
      </w:pPr>
      <w:r>
        <w:rPr>
          <w:rFonts w:ascii="ＭＳ ゴシック" w:eastAsia="ＭＳ ゴシック" w:hAnsi="ＭＳ ゴシック" w:hint="eastAsia"/>
        </w:rPr>
        <w:t xml:space="preserve">　（従業者の職種、員数及び職務の内容）</w:t>
      </w:r>
    </w:p>
    <w:p w:rsidR="000A2AA3" w:rsidRDefault="000A2AA3" w:rsidP="000A2AA3">
      <w:pPr>
        <w:adjustRightInd w:val="0"/>
        <w:rPr>
          <w:rFonts w:ascii="ＭＳ ゴシック" w:eastAsia="ＭＳ ゴシック" w:hAnsi="ＭＳ ゴシック"/>
        </w:rPr>
      </w:pPr>
      <w:r>
        <w:rPr>
          <w:rFonts w:ascii="ＭＳ ゴシック" w:eastAsia="ＭＳ ゴシック" w:hAnsi="ＭＳ ゴシック" w:hint="eastAsia"/>
        </w:rPr>
        <w:t>第４条　事業所に勤務する従業者の職種、員数及び職務の内容は次のとおりとする。</w:t>
      </w:r>
    </w:p>
    <w:p w:rsidR="006A069F" w:rsidRDefault="006A069F" w:rsidP="006A069F">
      <w:pPr>
        <w:adjustRightInd w:val="0"/>
        <w:rPr>
          <w:rFonts w:ascii="ＭＳ ゴシック" w:eastAsia="ＭＳ ゴシック" w:hAnsi="ＭＳ ゴシック"/>
          <w:u w:val="double"/>
        </w:rPr>
      </w:pPr>
      <w:r>
        <w:rPr>
          <w:rFonts w:ascii="ＭＳ ゴシック" w:eastAsia="ＭＳ ゴシック" w:hAnsi="ＭＳ ゴシック" w:hint="eastAsia"/>
          <w:u w:val="double"/>
        </w:rPr>
        <w:t>（１）</w:t>
      </w:r>
      <w:r w:rsidR="000A2AA3" w:rsidRPr="00FB3674">
        <w:rPr>
          <w:rFonts w:ascii="ＭＳ ゴシック" w:eastAsia="ＭＳ ゴシック" w:hAnsi="ＭＳ ゴシック" w:hint="eastAsia"/>
          <w:u w:val="double"/>
        </w:rPr>
        <w:t>医師　○人</w:t>
      </w:r>
    </w:p>
    <w:p w:rsidR="000A2AA3" w:rsidRPr="00FB3674" w:rsidRDefault="006A069F" w:rsidP="006A069F">
      <w:pPr>
        <w:adjustRightInd w:val="0"/>
        <w:ind w:left="391" w:hangingChars="203" w:hanging="391"/>
        <w:rPr>
          <w:rFonts w:ascii="ＭＳ ゴシック" w:eastAsia="ＭＳ ゴシック" w:hAnsi="ＭＳ ゴシック"/>
          <w:u w:val="double"/>
        </w:rPr>
      </w:pPr>
      <w:r w:rsidRPr="006A069F">
        <w:rPr>
          <w:rFonts w:ascii="ＭＳ ゴシック" w:eastAsia="ＭＳ ゴシック" w:hAnsi="ＭＳ ゴシック" w:hint="eastAsia"/>
        </w:rPr>
        <w:t xml:space="preserve">　　　</w:t>
      </w:r>
      <w:r w:rsidR="000A2AA3" w:rsidRPr="00FB3674">
        <w:rPr>
          <w:rFonts w:ascii="ＭＳ ゴシック" w:eastAsia="ＭＳ ゴシック" w:hAnsi="ＭＳ ゴシック" w:hint="eastAsia"/>
          <w:u w:val="double"/>
        </w:rPr>
        <w:t>訪問診療等により、常に利用者の病状及び心身の状況を把握し、計画的かつ継続的な医学的管理に基づいて、居宅介護支援事業者等に対する居宅サービス計画の作成等に必要な情報提供並びに利用者又はその家族に対し、居宅サービスの利用に関する留意事項、介護方法等についての指導、助言等を行う。</w:t>
      </w:r>
    </w:p>
    <w:p w:rsidR="000A2AA3" w:rsidRPr="00F834E0" w:rsidRDefault="00FB3674" w:rsidP="000A2AA3">
      <w:pPr>
        <w:adjustRightInd w:val="0"/>
        <w:spacing w:line="0" w:lineRule="atLeast"/>
        <w:ind w:firstLineChars="100" w:firstLine="193"/>
        <w:rPr>
          <w:rFonts w:ascii="ＭＳ ゴシック" w:eastAsia="ＭＳ ゴシック" w:hAnsi="ＭＳ ゴシック"/>
          <w:i/>
          <w:bdr w:val="single" w:sz="4" w:space="0" w:color="auto" w:frame="1"/>
        </w:rPr>
      </w:pPr>
      <w:r w:rsidRPr="00FB3674">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69FD5EAE" wp14:editId="38262482">
                <wp:simplePos x="0" y="0"/>
                <wp:positionH relativeFrom="margin">
                  <wp:posOffset>3328035</wp:posOffset>
                </wp:positionH>
                <wp:positionV relativeFrom="paragraph">
                  <wp:posOffset>107315</wp:posOffset>
                </wp:positionV>
                <wp:extent cx="3000375" cy="238125"/>
                <wp:effectExtent l="495300" t="57150" r="28575" b="28575"/>
                <wp:wrapNone/>
                <wp:docPr id="2" name="線吹き出し 2 (枠付き) 2"/>
                <wp:cNvGraphicFramePr/>
                <a:graphic xmlns:a="http://schemas.openxmlformats.org/drawingml/2006/main">
                  <a:graphicData uri="http://schemas.microsoft.com/office/word/2010/wordprocessingShape">
                    <wps:wsp>
                      <wps:cNvSpPr/>
                      <wps:spPr>
                        <a:xfrm>
                          <a:off x="0" y="0"/>
                          <a:ext cx="3000375" cy="238125"/>
                        </a:xfrm>
                        <a:prstGeom prst="borderCallout2">
                          <a:avLst>
                            <a:gd name="adj1" fmla="val 45826"/>
                            <a:gd name="adj2" fmla="val -1"/>
                            <a:gd name="adj3" fmla="val 28750"/>
                            <a:gd name="adj4" fmla="val -9439"/>
                            <a:gd name="adj5" fmla="val -23347"/>
                            <a:gd name="adj6" fmla="val -16576"/>
                          </a:avLst>
                        </a:prstGeom>
                        <a:solidFill>
                          <a:sysClr val="window" lastClr="FFFFFF"/>
                        </a:solidFill>
                        <a:ln w="12700" cap="flat" cmpd="sng" algn="ctr">
                          <a:solidFill>
                            <a:sysClr val="windowText" lastClr="000000"/>
                          </a:solidFill>
                          <a:prstDash val="solid"/>
                          <a:miter lim="800000"/>
                        </a:ln>
                        <a:effectLst/>
                      </wps:spPr>
                      <wps:txbx>
                        <w:txbxContent>
                          <w:p w:rsidR="00FB3674" w:rsidRPr="00185A9E" w:rsidRDefault="00FB3674" w:rsidP="00FB3674">
                            <w:pPr>
                              <w:jc w:val="center"/>
                              <w:rPr>
                                <w:i/>
                                <w:color w:val="FF0000"/>
                                <w:sz w:val="20"/>
                              </w:rPr>
                            </w:pPr>
                            <w:r>
                              <w:rPr>
                                <w:rFonts w:hint="eastAsia"/>
                                <w:i/>
                                <w:sz w:val="20"/>
                              </w:rPr>
                              <w:t>この</w:t>
                            </w:r>
                            <w:r>
                              <w:rPr>
                                <w:i/>
                                <w:sz w:val="20"/>
                              </w:rPr>
                              <w:t>項は、</w:t>
                            </w:r>
                            <w:r w:rsidRPr="00237143">
                              <w:rPr>
                                <w:rFonts w:hint="eastAsia"/>
                                <w:i/>
                                <w:sz w:val="20"/>
                              </w:rPr>
                              <w:t>医師</w:t>
                            </w:r>
                            <w:r w:rsidRPr="00237143">
                              <w:rPr>
                                <w:i/>
                                <w:sz w:val="20"/>
                              </w:rPr>
                              <w:t>または歯科医師が</w:t>
                            </w:r>
                            <w:r w:rsidRPr="00237143">
                              <w:rPr>
                                <w:rFonts w:hint="eastAsia"/>
                                <w:i/>
                                <w:sz w:val="20"/>
                              </w:rPr>
                              <w:t>行う事業所</w:t>
                            </w:r>
                            <w:r w:rsidRPr="00237143">
                              <w:rPr>
                                <w:i/>
                                <w:sz w:val="20"/>
                              </w:rPr>
                              <w:t>のみ</w:t>
                            </w:r>
                            <w:r w:rsidRPr="00237143">
                              <w:rPr>
                                <w:rFonts w:hint="eastAsia"/>
                                <w:i/>
                                <w:sz w:val="20"/>
                              </w:rPr>
                              <w:t>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D5EA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2" o:spid="_x0000_s1027" type="#_x0000_t48" style="position:absolute;left:0;text-align:left;margin-left:262.05pt;margin-top:8.45pt;width:236.25pt;height:1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" adj="-3580,-5043,-2039,6210,0,9898" fillcolor="window" strokecolor="windowText" strokeweight="1pt">
                <v:textbox inset="1mm,1mm,1mm,1mm">
                  <w:txbxContent>
                    <w:p w:rsidR="00FB3674" w:rsidRPr="00185A9E" w:rsidRDefault="00FB3674" w:rsidP="00FB3674">
                      <w:pPr>
                        <w:jc w:val="center"/>
                        <w:rPr>
                          <w:i/>
                          <w:color w:val="FF0000"/>
                          <w:sz w:val="20"/>
                        </w:rPr>
                      </w:pPr>
                      <w:r>
                        <w:rPr>
                          <w:rFonts w:hint="eastAsia"/>
                          <w:i/>
                          <w:sz w:val="20"/>
                        </w:rPr>
                        <w:t>この</w:t>
                      </w:r>
                      <w:r>
                        <w:rPr>
                          <w:i/>
                          <w:sz w:val="20"/>
                        </w:rPr>
                        <w:t>項は、</w:t>
                      </w:r>
                      <w:r w:rsidRPr="00237143">
                        <w:rPr>
                          <w:rFonts w:hint="eastAsia"/>
                          <w:i/>
                          <w:sz w:val="20"/>
                        </w:rPr>
                        <w:t>医師</w:t>
                      </w:r>
                      <w:r w:rsidRPr="00237143">
                        <w:rPr>
                          <w:i/>
                          <w:sz w:val="20"/>
                        </w:rPr>
                        <w:t>または歯科医師が</w:t>
                      </w:r>
                      <w:r w:rsidRPr="00237143">
                        <w:rPr>
                          <w:rFonts w:hint="eastAsia"/>
                          <w:i/>
                          <w:sz w:val="20"/>
                        </w:rPr>
                        <w:t>行う事業所</w:t>
                      </w:r>
                      <w:r w:rsidRPr="00237143">
                        <w:rPr>
                          <w:i/>
                          <w:sz w:val="20"/>
                        </w:rPr>
                        <w:t>のみ</w:t>
                      </w:r>
                      <w:r w:rsidRPr="00237143">
                        <w:rPr>
                          <w:rFonts w:hint="eastAsia"/>
                          <w:i/>
                          <w:sz w:val="20"/>
                        </w:rPr>
                        <w:t>記載</w:t>
                      </w:r>
                    </w:p>
                  </w:txbxContent>
                </v:textbox>
                <w10:wrap anchorx="margin"/>
              </v:shape>
            </w:pict>
          </mc:Fallback>
        </mc:AlternateContent>
      </w:r>
    </w:p>
    <w:p w:rsidR="000A2AA3" w:rsidRDefault="000A2AA3" w:rsidP="000A2AA3">
      <w:pPr>
        <w:adjustRightInd w:val="0"/>
        <w:spacing w:line="0" w:lineRule="atLeast"/>
        <w:ind w:firstLineChars="100" w:firstLine="193"/>
        <w:rPr>
          <w:rFonts w:ascii="ＭＳ ゴシック" w:eastAsia="ＭＳ ゴシック" w:hAnsi="ＭＳ ゴシック"/>
          <w:bdr w:val="single" w:sz="4" w:space="0" w:color="auto" w:frame="1"/>
        </w:rPr>
      </w:pPr>
    </w:p>
    <w:p w:rsidR="000A2AA3" w:rsidRPr="009F42FA" w:rsidRDefault="006A069F" w:rsidP="006A069F">
      <w:pPr>
        <w:adjustRightInd w:val="0"/>
        <w:rPr>
          <w:rFonts w:ascii="ＭＳ ゴシック" w:eastAsia="ＭＳ ゴシック" w:hAnsi="ＭＳ ゴシック"/>
          <w:u w:val="double"/>
        </w:rPr>
      </w:pPr>
      <w:r>
        <w:rPr>
          <w:rFonts w:ascii="ＭＳ ゴシック" w:eastAsia="ＭＳ ゴシック" w:hAnsi="ＭＳ ゴシック" w:hint="eastAsia"/>
          <w:u w:val="double"/>
        </w:rPr>
        <w:t>（２）</w:t>
      </w:r>
      <w:r w:rsidR="000A2AA3" w:rsidRPr="009F42FA">
        <w:rPr>
          <w:rFonts w:ascii="ＭＳ ゴシック" w:eastAsia="ＭＳ ゴシック" w:hAnsi="ＭＳ ゴシック" w:hint="eastAsia"/>
          <w:u w:val="double"/>
        </w:rPr>
        <w:t>薬剤師　○人</w:t>
      </w:r>
    </w:p>
    <w:p w:rsidR="000A2AA3" w:rsidRPr="009F42FA" w:rsidRDefault="000A2AA3" w:rsidP="006A069F">
      <w:pPr>
        <w:adjustRightInd w:val="0"/>
        <w:ind w:left="567"/>
        <w:rPr>
          <w:rFonts w:ascii="ＭＳ ゴシック" w:eastAsia="ＭＳ ゴシック" w:hAnsi="ＭＳ ゴシック"/>
          <w:u w:val="double"/>
        </w:rPr>
      </w:pPr>
      <w:r w:rsidRPr="009F42FA">
        <w:rPr>
          <w:rFonts w:ascii="ＭＳ ゴシック" w:eastAsia="ＭＳ ゴシック" w:hAnsi="ＭＳ ゴシック" w:hint="eastAsia"/>
          <w:u w:val="double"/>
        </w:rPr>
        <w:t>薬剤師は、医師の指示に基づき、服薬管理指導等を行う。</w:t>
      </w:r>
    </w:p>
    <w:p w:rsidR="00FB3674" w:rsidRDefault="00FB3674" w:rsidP="000A2AA3">
      <w:pPr>
        <w:adjustRightInd w:val="0"/>
        <w:ind w:left="720"/>
        <w:rPr>
          <w:rFonts w:ascii="ＭＳ ゴシック" w:eastAsia="ＭＳ ゴシック" w:hAnsi="ＭＳ ゴシック"/>
        </w:rPr>
      </w:pPr>
      <w:r w:rsidRPr="00FB3674">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45C63FE3" wp14:editId="618DC9C5">
                <wp:simplePos x="0" y="0"/>
                <wp:positionH relativeFrom="margin">
                  <wp:posOffset>1061085</wp:posOffset>
                </wp:positionH>
                <wp:positionV relativeFrom="paragraph">
                  <wp:posOffset>67945</wp:posOffset>
                </wp:positionV>
                <wp:extent cx="5324475" cy="238125"/>
                <wp:effectExtent l="476250" t="95250" r="28575" b="28575"/>
                <wp:wrapNone/>
                <wp:docPr id="3" name="線吹き出し 2 (枠付き) 3"/>
                <wp:cNvGraphicFramePr/>
                <a:graphic xmlns:a="http://schemas.openxmlformats.org/drawingml/2006/main">
                  <a:graphicData uri="http://schemas.microsoft.com/office/word/2010/wordprocessingShape">
                    <wps:wsp>
                      <wps:cNvSpPr/>
                      <wps:spPr>
                        <a:xfrm>
                          <a:off x="0" y="0"/>
                          <a:ext cx="5324475" cy="238125"/>
                        </a:xfrm>
                        <a:prstGeom prst="borderCallout2">
                          <a:avLst>
                            <a:gd name="adj1" fmla="val 45826"/>
                            <a:gd name="adj2" fmla="val -1"/>
                            <a:gd name="adj3" fmla="val 40750"/>
                            <a:gd name="adj4" fmla="val -3535"/>
                            <a:gd name="adj5" fmla="val -35347"/>
                            <a:gd name="adj6" fmla="val -8884"/>
                          </a:avLst>
                        </a:prstGeom>
                        <a:solidFill>
                          <a:sysClr val="window" lastClr="FFFFFF"/>
                        </a:solidFill>
                        <a:ln w="12700" cap="flat" cmpd="sng" algn="ctr">
                          <a:solidFill>
                            <a:sysClr val="windowText" lastClr="000000"/>
                          </a:solidFill>
                          <a:prstDash val="solid"/>
                          <a:miter lim="800000"/>
                        </a:ln>
                        <a:effectLst/>
                      </wps:spPr>
                      <wps:txbx>
                        <w:txbxContent>
                          <w:p w:rsidR="00FB3674" w:rsidRPr="00703E32" w:rsidRDefault="00FB3674" w:rsidP="00FB3674">
                            <w:pPr>
                              <w:jc w:val="center"/>
                              <w:rPr>
                                <w:i/>
                                <w:sz w:val="20"/>
                              </w:rPr>
                            </w:pPr>
                            <w:r w:rsidRPr="00FB3674">
                              <w:rPr>
                                <w:rFonts w:hint="eastAsia"/>
                                <w:i/>
                                <w:sz w:val="20"/>
                              </w:rPr>
                              <w:t>この項は、歯科衛生士（又は同様の業務を行う保健師等）、管理栄養士の場合も同様に規定すること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63FE3" id="線吹き出し 2 (枠付き) 3" o:spid="_x0000_s1028" type="#_x0000_t48" style="position:absolute;left:0;text-align:left;margin-left:83.55pt;margin-top:5.35pt;width:419.25pt;height:1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" adj="-1919,-7635,-764,8802,0,9898" fillcolor="window" strokecolor="windowText" strokeweight="1pt">
                <v:textbox inset="1mm,1mm,1mm,1mm">
                  <w:txbxContent>
                    <w:p w:rsidR="00FB3674" w:rsidRPr="00703E32" w:rsidRDefault="00FB3674" w:rsidP="00FB3674">
                      <w:pPr>
                        <w:jc w:val="center"/>
                        <w:rPr>
                          <w:i/>
                          <w:sz w:val="20"/>
                        </w:rPr>
                      </w:pPr>
                      <w:r w:rsidRPr="00FB3674">
                        <w:rPr>
                          <w:rFonts w:hint="eastAsia"/>
                          <w:i/>
                          <w:sz w:val="20"/>
                        </w:rPr>
                        <w:t>この項は、歯科衛生士（又は同様の業務を行う保健師等）、管理栄養士の場合も同様に規定すること</w:t>
                      </w:r>
                    </w:p>
                  </w:txbxContent>
                </v:textbox>
                <w10:wrap anchorx="margin"/>
              </v:shape>
            </w:pict>
          </mc:Fallback>
        </mc:AlternateContent>
      </w:r>
    </w:p>
    <w:p w:rsidR="000A2AA3" w:rsidRPr="00F834E0" w:rsidRDefault="000A2AA3" w:rsidP="000A2AA3">
      <w:pPr>
        <w:adjustRightInd w:val="0"/>
        <w:spacing w:line="0" w:lineRule="atLeast"/>
        <w:ind w:firstLineChars="100" w:firstLine="193"/>
        <w:rPr>
          <w:rFonts w:ascii="ＭＳ ゴシック" w:eastAsia="ＭＳ ゴシック" w:hAnsi="ＭＳ ゴシック"/>
          <w:i/>
          <w:bdr w:val="single" w:sz="4" w:space="0" w:color="auto" w:frame="1"/>
        </w:rPr>
      </w:pPr>
    </w:p>
    <w:p w:rsidR="000A2AA3" w:rsidRDefault="006A069F" w:rsidP="000A2AA3">
      <w:pPr>
        <w:adjustRightInd w:val="0"/>
        <w:rPr>
          <w:rFonts w:ascii="ＭＳ ゴシック" w:eastAsia="ＭＳ ゴシック" w:hAnsi="ＭＳ ゴシック"/>
          <w:dstrike/>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4225F94A" wp14:editId="45D954F0">
                <wp:simplePos x="0" y="0"/>
                <wp:positionH relativeFrom="margin">
                  <wp:posOffset>3432810</wp:posOffset>
                </wp:positionH>
                <wp:positionV relativeFrom="paragraph">
                  <wp:posOffset>140970</wp:posOffset>
                </wp:positionV>
                <wp:extent cx="1638300" cy="238125"/>
                <wp:effectExtent l="209550" t="0" r="19050" b="161925"/>
                <wp:wrapNone/>
                <wp:docPr id="7" name="線吹き出し 2 (枠付き) 7"/>
                <wp:cNvGraphicFramePr/>
                <a:graphic xmlns:a="http://schemas.openxmlformats.org/drawingml/2006/main">
                  <a:graphicData uri="http://schemas.microsoft.com/office/word/2010/wordprocessingShape">
                    <wps:wsp>
                      <wps:cNvSpPr/>
                      <wps:spPr>
                        <a:xfrm>
                          <a:off x="0" y="0"/>
                          <a:ext cx="1638300" cy="238125"/>
                        </a:xfrm>
                        <a:prstGeom prst="borderCallout2">
                          <a:avLst>
                            <a:gd name="adj1" fmla="val 57826"/>
                            <a:gd name="adj2" fmla="val -953"/>
                            <a:gd name="adj3" fmla="val 96750"/>
                            <a:gd name="adj4" fmla="val -9395"/>
                            <a:gd name="adj5" fmla="val 148653"/>
                            <a:gd name="adj6" fmla="val -12718"/>
                          </a:avLst>
                        </a:prstGeom>
                        <a:solidFill>
                          <a:sysClr val="window" lastClr="FFFFFF"/>
                        </a:solidFill>
                        <a:ln w="12700" cap="flat" cmpd="sng" algn="ctr">
                          <a:solidFill>
                            <a:sysClr val="windowText" lastClr="000000"/>
                          </a:solidFill>
                          <a:prstDash val="solid"/>
                          <a:miter lim="800000"/>
                        </a:ln>
                        <a:effectLst/>
                      </wps:spPr>
                      <wps:txbx>
                        <w:txbxContent>
                          <w:p w:rsidR="009F42FA" w:rsidRPr="00703E32" w:rsidRDefault="009F42FA" w:rsidP="009F42FA">
                            <w:pPr>
                              <w:jc w:val="center"/>
                              <w:rPr>
                                <w:i/>
                                <w:sz w:val="20"/>
                              </w:rPr>
                            </w:pPr>
                            <w:r w:rsidRPr="00703E32">
                              <w:rPr>
                                <w:rFonts w:hint="eastAsia"/>
                                <w:i/>
                                <w:sz w:val="20"/>
                              </w:rPr>
                              <w:t>祝日</w:t>
                            </w:r>
                            <w:r w:rsidRPr="00703E32">
                              <w:rPr>
                                <w:i/>
                                <w:sz w:val="20"/>
                              </w:rPr>
                              <w:t>営業しない場合に記載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5F94A" id="線吹き出し 2 (枠付き) 7" o:spid="_x0000_s1029" type="#_x0000_t48" style="position:absolute;left:0;text-align:left;margin-left:270.3pt;margin-top:11.1pt;width:129pt;height:18.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" adj="-2747,32109,-2029,20898,-206,12490" fillcolor="window" strokecolor="windowText" strokeweight="1pt">
                <v:textbox inset="1mm,1mm,1mm,1mm">
                  <w:txbxContent>
                    <w:p w:rsidR="009F42FA" w:rsidRPr="00703E32" w:rsidRDefault="009F42FA" w:rsidP="009F42FA">
                      <w:pPr>
                        <w:jc w:val="center"/>
                        <w:rPr>
                          <w:i/>
                          <w:sz w:val="20"/>
                        </w:rPr>
                      </w:pPr>
                      <w:r w:rsidRPr="00703E32">
                        <w:rPr>
                          <w:rFonts w:hint="eastAsia"/>
                          <w:i/>
                          <w:sz w:val="20"/>
                        </w:rPr>
                        <w:t>祝日</w:t>
                      </w:r>
                      <w:r w:rsidRPr="00703E32">
                        <w:rPr>
                          <w:i/>
                          <w:sz w:val="20"/>
                        </w:rPr>
                        <w:t>営業しない場合に記載</w:t>
                      </w:r>
                    </w:p>
                  </w:txbxContent>
                </v:textbox>
                <o:callout v:ext="edit" minusy="t"/>
                <w10:wrap anchorx="margin"/>
              </v:shape>
            </w:pict>
          </mc:Fallback>
        </mc:AlternateContent>
      </w:r>
    </w:p>
    <w:p w:rsidR="000A2AA3" w:rsidRDefault="000A2AA3" w:rsidP="000A2AA3">
      <w:pPr>
        <w:adjustRightInd w:val="0"/>
        <w:rPr>
          <w:rFonts w:ascii="ＭＳ ゴシック" w:eastAsia="ＭＳ ゴシック" w:hAnsi="ＭＳ ゴシック"/>
        </w:rPr>
      </w:pPr>
      <w:r>
        <w:rPr>
          <w:rFonts w:ascii="ＭＳ ゴシック" w:eastAsia="ＭＳ ゴシック" w:hAnsi="ＭＳ ゴシック" w:hint="eastAsia"/>
        </w:rPr>
        <w:t xml:space="preserve">　（営業日及び営業時間）</w:t>
      </w:r>
    </w:p>
    <w:p w:rsidR="009F42FA" w:rsidRDefault="000A2AA3" w:rsidP="009F42FA">
      <w:pPr>
        <w:adjustRightInd w:val="0"/>
        <w:spacing w:line="0" w:lineRule="atLeast"/>
        <w:rPr>
          <w:rFonts w:ascii="ＭＳ ゴシック" w:eastAsia="ＭＳ ゴシック" w:hAnsi="ＭＳ ゴシック"/>
        </w:rPr>
      </w:pPr>
      <w:r>
        <w:rPr>
          <w:rFonts w:ascii="ＭＳ ゴシック" w:eastAsia="ＭＳ ゴシック" w:hAnsi="ＭＳ ゴシック" w:hint="eastAsia"/>
        </w:rPr>
        <w:t>第５条　事業所の営業日及び営業時間は、次のとおりとする。</w:t>
      </w:r>
    </w:p>
    <w:p w:rsidR="000A2AA3" w:rsidRDefault="006A069F" w:rsidP="009F42FA">
      <w:pPr>
        <w:adjustRightInd w:val="0"/>
        <w:spacing w:line="0" w:lineRule="atLeas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14:anchorId="6333389B" wp14:editId="3F0F90B7">
                <wp:simplePos x="0" y="0"/>
                <wp:positionH relativeFrom="margin">
                  <wp:posOffset>1851660</wp:posOffset>
                </wp:positionH>
                <wp:positionV relativeFrom="paragraph">
                  <wp:posOffset>320040</wp:posOffset>
                </wp:positionV>
                <wp:extent cx="2667000" cy="238125"/>
                <wp:effectExtent l="0" t="171450" r="19050" b="28575"/>
                <wp:wrapNone/>
                <wp:docPr id="5" name="線吹き出し 2 (枠付き) 5"/>
                <wp:cNvGraphicFramePr/>
                <a:graphic xmlns:a="http://schemas.openxmlformats.org/drawingml/2006/main">
                  <a:graphicData uri="http://schemas.microsoft.com/office/word/2010/wordprocessingShape">
                    <wps:wsp>
                      <wps:cNvSpPr/>
                      <wps:spPr>
                        <a:xfrm>
                          <a:off x="0" y="0"/>
                          <a:ext cx="2667000" cy="238125"/>
                        </a:xfrm>
                        <a:prstGeom prst="borderCallout2">
                          <a:avLst>
                            <a:gd name="adj1" fmla="val -2174"/>
                            <a:gd name="adj2" fmla="val 67262"/>
                            <a:gd name="adj3" fmla="val -31250"/>
                            <a:gd name="adj4" fmla="val 83738"/>
                            <a:gd name="adj5" fmla="val -63347"/>
                            <a:gd name="adj6" fmla="val 86670"/>
                          </a:avLst>
                        </a:prstGeom>
                        <a:solidFill>
                          <a:sysClr val="window" lastClr="FFFFFF"/>
                        </a:solidFill>
                        <a:ln w="12700" cap="flat" cmpd="sng" algn="ctr">
                          <a:solidFill>
                            <a:sysClr val="windowText" lastClr="000000"/>
                          </a:solidFill>
                          <a:prstDash val="solid"/>
                          <a:miter lim="800000"/>
                        </a:ln>
                        <a:effectLst/>
                      </wps:spPr>
                      <wps:txbx>
                        <w:txbxContent>
                          <w:p w:rsidR="009F42FA" w:rsidRPr="00703E32" w:rsidRDefault="009F42FA" w:rsidP="009F42FA">
                            <w:pPr>
                              <w:jc w:val="center"/>
                              <w:rPr>
                                <w:i/>
                                <w:sz w:val="20"/>
                              </w:rPr>
                            </w:pPr>
                            <w:r w:rsidRPr="00703E32">
                              <w:rPr>
                                <w:rFonts w:hint="eastAsia"/>
                                <w:i/>
                                <w:sz w:val="20"/>
                              </w:rPr>
                              <w:t>年末年始や</w:t>
                            </w:r>
                            <w:r w:rsidRPr="00703E32">
                              <w:rPr>
                                <w:i/>
                                <w:sz w:val="20"/>
                              </w:rPr>
                              <w:t>お盆など</w:t>
                            </w:r>
                            <w:r w:rsidRPr="00703E32">
                              <w:rPr>
                                <w:rFonts w:hint="eastAsia"/>
                                <w:i/>
                                <w:sz w:val="20"/>
                              </w:rPr>
                              <w:t>特別</w:t>
                            </w:r>
                            <w:r w:rsidRPr="00703E32">
                              <w:rPr>
                                <w:i/>
                                <w:sz w:val="20"/>
                              </w:rPr>
                              <w:t>な</w:t>
                            </w:r>
                            <w:r w:rsidRPr="00703E32">
                              <w:rPr>
                                <w:rFonts w:hint="eastAsia"/>
                                <w:i/>
                                <w:sz w:val="20"/>
                              </w:rPr>
                              <w:t>休業日</w:t>
                            </w:r>
                            <w:r w:rsidRPr="00703E32">
                              <w:rPr>
                                <w:i/>
                                <w:sz w:val="20"/>
                              </w:rPr>
                              <w:t>があれば記載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3389B" id="線吹き出し 2 (枠付き) 5" o:spid="_x0000_s1030" type="#_x0000_t48" style="position:absolute;left:0;text-align:left;margin-left:145.8pt;margin-top:25.2pt;width:210pt;height:18.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" adj="18721,-13683,18087,-6750,14529,-470" fillcolor="window" strokecolor="windowText" strokeweight="1pt">
                <v:textbox inset="1mm,1mm,1mm,1mm">
                  <w:txbxContent>
                    <w:p w:rsidR="009F42FA" w:rsidRPr="00703E32" w:rsidRDefault="009F42FA" w:rsidP="009F42FA">
                      <w:pPr>
                        <w:jc w:val="center"/>
                        <w:rPr>
                          <w:i/>
                          <w:sz w:val="20"/>
                        </w:rPr>
                      </w:pPr>
                      <w:r w:rsidRPr="00703E32">
                        <w:rPr>
                          <w:rFonts w:hint="eastAsia"/>
                          <w:i/>
                          <w:sz w:val="20"/>
                        </w:rPr>
                        <w:t>年末年始や</w:t>
                      </w:r>
                      <w:r w:rsidRPr="00703E32">
                        <w:rPr>
                          <w:i/>
                          <w:sz w:val="20"/>
                        </w:rPr>
                        <w:t>お盆など</w:t>
                      </w:r>
                      <w:r w:rsidRPr="00703E32">
                        <w:rPr>
                          <w:rFonts w:hint="eastAsia"/>
                          <w:i/>
                          <w:sz w:val="20"/>
                        </w:rPr>
                        <w:t>特別</w:t>
                      </w:r>
                      <w:r w:rsidRPr="00703E32">
                        <w:rPr>
                          <w:i/>
                          <w:sz w:val="20"/>
                        </w:rPr>
                        <w:t>な</w:t>
                      </w:r>
                      <w:r w:rsidRPr="00703E32">
                        <w:rPr>
                          <w:rFonts w:hint="eastAsia"/>
                          <w:i/>
                          <w:sz w:val="20"/>
                        </w:rPr>
                        <w:t>休業日</w:t>
                      </w:r>
                      <w:r w:rsidRPr="00703E32">
                        <w:rPr>
                          <w:i/>
                          <w:sz w:val="20"/>
                        </w:rPr>
                        <w:t>があれば記載</w:t>
                      </w:r>
                    </w:p>
                  </w:txbxContent>
                </v:textbox>
                <o:callout v:ext="edit" minusx="t"/>
                <w10:wrap anchorx="margin"/>
              </v:shape>
            </w:pict>
          </mc:Fallback>
        </mc:AlternateContent>
      </w:r>
      <w:r w:rsidR="000A2AA3">
        <w:rPr>
          <w:rFonts w:ascii="ＭＳ ゴシック" w:eastAsia="ＭＳ ゴシック" w:hAnsi="ＭＳ ゴシック" w:hint="eastAsia"/>
        </w:rPr>
        <w:t>（１）営業日　○曜日から○曜日までとする。ただし、</w:t>
      </w:r>
      <w:r w:rsidR="00F834E0" w:rsidRPr="00237143">
        <w:rPr>
          <w:rFonts w:ascii="ＭＳ ゴシック" w:eastAsia="ＭＳ ゴシック" w:hAnsi="ＭＳ ゴシック" w:hint="eastAsia"/>
          <w:u w:val="double"/>
        </w:rPr>
        <w:t>祝日</w:t>
      </w:r>
      <w:r w:rsidR="000A2AA3" w:rsidRPr="00237143">
        <w:rPr>
          <w:rFonts w:ascii="ＭＳ ゴシック" w:eastAsia="ＭＳ ゴシック" w:hAnsi="ＭＳ ゴシック" w:hint="eastAsia"/>
        </w:rPr>
        <w:t>及</w:t>
      </w:r>
      <w:r w:rsidR="000A2AA3">
        <w:rPr>
          <w:rFonts w:ascii="ＭＳ ゴシック" w:eastAsia="ＭＳ ゴシック" w:hAnsi="ＭＳ ゴシック" w:hint="eastAsia"/>
        </w:rPr>
        <w:t>び</w:t>
      </w:r>
      <w:r w:rsidR="009F42FA" w:rsidRPr="009F42FA">
        <w:rPr>
          <w:rFonts w:ascii="ＭＳ ゴシック" w:eastAsia="ＭＳ ゴシック" w:hAnsi="ＭＳ ゴシック" w:hint="eastAsia"/>
          <w:u w:val="double"/>
        </w:rPr>
        <w:t>１２</w:t>
      </w:r>
      <w:r w:rsidR="000A2AA3" w:rsidRPr="009F42FA">
        <w:rPr>
          <w:rFonts w:ascii="ＭＳ ゴシック" w:eastAsia="ＭＳ ゴシック" w:hAnsi="ＭＳ ゴシック" w:hint="eastAsia"/>
          <w:u w:val="double"/>
        </w:rPr>
        <w:t>月</w:t>
      </w:r>
      <w:r w:rsidR="009F42FA" w:rsidRPr="009F42FA">
        <w:rPr>
          <w:rFonts w:ascii="ＭＳ ゴシック" w:eastAsia="ＭＳ ゴシック" w:hAnsi="ＭＳ ゴシック" w:hint="eastAsia"/>
          <w:u w:val="double"/>
        </w:rPr>
        <w:t>２９</w:t>
      </w:r>
      <w:r w:rsidR="000A2AA3" w:rsidRPr="009F42FA">
        <w:rPr>
          <w:rFonts w:ascii="ＭＳ ゴシック" w:eastAsia="ＭＳ ゴシック" w:hAnsi="ＭＳ ゴシック" w:hint="eastAsia"/>
          <w:u w:val="double"/>
        </w:rPr>
        <w:t>日から１月３日</w:t>
      </w:r>
      <w:r w:rsidR="000A2AA3">
        <w:rPr>
          <w:rFonts w:ascii="ＭＳ ゴシック" w:eastAsia="ＭＳ ゴシック" w:hAnsi="ＭＳ ゴシック" w:hint="eastAsia"/>
        </w:rPr>
        <w:t>までを除く。</w:t>
      </w:r>
    </w:p>
    <w:p w:rsidR="000A2AA3" w:rsidRDefault="000A2AA3" w:rsidP="000A2AA3">
      <w:pPr>
        <w:adjustRightInd w:val="0"/>
        <w:spacing w:line="0" w:lineRule="atLeast"/>
        <w:rPr>
          <w:rFonts w:ascii="ＭＳ ゴシック" w:eastAsia="ＭＳ ゴシック" w:hAnsi="ＭＳ ゴシック"/>
        </w:rPr>
      </w:pPr>
      <w:r>
        <w:rPr>
          <w:rFonts w:ascii="ＭＳ ゴシック" w:eastAsia="ＭＳ ゴシック" w:hAnsi="ＭＳ ゴシック" w:hint="eastAsia"/>
        </w:rPr>
        <w:lastRenderedPageBreak/>
        <w:t>（２）営業時間　午前○○時から午後○○時までとする。</w:t>
      </w:r>
    </w:p>
    <w:p w:rsidR="000A2AA3" w:rsidRDefault="000A2AA3" w:rsidP="000A2AA3">
      <w:pPr>
        <w:adjustRightInd w:val="0"/>
        <w:spacing w:line="0" w:lineRule="atLeast"/>
        <w:rPr>
          <w:rFonts w:ascii="ＭＳ ゴシック" w:eastAsia="ＭＳ ゴシック" w:hAnsi="ＭＳ ゴシック"/>
        </w:rPr>
      </w:pPr>
      <w:r>
        <w:rPr>
          <w:rFonts w:ascii="ＭＳ ゴシック" w:eastAsia="ＭＳ ゴシック" w:hAnsi="ＭＳ ゴシック" w:hint="eastAsia"/>
        </w:rPr>
        <w:t>（３）連絡体制　営業時間中の連絡が可能な体制をとる。</w:t>
      </w:r>
    </w:p>
    <w:p w:rsidR="000A2AA3" w:rsidRDefault="000A2AA3" w:rsidP="000A2AA3">
      <w:pPr>
        <w:adjustRightInd w:val="0"/>
        <w:rPr>
          <w:rFonts w:ascii="ＭＳ ゴシック" w:eastAsia="ＭＳ ゴシック" w:hAnsi="ＭＳ ゴシック"/>
        </w:rPr>
      </w:pPr>
    </w:p>
    <w:p w:rsidR="000A2AA3" w:rsidRPr="00AE15A8" w:rsidRDefault="000A2AA3" w:rsidP="000A2AA3">
      <w:pPr>
        <w:adjustRightInd w:val="0"/>
        <w:rPr>
          <w:rFonts w:ascii="ＭＳ ゴシック" w:eastAsia="ＭＳ ゴシック" w:hAnsi="ＭＳ ゴシック"/>
          <w:color w:val="FF0000"/>
        </w:rPr>
      </w:pPr>
      <w:r w:rsidRPr="00AE15A8">
        <w:rPr>
          <w:rFonts w:ascii="ＭＳ ゴシック" w:eastAsia="ＭＳ ゴシック" w:hAnsi="ＭＳ ゴシック" w:hint="eastAsia"/>
        </w:rPr>
        <w:t xml:space="preserve">　（指定居宅療養管理指導等の種類）</w:t>
      </w:r>
    </w:p>
    <w:p w:rsidR="000A2AA3" w:rsidRPr="006A069F" w:rsidRDefault="00F834E0" w:rsidP="006A069F">
      <w:pPr>
        <w:adjustRightInd w:val="0"/>
        <w:rPr>
          <w:rFonts w:ascii="ＭＳ ゴシック" w:eastAsia="ＭＳ ゴシック" w:hAnsi="ＭＳ ゴシック"/>
          <w:color w:val="FF0000"/>
        </w:rPr>
      </w:pPr>
      <w:r w:rsidRPr="00AE15A8">
        <w:rPr>
          <w:rFonts w:ascii="ＭＳ ゴシック" w:eastAsia="ＭＳ ゴシック" w:hAnsi="ＭＳ ゴシック" w:hint="eastAsia"/>
        </w:rPr>
        <w:t xml:space="preserve">第６条　</w:t>
      </w:r>
      <w:r w:rsidR="000A2AA3" w:rsidRPr="00AE15A8">
        <w:rPr>
          <w:rFonts w:ascii="ＭＳ ゴシック" w:eastAsia="ＭＳ ゴシック" w:hAnsi="ＭＳ ゴシック" w:hint="eastAsia"/>
        </w:rPr>
        <w:t>指定居宅療養管理指導等の種類は、次のとおりとする。</w:t>
      </w:r>
    </w:p>
    <w:p w:rsidR="000A2AA3" w:rsidRPr="00237143" w:rsidRDefault="00863B5F" w:rsidP="000A2AA3">
      <w:pPr>
        <w:adjustRightInd w:val="0"/>
        <w:rPr>
          <w:rFonts w:ascii="ＭＳ ゴシック" w:eastAsia="ＭＳ ゴシック" w:hAnsi="ＭＳ ゴシック"/>
          <w:u w:val="double"/>
        </w:rPr>
      </w:pPr>
      <w:r w:rsidRPr="00237143">
        <w:rPr>
          <w:rFonts w:ascii="ＭＳ ゴシック" w:eastAsia="ＭＳ ゴシック" w:hAnsi="ＭＳ ゴシック" w:hint="eastAsia"/>
          <w:u w:val="double"/>
        </w:rPr>
        <w:t>（１）医師による</w:t>
      </w:r>
      <w:r w:rsidR="007872DD" w:rsidRPr="00237143">
        <w:rPr>
          <w:rFonts w:ascii="ＭＳ ゴシック" w:eastAsia="ＭＳ ゴシック" w:hAnsi="ＭＳ ゴシック" w:hint="eastAsia"/>
          <w:u w:val="double"/>
        </w:rPr>
        <w:t>管理</w:t>
      </w:r>
      <w:r w:rsidRPr="00237143">
        <w:rPr>
          <w:rFonts w:ascii="ＭＳ ゴシック" w:eastAsia="ＭＳ ゴシック" w:hAnsi="ＭＳ ゴシック" w:hint="eastAsia"/>
          <w:u w:val="double"/>
        </w:rPr>
        <w:t>指導</w:t>
      </w:r>
    </w:p>
    <w:p w:rsidR="00863B5F" w:rsidRPr="00237143" w:rsidRDefault="00863B5F" w:rsidP="000A2AA3">
      <w:pPr>
        <w:adjustRightInd w:val="0"/>
        <w:rPr>
          <w:rFonts w:ascii="ＭＳ ゴシック" w:eastAsia="ＭＳ ゴシック" w:hAnsi="ＭＳ ゴシック"/>
          <w:u w:val="double"/>
        </w:rPr>
      </w:pPr>
      <w:r w:rsidRPr="00237143">
        <w:rPr>
          <w:rFonts w:ascii="ＭＳ ゴシック" w:eastAsia="ＭＳ ゴシック" w:hAnsi="ＭＳ ゴシック" w:hint="eastAsia"/>
          <w:noProof/>
          <w:u w:val="double"/>
        </w:rPr>
        <mc:AlternateContent>
          <mc:Choice Requires="wps">
            <w:drawing>
              <wp:anchor distT="0" distB="0" distL="114300" distR="114300" simplePos="0" relativeHeight="251673600" behindDoc="0" locked="0" layoutInCell="1" allowOverlap="1" wp14:anchorId="22B05DC9" wp14:editId="630AAF33">
                <wp:simplePos x="0" y="0"/>
                <wp:positionH relativeFrom="margin">
                  <wp:posOffset>2032635</wp:posOffset>
                </wp:positionH>
                <wp:positionV relativeFrom="paragraph">
                  <wp:posOffset>19050</wp:posOffset>
                </wp:positionV>
                <wp:extent cx="1628775" cy="247650"/>
                <wp:effectExtent l="304800" t="0" r="28575" b="19050"/>
                <wp:wrapNone/>
                <wp:docPr id="1" name="線吹き出し 2 (枠付き)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8775" cy="247650"/>
                        </a:xfrm>
                        <a:prstGeom prst="borderCallout2">
                          <a:avLst>
                            <a:gd name="adj1" fmla="val 46153"/>
                            <a:gd name="adj2" fmla="val 1"/>
                            <a:gd name="adj3" fmla="val 61538"/>
                            <a:gd name="adj4" fmla="val -12199"/>
                            <a:gd name="adj5" fmla="val 101028"/>
                            <a:gd name="adj6" fmla="val -18250"/>
                          </a:avLst>
                        </a:prstGeom>
                        <a:solidFill>
                          <a:srgbClr val="FFFFFF"/>
                        </a:solidFill>
                        <a:ln w="12700" cap="flat" cmpd="sng" algn="ctr">
                          <a:solidFill>
                            <a:srgbClr val="000000"/>
                          </a:solidFill>
                          <a:prstDash val="solid"/>
                          <a:miter lim="800000"/>
                          <a:headEnd/>
                          <a:tailEnd/>
                        </a:ln>
                      </wps:spPr>
                      <wps:txbx>
                        <w:txbxContent>
                          <w:p w:rsidR="00863B5F" w:rsidRPr="00237143" w:rsidRDefault="00863B5F" w:rsidP="00863B5F">
                            <w:pPr>
                              <w:jc w:val="center"/>
                              <w:rPr>
                                <w:i/>
                                <w:sz w:val="20"/>
                              </w:rPr>
                            </w:pPr>
                            <w:r w:rsidRPr="00237143">
                              <w:rPr>
                                <w:rFonts w:hint="eastAsia"/>
                                <w:i/>
                                <w:sz w:val="20"/>
                              </w:rPr>
                              <w:t>実施する</w:t>
                            </w:r>
                            <w:r w:rsidRPr="00237143">
                              <w:rPr>
                                <w:i/>
                                <w:sz w:val="20"/>
                              </w:rPr>
                              <w:t>項目のみ</w:t>
                            </w:r>
                            <w:r w:rsidRPr="00237143">
                              <w:rPr>
                                <w:rFonts w:hint="eastAsia"/>
                                <w:i/>
                                <w:sz w:val="20"/>
                              </w:rPr>
                              <w:t>を記載</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2B05DC9" id="_x0000_s1031" type="#_x0000_t48" style="position:absolute;left:0;text-align:left;margin-left:160.05pt;margin-top:1.5pt;width:128.25pt;height:19.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" adj="-3942,21822,-2635,13292,0,9969" strokeweight="1pt">
                <v:textbox inset="1mm,1mm,1mm,1mm">
                  <w:txbxContent>
                    <w:p w:rsidR="00863B5F" w:rsidRPr="00237143" w:rsidRDefault="00863B5F" w:rsidP="00863B5F">
                      <w:pPr>
                        <w:jc w:val="center"/>
                        <w:rPr>
                          <w:i/>
                          <w:sz w:val="20"/>
                        </w:rPr>
                      </w:pPr>
                      <w:r w:rsidRPr="00237143">
                        <w:rPr>
                          <w:rFonts w:hint="eastAsia"/>
                          <w:i/>
                          <w:sz w:val="20"/>
                        </w:rPr>
                        <w:t>実施する</w:t>
                      </w:r>
                      <w:r w:rsidRPr="00237143">
                        <w:rPr>
                          <w:i/>
                          <w:sz w:val="20"/>
                        </w:rPr>
                        <w:t>項目のみ</w:t>
                      </w:r>
                      <w:r w:rsidRPr="00237143">
                        <w:rPr>
                          <w:rFonts w:hint="eastAsia"/>
                          <w:i/>
                          <w:sz w:val="20"/>
                        </w:rPr>
                        <w:t>を記載</w:t>
                      </w:r>
                    </w:p>
                  </w:txbxContent>
                </v:textbox>
                <o:callout v:ext="edit" minusy="t"/>
                <w10:wrap anchorx="margin"/>
              </v:shape>
            </w:pict>
          </mc:Fallback>
        </mc:AlternateContent>
      </w:r>
      <w:r w:rsidRPr="00237143">
        <w:rPr>
          <w:rFonts w:ascii="ＭＳ ゴシック" w:eastAsia="ＭＳ ゴシック" w:hAnsi="ＭＳ ゴシック" w:hint="eastAsia"/>
          <w:u w:val="double"/>
        </w:rPr>
        <w:t>（２）歯科医師による</w:t>
      </w:r>
      <w:r w:rsidR="007872DD" w:rsidRPr="00237143">
        <w:rPr>
          <w:rFonts w:ascii="ＭＳ ゴシック" w:eastAsia="ＭＳ ゴシック" w:hAnsi="ＭＳ ゴシック" w:hint="eastAsia"/>
          <w:u w:val="double"/>
        </w:rPr>
        <w:t>管理</w:t>
      </w:r>
      <w:r w:rsidRPr="00237143">
        <w:rPr>
          <w:rFonts w:ascii="ＭＳ ゴシック" w:eastAsia="ＭＳ ゴシック" w:hAnsi="ＭＳ ゴシック" w:hint="eastAsia"/>
          <w:u w:val="double"/>
        </w:rPr>
        <w:t>指導</w:t>
      </w:r>
    </w:p>
    <w:p w:rsidR="00863B5F" w:rsidRPr="00237143" w:rsidRDefault="00863B5F" w:rsidP="000A2AA3">
      <w:pPr>
        <w:adjustRightInd w:val="0"/>
        <w:rPr>
          <w:rFonts w:ascii="ＭＳ ゴシック" w:eastAsia="ＭＳ ゴシック" w:hAnsi="ＭＳ ゴシック"/>
          <w:u w:val="double"/>
        </w:rPr>
      </w:pPr>
      <w:r w:rsidRPr="00237143">
        <w:rPr>
          <w:rFonts w:ascii="ＭＳ ゴシック" w:eastAsia="ＭＳ ゴシック" w:hAnsi="ＭＳ ゴシック" w:hint="eastAsia"/>
          <w:u w:val="double"/>
        </w:rPr>
        <w:t>（３）薬剤師による</w:t>
      </w:r>
      <w:r w:rsidR="007872DD" w:rsidRPr="00237143">
        <w:rPr>
          <w:rFonts w:ascii="ＭＳ ゴシック" w:eastAsia="ＭＳ ゴシック" w:hAnsi="ＭＳ ゴシック" w:hint="eastAsia"/>
          <w:u w:val="double"/>
        </w:rPr>
        <w:t>管理指導</w:t>
      </w:r>
    </w:p>
    <w:p w:rsidR="00863B5F" w:rsidRPr="00237143" w:rsidRDefault="00863B5F" w:rsidP="000A2AA3">
      <w:pPr>
        <w:adjustRightInd w:val="0"/>
        <w:rPr>
          <w:rFonts w:ascii="ＭＳ ゴシック" w:eastAsia="ＭＳ ゴシック" w:hAnsi="ＭＳ ゴシック"/>
          <w:u w:val="double"/>
        </w:rPr>
      </w:pPr>
      <w:r w:rsidRPr="00237143">
        <w:rPr>
          <w:rFonts w:ascii="ＭＳ ゴシック" w:eastAsia="ＭＳ ゴシック" w:hAnsi="ＭＳ ゴシック" w:hint="eastAsia"/>
          <w:u w:val="double"/>
        </w:rPr>
        <w:t>（４）管理栄養士による</w:t>
      </w:r>
      <w:r w:rsidR="007872DD" w:rsidRPr="00237143">
        <w:rPr>
          <w:rFonts w:ascii="ＭＳ ゴシック" w:eastAsia="ＭＳ ゴシック" w:hAnsi="ＭＳ ゴシック" w:hint="eastAsia"/>
          <w:u w:val="double"/>
        </w:rPr>
        <w:t>管理指導</w:t>
      </w:r>
    </w:p>
    <w:p w:rsidR="00863B5F" w:rsidRPr="00237143" w:rsidRDefault="00863B5F" w:rsidP="000A2AA3">
      <w:pPr>
        <w:adjustRightInd w:val="0"/>
        <w:rPr>
          <w:rFonts w:ascii="ＭＳ ゴシック" w:eastAsia="ＭＳ ゴシック" w:hAnsi="ＭＳ ゴシック"/>
          <w:u w:val="double"/>
        </w:rPr>
      </w:pPr>
      <w:r w:rsidRPr="00237143">
        <w:rPr>
          <w:rFonts w:ascii="ＭＳ ゴシック" w:eastAsia="ＭＳ ゴシック" w:hAnsi="ＭＳ ゴシック" w:hint="eastAsia"/>
          <w:u w:val="double"/>
        </w:rPr>
        <w:t>（５）歯科衛生士等による</w:t>
      </w:r>
      <w:r w:rsidR="007872DD" w:rsidRPr="00237143">
        <w:rPr>
          <w:rFonts w:ascii="ＭＳ ゴシック" w:eastAsia="ＭＳ ゴシック" w:hAnsi="ＭＳ ゴシック" w:hint="eastAsia"/>
          <w:u w:val="double"/>
        </w:rPr>
        <w:t>管理指導</w:t>
      </w:r>
    </w:p>
    <w:p w:rsidR="00863B5F" w:rsidRPr="00237143" w:rsidRDefault="00863B5F" w:rsidP="000A2AA3">
      <w:pPr>
        <w:adjustRightInd w:val="0"/>
        <w:rPr>
          <w:rFonts w:ascii="ＭＳ ゴシック" w:eastAsia="ＭＳ ゴシック" w:hAnsi="ＭＳ ゴシック"/>
        </w:rPr>
      </w:pPr>
    </w:p>
    <w:p w:rsidR="000A2AA3" w:rsidRDefault="000A2AA3" w:rsidP="000A2AA3">
      <w:pPr>
        <w:adjustRightInd w:val="0"/>
        <w:rPr>
          <w:rFonts w:ascii="ＭＳ ゴシック" w:eastAsia="ＭＳ ゴシック" w:hAnsi="ＭＳ ゴシック"/>
        </w:rPr>
      </w:pPr>
      <w:r>
        <w:rPr>
          <w:rFonts w:ascii="ＭＳ ゴシック" w:eastAsia="ＭＳ ゴシック" w:hAnsi="ＭＳ ゴシック" w:hint="eastAsia"/>
        </w:rPr>
        <w:t xml:space="preserve">　（指定居宅療養管理指導等の利用料その他の費用の額）</w:t>
      </w:r>
    </w:p>
    <w:p w:rsidR="000A2AA3" w:rsidRPr="00237143" w:rsidRDefault="00F834E0" w:rsidP="00F834E0">
      <w:pPr>
        <w:adjustRightInd w:val="0"/>
        <w:rPr>
          <w:rFonts w:ascii="ＭＳ ゴシック" w:eastAsia="ＭＳ ゴシック" w:hAnsi="ＭＳ ゴシック"/>
        </w:rPr>
      </w:pPr>
      <w:r>
        <w:rPr>
          <w:rFonts w:ascii="ＭＳ ゴシック" w:eastAsia="ＭＳ ゴシック" w:hAnsi="ＭＳ ゴシック" w:hint="eastAsia"/>
        </w:rPr>
        <w:t>第</w:t>
      </w:r>
      <w:r w:rsidRPr="00AE15A8">
        <w:rPr>
          <w:rFonts w:ascii="ＭＳ ゴシック" w:eastAsia="ＭＳ ゴシック" w:hAnsi="ＭＳ ゴシック" w:hint="eastAsia"/>
        </w:rPr>
        <w:t>７</w:t>
      </w:r>
      <w:r>
        <w:rPr>
          <w:rFonts w:ascii="ＭＳ ゴシック" w:eastAsia="ＭＳ ゴシック" w:hAnsi="ＭＳ ゴシック" w:hint="eastAsia"/>
        </w:rPr>
        <w:t xml:space="preserve">条　</w:t>
      </w:r>
      <w:r w:rsidR="000A2AA3">
        <w:rPr>
          <w:rFonts w:ascii="ＭＳ ゴシック" w:eastAsia="ＭＳ ゴシック" w:hAnsi="ＭＳ ゴシック" w:hint="eastAsia"/>
        </w:rPr>
        <w:t>指定居宅療養管理指導等を提供した場合の利用料の額は、厚生労働大臣が定める基準によるものとし、当該指定居宅療養管</w:t>
      </w:r>
      <w:r w:rsidR="000A2AA3" w:rsidRPr="00237143">
        <w:rPr>
          <w:rFonts w:ascii="ＭＳ ゴシック" w:eastAsia="ＭＳ ゴシック" w:hAnsi="ＭＳ ゴシック" w:hint="eastAsia"/>
        </w:rPr>
        <w:t>理指導等が法定代理受領サービスであるときは、</w:t>
      </w:r>
      <w:r w:rsidR="00A96F07" w:rsidRPr="00237143">
        <w:rPr>
          <w:rFonts w:ascii="ＭＳ ゴシック" w:eastAsia="ＭＳ ゴシック" w:hAnsi="ＭＳ ゴシック" w:hint="eastAsia"/>
        </w:rPr>
        <w:t>基準上の額に対し、介護保険負担割合証に記載の割合に応じた額とする。</w:t>
      </w:r>
    </w:p>
    <w:p w:rsidR="000A2AA3" w:rsidRDefault="00FB1586" w:rsidP="000A2AA3">
      <w:pPr>
        <w:spacing w:line="0" w:lineRule="atLeast"/>
        <w:ind w:left="193" w:hangingChars="100" w:hanging="193"/>
        <w:rPr>
          <w:rFonts w:ascii="ＭＳ ゴシック" w:eastAsia="ＭＳ ゴシック" w:hAnsi="ＭＳ ゴシック"/>
          <w:i/>
        </w:rPr>
      </w:pPr>
      <w:r w:rsidRPr="00FB1586">
        <w:rPr>
          <w:rFonts w:ascii="ＭＳ ゴシック" w:eastAsia="ＭＳ ゴシック" w:hAnsi="ＭＳ ゴシック" w:hint="eastAsia"/>
          <w:noProof/>
        </w:rPr>
        <mc:AlternateContent>
          <mc:Choice Requires="wps">
            <w:drawing>
              <wp:anchor distT="0" distB="0" distL="114300" distR="114300" simplePos="0" relativeHeight="251669504" behindDoc="0" locked="0" layoutInCell="1" allowOverlap="1" wp14:anchorId="2BDE6C09" wp14:editId="0EE3727C">
                <wp:simplePos x="0" y="0"/>
                <wp:positionH relativeFrom="margin">
                  <wp:posOffset>3080385</wp:posOffset>
                </wp:positionH>
                <wp:positionV relativeFrom="paragraph">
                  <wp:posOffset>225425</wp:posOffset>
                </wp:positionV>
                <wp:extent cx="2305050" cy="247650"/>
                <wp:effectExtent l="0" t="38100" r="323850" b="19050"/>
                <wp:wrapNone/>
                <wp:docPr id="8" name="線吹き出し 2 (枠付き) 8"/>
                <wp:cNvGraphicFramePr/>
                <a:graphic xmlns:a="http://schemas.openxmlformats.org/drawingml/2006/main">
                  <a:graphicData uri="http://schemas.microsoft.com/office/word/2010/wordprocessingShape">
                    <wps:wsp>
                      <wps:cNvSpPr/>
                      <wps:spPr>
                        <a:xfrm>
                          <a:off x="0" y="0"/>
                          <a:ext cx="2305050" cy="247650"/>
                        </a:xfrm>
                        <a:prstGeom prst="borderCallout2">
                          <a:avLst>
                            <a:gd name="adj1" fmla="val 53672"/>
                            <a:gd name="adj2" fmla="val 100222"/>
                            <a:gd name="adj3" fmla="val 21827"/>
                            <a:gd name="adj4" fmla="val 111537"/>
                            <a:gd name="adj5" fmla="val -17347"/>
                            <a:gd name="adj6" fmla="val 112695"/>
                          </a:avLst>
                        </a:prstGeom>
                        <a:solidFill>
                          <a:sysClr val="window" lastClr="FFFFFF"/>
                        </a:solidFill>
                        <a:ln w="12700" cap="flat" cmpd="sng" algn="ctr">
                          <a:solidFill>
                            <a:sysClr val="windowText" lastClr="000000"/>
                          </a:solidFill>
                          <a:prstDash val="solid"/>
                          <a:miter lim="800000"/>
                        </a:ln>
                        <a:effectLst/>
                      </wps:spPr>
                      <wps:txbx>
                        <w:txbxContent>
                          <w:p w:rsidR="00FB1586" w:rsidRPr="00703E32" w:rsidRDefault="00FB1586" w:rsidP="00FB1586">
                            <w:pPr>
                              <w:jc w:val="center"/>
                              <w:rPr>
                                <w:i/>
                                <w:sz w:val="20"/>
                              </w:rPr>
                            </w:pPr>
                            <w:r w:rsidRPr="00703E32">
                              <w:rPr>
                                <w:rFonts w:hint="eastAsia"/>
                                <w:i/>
                                <w:sz w:val="20"/>
                              </w:rPr>
                              <w:t>この場合の交通費は実費の範囲内で設定</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E6C09" id="線吹き出し 2 (枠付き) 8" o:spid="_x0000_s1032" type="#_x0000_t48" style="position:absolute;left:0;text-align:left;margin-left:242.55pt;margin-top:17.75pt;width:181.5pt;height:1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" adj="24342,-3747,24092,4715,21648,11593" fillcolor="window" strokecolor="windowText" strokeweight="1pt">
                <v:textbox inset="1mm,1mm,1mm,1mm">
                  <w:txbxContent>
                    <w:p w:rsidR="00FB1586" w:rsidRPr="00703E32" w:rsidRDefault="00FB1586" w:rsidP="00FB1586">
                      <w:pPr>
                        <w:jc w:val="center"/>
                        <w:rPr>
                          <w:i/>
                          <w:sz w:val="20"/>
                        </w:rPr>
                      </w:pPr>
                      <w:r w:rsidRPr="00703E32">
                        <w:rPr>
                          <w:rFonts w:hint="eastAsia"/>
                          <w:i/>
                          <w:sz w:val="20"/>
                        </w:rPr>
                        <w:t>この場合の交通費は実費の範囲内で設定</w:t>
                      </w:r>
                    </w:p>
                  </w:txbxContent>
                </v:textbox>
                <o:callout v:ext="edit" minusx="t"/>
                <w10:wrap anchorx="margin"/>
              </v:shape>
            </w:pict>
          </mc:Fallback>
        </mc:AlternateContent>
      </w:r>
      <w:r w:rsidR="000A2AA3">
        <w:rPr>
          <w:rFonts w:ascii="ＭＳ ゴシック" w:eastAsia="ＭＳ ゴシック" w:hAnsi="ＭＳ ゴシック" w:hint="eastAsia"/>
        </w:rPr>
        <w:t>２　指定居宅療養管理指導等の提供に要する交通費は、その実費を徴収する。なお、</w:t>
      </w:r>
      <w:r w:rsidR="000A2AA3" w:rsidRPr="00FB1586">
        <w:rPr>
          <w:rFonts w:ascii="ＭＳ ゴシック" w:eastAsia="ＭＳ ゴシック" w:hAnsi="ＭＳ ゴシック" w:hint="eastAsia"/>
          <w:u w:val="double"/>
        </w:rPr>
        <w:t>自動車を使用した場合の交通費</w:t>
      </w:r>
      <w:r w:rsidR="000A2AA3">
        <w:rPr>
          <w:rFonts w:ascii="ＭＳ ゴシック" w:eastAsia="ＭＳ ゴシック" w:hAnsi="ＭＳ ゴシック" w:hint="eastAsia"/>
        </w:rPr>
        <w:t>は、１キロメートル当たり○○円とする。</w:t>
      </w:r>
    </w:p>
    <w:p w:rsidR="009F42FA" w:rsidRDefault="009F42FA" w:rsidP="000A2AA3">
      <w:pPr>
        <w:adjustRightInd w:val="0"/>
        <w:ind w:left="220" w:hangingChars="114" w:hanging="220"/>
        <w:rPr>
          <w:rFonts w:ascii="ＭＳ ゴシック" w:eastAsia="ＭＳ ゴシック" w:hAnsi="ＭＳ ゴシック"/>
        </w:rPr>
      </w:pPr>
    </w:p>
    <w:p w:rsidR="000A2AA3" w:rsidRDefault="000A2AA3" w:rsidP="000A2AA3">
      <w:pPr>
        <w:adjustRightInd w:val="0"/>
        <w:ind w:left="220" w:hangingChars="114" w:hanging="220"/>
        <w:rPr>
          <w:rFonts w:ascii="ＭＳ ゴシック" w:eastAsia="ＭＳ ゴシック" w:hAnsi="ＭＳ ゴシック"/>
        </w:rPr>
      </w:pPr>
      <w:r>
        <w:rPr>
          <w:rFonts w:ascii="ＭＳ ゴシック" w:eastAsia="ＭＳ ゴシック" w:hAnsi="ＭＳ ゴシック" w:hint="eastAsia"/>
        </w:rPr>
        <w:t>３　前項の費用の支払いを受ける場合には、利用者又はその家族に対して事前に文書で説明をした上で、支払いに同意する旨の文書に署名（記名押印）を受けることとする。</w:t>
      </w:r>
    </w:p>
    <w:p w:rsidR="000A2AA3" w:rsidRDefault="00863B5F" w:rsidP="000A2AA3">
      <w:pPr>
        <w:adjustRightInd w:val="0"/>
        <w:rPr>
          <w:rFonts w:ascii="ＭＳ ゴシック" w:eastAsia="ＭＳ ゴシック" w:hAnsi="ＭＳ ゴシック"/>
        </w:rPr>
      </w:pPr>
      <w:r w:rsidRPr="00FB1586">
        <w:rPr>
          <w:rFonts w:ascii="ＭＳ ゴシック" w:eastAsia="ＭＳ ゴシック" w:hAnsi="ＭＳ ゴシック" w:hint="eastAsia"/>
          <w:noProof/>
        </w:rPr>
        <mc:AlternateContent>
          <mc:Choice Requires="wps">
            <w:drawing>
              <wp:anchor distT="0" distB="0" distL="114300" distR="114300" simplePos="0" relativeHeight="251671552" behindDoc="0" locked="0" layoutInCell="1" allowOverlap="1" wp14:anchorId="6B864243" wp14:editId="18A8EC58">
                <wp:simplePos x="0" y="0"/>
                <wp:positionH relativeFrom="page">
                  <wp:posOffset>3283585</wp:posOffset>
                </wp:positionH>
                <wp:positionV relativeFrom="paragraph">
                  <wp:posOffset>9525</wp:posOffset>
                </wp:positionV>
                <wp:extent cx="3733800" cy="647700"/>
                <wp:effectExtent l="0" t="0" r="19050" b="114300"/>
                <wp:wrapNone/>
                <wp:docPr id="9" name="線吹き出し 2 (枠付き) 9"/>
                <wp:cNvGraphicFramePr/>
                <a:graphic xmlns:a="http://schemas.openxmlformats.org/drawingml/2006/main">
                  <a:graphicData uri="http://schemas.microsoft.com/office/word/2010/wordprocessingShape">
                    <wps:wsp>
                      <wps:cNvSpPr/>
                      <wps:spPr>
                        <a:xfrm>
                          <a:off x="0" y="0"/>
                          <a:ext cx="3733800" cy="647700"/>
                        </a:xfrm>
                        <a:prstGeom prst="borderCallout2">
                          <a:avLst>
                            <a:gd name="adj1" fmla="val 99296"/>
                            <a:gd name="adj2" fmla="val 38370"/>
                            <a:gd name="adj3" fmla="val 103760"/>
                            <a:gd name="adj4" fmla="val 36041"/>
                            <a:gd name="adj5" fmla="val 113290"/>
                            <a:gd name="adj6" fmla="val 26060"/>
                          </a:avLst>
                        </a:prstGeom>
                        <a:solidFill>
                          <a:sysClr val="window" lastClr="FFFFFF"/>
                        </a:solidFill>
                        <a:ln w="12700" cap="flat" cmpd="sng" algn="ctr">
                          <a:solidFill>
                            <a:sysClr val="windowText" lastClr="000000"/>
                          </a:solidFill>
                          <a:prstDash val="solid"/>
                          <a:miter lim="800000"/>
                        </a:ln>
                        <a:effectLst/>
                      </wps:spPr>
                      <wps:txbx>
                        <w:txbxContent>
                          <w:p w:rsidR="00FB1586" w:rsidRPr="00237143" w:rsidRDefault="00FB1586" w:rsidP="00FB1586">
                            <w:pPr>
                              <w:jc w:val="left"/>
                              <w:rPr>
                                <w:i/>
                                <w:sz w:val="20"/>
                              </w:rPr>
                            </w:pPr>
                            <w:r w:rsidRPr="00237143">
                              <w:rPr>
                                <w:rFonts w:hint="eastAsia"/>
                                <w:i/>
                                <w:sz w:val="20"/>
                              </w:rPr>
                              <w:t>市町村全域でない場合は具体的な範囲を示す。例えば「事業所</w:t>
                            </w:r>
                            <w:r w:rsidRPr="00237143">
                              <w:rPr>
                                <w:i/>
                                <w:sz w:val="20"/>
                              </w:rPr>
                              <w:t>から</w:t>
                            </w:r>
                            <w:r w:rsidRPr="00237143">
                              <w:rPr>
                                <w:rFonts w:hint="eastAsia"/>
                                <w:i/>
                                <w:sz w:val="20"/>
                              </w:rPr>
                              <w:t>自動車</w:t>
                            </w:r>
                            <w:r w:rsidRPr="00237143">
                              <w:rPr>
                                <w:i/>
                                <w:sz w:val="20"/>
                              </w:rPr>
                              <w:t>で</w:t>
                            </w:r>
                            <w:r w:rsidRPr="00237143">
                              <w:rPr>
                                <w:i/>
                                <w:sz w:val="20"/>
                              </w:rPr>
                              <w:t>30</w:t>
                            </w:r>
                            <w:r w:rsidRPr="00237143">
                              <w:rPr>
                                <w:i/>
                                <w:sz w:val="20"/>
                              </w:rPr>
                              <w:t>分以内</w:t>
                            </w:r>
                            <w:r w:rsidRPr="00237143">
                              <w:rPr>
                                <w:rFonts w:hint="eastAsia"/>
                                <w:i/>
                                <w:sz w:val="20"/>
                              </w:rPr>
                              <w:t>に</w:t>
                            </w:r>
                            <w:r w:rsidR="00A903BB" w:rsidRPr="00237143">
                              <w:rPr>
                                <w:rFonts w:hint="eastAsia"/>
                                <w:i/>
                                <w:sz w:val="20"/>
                              </w:rPr>
                              <w:t>到着できる場所</w:t>
                            </w:r>
                            <w:r w:rsidRPr="00237143">
                              <w:rPr>
                                <w:i/>
                                <w:sz w:val="20"/>
                              </w:rPr>
                              <w:t>」</w:t>
                            </w:r>
                            <w:r w:rsidRPr="00237143">
                              <w:rPr>
                                <w:rFonts w:hint="eastAsia"/>
                                <w:i/>
                                <w:sz w:val="20"/>
                              </w:rPr>
                              <w:t>など</w:t>
                            </w:r>
                            <w:r w:rsidRPr="00237143">
                              <w:rPr>
                                <w:i/>
                                <w:sz w:val="20"/>
                              </w:rPr>
                              <w:t>曖昧な設定は避け、</w:t>
                            </w:r>
                            <w:r w:rsidRPr="00237143">
                              <w:rPr>
                                <w:rFonts w:hint="eastAsia"/>
                                <w:i/>
                                <w:sz w:val="20"/>
                              </w:rPr>
                              <w:t>「</w:t>
                            </w:r>
                            <w:r w:rsidRPr="00237143">
                              <w:rPr>
                                <w:i/>
                                <w:sz w:val="20"/>
                              </w:rPr>
                              <w:t>さいたま市（浦和区に</w:t>
                            </w:r>
                            <w:r w:rsidRPr="00237143">
                              <w:rPr>
                                <w:rFonts w:hint="eastAsia"/>
                                <w:i/>
                                <w:sz w:val="20"/>
                              </w:rPr>
                              <w:t>限る</w:t>
                            </w:r>
                            <w:r w:rsidRPr="00237143">
                              <w:rPr>
                                <w:i/>
                                <w:sz w:val="20"/>
                              </w:rPr>
                              <w:t>）」などと</w:t>
                            </w:r>
                            <w:r w:rsidRPr="00237143">
                              <w:rPr>
                                <w:rFonts w:hint="eastAsia"/>
                                <w:i/>
                                <w:sz w:val="20"/>
                              </w:rPr>
                              <w:t>客観的に</w:t>
                            </w:r>
                            <w:r w:rsidRPr="00237143">
                              <w:rPr>
                                <w:i/>
                                <w:sz w:val="20"/>
                              </w:rPr>
                              <w:t>特定</w:t>
                            </w:r>
                            <w:r w:rsidRPr="00237143">
                              <w:rPr>
                                <w:rFonts w:hint="eastAsia"/>
                                <w:i/>
                                <w:sz w:val="20"/>
                              </w:rPr>
                              <w:t>できる設定とすること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64243" id="線吹き出し 2 (枠付き) 9" o:spid="_x0000_s1033" type="#_x0000_t48" style="position:absolute;left:0;text-align:left;margin-left:258.55pt;margin-top:.75pt;width:294pt;height:5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" adj="5629,24471,7785,22412,8288,21448" fillcolor="window" strokecolor="windowText" strokeweight="1pt">
                <v:textbox inset="1mm,1mm,1mm,1mm">
                  <w:txbxContent>
                    <w:p w:rsidR="00FB1586" w:rsidRPr="00237143" w:rsidRDefault="00FB1586" w:rsidP="00FB1586">
                      <w:pPr>
                        <w:jc w:val="left"/>
                        <w:rPr>
                          <w:i/>
                          <w:sz w:val="20"/>
                        </w:rPr>
                      </w:pPr>
                      <w:r w:rsidRPr="00237143">
                        <w:rPr>
                          <w:rFonts w:hint="eastAsia"/>
                          <w:i/>
                          <w:sz w:val="20"/>
                        </w:rPr>
                        <w:t>市町村全域でない場合は具体的な範囲を示す。例えば「事業所</w:t>
                      </w:r>
                      <w:r w:rsidRPr="00237143">
                        <w:rPr>
                          <w:i/>
                          <w:sz w:val="20"/>
                        </w:rPr>
                        <w:t>から</w:t>
                      </w:r>
                      <w:r w:rsidRPr="00237143">
                        <w:rPr>
                          <w:rFonts w:hint="eastAsia"/>
                          <w:i/>
                          <w:sz w:val="20"/>
                        </w:rPr>
                        <w:t>自動車</w:t>
                      </w:r>
                      <w:r w:rsidRPr="00237143">
                        <w:rPr>
                          <w:i/>
                          <w:sz w:val="20"/>
                        </w:rPr>
                        <w:t>で</w:t>
                      </w:r>
                      <w:r w:rsidRPr="00237143">
                        <w:rPr>
                          <w:i/>
                          <w:sz w:val="20"/>
                        </w:rPr>
                        <w:t>30</w:t>
                      </w:r>
                      <w:r w:rsidRPr="00237143">
                        <w:rPr>
                          <w:i/>
                          <w:sz w:val="20"/>
                        </w:rPr>
                        <w:t>分以内</w:t>
                      </w:r>
                      <w:r w:rsidRPr="00237143">
                        <w:rPr>
                          <w:rFonts w:hint="eastAsia"/>
                          <w:i/>
                          <w:sz w:val="20"/>
                        </w:rPr>
                        <w:t>に</w:t>
                      </w:r>
                      <w:r w:rsidR="00A903BB" w:rsidRPr="00237143">
                        <w:rPr>
                          <w:rFonts w:hint="eastAsia"/>
                          <w:i/>
                          <w:sz w:val="20"/>
                        </w:rPr>
                        <w:t>到着できる場所</w:t>
                      </w:r>
                      <w:r w:rsidRPr="00237143">
                        <w:rPr>
                          <w:i/>
                          <w:sz w:val="20"/>
                        </w:rPr>
                        <w:t>」</w:t>
                      </w:r>
                      <w:r w:rsidRPr="00237143">
                        <w:rPr>
                          <w:rFonts w:hint="eastAsia"/>
                          <w:i/>
                          <w:sz w:val="20"/>
                        </w:rPr>
                        <w:t>など</w:t>
                      </w:r>
                      <w:r w:rsidRPr="00237143">
                        <w:rPr>
                          <w:i/>
                          <w:sz w:val="20"/>
                        </w:rPr>
                        <w:t>曖昧な設定は避け、</w:t>
                      </w:r>
                      <w:r w:rsidRPr="00237143">
                        <w:rPr>
                          <w:rFonts w:hint="eastAsia"/>
                          <w:i/>
                          <w:sz w:val="20"/>
                        </w:rPr>
                        <w:t>「</w:t>
                      </w:r>
                      <w:r w:rsidRPr="00237143">
                        <w:rPr>
                          <w:i/>
                          <w:sz w:val="20"/>
                        </w:rPr>
                        <w:t>さいたま市（浦和区に</w:t>
                      </w:r>
                      <w:r w:rsidRPr="00237143">
                        <w:rPr>
                          <w:rFonts w:hint="eastAsia"/>
                          <w:i/>
                          <w:sz w:val="20"/>
                        </w:rPr>
                        <w:t>限る</w:t>
                      </w:r>
                      <w:r w:rsidRPr="00237143">
                        <w:rPr>
                          <w:i/>
                          <w:sz w:val="20"/>
                        </w:rPr>
                        <w:t>）」などと</w:t>
                      </w:r>
                      <w:r w:rsidRPr="00237143">
                        <w:rPr>
                          <w:rFonts w:hint="eastAsia"/>
                          <w:i/>
                          <w:sz w:val="20"/>
                        </w:rPr>
                        <w:t>客観的に</w:t>
                      </w:r>
                      <w:r w:rsidRPr="00237143">
                        <w:rPr>
                          <w:i/>
                          <w:sz w:val="20"/>
                        </w:rPr>
                        <w:t>特定</w:t>
                      </w:r>
                      <w:r w:rsidRPr="00237143">
                        <w:rPr>
                          <w:rFonts w:hint="eastAsia"/>
                          <w:i/>
                          <w:sz w:val="20"/>
                        </w:rPr>
                        <w:t>できる設定とすること</w:t>
                      </w:r>
                    </w:p>
                  </w:txbxContent>
                </v:textbox>
                <o:callout v:ext="edit" minusy="t"/>
                <w10:wrap anchorx="page"/>
              </v:shape>
            </w:pict>
          </mc:Fallback>
        </mc:AlternateContent>
      </w:r>
    </w:p>
    <w:p w:rsidR="00863B5F" w:rsidRDefault="00863B5F" w:rsidP="000A2AA3">
      <w:pPr>
        <w:adjustRightInd w:val="0"/>
        <w:rPr>
          <w:rFonts w:ascii="ＭＳ ゴシック" w:eastAsia="ＭＳ ゴシック" w:hAnsi="ＭＳ ゴシック"/>
        </w:rPr>
      </w:pPr>
    </w:p>
    <w:p w:rsidR="00863B5F" w:rsidRDefault="00863B5F" w:rsidP="000A2AA3">
      <w:pPr>
        <w:adjustRightInd w:val="0"/>
        <w:rPr>
          <w:rFonts w:ascii="ＭＳ ゴシック" w:eastAsia="ＭＳ ゴシック" w:hAnsi="ＭＳ ゴシック"/>
        </w:rPr>
      </w:pPr>
    </w:p>
    <w:p w:rsidR="000A2AA3" w:rsidRDefault="000A2AA3" w:rsidP="000A2AA3">
      <w:pPr>
        <w:adjustRightInd w:val="0"/>
        <w:spacing w:line="0" w:lineRule="atLeast"/>
        <w:rPr>
          <w:rFonts w:ascii="ＭＳ ゴシック" w:eastAsia="ＭＳ ゴシック" w:hAnsi="ＭＳ ゴシック"/>
        </w:rPr>
      </w:pPr>
      <w:r>
        <w:rPr>
          <w:rFonts w:ascii="ＭＳ ゴシック" w:eastAsia="ＭＳ ゴシック" w:hAnsi="ＭＳ ゴシック" w:hint="eastAsia"/>
        </w:rPr>
        <w:t xml:space="preserve">　（通常の事業の実施地域）</w:t>
      </w:r>
    </w:p>
    <w:p w:rsidR="000A2AA3" w:rsidRPr="00863B5F" w:rsidRDefault="000A2AA3" w:rsidP="00863B5F">
      <w:pPr>
        <w:adjustRightInd w:val="0"/>
        <w:spacing w:line="0" w:lineRule="atLeast"/>
        <w:rPr>
          <w:rFonts w:ascii="ＭＳ ゴシック" w:eastAsia="ＭＳ ゴシック" w:hAnsi="ＭＳ ゴシック"/>
        </w:rPr>
      </w:pPr>
      <w:r>
        <w:rPr>
          <w:rFonts w:ascii="ＭＳ ゴシック" w:eastAsia="ＭＳ ゴシック" w:hAnsi="ＭＳ ゴシック" w:hint="eastAsia"/>
        </w:rPr>
        <w:t>第</w:t>
      </w:r>
      <w:r w:rsidRPr="00AE15A8">
        <w:rPr>
          <w:rFonts w:ascii="ＭＳ ゴシック" w:eastAsia="ＭＳ ゴシック" w:hAnsi="ＭＳ ゴシック" w:hint="eastAsia"/>
        </w:rPr>
        <w:t>８</w:t>
      </w:r>
      <w:r>
        <w:rPr>
          <w:rFonts w:ascii="ＭＳ ゴシック" w:eastAsia="ＭＳ ゴシック" w:hAnsi="ＭＳ ゴシック" w:hint="eastAsia"/>
        </w:rPr>
        <w:t>条　通常の事業の実施地域は、○○市、○○市</w:t>
      </w:r>
      <w:r w:rsidRPr="00863B5F">
        <w:rPr>
          <w:rFonts w:ascii="ＭＳ ゴシック" w:eastAsia="ＭＳ ゴシック" w:hAnsi="ＭＳ ゴシック" w:hint="eastAsia"/>
          <w:u w:val="double"/>
        </w:rPr>
        <w:t>（うち○○区に限る）</w:t>
      </w:r>
      <w:r>
        <w:rPr>
          <w:rFonts w:ascii="ＭＳ ゴシック" w:eastAsia="ＭＳ ゴシック" w:hAnsi="ＭＳ ゴシック" w:hint="eastAsia"/>
        </w:rPr>
        <w:t>、○○町の区域とする。</w:t>
      </w:r>
    </w:p>
    <w:p w:rsidR="000A2AA3" w:rsidRDefault="000A2AA3" w:rsidP="000A2AA3">
      <w:pPr>
        <w:adjustRightInd w:val="0"/>
        <w:rPr>
          <w:rFonts w:ascii="ＭＳ ゴシック" w:eastAsia="ＭＳ ゴシック" w:hAnsi="ＭＳ ゴシック"/>
        </w:rPr>
      </w:pPr>
    </w:p>
    <w:p w:rsidR="000A2AA3" w:rsidRDefault="000A2AA3" w:rsidP="000A2AA3">
      <w:pPr>
        <w:adjustRightInd w:val="0"/>
        <w:rPr>
          <w:rFonts w:ascii="ＭＳ ゴシック" w:eastAsia="ＭＳ ゴシック" w:hAnsi="ＭＳ ゴシック"/>
        </w:rPr>
      </w:pPr>
      <w:r>
        <w:rPr>
          <w:rFonts w:ascii="ＭＳ ゴシック" w:eastAsia="ＭＳ ゴシック" w:hAnsi="ＭＳ ゴシック" w:hint="eastAsia"/>
        </w:rPr>
        <w:t xml:space="preserve">　（苦情処理）</w:t>
      </w:r>
    </w:p>
    <w:p w:rsidR="000A2AA3" w:rsidRDefault="000A2AA3" w:rsidP="000A2AA3">
      <w:pPr>
        <w:adjustRightInd w:val="0"/>
        <w:ind w:left="220" w:hangingChars="114" w:hanging="220"/>
        <w:rPr>
          <w:rFonts w:ascii="ＭＳ ゴシック" w:eastAsia="ＭＳ ゴシック" w:hAnsi="ＭＳ ゴシック"/>
        </w:rPr>
      </w:pPr>
      <w:r>
        <w:rPr>
          <w:rFonts w:ascii="ＭＳ ゴシック" w:eastAsia="ＭＳ ゴシック" w:hAnsi="ＭＳ ゴシック" w:hint="eastAsia"/>
        </w:rPr>
        <w:t>第</w:t>
      </w:r>
      <w:r w:rsidRPr="00AE15A8">
        <w:rPr>
          <w:rFonts w:ascii="ＭＳ ゴシック" w:eastAsia="ＭＳ ゴシック" w:hAnsi="ＭＳ ゴシック" w:hint="eastAsia"/>
        </w:rPr>
        <w:t>９</w:t>
      </w:r>
      <w:r>
        <w:rPr>
          <w:rFonts w:ascii="ＭＳ ゴシック" w:eastAsia="ＭＳ ゴシック" w:hAnsi="ＭＳ ゴシック" w:hint="eastAsia"/>
        </w:rPr>
        <w:t>条　指定居宅療養管理指導等の提供に係る利用者からの苦情に迅速かつ適切に対応するために、必要な措置を講じる。</w:t>
      </w:r>
    </w:p>
    <w:p w:rsidR="000A2AA3" w:rsidRDefault="000A2AA3" w:rsidP="000A2AA3">
      <w:pPr>
        <w:ind w:left="193" w:hangingChars="96" w:hanging="193"/>
        <w:rPr>
          <w:rFonts w:ascii="ＭＳ ゴシック" w:eastAsia="ＭＳ ゴシック" w:hAnsi="ＭＳ ゴシック"/>
        </w:rPr>
      </w:pPr>
      <w:r>
        <w:rPr>
          <w:rFonts w:ascii="ＭＳ ゴシック" w:eastAsia="ＭＳ ゴシック" w:hAnsi="ＭＳ ゴシック" w:hint="eastAsia"/>
          <w:spacing w:val="4"/>
        </w:rPr>
        <w:t>２　提供した指定居宅療養管理指導等に関し、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w:t>
      </w:r>
    </w:p>
    <w:p w:rsidR="000A2AA3" w:rsidRDefault="000A2AA3" w:rsidP="000A2AA3">
      <w:pPr>
        <w:ind w:left="193" w:hangingChars="96" w:hanging="193"/>
        <w:rPr>
          <w:rFonts w:ascii="ＭＳ ゴシック" w:eastAsia="ＭＳ ゴシック" w:hAnsi="ＭＳ ゴシック"/>
        </w:rPr>
      </w:pPr>
      <w:r>
        <w:rPr>
          <w:rFonts w:ascii="ＭＳ ゴシック" w:eastAsia="ＭＳ ゴシック" w:hAnsi="ＭＳ ゴシック" w:hint="eastAsia"/>
          <w:spacing w:val="4"/>
        </w:rPr>
        <w:t>３　提供した指定居宅療養管理指導等に関する苦情に関して国民健康保険団体連合会が行う調査に協力するとともに、国民健康保険団体連合会から指導又は助言を受けた場合は、当該指導又は助言に従って必要な改善を行う。</w:t>
      </w:r>
    </w:p>
    <w:p w:rsidR="000A2AA3" w:rsidRDefault="000A2AA3" w:rsidP="000A2AA3">
      <w:pPr>
        <w:ind w:left="193" w:hangingChars="96" w:hanging="193"/>
        <w:rPr>
          <w:rFonts w:ascii="ＭＳ ゴシック" w:eastAsia="ＭＳ ゴシック" w:hAnsi="ＭＳ ゴシック"/>
          <w:spacing w:val="4"/>
        </w:rPr>
      </w:pPr>
      <w:r>
        <w:rPr>
          <w:rFonts w:ascii="ＭＳ ゴシック" w:eastAsia="ＭＳ ゴシック" w:hAnsi="ＭＳ ゴシック" w:hint="eastAsia"/>
          <w:spacing w:val="4"/>
        </w:rPr>
        <w:t>４　提供した指定居宅療養管理指導等に関する利用者からの苦情に関して、市町村等が派遣する者が相談及び援助を行う事業その他の市町村が実施する事業に協力するよう努める。</w:t>
      </w:r>
    </w:p>
    <w:p w:rsidR="000A2AA3" w:rsidRDefault="000A2AA3" w:rsidP="000A2AA3">
      <w:pPr>
        <w:adjustRightInd w:val="0"/>
        <w:rPr>
          <w:rFonts w:ascii="ＭＳ ゴシック" w:eastAsia="ＭＳ ゴシック" w:hAnsi="ＭＳ ゴシック"/>
        </w:rPr>
      </w:pPr>
    </w:p>
    <w:p w:rsidR="000A2AA3" w:rsidRDefault="000A2AA3" w:rsidP="000A2AA3">
      <w:pPr>
        <w:rPr>
          <w:rFonts w:ascii="ＭＳ ゴシック" w:eastAsia="ＭＳ ゴシック" w:hAnsi="ＭＳ ゴシック"/>
          <w:spacing w:val="4"/>
        </w:rPr>
      </w:pPr>
      <w:r>
        <w:rPr>
          <w:rFonts w:ascii="ＭＳ ゴシック" w:eastAsia="ＭＳ ゴシック" w:hAnsi="ＭＳ ゴシック" w:hint="eastAsia"/>
          <w:spacing w:val="4"/>
        </w:rPr>
        <w:t xml:space="preserve">　（事故発生時の対応）</w:t>
      </w:r>
    </w:p>
    <w:p w:rsidR="000A2AA3" w:rsidRDefault="000A2AA3" w:rsidP="00953EEE">
      <w:pPr>
        <w:ind w:left="201" w:hangingChars="100" w:hanging="201"/>
        <w:rPr>
          <w:rFonts w:ascii="ＭＳ ゴシック" w:eastAsia="ＭＳ ゴシック" w:hAnsi="ＭＳ ゴシック"/>
          <w:spacing w:val="4"/>
        </w:rPr>
      </w:pPr>
      <w:r>
        <w:rPr>
          <w:rFonts w:ascii="ＭＳ ゴシック" w:eastAsia="ＭＳ ゴシック" w:hAnsi="ＭＳ ゴシック" w:hint="eastAsia"/>
          <w:spacing w:val="4"/>
        </w:rPr>
        <w:t>第</w:t>
      </w:r>
      <w:r w:rsidRPr="00AE15A8">
        <w:rPr>
          <w:rFonts w:ascii="ＭＳ ゴシック" w:eastAsia="ＭＳ ゴシック" w:hAnsi="ＭＳ ゴシック" w:hint="eastAsia"/>
          <w:spacing w:val="4"/>
        </w:rPr>
        <w:t>１０</w:t>
      </w:r>
      <w:r>
        <w:rPr>
          <w:rFonts w:ascii="ＭＳ ゴシック" w:eastAsia="ＭＳ ゴシック" w:hAnsi="ＭＳ ゴシック" w:hint="eastAsia"/>
          <w:spacing w:val="4"/>
        </w:rPr>
        <w:t>条　利用者に対する指定居宅療養管理指導等の提供により事故が発生した場合は、速やかに市町村、利用者の家族、介護支援専門員（介護予防にあっては地域包括支援センター）等に連絡を行うとともに、必要な措置を講じる。</w:t>
      </w:r>
    </w:p>
    <w:p w:rsidR="000A2AA3" w:rsidRDefault="000A2AA3" w:rsidP="000A2AA3">
      <w:pPr>
        <w:ind w:left="193" w:hangingChars="96" w:hanging="193"/>
        <w:rPr>
          <w:rFonts w:ascii="ＭＳ ゴシック" w:eastAsia="ＭＳ ゴシック" w:hAnsi="ＭＳ ゴシック"/>
          <w:spacing w:val="4"/>
        </w:rPr>
      </w:pPr>
      <w:r>
        <w:rPr>
          <w:rFonts w:ascii="ＭＳ ゴシック" w:eastAsia="ＭＳ ゴシック" w:hAnsi="ＭＳ ゴシック" w:hint="eastAsia"/>
          <w:spacing w:val="4"/>
        </w:rPr>
        <w:t>２　前項の事故の状況及び事故に際して採った処置を記録する。</w:t>
      </w:r>
    </w:p>
    <w:p w:rsidR="000A2AA3" w:rsidRDefault="000A2AA3" w:rsidP="000A2AA3">
      <w:pPr>
        <w:ind w:left="193" w:hangingChars="96" w:hanging="193"/>
        <w:rPr>
          <w:rFonts w:ascii="ＭＳ ゴシック" w:eastAsia="ＭＳ ゴシック" w:hAnsi="ＭＳ ゴシック"/>
          <w:spacing w:val="4"/>
        </w:rPr>
      </w:pPr>
      <w:r>
        <w:rPr>
          <w:rFonts w:ascii="ＭＳ ゴシック" w:eastAsia="ＭＳ ゴシック" w:hAnsi="ＭＳ ゴシック" w:hint="eastAsia"/>
          <w:spacing w:val="4"/>
        </w:rPr>
        <w:t>３　利用者に賠償すべき事故が発生した場合には、損害賠償を速やかに行う。</w:t>
      </w:r>
    </w:p>
    <w:p w:rsidR="000A2AA3" w:rsidRDefault="000A2AA3" w:rsidP="000A2AA3">
      <w:pPr>
        <w:ind w:left="193" w:hangingChars="96" w:hanging="193"/>
        <w:rPr>
          <w:rFonts w:ascii="ＭＳ ゴシック" w:eastAsia="ＭＳ ゴシック" w:hAnsi="ＭＳ ゴシック"/>
          <w:spacing w:val="4"/>
          <w:u w:val="single"/>
        </w:rPr>
      </w:pPr>
    </w:p>
    <w:p w:rsidR="00615C4A" w:rsidRPr="00615C4A" w:rsidRDefault="00615C4A" w:rsidP="00615C4A">
      <w:pPr>
        <w:ind w:left="193" w:hangingChars="96" w:hanging="193"/>
        <w:rPr>
          <w:rFonts w:ascii="ＭＳ ゴシック" w:eastAsia="ＭＳ ゴシック" w:hAnsi="ＭＳ ゴシック" w:hint="eastAsia"/>
          <w:spacing w:val="4"/>
        </w:rPr>
      </w:pPr>
      <w:r w:rsidRPr="00615C4A">
        <w:rPr>
          <w:rFonts w:ascii="ＭＳ ゴシック" w:eastAsia="ＭＳ ゴシック" w:hAnsi="ＭＳ ゴシック" w:hint="eastAsia"/>
          <w:spacing w:val="4"/>
        </w:rPr>
        <w:t>（虐待防止に関する事項）</w:t>
      </w:r>
    </w:p>
    <w:p w:rsidR="00615C4A" w:rsidRPr="00615C4A" w:rsidRDefault="00615C4A" w:rsidP="00EB6ECB">
      <w:pPr>
        <w:ind w:leftChars="-74" w:left="-2" w:hangingChars="70" w:hanging="141"/>
        <w:rPr>
          <w:rFonts w:ascii="ＭＳ ゴシック" w:eastAsia="ＭＳ ゴシック" w:hAnsi="ＭＳ ゴシック" w:hint="eastAsia"/>
          <w:spacing w:val="4"/>
        </w:rPr>
      </w:pPr>
      <w:r w:rsidRPr="00615C4A">
        <w:rPr>
          <w:rFonts w:ascii="ＭＳ ゴシック" w:eastAsia="ＭＳ ゴシック" w:hAnsi="ＭＳ ゴシック" w:hint="eastAsia"/>
          <w:spacing w:val="4"/>
        </w:rPr>
        <w:t xml:space="preserve"> 第</w:t>
      </w:r>
      <w:r>
        <w:rPr>
          <w:rFonts w:ascii="ＭＳ ゴシック" w:eastAsia="ＭＳ ゴシック" w:hAnsi="ＭＳ ゴシック" w:hint="eastAsia"/>
          <w:spacing w:val="4"/>
        </w:rPr>
        <w:t>１１</w:t>
      </w:r>
      <w:r w:rsidRPr="00615C4A">
        <w:rPr>
          <w:rFonts w:ascii="ＭＳ ゴシック" w:eastAsia="ＭＳ ゴシック" w:hAnsi="ＭＳ ゴシック" w:hint="eastAsia"/>
          <w:spacing w:val="4"/>
        </w:rPr>
        <w:t>条</w:t>
      </w:r>
      <w:r w:rsidR="00EB6ECB">
        <w:rPr>
          <w:rFonts w:ascii="ＭＳ ゴシック" w:eastAsia="ＭＳ ゴシック" w:hAnsi="ＭＳ ゴシック" w:hint="eastAsia"/>
          <w:spacing w:val="4"/>
        </w:rPr>
        <w:t xml:space="preserve">　</w:t>
      </w:r>
      <w:r w:rsidRPr="00615C4A">
        <w:rPr>
          <w:rFonts w:ascii="ＭＳ ゴシック" w:eastAsia="ＭＳ ゴシック" w:hAnsi="ＭＳ ゴシック" w:hint="eastAsia"/>
          <w:spacing w:val="4"/>
        </w:rPr>
        <w:t>事業所は、虐待の発生又はその再発を防止するため、次の各号に掲げる措置を講じるものとする。</w:t>
      </w:r>
    </w:p>
    <w:p w:rsidR="00615C4A" w:rsidRPr="00615C4A" w:rsidRDefault="00615C4A" w:rsidP="00EB6ECB">
      <w:pPr>
        <w:ind w:leftChars="-1" w:left="500" w:hangingChars="250" w:hanging="502"/>
        <w:rPr>
          <w:rFonts w:ascii="ＭＳ ゴシック" w:eastAsia="ＭＳ ゴシック" w:hAnsi="ＭＳ ゴシック" w:hint="eastAsia"/>
          <w:spacing w:val="4"/>
        </w:rPr>
      </w:pPr>
      <w:r w:rsidRPr="00615C4A">
        <w:rPr>
          <w:rFonts w:ascii="ＭＳ ゴシック" w:eastAsia="ＭＳ ゴシック" w:hAnsi="ＭＳ ゴシック" w:hint="eastAsia"/>
          <w:spacing w:val="4"/>
        </w:rPr>
        <w:t xml:space="preserve"> </w:t>
      </w:r>
      <w:r>
        <w:rPr>
          <w:rFonts w:ascii="ＭＳ ゴシック" w:eastAsia="ＭＳ ゴシック" w:hAnsi="ＭＳ ゴシック" w:hint="eastAsia"/>
          <w:spacing w:val="4"/>
        </w:rPr>
        <w:t>（１）</w:t>
      </w:r>
      <w:r w:rsidRPr="00615C4A">
        <w:rPr>
          <w:rFonts w:ascii="ＭＳ ゴシック" w:eastAsia="ＭＳ ゴシック" w:hAnsi="ＭＳ ゴシック" w:hint="eastAsia"/>
          <w:spacing w:val="4"/>
        </w:rPr>
        <w:t>虐待の防止のための対策を検討する委員会を定期的に開催するとともに、その結果について、従業者に周知徹底を図る。</w:t>
      </w:r>
    </w:p>
    <w:p w:rsidR="00615C4A" w:rsidRPr="00615C4A" w:rsidRDefault="00615C4A" w:rsidP="00615C4A">
      <w:pPr>
        <w:ind w:left="193" w:hangingChars="96" w:hanging="193"/>
        <w:rPr>
          <w:rFonts w:ascii="ＭＳ ゴシック" w:eastAsia="ＭＳ ゴシック" w:hAnsi="ＭＳ ゴシック" w:hint="eastAsia"/>
          <w:spacing w:val="4"/>
        </w:rPr>
      </w:pPr>
      <w:r w:rsidRPr="00615C4A">
        <w:rPr>
          <w:rFonts w:ascii="ＭＳ ゴシック" w:eastAsia="ＭＳ ゴシック" w:hAnsi="ＭＳ ゴシック" w:hint="eastAsia"/>
          <w:spacing w:val="4"/>
        </w:rPr>
        <w:t xml:space="preserve"> </w:t>
      </w:r>
      <w:r>
        <w:rPr>
          <w:rFonts w:ascii="ＭＳ ゴシック" w:eastAsia="ＭＳ ゴシック" w:hAnsi="ＭＳ ゴシック" w:hint="eastAsia"/>
          <w:spacing w:val="4"/>
        </w:rPr>
        <w:t>（２）</w:t>
      </w:r>
      <w:r w:rsidRPr="00615C4A">
        <w:rPr>
          <w:rFonts w:ascii="ＭＳ ゴシック" w:eastAsia="ＭＳ ゴシック" w:hAnsi="ＭＳ ゴシック" w:hint="eastAsia"/>
          <w:spacing w:val="4"/>
        </w:rPr>
        <w:t>虐待の防止のための指針を整備する。</w:t>
      </w:r>
    </w:p>
    <w:p w:rsidR="00615C4A" w:rsidRPr="00615C4A" w:rsidRDefault="00615C4A" w:rsidP="00615C4A">
      <w:pPr>
        <w:ind w:left="193" w:hangingChars="96" w:hanging="193"/>
        <w:rPr>
          <w:rFonts w:ascii="ＭＳ ゴシック" w:eastAsia="ＭＳ ゴシック" w:hAnsi="ＭＳ ゴシック" w:hint="eastAsia"/>
          <w:spacing w:val="4"/>
        </w:rPr>
      </w:pPr>
      <w:r w:rsidRPr="00615C4A">
        <w:rPr>
          <w:rFonts w:ascii="ＭＳ ゴシック" w:eastAsia="ＭＳ ゴシック" w:hAnsi="ＭＳ ゴシック" w:hint="eastAsia"/>
          <w:spacing w:val="4"/>
        </w:rPr>
        <w:lastRenderedPageBreak/>
        <w:t xml:space="preserve"> </w:t>
      </w:r>
      <w:r>
        <w:rPr>
          <w:rFonts w:ascii="ＭＳ ゴシック" w:eastAsia="ＭＳ ゴシック" w:hAnsi="ＭＳ ゴシック" w:hint="eastAsia"/>
          <w:spacing w:val="4"/>
        </w:rPr>
        <w:t>（３）</w:t>
      </w:r>
      <w:r w:rsidRPr="00615C4A">
        <w:rPr>
          <w:rFonts w:ascii="ＭＳ ゴシック" w:eastAsia="ＭＳ ゴシック" w:hAnsi="ＭＳ ゴシック" w:hint="eastAsia"/>
          <w:spacing w:val="4"/>
        </w:rPr>
        <w:t>従業者に対し、虐待の防止のための研修を定期的に実施する。</w:t>
      </w:r>
    </w:p>
    <w:p w:rsidR="00615C4A" w:rsidRPr="00615C4A" w:rsidRDefault="00615C4A" w:rsidP="00615C4A">
      <w:pPr>
        <w:ind w:left="193" w:hangingChars="96" w:hanging="193"/>
        <w:rPr>
          <w:rFonts w:ascii="ＭＳ ゴシック" w:eastAsia="ＭＳ ゴシック" w:hAnsi="ＭＳ ゴシック" w:hint="eastAsia"/>
          <w:spacing w:val="4"/>
        </w:rPr>
      </w:pPr>
      <w:r w:rsidRPr="00615C4A">
        <w:rPr>
          <w:rFonts w:ascii="ＭＳ ゴシック" w:eastAsia="ＭＳ ゴシック" w:hAnsi="ＭＳ ゴシック" w:hint="eastAsia"/>
          <w:spacing w:val="4"/>
        </w:rPr>
        <w:t xml:space="preserve"> </w:t>
      </w:r>
      <w:r>
        <w:rPr>
          <w:rFonts w:ascii="ＭＳ ゴシック" w:eastAsia="ＭＳ ゴシック" w:hAnsi="ＭＳ ゴシック" w:hint="eastAsia"/>
          <w:spacing w:val="4"/>
        </w:rPr>
        <w:t>（４）</w:t>
      </w:r>
      <w:r w:rsidRPr="00615C4A">
        <w:rPr>
          <w:rFonts w:ascii="ＭＳ ゴシック" w:eastAsia="ＭＳ ゴシック" w:hAnsi="ＭＳ ゴシック" w:hint="eastAsia"/>
          <w:spacing w:val="4"/>
        </w:rPr>
        <w:t>前</w:t>
      </w:r>
      <w:r>
        <w:rPr>
          <w:rFonts w:ascii="ＭＳ ゴシック" w:eastAsia="ＭＳ ゴシック" w:hAnsi="ＭＳ ゴシック" w:hint="eastAsia"/>
          <w:spacing w:val="4"/>
        </w:rPr>
        <w:t>３</w:t>
      </w:r>
      <w:r w:rsidRPr="00615C4A">
        <w:rPr>
          <w:rFonts w:ascii="ＭＳ ゴシック" w:eastAsia="ＭＳ ゴシック" w:hAnsi="ＭＳ ゴシック" w:hint="eastAsia"/>
          <w:spacing w:val="4"/>
        </w:rPr>
        <w:t>号に掲げる措置を適切に実施するための担当者を置く。</w:t>
      </w:r>
    </w:p>
    <w:p w:rsidR="00615C4A" w:rsidRPr="00615C4A" w:rsidRDefault="00615C4A" w:rsidP="00615C4A">
      <w:pPr>
        <w:ind w:left="193" w:hangingChars="96" w:hanging="193"/>
        <w:rPr>
          <w:rFonts w:ascii="ＭＳ ゴシック" w:eastAsia="ＭＳ ゴシック" w:hAnsi="ＭＳ ゴシック" w:hint="eastAsia"/>
          <w:spacing w:val="4"/>
        </w:rPr>
      </w:pPr>
      <w:r>
        <w:rPr>
          <w:rFonts w:ascii="ＭＳ ゴシック" w:eastAsia="ＭＳ ゴシック" w:hAnsi="ＭＳ ゴシック" w:hint="eastAsia"/>
          <w:spacing w:val="4"/>
        </w:rPr>
        <w:t>２</w:t>
      </w:r>
      <w:r w:rsidRPr="00615C4A">
        <w:rPr>
          <w:rFonts w:ascii="ＭＳ ゴシック" w:eastAsia="ＭＳ ゴシック" w:hAnsi="ＭＳ ゴシック" w:hint="eastAsia"/>
          <w:spacing w:val="4"/>
        </w:rPr>
        <w:t xml:space="preserve">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615C4A" w:rsidRDefault="000A2AA3" w:rsidP="000A2AA3">
      <w:pPr>
        <w:adjustRightInd w:val="0"/>
        <w:rPr>
          <w:rFonts w:ascii="ＭＳ ゴシック" w:eastAsia="ＭＳ ゴシック" w:hAnsi="ＭＳ ゴシック"/>
        </w:rPr>
      </w:pPr>
      <w:r w:rsidRPr="00615C4A">
        <w:rPr>
          <w:rFonts w:ascii="ＭＳ ゴシック" w:eastAsia="ＭＳ ゴシック" w:hAnsi="ＭＳ ゴシック" w:hint="eastAsia"/>
        </w:rPr>
        <w:t xml:space="preserve">　</w:t>
      </w:r>
    </w:p>
    <w:p w:rsidR="000A2AA3" w:rsidRPr="00615C4A" w:rsidRDefault="00615C4A" w:rsidP="000A2AA3">
      <w:pPr>
        <w:adjustRightInd w:val="0"/>
        <w:rPr>
          <w:rFonts w:ascii="ＭＳ ゴシック" w:eastAsia="ＭＳ ゴシック" w:hAnsi="ＭＳ ゴシック"/>
        </w:rPr>
      </w:pPr>
      <w:r>
        <w:rPr>
          <w:rFonts w:ascii="ＭＳ ゴシック" w:eastAsia="ＭＳ ゴシック" w:hAnsi="ＭＳ ゴシック" w:hint="eastAsia"/>
        </w:rPr>
        <w:t xml:space="preserve">　</w:t>
      </w:r>
      <w:r w:rsidR="000A2AA3" w:rsidRPr="00615C4A">
        <w:rPr>
          <w:rFonts w:ascii="ＭＳ ゴシック" w:eastAsia="ＭＳ ゴシック" w:hAnsi="ＭＳ ゴシック" w:hint="eastAsia"/>
        </w:rPr>
        <w:t>（個人情報の保護）</w:t>
      </w:r>
    </w:p>
    <w:p w:rsidR="000A2AA3" w:rsidRDefault="000A2AA3" w:rsidP="000A2AA3">
      <w:pPr>
        <w:adjustRightInd w:val="0"/>
        <w:ind w:left="220" w:hangingChars="114" w:hanging="220"/>
        <w:rPr>
          <w:rFonts w:ascii="ＭＳ ゴシック" w:eastAsia="ＭＳ ゴシック" w:hAnsi="ＭＳ ゴシック"/>
        </w:rPr>
      </w:pPr>
      <w:r>
        <w:rPr>
          <w:rFonts w:ascii="ＭＳ ゴシック" w:eastAsia="ＭＳ ゴシック" w:hAnsi="ＭＳ ゴシック" w:hint="eastAsia"/>
        </w:rPr>
        <w:t>第</w:t>
      </w:r>
      <w:r w:rsidRPr="00AE15A8">
        <w:rPr>
          <w:rFonts w:ascii="ＭＳ ゴシック" w:eastAsia="ＭＳ ゴシック" w:hAnsi="ＭＳ ゴシック" w:hint="eastAsia"/>
        </w:rPr>
        <w:t>１</w:t>
      </w:r>
      <w:r w:rsidR="00615C4A">
        <w:rPr>
          <w:rFonts w:ascii="ＭＳ ゴシック" w:eastAsia="ＭＳ ゴシック" w:hAnsi="ＭＳ ゴシック" w:hint="eastAsia"/>
        </w:rPr>
        <w:t>２</w:t>
      </w:r>
      <w:r>
        <w:rPr>
          <w:rFonts w:ascii="ＭＳ ゴシック" w:eastAsia="ＭＳ ゴシック" w:hAnsi="ＭＳ ゴシック" w:hint="eastAsia"/>
        </w:rPr>
        <w:t>条　利用者又はその家族の個人情報について「個人情報の保護に関する法律」及び厚生労働省が作成した「医療・介護関係事業者における個人情報の適切な取扱いのためのガイ</w:t>
      </w:r>
      <w:r w:rsidR="00F03ED3">
        <w:rPr>
          <w:rFonts w:ascii="ＭＳ ゴシック" w:eastAsia="ＭＳ ゴシック" w:hAnsi="ＭＳ ゴシック" w:hint="eastAsia"/>
        </w:rPr>
        <w:t>ダンス</w:t>
      </w:r>
      <w:r>
        <w:rPr>
          <w:rFonts w:ascii="ＭＳ ゴシック" w:eastAsia="ＭＳ ゴシック" w:hAnsi="ＭＳ ゴシック" w:hint="eastAsia"/>
        </w:rPr>
        <w:t>」を遵守し適切な取扱いに努め</w:t>
      </w:r>
      <w:bookmarkStart w:id="0" w:name="_GoBack"/>
      <w:bookmarkEnd w:id="0"/>
      <w:r>
        <w:rPr>
          <w:rFonts w:ascii="ＭＳ ゴシック" w:eastAsia="ＭＳ ゴシック" w:hAnsi="ＭＳ ゴシック" w:hint="eastAsia"/>
        </w:rPr>
        <w:t>るものとする。</w:t>
      </w:r>
    </w:p>
    <w:p w:rsidR="000A2AA3" w:rsidRDefault="000A2AA3" w:rsidP="000A2AA3">
      <w:pPr>
        <w:adjustRightInd w:val="0"/>
        <w:ind w:left="220" w:hangingChars="114" w:hanging="220"/>
        <w:rPr>
          <w:rFonts w:ascii="ＭＳ ゴシック" w:eastAsia="ＭＳ ゴシック" w:hAnsi="ＭＳ ゴシック"/>
        </w:rPr>
      </w:pPr>
      <w:r>
        <w:rPr>
          <w:rFonts w:ascii="ＭＳ ゴシック" w:eastAsia="ＭＳ ゴシック" w:hAnsi="ＭＳ ゴシック" w:hint="eastAsia"/>
        </w:rPr>
        <w:t>２　事業所が得た利用者又はその家族の個人情報については、事業所での介護サービスの提供以外の目的では原則的に利用しないものとし、外部への情報提供については必要に応じて利用者又はその家族の同意を得るものとする。</w:t>
      </w:r>
    </w:p>
    <w:p w:rsidR="000A2AA3" w:rsidRDefault="000A2AA3" w:rsidP="000A2AA3">
      <w:pPr>
        <w:adjustRightInd w:val="0"/>
        <w:rPr>
          <w:rFonts w:ascii="ＭＳ ゴシック" w:eastAsia="ＭＳ ゴシック" w:hAnsi="ＭＳ ゴシック"/>
        </w:rPr>
      </w:pPr>
    </w:p>
    <w:p w:rsidR="000A2AA3" w:rsidRDefault="000A2AA3" w:rsidP="000A2AA3">
      <w:pPr>
        <w:ind w:left="193" w:hangingChars="100" w:hanging="193"/>
        <w:rPr>
          <w:rFonts w:ascii="ＭＳ ゴシック" w:eastAsia="ＭＳ ゴシック" w:hAnsi="ＭＳ ゴシック"/>
        </w:rPr>
      </w:pPr>
      <w:r>
        <w:rPr>
          <w:rFonts w:ascii="ＭＳ ゴシック" w:eastAsia="ＭＳ ゴシック" w:hAnsi="ＭＳ ゴシック" w:hint="eastAsia"/>
        </w:rPr>
        <w:t xml:space="preserve">　（その他運営に関する重要事項）</w:t>
      </w:r>
    </w:p>
    <w:p w:rsidR="000A2AA3" w:rsidRDefault="000A2AA3" w:rsidP="000A2AA3">
      <w:pPr>
        <w:adjustRightInd w:val="0"/>
        <w:ind w:left="193" w:hangingChars="100" w:hanging="193"/>
        <w:rPr>
          <w:rFonts w:ascii="ＭＳ ゴシック" w:eastAsia="ＭＳ ゴシック" w:hAnsi="ＭＳ ゴシック"/>
        </w:rPr>
      </w:pPr>
      <w:r>
        <w:rPr>
          <w:rFonts w:ascii="ＭＳ ゴシック" w:eastAsia="ＭＳ ゴシック" w:hAnsi="ＭＳ ゴシック" w:hint="eastAsia"/>
        </w:rPr>
        <w:t>第</w:t>
      </w:r>
      <w:r w:rsidRPr="00AE15A8">
        <w:rPr>
          <w:rFonts w:ascii="ＭＳ ゴシック" w:eastAsia="ＭＳ ゴシック" w:hAnsi="ＭＳ ゴシック" w:hint="eastAsia"/>
        </w:rPr>
        <w:t>１</w:t>
      </w:r>
      <w:r w:rsidR="00615C4A">
        <w:rPr>
          <w:rFonts w:ascii="ＭＳ ゴシック" w:eastAsia="ＭＳ ゴシック" w:hAnsi="ＭＳ ゴシック" w:hint="eastAsia"/>
        </w:rPr>
        <w:t>３</w:t>
      </w:r>
      <w:r>
        <w:rPr>
          <w:rFonts w:ascii="ＭＳ ゴシック" w:eastAsia="ＭＳ ゴシック" w:hAnsi="ＭＳ ゴシック" w:hint="eastAsia"/>
        </w:rPr>
        <w:t>条　従業者の質的向上を図るための研修の機会を次のとおり設けるものとし、また、業務体制を整備する。</w:t>
      </w:r>
    </w:p>
    <w:p w:rsidR="000A2AA3" w:rsidRDefault="000A2AA3" w:rsidP="000A2AA3">
      <w:pPr>
        <w:adjustRightInd w:val="0"/>
        <w:ind w:left="193" w:hangingChars="100" w:hanging="193"/>
        <w:rPr>
          <w:rFonts w:ascii="ＭＳ ゴシック" w:eastAsia="ＭＳ ゴシック" w:hAnsi="ＭＳ ゴシック"/>
        </w:rPr>
      </w:pPr>
      <w:r>
        <w:rPr>
          <w:rFonts w:ascii="ＭＳ ゴシック" w:eastAsia="ＭＳ ゴシック" w:hAnsi="ＭＳ ゴシック" w:hint="eastAsia"/>
        </w:rPr>
        <w:t>（１）採用時研修　採用後○か月以内</w:t>
      </w:r>
    </w:p>
    <w:p w:rsidR="000A2AA3" w:rsidRDefault="000A2AA3" w:rsidP="000A2AA3">
      <w:pPr>
        <w:adjustRightInd w:val="0"/>
        <w:rPr>
          <w:rFonts w:ascii="ＭＳ ゴシック" w:eastAsia="ＭＳ ゴシック" w:hAnsi="ＭＳ ゴシック"/>
        </w:rPr>
      </w:pPr>
      <w:r>
        <w:rPr>
          <w:rFonts w:ascii="ＭＳ ゴシック" w:eastAsia="ＭＳ ゴシック" w:hAnsi="ＭＳ ゴシック" w:hint="eastAsia"/>
        </w:rPr>
        <w:t>（２）継続研修　年○回</w:t>
      </w:r>
    </w:p>
    <w:p w:rsidR="000A2AA3" w:rsidRDefault="000A2AA3" w:rsidP="000A2AA3">
      <w:pPr>
        <w:adjustRightInd w:val="0"/>
        <w:rPr>
          <w:rFonts w:ascii="ＭＳ ゴシック" w:eastAsia="ＭＳ ゴシック" w:hAnsi="ＭＳ ゴシック"/>
        </w:rPr>
      </w:pPr>
      <w:r>
        <w:rPr>
          <w:rFonts w:ascii="ＭＳ ゴシック" w:eastAsia="ＭＳ ゴシック" w:hAnsi="ＭＳ ゴシック" w:hint="eastAsia"/>
        </w:rPr>
        <w:t>２　従業者は、業務上知り得た利用者又はその家族の秘密を保持する。</w:t>
      </w:r>
    </w:p>
    <w:p w:rsidR="000A2AA3" w:rsidRDefault="000A2AA3" w:rsidP="000A2AA3">
      <w:pPr>
        <w:adjustRightInd w:val="0"/>
        <w:ind w:left="220" w:hangingChars="114" w:hanging="220"/>
        <w:rPr>
          <w:rFonts w:ascii="ＭＳ ゴシック" w:eastAsia="ＭＳ ゴシック" w:hAnsi="ＭＳ ゴシック"/>
        </w:rPr>
      </w:pPr>
      <w:r>
        <w:rPr>
          <w:rFonts w:ascii="ＭＳ ゴシック" w:eastAsia="ＭＳ ゴシック" w:hAnsi="ＭＳ ゴシック" w:hint="eastAsia"/>
        </w:rPr>
        <w:t>３　従業者であった者に、業務上知り得た利用者又はその家族の秘密を保持させるため、従業者でなくなった後においてもこれらの秘密を保持するべき旨を、従業者との雇用契約の内容に含むものとする。</w:t>
      </w:r>
    </w:p>
    <w:p w:rsidR="000A2AA3" w:rsidRDefault="000A2AA3" w:rsidP="000A2AA3">
      <w:pPr>
        <w:adjustRightInd w:val="0"/>
        <w:spacing w:line="0" w:lineRule="atLeast"/>
        <w:ind w:left="220" w:hangingChars="114" w:hanging="220"/>
        <w:rPr>
          <w:rFonts w:ascii="ＭＳ ゴシック" w:eastAsia="ＭＳ ゴシック" w:hAnsi="ＭＳ ゴシック"/>
        </w:rPr>
      </w:pPr>
      <w:r>
        <w:rPr>
          <w:rFonts w:ascii="ＭＳ ゴシック" w:eastAsia="ＭＳ ゴシック" w:hAnsi="ＭＳ ゴシック" w:hint="eastAsia"/>
        </w:rPr>
        <w:t>４　この規程に定める事項のほか、運営に関する重要事項は○○法人○○会</w:t>
      </w:r>
      <w:r w:rsidRPr="00863B5F">
        <w:rPr>
          <w:rFonts w:ascii="ＭＳ ゴシック" w:eastAsia="ＭＳ ゴシック" w:hAnsi="ＭＳ ゴシック" w:hint="eastAsia"/>
          <w:u w:val="double"/>
        </w:rPr>
        <w:t>理事長</w:t>
      </w:r>
      <w:r>
        <w:rPr>
          <w:rFonts w:ascii="ＭＳ ゴシック" w:eastAsia="ＭＳ ゴシック" w:hAnsi="ＭＳ ゴシック" w:hint="eastAsia"/>
        </w:rPr>
        <w:t>と事業所の管理者との協議に基づいて定めるものとする。</w:t>
      </w:r>
    </w:p>
    <w:p w:rsidR="000A2AA3" w:rsidRDefault="00863B5F" w:rsidP="000A2AA3">
      <w:pPr>
        <w:adjustRightInd w:val="0"/>
        <w:spacing w:line="0" w:lineRule="atLeas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5648" behindDoc="0" locked="0" layoutInCell="1" allowOverlap="1" wp14:anchorId="7E73BF72" wp14:editId="398477CB">
                <wp:simplePos x="0" y="0"/>
                <wp:positionH relativeFrom="margin">
                  <wp:posOffset>4119880</wp:posOffset>
                </wp:positionH>
                <wp:positionV relativeFrom="paragraph">
                  <wp:posOffset>12065</wp:posOffset>
                </wp:positionV>
                <wp:extent cx="1638300" cy="238125"/>
                <wp:effectExtent l="0" t="171450" r="19050" b="28575"/>
                <wp:wrapNone/>
                <wp:docPr id="11" name="線吹き出し 2 (枠付き) 11"/>
                <wp:cNvGraphicFramePr/>
                <a:graphic xmlns:a="http://schemas.openxmlformats.org/drawingml/2006/main">
                  <a:graphicData uri="http://schemas.microsoft.com/office/word/2010/wordprocessingShape">
                    <wps:wsp>
                      <wps:cNvSpPr/>
                      <wps:spPr>
                        <a:xfrm>
                          <a:off x="0" y="0"/>
                          <a:ext cx="1638300" cy="238125"/>
                        </a:xfrm>
                        <a:prstGeom prst="borderCallout2">
                          <a:avLst>
                            <a:gd name="adj1" fmla="val -10174"/>
                            <a:gd name="adj2" fmla="val 20833"/>
                            <a:gd name="adj3" fmla="val -39250"/>
                            <a:gd name="adj4" fmla="val 14587"/>
                            <a:gd name="adj5" fmla="val -71347"/>
                            <a:gd name="adj6" fmla="val 14141"/>
                          </a:avLst>
                        </a:prstGeom>
                        <a:solidFill>
                          <a:sysClr val="window" lastClr="FFFFFF"/>
                        </a:solidFill>
                        <a:ln w="12700" cap="flat" cmpd="sng" algn="ctr">
                          <a:solidFill>
                            <a:sysClr val="windowText" lastClr="000000"/>
                          </a:solidFill>
                          <a:prstDash val="solid"/>
                          <a:miter lim="800000"/>
                        </a:ln>
                        <a:effectLst/>
                      </wps:spPr>
                      <wps:txbx>
                        <w:txbxContent>
                          <w:p w:rsidR="00863B5F" w:rsidRPr="00703E32" w:rsidRDefault="00863B5F" w:rsidP="00863B5F">
                            <w:pPr>
                              <w:jc w:val="center"/>
                              <w:rPr>
                                <w:i/>
                                <w:sz w:val="20"/>
                              </w:rPr>
                            </w:pPr>
                            <w:r w:rsidRPr="00703E32">
                              <w:rPr>
                                <w:rFonts w:hint="eastAsia"/>
                                <w:i/>
                                <w:sz w:val="20"/>
                              </w:rPr>
                              <w:t>法人の代表者の役職を記載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3BF72" id="線吹き出し 2 (枠付き) 11" o:spid="_x0000_s1034" type="#_x0000_t48" style="position:absolute;left:0;text-align:left;margin-left:324.4pt;margin-top:.95pt;width:129pt;height:18.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" adj="3054,-15411,3151,-8478,4500,-2198" fillcolor="window" strokecolor="windowText" strokeweight="1pt">
                <v:textbox inset="1mm,1mm,1mm,1mm">
                  <w:txbxContent>
                    <w:p w:rsidR="00863B5F" w:rsidRPr="00703E32" w:rsidRDefault="00863B5F" w:rsidP="00863B5F">
                      <w:pPr>
                        <w:jc w:val="center"/>
                        <w:rPr>
                          <w:i/>
                          <w:sz w:val="20"/>
                        </w:rPr>
                      </w:pPr>
                      <w:r w:rsidRPr="00703E32">
                        <w:rPr>
                          <w:rFonts w:hint="eastAsia"/>
                          <w:i/>
                          <w:sz w:val="20"/>
                        </w:rPr>
                        <w:t>法人の代表者の役職を記載</w:t>
                      </w:r>
                    </w:p>
                  </w:txbxContent>
                </v:textbox>
                <w10:wrap anchorx="margin"/>
              </v:shape>
            </w:pict>
          </mc:Fallback>
        </mc:AlternateContent>
      </w:r>
    </w:p>
    <w:p w:rsidR="000A2AA3" w:rsidRDefault="000A2AA3" w:rsidP="000A2AA3">
      <w:pPr>
        <w:adjustRightInd w:val="0"/>
        <w:spacing w:line="0" w:lineRule="atLeast"/>
        <w:rPr>
          <w:rFonts w:ascii="ＭＳ ゴシック" w:eastAsia="ＭＳ ゴシック" w:hAnsi="ＭＳ ゴシック"/>
        </w:rPr>
      </w:pPr>
      <w:r>
        <w:rPr>
          <w:rFonts w:ascii="ＭＳ ゴシック" w:eastAsia="ＭＳ ゴシック" w:hAnsi="ＭＳ ゴシック" w:hint="eastAsia"/>
        </w:rPr>
        <w:t xml:space="preserve">　附　則</w:t>
      </w:r>
    </w:p>
    <w:p w:rsidR="000A2AA3" w:rsidRDefault="000A2AA3" w:rsidP="000A2AA3">
      <w:pPr>
        <w:spacing w:line="0" w:lineRule="atLeast"/>
        <w:rPr>
          <w:rFonts w:ascii="ＭＳ ゴシック" w:eastAsia="ＭＳ ゴシック" w:hAnsi="ＭＳ ゴシック"/>
        </w:rPr>
      </w:pPr>
      <w:r>
        <w:rPr>
          <w:rFonts w:ascii="ＭＳ ゴシック" w:eastAsia="ＭＳ ゴシック" w:hAnsi="ＭＳ ゴシック" w:hint="eastAsia"/>
        </w:rPr>
        <w:t xml:space="preserve">　この規程は、○年○月○日から施行する。</w:t>
      </w:r>
    </w:p>
    <w:p w:rsidR="007872DD" w:rsidRPr="00237143" w:rsidRDefault="000A2AA3" w:rsidP="007872DD">
      <w:pPr>
        <w:pStyle w:val="a3"/>
        <w:wordWrap/>
        <w:spacing w:line="0" w:lineRule="atLeast"/>
        <w:jc w:val="left"/>
        <w:rPr>
          <w:rFonts w:ascii="ＭＳ ゴシック" w:eastAsia="ＭＳ ゴシック" w:hAnsi="ＭＳ ゴシック"/>
          <w:i/>
          <w:u w:val="double"/>
          <w:bdr w:val="single" w:sz="4" w:space="0" w:color="auto"/>
        </w:rPr>
      </w:pPr>
      <w:r>
        <w:rPr>
          <w:rFonts w:ascii="ＭＳ ゴシック" w:eastAsia="ＭＳ ゴシック" w:hAnsi="ＭＳ ゴシック" w:hint="eastAsia"/>
        </w:rPr>
        <w:t xml:space="preserve">　</w:t>
      </w:r>
      <w:r w:rsidR="007872DD" w:rsidRPr="00090D20">
        <w:rPr>
          <w:rFonts w:ascii="ＭＳ ゴシック" w:eastAsia="ＭＳ ゴシック" w:hAnsi="ＭＳ ゴシック" w:hint="eastAsia"/>
          <w:u w:val="double"/>
        </w:rPr>
        <w:t>この規程は、○年○</w:t>
      </w:r>
      <w:r w:rsidR="007872DD" w:rsidRPr="00237143">
        <w:rPr>
          <w:rFonts w:ascii="ＭＳ ゴシック" w:eastAsia="ＭＳ ゴシック" w:hAnsi="ＭＳ ゴシック" w:hint="eastAsia"/>
          <w:u w:val="double"/>
        </w:rPr>
        <w:t>月○日から施行する。（営業時間の変更）</w:t>
      </w:r>
    </w:p>
    <w:p w:rsidR="000A2AA3" w:rsidRPr="00237143" w:rsidRDefault="007872DD" w:rsidP="007872DD">
      <w:pPr>
        <w:pStyle w:val="a3"/>
        <w:wordWrap/>
        <w:spacing w:line="0" w:lineRule="atLeast"/>
        <w:rPr>
          <w:rFonts w:ascii="ＭＳ ゴシック" w:eastAsia="ＭＳ ゴシック" w:hAnsi="ＭＳ ゴシック"/>
        </w:rPr>
      </w:pPr>
      <w:r w:rsidRPr="00237143">
        <w:rPr>
          <w:rFonts w:ascii="ＭＳ ゴシック" w:eastAsia="ＭＳ ゴシック" w:hAnsi="ＭＳ ゴシック" w:cs="ＭＳ 明朝" w:hint="eastAsia"/>
          <w:noProof/>
          <w:spacing w:val="0"/>
          <w:kern w:val="2"/>
        </w:rPr>
        <mc:AlternateContent>
          <mc:Choice Requires="wps">
            <w:drawing>
              <wp:anchor distT="0" distB="0" distL="114300" distR="114300" simplePos="0" relativeHeight="251677696" behindDoc="0" locked="0" layoutInCell="1" allowOverlap="1" wp14:anchorId="15AF2B38" wp14:editId="7C19C773">
                <wp:simplePos x="0" y="0"/>
                <wp:positionH relativeFrom="margin">
                  <wp:posOffset>200025</wp:posOffset>
                </wp:positionH>
                <wp:positionV relativeFrom="paragraph">
                  <wp:posOffset>361315</wp:posOffset>
                </wp:positionV>
                <wp:extent cx="3733800" cy="238125"/>
                <wp:effectExtent l="0" t="171450" r="19050" b="28575"/>
                <wp:wrapNone/>
                <wp:docPr id="12" name="線吹き出し 2 (枠付き) 12"/>
                <wp:cNvGraphicFramePr/>
                <a:graphic xmlns:a="http://schemas.openxmlformats.org/drawingml/2006/main">
                  <a:graphicData uri="http://schemas.microsoft.com/office/word/2010/wordprocessingShape">
                    <wps:wsp>
                      <wps:cNvSpPr/>
                      <wps:spPr>
                        <a:xfrm>
                          <a:off x="0" y="0"/>
                          <a:ext cx="3733800" cy="238125"/>
                        </a:xfrm>
                        <a:prstGeom prst="borderCallout2">
                          <a:avLst>
                            <a:gd name="adj1" fmla="val -10174"/>
                            <a:gd name="adj2" fmla="val 20833"/>
                            <a:gd name="adj3" fmla="val -39250"/>
                            <a:gd name="adj4" fmla="val 14587"/>
                            <a:gd name="adj5" fmla="val -71347"/>
                            <a:gd name="adj6" fmla="val 14141"/>
                          </a:avLst>
                        </a:prstGeom>
                        <a:solidFill>
                          <a:sysClr val="window" lastClr="FFFFFF"/>
                        </a:solidFill>
                        <a:ln w="12700" cap="flat" cmpd="sng" algn="ctr">
                          <a:solidFill>
                            <a:sysClr val="windowText" lastClr="000000"/>
                          </a:solidFill>
                          <a:prstDash val="solid"/>
                          <a:miter lim="800000"/>
                        </a:ln>
                        <a:effectLst/>
                      </wps:spPr>
                      <wps:txbx>
                        <w:txbxContent>
                          <w:p w:rsidR="007872DD" w:rsidRPr="00237143" w:rsidRDefault="007872DD" w:rsidP="007872DD">
                            <w:pPr>
                              <w:jc w:val="center"/>
                              <w:rPr>
                                <w:i/>
                                <w:sz w:val="20"/>
                              </w:rPr>
                            </w:pPr>
                            <w:r w:rsidRPr="00237143">
                              <w:rPr>
                                <w:rFonts w:hint="eastAsia"/>
                                <w:i/>
                                <w:sz w:val="20"/>
                              </w:rPr>
                              <w:t>事業開始後、</w:t>
                            </w:r>
                            <w:r w:rsidRPr="00237143">
                              <w:rPr>
                                <w:i/>
                                <w:sz w:val="20"/>
                              </w:rPr>
                              <w:t>運営規程を変更した場合は、改訂履歴を追加していく</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F2B38" id="線吹き出し 2 (枠付き) 12" o:spid="_x0000_s1035" type="#_x0000_t48" style="position:absolute;left:0;text-align:left;margin-left:15.75pt;margin-top:28.45pt;width:294pt;height:18.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" adj="3054,-15411,3151,-8478,4500,-2198" fillcolor="window" strokecolor="windowText" strokeweight="1pt">
                <v:textbox inset="1mm,1mm,1mm,1mm">
                  <w:txbxContent>
                    <w:p w:rsidR="007872DD" w:rsidRPr="00237143" w:rsidRDefault="007872DD" w:rsidP="007872DD">
                      <w:pPr>
                        <w:jc w:val="center"/>
                        <w:rPr>
                          <w:i/>
                          <w:sz w:val="20"/>
                        </w:rPr>
                      </w:pPr>
                      <w:r w:rsidRPr="00237143">
                        <w:rPr>
                          <w:rFonts w:hint="eastAsia"/>
                          <w:i/>
                          <w:sz w:val="20"/>
                        </w:rPr>
                        <w:t>事業開始後、</w:t>
                      </w:r>
                      <w:r w:rsidRPr="00237143">
                        <w:rPr>
                          <w:i/>
                          <w:sz w:val="20"/>
                        </w:rPr>
                        <w:t>運営規程を変更した場合は、改訂履歴を追加していく</w:t>
                      </w:r>
                    </w:p>
                  </w:txbxContent>
                </v:textbox>
                <w10:wrap anchorx="margin"/>
              </v:shape>
            </w:pict>
          </mc:Fallback>
        </mc:AlternateContent>
      </w:r>
      <w:r w:rsidRPr="00237143">
        <w:rPr>
          <w:rFonts w:ascii="ＭＳ ゴシック" w:eastAsia="ＭＳ ゴシック" w:hAnsi="ＭＳ ゴシック" w:hint="eastAsia"/>
        </w:rPr>
        <w:t xml:space="preserve">　</w:t>
      </w:r>
      <w:r w:rsidRPr="00237143">
        <w:rPr>
          <w:rFonts w:ascii="ＭＳ ゴシック" w:eastAsia="ＭＳ ゴシック" w:hAnsi="ＭＳ ゴシック" w:hint="eastAsia"/>
          <w:u w:val="double"/>
        </w:rPr>
        <w:t>この規程は、○年○月○日から施行する。（苦情処理の項目を追加）</w:t>
      </w:r>
    </w:p>
    <w:sectPr w:rsidR="000A2AA3" w:rsidRPr="00237143" w:rsidSect="00BD511D">
      <w:footerReference w:type="even" r:id="rId8"/>
      <w:footerReference w:type="default" r:id="rId9"/>
      <w:pgSz w:w="11906" w:h="16838" w:code="9"/>
      <w:pgMar w:top="1134" w:right="1134" w:bottom="1134" w:left="1134" w:header="851" w:footer="510" w:gutter="0"/>
      <w:pgNumType w:start="4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90B" w:rsidRDefault="0051490B">
      <w:r>
        <w:separator/>
      </w:r>
    </w:p>
  </w:endnote>
  <w:endnote w:type="continuationSeparator" w:id="0">
    <w:p w:rsidR="0051490B" w:rsidRDefault="0051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467" w:rsidRDefault="009B6E17" w:rsidP="00B72F74">
    <w:pPr>
      <w:pStyle w:val="a4"/>
      <w:framePr w:wrap="around" w:vAnchor="text" w:hAnchor="margin" w:xAlign="center" w:y="1"/>
      <w:rPr>
        <w:rStyle w:val="a6"/>
      </w:rPr>
    </w:pPr>
    <w:r>
      <w:rPr>
        <w:rStyle w:val="a6"/>
      </w:rPr>
      <w:fldChar w:fldCharType="begin"/>
    </w:r>
    <w:r w:rsidR="00987467">
      <w:rPr>
        <w:rStyle w:val="a6"/>
      </w:rPr>
      <w:instrText xml:space="preserve">PAGE  </w:instrText>
    </w:r>
    <w:r>
      <w:rPr>
        <w:rStyle w:val="a6"/>
      </w:rPr>
      <w:fldChar w:fldCharType="end"/>
    </w:r>
  </w:p>
  <w:p w:rsidR="00987467" w:rsidRDefault="0098746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11D" w:rsidRDefault="00BD511D" w:rsidP="00BD511D">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90B" w:rsidRDefault="0051490B">
      <w:r>
        <w:separator/>
      </w:r>
    </w:p>
  </w:footnote>
  <w:footnote w:type="continuationSeparator" w:id="0">
    <w:p w:rsidR="0051490B" w:rsidRDefault="00514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63A49"/>
    <w:multiLevelType w:val="hybridMultilevel"/>
    <w:tmpl w:val="E9ECA63E"/>
    <w:lvl w:ilvl="0" w:tplc="7C6247D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AD3173"/>
    <w:multiLevelType w:val="hybridMultilevel"/>
    <w:tmpl w:val="5636D9A4"/>
    <w:lvl w:ilvl="0" w:tplc="149E7920">
      <w:start w:val="9"/>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0773C1B"/>
    <w:multiLevelType w:val="hybridMultilevel"/>
    <w:tmpl w:val="95CA138E"/>
    <w:lvl w:ilvl="0" w:tplc="FE26A9CC">
      <w:start w:val="1"/>
      <w:numFmt w:val="bullet"/>
      <w:lvlText w:val="・"/>
      <w:lvlJc w:val="left"/>
      <w:pPr>
        <w:tabs>
          <w:tab w:val="num" w:pos="553"/>
        </w:tabs>
        <w:ind w:left="553"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3" w15:restartNumberingAfterBreak="0">
    <w:nsid w:val="27761E22"/>
    <w:multiLevelType w:val="hybridMultilevel"/>
    <w:tmpl w:val="69AC4302"/>
    <w:lvl w:ilvl="0" w:tplc="F8884376">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2F125A"/>
    <w:multiLevelType w:val="hybridMultilevel"/>
    <w:tmpl w:val="E474ED64"/>
    <w:lvl w:ilvl="0" w:tplc="6B506B4C">
      <w:start w:val="2"/>
      <w:numFmt w:val="decimalFullWidth"/>
      <w:lvlText w:val="（%1）"/>
      <w:lvlJc w:val="left"/>
      <w:pPr>
        <w:tabs>
          <w:tab w:val="num" w:pos="913"/>
        </w:tabs>
        <w:ind w:left="913" w:hanging="72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5" w15:restartNumberingAfterBreak="0">
    <w:nsid w:val="320E7A8E"/>
    <w:multiLevelType w:val="hybridMultilevel"/>
    <w:tmpl w:val="B2388C02"/>
    <w:lvl w:ilvl="0" w:tplc="E8860226">
      <w:numFmt w:val="bullet"/>
      <w:lvlText w:val="・"/>
      <w:lvlJc w:val="left"/>
      <w:pPr>
        <w:tabs>
          <w:tab w:val="num" w:pos="939"/>
        </w:tabs>
        <w:ind w:left="939"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360763E0"/>
    <w:multiLevelType w:val="hybridMultilevel"/>
    <w:tmpl w:val="25C07ED2"/>
    <w:lvl w:ilvl="0" w:tplc="F3EADA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C4E23BF"/>
    <w:multiLevelType w:val="hybridMultilevel"/>
    <w:tmpl w:val="A6C66FC2"/>
    <w:lvl w:ilvl="0" w:tplc="66D2E452">
      <w:start w:val="1"/>
      <w:numFmt w:val="decimalFullWidth"/>
      <w:lvlText w:val="（%1）"/>
      <w:lvlJc w:val="left"/>
      <w:pPr>
        <w:tabs>
          <w:tab w:val="num" w:pos="913"/>
        </w:tabs>
        <w:ind w:left="913" w:hanging="72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8" w15:restartNumberingAfterBreak="0">
    <w:nsid w:val="59D7633C"/>
    <w:multiLevelType w:val="hybridMultilevel"/>
    <w:tmpl w:val="BD3E7B26"/>
    <w:lvl w:ilvl="0" w:tplc="C4824174">
      <w:start w:val="3"/>
      <w:numFmt w:val="decimalFullWidth"/>
      <w:lvlText w:val="（%1）"/>
      <w:lvlJc w:val="left"/>
      <w:pPr>
        <w:tabs>
          <w:tab w:val="num" w:pos="553"/>
        </w:tabs>
        <w:ind w:left="553" w:hanging="360"/>
      </w:pPr>
      <w:rPr>
        <w:rFonts w:ascii="Times New Roman" w:eastAsia="Times New Roman" w:hAnsi="Times New Roman" w:cs="Times New Roman"/>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9" w15:restartNumberingAfterBreak="0">
    <w:nsid w:val="5CC12023"/>
    <w:multiLevelType w:val="hybridMultilevel"/>
    <w:tmpl w:val="79A06EB4"/>
    <w:lvl w:ilvl="0" w:tplc="5F129F36">
      <w:start w:val="3"/>
      <w:numFmt w:val="bullet"/>
      <w:lvlText w:val="・"/>
      <w:lvlJc w:val="left"/>
      <w:pPr>
        <w:tabs>
          <w:tab w:val="num" w:pos="563"/>
        </w:tabs>
        <w:ind w:left="563"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43"/>
        </w:tabs>
        <w:ind w:left="1043" w:hanging="420"/>
      </w:pPr>
      <w:rPr>
        <w:rFonts w:ascii="Wingdings" w:hAnsi="Wingdings" w:hint="default"/>
      </w:rPr>
    </w:lvl>
    <w:lvl w:ilvl="2" w:tplc="0409000D" w:tentative="1">
      <w:start w:val="1"/>
      <w:numFmt w:val="bullet"/>
      <w:lvlText w:val=""/>
      <w:lvlJc w:val="left"/>
      <w:pPr>
        <w:tabs>
          <w:tab w:val="num" w:pos="1463"/>
        </w:tabs>
        <w:ind w:left="1463" w:hanging="420"/>
      </w:pPr>
      <w:rPr>
        <w:rFonts w:ascii="Wingdings" w:hAnsi="Wingdings" w:hint="default"/>
      </w:rPr>
    </w:lvl>
    <w:lvl w:ilvl="3" w:tplc="04090001" w:tentative="1">
      <w:start w:val="1"/>
      <w:numFmt w:val="bullet"/>
      <w:lvlText w:val=""/>
      <w:lvlJc w:val="left"/>
      <w:pPr>
        <w:tabs>
          <w:tab w:val="num" w:pos="1883"/>
        </w:tabs>
        <w:ind w:left="1883" w:hanging="420"/>
      </w:pPr>
      <w:rPr>
        <w:rFonts w:ascii="Wingdings" w:hAnsi="Wingdings" w:hint="default"/>
      </w:rPr>
    </w:lvl>
    <w:lvl w:ilvl="4" w:tplc="0409000B" w:tentative="1">
      <w:start w:val="1"/>
      <w:numFmt w:val="bullet"/>
      <w:lvlText w:val=""/>
      <w:lvlJc w:val="left"/>
      <w:pPr>
        <w:tabs>
          <w:tab w:val="num" w:pos="2303"/>
        </w:tabs>
        <w:ind w:left="2303" w:hanging="420"/>
      </w:pPr>
      <w:rPr>
        <w:rFonts w:ascii="Wingdings" w:hAnsi="Wingdings" w:hint="default"/>
      </w:rPr>
    </w:lvl>
    <w:lvl w:ilvl="5" w:tplc="0409000D" w:tentative="1">
      <w:start w:val="1"/>
      <w:numFmt w:val="bullet"/>
      <w:lvlText w:val=""/>
      <w:lvlJc w:val="left"/>
      <w:pPr>
        <w:tabs>
          <w:tab w:val="num" w:pos="2723"/>
        </w:tabs>
        <w:ind w:left="2723" w:hanging="420"/>
      </w:pPr>
      <w:rPr>
        <w:rFonts w:ascii="Wingdings" w:hAnsi="Wingdings" w:hint="default"/>
      </w:rPr>
    </w:lvl>
    <w:lvl w:ilvl="6" w:tplc="04090001" w:tentative="1">
      <w:start w:val="1"/>
      <w:numFmt w:val="bullet"/>
      <w:lvlText w:val=""/>
      <w:lvlJc w:val="left"/>
      <w:pPr>
        <w:tabs>
          <w:tab w:val="num" w:pos="3143"/>
        </w:tabs>
        <w:ind w:left="3143" w:hanging="420"/>
      </w:pPr>
      <w:rPr>
        <w:rFonts w:ascii="Wingdings" w:hAnsi="Wingdings" w:hint="default"/>
      </w:rPr>
    </w:lvl>
    <w:lvl w:ilvl="7" w:tplc="0409000B" w:tentative="1">
      <w:start w:val="1"/>
      <w:numFmt w:val="bullet"/>
      <w:lvlText w:val=""/>
      <w:lvlJc w:val="left"/>
      <w:pPr>
        <w:tabs>
          <w:tab w:val="num" w:pos="3563"/>
        </w:tabs>
        <w:ind w:left="3563" w:hanging="420"/>
      </w:pPr>
      <w:rPr>
        <w:rFonts w:ascii="Wingdings" w:hAnsi="Wingdings" w:hint="default"/>
      </w:rPr>
    </w:lvl>
    <w:lvl w:ilvl="8" w:tplc="0409000D" w:tentative="1">
      <w:start w:val="1"/>
      <w:numFmt w:val="bullet"/>
      <w:lvlText w:val=""/>
      <w:lvlJc w:val="left"/>
      <w:pPr>
        <w:tabs>
          <w:tab w:val="num" w:pos="3983"/>
        </w:tabs>
        <w:ind w:left="3983" w:hanging="420"/>
      </w:pPr>
      <w:rPr>
        <w:rFonts w:ascii="Wingdings" w:hAnsi="Wingdings" w:hint="default"/>
      </w:rPr>
    </w:lvl>
  </w:abstractNum>
  <w:abstractNum w:abstractNumId="10" w15:restartNumberingAfterBreak="0">
    <w:nsid w:val="6AF92B1C"/>
    <w:multiLevelType w:val="hybridMultilevel"/>
    <w:tmpl w:val="9A227CFC"/>
    <w:lvl w:ilvl="0" w:tplc="F45645D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0203BA5"/>
    <w:multiLevelType w:val="hybridMultilevel"/>
    <w:tmpl w:val="25A229E2"/>
    <w:lvl w:ilvl="0" w:tplc="A9EAF4CE">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3"/>
  </w:num>
  <w:num w:numId="3">
    <w:abstractNumId w:val="5"/>
  </w:num>
  <w:num w:numId="4">
    <w:abstractNumId w:val="1"/>
  </w:num>
  <w:num w:numId="5">
    <w:abstractNumId w:val="9"/>
  </w:num>
  <w:num w:numId="6">
    <w:abstractNumId w:val="6"/>
  </w:num>
  <w:num w:numId="7">
    <w:abstractNumId w:val="8"/>
  </w:num>
  <w:num w:numId="8">
    <w:abstractNumId w:val="4"/>
  </w:num>
  <w:num w:numId="9">
    <w:abstractNumId w:val="7"/>
  </w:num>
  <w:num w:numId="10">
    <w:abstractNumId w:val="10"/>
  </w:num>
  <w:num w:numId="11">
    <w:abstractNumId w:val="2"/>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430"/>
    <w:rsid w:val="000404F5"/>
    <w:rsid w:val="00057460"/>
    <w:rsid w:val="00062D08"/>
    <w:rsid w:val="000A2AA3"/>
    <w:rsid w:val="000C3588"/>
    <w:rsid w:val="0011359D"/>
    <w:rsid w:val="0012238C"/>
    <w:rsid w:val="00126B08"/>
    <w:rsid w:val="00131B4D"/>
    <w:rsid w:val="001433D7"/>
    <w:rsid w:val="00161BB8"/>
    <w:rsid w:val="00170BDE"/>
    <w:rsid w:val="00172E4E"/>
    <w:rsid w:val="00185A9E"/>
    <w:rsid w:val="00190964"/>
    <w:rsid w:val="00207FF2"/>
    <w:rsid w:val="00226C70"/>
    <w:rsid w:val="00237143"/>
    <w:rsid w:val="00244A06"/>
    <w:rsid w:val="00280EED"/>
    <w:rsid w:val="002926A1"/>
    <w:rsid w:val="002941B6"/>
    <w:rsid w:val="002A21E2"/>
    <w:rsid w:val="002A7B43"/>
    <w:rsid w:val="002F0815"/>
    <w:rsid w:val="0038032B"/>
    <w:rsid w:val="00383BA7"/>
    <w:rsid w:val="003978F0"/>
    <w:rsid w:val="003A57B9"/>
    <w:rsid w:val="003A6B79"/>
    <w:rsid w:val="003C2452"/>
    <w:rsid w:val="003D0B87"/>
    <w:rsid w:val="00422F7C"/>
    <w:rsid w:val="00447DB1"/>
    <w:rsid w:val="00466638"/>
    <w:rsid w:val="00466AA4"/>
    <w:rsid w:val="004A18BD"/>
    <w:rsid w:val="004A2B0E"/>
    <w:rsid w:val="004E4488"/>
    <w:rsid w:val="00503A2B"/>
    <w:rsid w:val="0051487C"/>
    <w:rsid w:val="0051490B"/>
    <w:rsid w:val="00520688"/>
    <w:rsid w:val="005311F2"/>
    <w:rsid w:val="005407DA"/>
    <w:rsid w:val="00544D08"/>
    <w:rsid w:val="00546238"/>
    <w:rsid w:val="005B46E2"/>
    <w:rsid w:val="005D66F6"/>
    <w:rsid w:val="005F26B7"/>
    <w:rsid w:val="006139B1"/>
    <w:rsid w:val="00615C4A"/>
    <w:rsid w:val="0067621A"/>
    <w:rsid w:val="006901DC"/>
    <w:rsid w:val="006A069F"/>
    <w:rsid w:val="006D1A7C"/>
    <w:rsid w:val="006E6502"/>
    <w:rsid w:val="006F52B5"/>
    <w:rsid w:val="00710502"/>
    <w:rsid w:val="00713F1F"/>
    <w:rsid w:val="00744174"/>
    <w:rsid w:val="007669E5"/>
    <w:rsid w:val="00772555"/>
    <w:rsid w:val="00772D00"/>
    <w:rsid w:val="007872DD"/>
    <w:rsid w:val="007A718C"/>
    <w:rsid w:val="007E39AB"/>
    <w:rsid w:val="00813FBC"/>
    <w:rsid w:val="0084284B"/>
    <w:rsid w:val="00863B5F"/>
    <w:rsid w:val="00872632"/>
    <w:rsid w:val="00884BBD"/>
    <w:rsid w:val="008A37A4"/>
    <w:rsid w:val="008C4CBB"/>
    <w:rsid w:val="008D3EFF"/>
    <w:rsid w:val="008F1430"/>
    <w:rsid w:val="00952277"/>
    <w:rsid w:val="00953EEE"/>
    <w:rsid w:val="009759DA"/>
    <w:rsid w:val="00976C9E"/>
    <w:rsid w:val="009840DC"/>
    <w:rsid w:val="00987467"/>
    <w:rsid w:val="009B6E17"/>
    <w:rsid w:val="009B7691"/>
    <w:rsid w:val="009C038F"/>
    <w:rsid w:val="009C30C0"/>
    <w:rsid w:val="009C437F"/>
    <w:rsid w:val="009F42FA"/>
    <w:rsid w:val="009F72A7"/>
    <w:rsid w:val="00A01934"/>
    <w:rsid w:val="00A10E13"/>
    <w:rsid w:val="00A14B32"/>
    <w:rsid w:val="00A15AAA"/>
    <w:rsid w:val="00A35C5F"/>
    <w:rsid w:val="00A64DFA"/>
    <w:rsid w:val="00A903BB"/>
    <w:rsid w:val="00A96F07"/>
    <w:rsid w:val="00AA547A"/>
    <w:rsid w:val="00AA7C7C"/>
    <w:rsid w:val="00AE15A8"/>
    <w:rsid w:val="00AE5ABB"/>
    <w:rsid w:val="00AF2A7E"/>
    <w:rsid w:val="00AF619A"/>
    <w:rsid w:val="00B326D4"/>
    <w:rsid w:val="00B355C7"/>
    <w:rsid w:val="00B508E6"/>
    <w:rsid w:val="00B51282"/>
    <w:rsid w:val="00B52BA5"/>
    <w:rsid w:val="00B54843"/>
    <w:rsid w:val="00B65A69"/>
    <w:rsid w:val="00B72F74"/>
    <w:rsid w:val="00B9699F"/>
    <w:rsid w:val="00BC0077"/>
    <w:rsid w:val="00BD511D"/>
    <w:rsid w:val="00BF377C"/>
    <w:rsid w:val="00C05861"/>
    <w:rsid w:val="00C11647"/>
    <w:rsid w:val="00C177BC"/>
    <w:rsid w:val="00C26AB8"/>
    <w:rsid w:val="00C63F77"/>
    <w:rsid w:val="00C7214E"/>
    <w:rsid w:val="00CA0244"/>
    <w:rsid w:val="00CC72BD"/>
    <w:rsid w:val="00CF227C"/>
    <w:rsid w:val="00D1721B"/>
    <w:rsid w:val="00D21214"/>
    <w:rsid w:val="00D604DF"/>
    <w:rsid w:val="00D701C4"/>
    <w:rsid w:val="00D7759D"/>
    <w:rsid w:val="00DA0ED0"/>
    <w:rsid w:val="00DE64D2"/>
    <w:rsid w:val="00E16810"/>
    <w:rsid w:val="00E27DFB"/>
    <w:rsid w:val="00E617E6"/>
    <w:rsid w:val="00E65630"/>
    <w:rsid w:val="00E664BF"/>
    <w:rsid w:val="00E72DF3"/>
    <w:rsid w:val="00EA2FDC"/>
    <w:rsid w:val="00EB1E77"/>
    <w:rsid w:val="00EB6ECB"/>
    <w:rsid w:val="00EC3541"/>
    <w:rsid w:val="00ED1756"/>
    <w:rsid w:val="00EE67A3"/>
    <w:rsid w:val="00F03443"/>
    <w:rsid w:val="00F03ED3"/>
    <w:rsid w:val="00F16813"/>
    <w:rsid w:val="00F822CC"/>
    <w:rsid w:val="00F834E0"/>
    <w:rsid w:val="00FA0613"/>
    <w:rsid w:val="00FB1586"/>
    <w:rsid w:val="00FB1793"/>
    <w:rsid w:val="00FB3674"/>
    <w:rsid w:val="00FB5C07"/>
    <w:rsid w:val="00FC2558"/>
    <w:rsid w:val="00FC3507"/>
    <w:rsid w:val="00FE2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9C3CC9"/>
  <w15:docId w15:val="{ACBFDF1A-4EC0-47FE-9070-6B5E1024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F1430"/>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126B08"/>
    <w:pPr>
      <w:widowControl w:val="0"/>
      <w:wordWrap w:val="0"/>
      <w:autoSpaceDE w:val="0"/>
      <w:autoSpaceDN w:val="0"/>
      <w:adjustRightInd w:val="0"/>
      <w:spacing w:line="357" w:lineRule="exact"/>
      <w:jc w:val="both"/>
    </w:pPr>
    <w:rPr>
      <w:rFonts w:ascii="ＭＳ 明朝"/>
      <w:spacing w:val="2"/>
      <w:sz w:val="21"/>
      <w:szCs w:val="21"/>
    </w:rPr>
  </w:style>
  <w:style w:type="paragraph" w:styleId="a4">
    <w:name w:val="footer"/>
    <w:basedOn w:val="a"/>
    <w:link w:val="a5"/>
    <w:uiPriority w:val="99"/>
    <w:rsid w:val="00131B4D"/>
    <w:pPr>
      <w:tabs>
        <w:tab w:val="center" w:pos="4252"/>
        <w:tab w:val="right" w:pos="8504"/>
      </w:tabs>
      <w:snapToGrid w:val="0"/>
    </w:pPr>
  </w:style>
  <w:style w:type="character" w:styleId="a6">
    <w:name w:val="page number"/>
    <w:rsid w:val="00131B4D"/>
    <w:rPr>
      <w:rFonts w:ascii="ＭＳ ゴシック" w:eastAsia="ＭＳ ゴシック"/>
      <w:sz w:val="24"/>
      <w:szCs w:val="24"/>
    </w:rPr>
  </w:style>
  <w:style w:type="paragraph" w:styleId="a7">
    <w:name w:val="header"/>
    <w:basedOn w:val="a"/>
    <w:rsid w:val="00057460"/>
    <w:pPr>
      <w:tabs>
        <w:tab w:val="center" w:pos="4252"/>
        <w:tab w:val="right" w:pos="8504"/>
      </w:tabs>
      <w:snapToGrid w:val="0"/>
    </w:pPr>
  </w:style>
  <w:style w:type="paragraph" w:styleId="a8">
    <w:name w:val="Balloon Text"/>
    <w:basedOn w:val="a"/>
    <w:link w:val="a9"/>
    <w:rsid w:val="009F72A7"/>
    <w:rPr>
      <w:rFonts w:asciiTheme="majorHAnsi" w:eastAsiaTheme="majorEastAsia" w:hAnsiTheme="majorHAnsi" w:cstheme="majorBidi"/>
      <w:sz w:val="18"/>
      <w:szCs w:val="18"/>
    </w:rPr>
  </w:style>
  <w:style w:type="character" w:customStyle="1" w:styleId="a9">
    <w:name w:val="吹き出し (文字)"/>
    <w:basedOn w:val="a0"/>
    <w:link w:val="a8"/>
    <w:rsid w:val="009F72A7"/>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BD511D"/>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852974">
      <w:bodyDiv w:val="1"/>
      <w:marLeft w:val="0"/>
      <w:marRight w:val="0"/>
      <w:marTop w:val="0"/>
      <w:marBottom w:val="0"/>
      <w:divBdr>
        <w:top w:val="none" w:sz="0" w:space="0" w:color="auto"/>
        <w:left w:val="none" w:sz="0" w:space="0" w:color="auto"/>
        <w:bottom w:val="none" w:sz="0" w:space="0" w:color="auto"/>
        <w:right w:val="none" w:sz="0" w:space="0" w:color="auto"/>
      </w:divBdr>
    </w:div>
    <w:div w:id="571161593">
      <w:bodyDiv w:val="1"/>
      <w:marLeft w:val="0"/>
      <w:marRight w:val="0"/>
      <w:marTop w:val="0"/>
      <w:marBottom w:val="0"/>
      <w:divBdr>
        <w:top w:val="none" w:sz="0" w:space="0" w:color="auto"/>
        <w:left w:val="none" w:sz="0" w:space="0" w:color="auto"/>
        <w:bottom w:val="none" w:sz="0" w:space="0" w:color="auto"/>
        <w:right w:val="none" w:sz="0" w:space="0" w:color="auto"/>
      </w:divBdr>
    </w:div>
    <w:div w:id="174595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4841B8-7B67-4B5A-8D41-BE6BF3857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Pages>
  <Words>499</Words>
  <Characters>2848</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通所介護〔介護予防通所介護〕の運営規程の例</vt:lpstr>
      <vt:lpstr>通所介護〔介護予防通所介護〕の運営規程の例</vt:lpstr>
    </vt:vector>
  </TitlesOfParts>
  <Company>埼玉県</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通所介護〔介護予防通所介護〕の運営規程の例</dc:title>
  <dc:creator>埼玉県介護保険課</dc:creator>
  <cp:lastModifiedBy>根岸青葉</cp:lastModifiedBy>
  <cp:revision>36</cp:revision>
  <cp:lastPrinted>2021-05-11T06:49:00Z</cp:lastPrinted>
  <dcterms:created xsi:type="dcterms:W3CDTF">2012-03-14T09:39:00Z</dcterms:created>
  <dcterms:modified xsi:type="dcterms:W3CDTF">2021-05-11T06:50:00Z</dcterms:modified>
</cp:coreProperties>
</file>