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76" w:rsidRPr="00AD0939" w:rsidRDefault="00220DD1" w:rsidP="002A2E26">
      <w:pPr>
        <w:jc w:val="center"/>
        <w:rPr>
          <w:rFonts w:ascii="ＭＳ 明朝" w:hAnsi="ＭＳ 明朝"/>
          <w:sz w:val="24"/>
        </w:rPr>
      </w:pPr>
      <w:bookmarkStart w:id="0" w:name="OLE_LINK1"/>
      <w:r w:rsidRPr="00AD0939">
        <w:rPr>
          <w:rFonts w:ascii="ＭＳ 明朝" w:hAnsi="ＭＳ 明朝" w:hint="eastAsia"/>
          <w:sz w:val="24"/>
        </w:rPr>
        <w:t>見積</w:t>
      </w:r>
      <w:r w:rsidR="00E11F4D" w:rsidRPr="00AD0939">
        <w:rPr>
          <w:rFonts w:ascii="ＭＳ 明朝" w:hAnsi="ＭＳ 明朝" w:hint="eastAsia"/>
          <w:sz w:val="24"/>
        </w:rPr>
        <w:t>合わせ説明書</w:t>
      </w:r>
    </w:p>
    <w:p w:rsidR="00E11F4D" w:rsidRPr="00AD0939" w:rsidRDefault="00E11F4D" w:rsidP="00625C76">
      <w:pPr>
        <w:rPr>
          <w:rFonts w:ascii="ＭＳ 明朝" w:hAnsi="ＭＳ 明朝"/>
          <w:sz w:val="24"/>
        </w:rPr>
      </w:pPr>
    </w:p>
    <w:p w:rsidR="00E11F4D" w:rsidRPr="00AD0939" w:rsidRDefault="00E11F4D" w:rsidP="00625C76">
      <w:pPr>
        <w:rPr>
          <w:rFonts w:ascii="ＭＳ 明朝" w:hAnsi="ＭＳ 明朝"/>
          <w:sz w:val="24"/>
        </w:rPr>
      </w:pPr>
      <w:r w:rsidRPr="00AD0939">
        <w:rPr>
          <w:rFonts w:ascii="ＭＳ 明朝" w:hAnsi="ＭＳ 明朝" w:hint="eastAsia"/>
          <w:sz w:val="24"/>
        </w:rPr>
        <w:t xml:space="preserve">１　</w:t>
      </w:r>
      <w:r w:rsidR="00220DD1" w:rsidRPr="00AD0939">
        <w:rPr>
          <w:rFonts w:ascii="ＭＳ 明朝" w:hAnsi="ＭＳ 明朝" w:hint="eastAsia"/>
          <w:sz w:val="24"/>
        </w:rPr>
        <w:t>見積</w:t>
      </w:r>
      <w:r w:rsidRPr="00AD0939">
        <w:rPr>
          <w:rFonts w:ascii="ＭＳ 明朝" w:hAnsi="ＭＳ 明朝" w:hint="eastAsia"/>
          <w:sz w:val="24"/>
        </w:rPr>
        <w:t>合わせに付する事項</w:t>
      </w:r>
    </w:p>
    <w:p w:rsidR="00E11F4D" w:rsidRPr="00AD0939" w:rsidRDefault="002A2E26" w:rsidP="00E11F4D">
      <w:pPr>
        <w:rPr>
          <w:rFonts w:ascii="ＭＳ 明朝" w:hAnsi="ＭＳ 明朝"/>
          <w:sz w:val="24"/>
        </w:rPr>
      </w:pPr>
      <w:r w:rsidRPr="00AD0939">
        <w:rPr>
          <w:rFonts w:ascii="ＭＳ 明朝" w:hAnsi="ＭＳ 明朝" w:hint="eastAsia"/>
          <w:sz w:val="24"/>
        </w:rPr>
        <w:t>（１）</w:t>
      </w:r>
      <w:r w:rsidR="00E11F4D" w:rsidRPr="00AD0939">
        <w:rPr>
          <w:rFonts w:ascii="ＭＳ 明朝" w:hAnsi="ＭＳ 明朝" w:hint="eastAsia"/>
          <w:sz w:val="24"/>
        </w:rPr>
        <w:t>件名</w:t>
      </w:r>
    </w:p>
    <w:p w:rsidR="00E11F4D" w:rsidRPr="00AD0939" w:rsidRDefault="00E11F4D" w:rsidP="002A2E26">
      <w:pPr>
        <w:ind w:firstLineChars="300" w:firstLine="720"/>
        <w:rPr>
          <w:rFonts w:ascii="ＭＳ 明朝" w:hAnsi="ＭＳ 明朝"/>
          <w:sz w:val="24"/>
        </w:rPr>
      </w:pPr>
      <w:r w:rsidRPr="00AD0939">
        <w:rPr>
          <w:rFonts w:ascii="ＭＳ 明朝" w:hAnsi="ＭＳ 明朝" w:hint="eastAsia"/>
          <w:sz w:val="24"/>
        </w:rPr>
        <w:t>衣類等の洗濯の単価契約</w:t>
      </w:r>
    </w:p>
    <w:p w:rsidR="00E11F4D" w:rsidRPr="00AD0939" w:rsidRDefault="002A2E26" w:rsidP="00E11F4D">
      <w:pPr>
        <w:rPr>
          <w:rFonts w:ascii="ＭＳ 明朝" w:hAnsi="ＭＳ 明朝"/>
          <w:sz w:val="24"/>
        </w:rPr>
      </w:pPr>
      <w:r w:rsidRPr="00AD0939">
        <w:rPr>
          <w:rFonts w:ascii="ＭＳ 明朝" w:hAnsi="ＭＳ 明朝" w:hint="eastAsia"/>
          <w:sz w:val="24"/>
        </w:rPr>
        <w:t>（２）</w:t>
      </w:r>
      <w:r w:rsidR="00E11F4D" w:rsidRPr="00AD0939">
        <w:rPr>
          <w:rFonts w:ascii="ＭＳ 明朝" w:hAnsi="ＭＳ 明朝" w:hint="eastAsia"/>
          <w:sz w:val="24"/>
        </w:rPr>
        <w:t>仕様書</w:t>
      </w:r>
    </w:p>
    <w:p w:rsidR="00E11F4D" w:rsidRPr="00AD0939" w:rsidRDefault="00E11F4D" w:rsidP="002A2E26">
      <w:pPr>
        <w:ind w:firstLineChars="300" w:firstLine="720"/>
        <w:rPr>
          <w:rFonts w:ascii="ＭＳ 明朝" w:hAnsi="ＭＳ 明朝"/>
          <w:sz w:val="24"/>
        </w:rPr>
      </w:pPr>
      <w:r w:rsidRPr="00AD0939">
        <w:rPr>
          <w:rFonts w:ascii="ＭＳ 明朝" w:hAnsi="ＭＳ 明朝" w:hint="eastAsia"/>
          <w:sz w:val="24"/>
        </w:rPr>
        <w:t>別添のとおり</w:t>
      </w:r>
      <w:bookmarkStart w:id="1" w:name="_GoBack"/>
      <w:bookmarkEnd w:id="1"/>
    </w:p>
    <w:p w:rsidR="00E11F4D" w:rsidRPr="00AD0939" w:rsidRDefault="002A2E26" w:rsidP="00E11F4D">
      <w:pPr>
        <w:rPr>
          <w:rFonts w:ascii="ＭＳ 明朝" w:hAnsi="ＭＳ 明朝"/>
          <w:sz w:val="24"/>
        </w:rPr>
      </w:pPr>
      <w:r w:rsidRPr="00AD0939">
        <w:rPr>
          <w:rFonts w:ascii="ＭＳ 明朝" w:hAnsi="ＭＳ 明朝" w:hint="eastAsia"/>
          <w:sz w:val="24"/>
        </w:rPr>
        <w:t>（３）</w:t>
      </w:r>
      <w:r w:rsidR="00E11F4D" w:rsidRPr="00AD0939">
        <w:rPr>
          <w:rFonts w:ascii="ＭＳ 明朝" w:hAnsi="ＭＳ 明朝" w:hint="eastAsia"/>
          <w:sz w:val="24"/>
        </w:rPr>
        <w:t>契約期間</w:t>
      </w:r>
    </w:p>
    <w:p w:rsidR="00E11F4D" w:rsidRPr="00AD0939" w:rsidRDefault="00B94938" w:rsidP="002A2E26">
      <w:pPr>
        <w:ind w:firstLineChars="300" w:firstLine="720"/>
        <w:rPr>
          <w:rFonts w:ascii="ＭＳ 明朝" w:hAnsi="ＭＳ 明朝"/>
          <w:sz w:val="24"/>
        </w:rPr>
      </w:pPr>
      <w:r w:rsidRPr="00AD0939">
        <w:rPr>
          <w:rFonts w:ascii="ＭＳ 明朝" w:hAnsi="ＭＳ 明朝" w:hint="eastAsia"/>
          <w:sz w:val="24"/>
        </w:rPr>
        <w:t>令和</w:t>
      </w:r>
      <w:r w:rsidR="0078389C" w:rsidRPr="00AD0939">
        <w:rPr>
          <w:rFonts w:ascii="ＭＳ 明朝" w:hAnsi="ＭＳ 明朝" w:hint="eastAsia"/>
          <w:sz w:val="24"/>
        </w:rPr>
        <w:t>５</w:t>
      </w:r>
      <w:r w:rsidR="00E11F4D" w:rsidRPr="00AD0939">
        <w:rPr>
          <w:rFonts w:ascii="ＭＳ 明朝" w:hAnsi="ＭＳ 明朝" w:hint="eastAsia"/>
          <w:sz w:val="24"/>
        </w:rPr>
        <w:t>年４月</w:t>
      </w:r>
      <w:r w:rsidR="003B5E03" w:rsidRPr="00AD0939">
        <w:rPr>
          <w:rFonts w:ascii="ＭＳ 明朝" w:hAnsi="ＭＳ 明朝" w:hint="eastAsia"/>
          <w:sz w:val="24"/>
        </w:rPr>
        <w:t>１</w:t>
      </w:r>
      <w:r w:rsidR="00E11F4D" w:rsidRPr="00AD0939">
        <w:rPr>
          <w:rFonts w:ascii="ＭＳ 明朝" w:hAnsi="ＭＳ 明朝" w:hint="eastAsia"/>
          <w:sz w:val="24"/>
        </w:rPr>
        <w:t>日から</w:t>
      </w:r>
      <w:r w:rsidRPr="00AD0939">
        <w:rPr>
          <w:rFonts w:ascii="ＭＳ 明朝" w:hAnsi="ＭＳ 明朝" w:hint="eastAsia"/>
          <w:sz w:val="24"/>
        </w:rPr>
        <w:t>令和</w:t>
      </w:r>
      <w:r w:rsidR="0078389C" w:rsidRPr="00AD0939">
        <w:rPr>
          <w:rFonts w:ascii="ＭＳ 明朝" w:hAnsi="ＭＳ 明朝" w:hint="eastAsia"/>
          <w:sz w:val="24"/>
        </w:rPr>
        <w:t>６</w:t>
      </w:r>
      <w:r w:rsidR="00E11F4D" w:rsidRPr="00AD0939">
        <w:rPr>
          <w:rFonts w:ascii="ＭＳ 明朝" w:hAnsi="ＭＳ 明朝" w:hint="eastAsia"/>
          <w:sz w:val="24"/>
        </w:rPr>
        <w:t>年３月</w:t>
      </w:r>
      <w:r w:rsidR="00DA6727" w:rsidRPr="00AD0939">
        <w:rPr>
          <w:rFonts w:ascii="ＭＳ 明朝" w:hAnsi="ＭＳ 明朝" w:hint="eastAsia"/>
          <w:sz w:val="24"/>
        </w:rPr>
        <w:t>３１</w:t>
      </w:r>
      <w:r w:rsidR="00E11F4D" w:rsidRPr="00AD0939">
        <w:rPr>
          <w:rFonts w:ascii="ＭＳ 明朝" w:hAnsi="ＭＳ 明朝" w:hint="eastAsia"/>
          <w:sz w:val="24"/>
        </w:rPr>
        <w:t>日</w:t>
      </w:r>
    </w:p>
    <w:p w:rsidR="00E11F4D" w:rsidRPr="00AD0939" w:rsidRDefault="002A2E26" w:rsidP="00E11F4D">
      <w:pPr>
        <w:rPr>
          <w:rFonts w:ascii="ＭＳ 明朝" w:hAnsi="ＭＳ 明朝"/>
          <w:sz w:val="24"/>
        </w:rPr>
      </w:pPr>
      <w:r w:rsidRPr="00AD0939">
        <w:rPr>
          <w:rFonts w:ascii="ＭＳ 明朝" w:hAnsi="ＭＳ 明朝" w:hint="eastAsia"/>
          <w:sz w:val="24"/>
        </w:rPr>
        <w:t>（４）</w:t>
      </w:r>
      <w:r w:rsidR="00E11F4D" w:rsidRPr="00AD0939">
        <w:rPr>
          <w:rFonts w:ascii="ＭＳ 明朝" w:hAnsi="ＭＳ 明朝" w:hint="eastAsia"/>
          <w:sz w:val="24"/>
        </w:rPr>
        <w:t>納入場所</w:t>
      </w:r>
    </w:p>
    <w:p w:rsidR="00E11F4D" w:rsidRPr="00AD0939" w:rsidRDefault="00E11F4D" w:rsidP="002A2E26">
      <w:pPr>
        <w:ind w:firstLineChars="300" w:firstLine="720"/>
        <w:rPr>
          <w:rFonts w:ascii="ＭＳ 明朝" w:hAnsi="ＭＳ 明朝"/>
          <w:sz w:val="24"/>
        </w:rPr>
      </w:pPr>
      <w:r w:rsidRPr="00AD0939">
        <w:rPr>
          <w:rFonts w:ascii="ＭＳ 明朝" w:hAnsi="ＭＳ 明朝" w:hint="eastAsia"/>
          <w:sz w:val="24"/>
        </w:rPr>
        <w:t>埼玉県総合リハビリテーションセンター</w:t>
      </w:r>
    </w:p>
    <w:p w:rsidR="00E11F4D" w:rsidRPr="00AD0939" w:rsidRDefault="00E11F4D" w:rsidP="00E11F4D">
      <w:pPr>
        <w:rPr>
          <w:rFonts w:ascii="ＭＳ 明朝" w:hAnsi="ＭＳ 明朝"/>
          <w:sz w:val="24"/>
        </w:rPr>
      </w:pPr>
    </w:p>
    <w:p w:rsidR="00E11F4D" w:rsidRPr="00AD0939" w:rsidRDefault="00E11F4D" w:rsidP="00E11F4D">
      <w:pPr>
        <w:rPr>
          <w:rFonts w:ascii="ＭＳ 明朝" w:hAnsi="ＭＳ 明朝"/>
          <w:sz w:val="24"/>
        </w:rPr>
      </w:pPr>
      <w:r w:rsidRPr="00AD0939">
        <w:rPr>
          <w:rFonts w:ascii="ＭＳ 明朝" w:hAnsi="ＭＳ 明朝" w:hint="eastAsia"/>
          <w:sz w:val="24"/>
        </w:rPr>
        <w:t xml:space="preserve">２　</w:t>
      </w:r>
      <w:r w:rsidR="00220DD1" w:rsidRPr="00AD0939">
        <w:rPr>
          <w:rFonts w:ascii="ＭＳ 明朝" w:hAnsi="ＭＳ 明朝" w:hint="eastAsia"/>
          <w:sz w:val="24"/>
        </w:rPr>
        <w:t>見積</w:t>
      </w:r>
      <w:r w:rsidRPr="00AD0939">
        <w:rPr>
          <w:rFonts w:ascii="ＭＳ 明朝" w:hAnsi="ＭＳ 明朝" w:hint="eastAsia"/>
          <w:sz w:val="24"/>
        </w:rPr>
        <w:t>合わせの方法及び日時</w:t>
      </w:r>
    </w:p>
    <w:p w:rsidR="00E11F4D" w:rsidRPr="00AD0939" w:rsidRDefault="002A2E26" w:rsidP="00E11F4D">
      <w:pPr>
        <w:rPr>
          <w:rFonts w:ascii="ＭＳ 明朝" w:hAnsi="ＭＳ 明朝"/>
          <w:sz w:val="24"/>
        </w:rPr>
      </w:pPr>
      <w:r w:rsidRPr="00AD0939">
        <w:rPr>
          <w:rFonts w:ascii="ＭＳ 明朝" w:hAnsi="ＭＳ 明朝" w:hint="eastAsia"/>
          <w:sz w:val="24"/>
        </w:rPr>
        <w:t>（１）</w:t>
      </w:r>
      <w:r w:rsidR="00E11F4D" w:rsidRPr="00AD0939">
        <w:rPr>
          <w:rFonts w:ascii="ＭＳ 明朝" w:hAnsi="ＭＳ 明朝" w:hint="eastAsia"/>
          <w:sz w:val="24"/>
        </w:rPr>
        <w:t>方法</w:t>
      </w:r>
    </w:p>
    <w:p w:rsidR="00E11F4D" w:rsidRPr="00AD0939" w:rsidRDefault="00220DD1" w:rsidP="002A2E26">
      <w:pPr>
        <w:ind w:firstLineChars="300" w:firstLine="720"/>
        <w:rPr>
          <w:rFonts w:ascii="ＭＳ 明朝" w:hAnsi="ＭＳ 明朝"/>
          <w:sz w:val="24"/>
        </w:rPr>
      </w:pPr>
      <w:r w:rsidRPr="00AD0939">
        <w:rPr>
          <w:rFonts w:ascii="ＭＳ 明朝" w:hAnsi="ＭＳ 明朝" w:hint="eastAsia"/>
          <w:sz w:val="24"/>
        </w:rPr>
        <w:t>見積</w:t>
      </w:r>
      <w:r w:rsidR="00E11F4D" w:rsidRPr="00AD0939">
        <w:rPr>
          <w:rFonts w:ascii="ＭＳ 明朝" w:hAnsi="ＭＳ 明朝" w:hint="eastAsia"/>
          <w:sz w:val="24"/>
        </w:rPr>
        <w:t>合わせ</w:t>
      </w:r>
    </w:p>
    <w:p w:rsidR="00E11F4D" w:rsidRPr="00AD0939" w:rsidRDefault="00E11F4D" w:rsidP="00545052">
      <w:pPr>
        <w:ind w:leftChars="200" w:left="420" w:firstLineChars="100" w:firstLine="240"/>
        <w:rPr>
          <w:rFonts w:ascii="ＭＳ 明朝" w:hAnsi="ＭＳ 明朝"/>
          <w:sz w:val="24"/>
        </w:rPr>
      </w:pPr>
      <w:r w:rsidRPr="00AD0939">
        <w:rPr>
          <w:rFonts w:ascii="ＭＳ 明朝" w:hAnsi="ＭＳ 明朝" w:hint="eastAsia"/>
          <w:sz w:val="24"/>
        </w:rPr>
        <w:t>（</w:t>
      </w:r>
      <w:r w:rsidR="00413FBE" w:rsidRPr="00AD0939">
        <w:rPr>
          <w:rFonts w:ascii="ＭＳ 明朝" w:hAnsi="ＭＳ 明朝" w:hint="eastAsia"/>
          <w:sz w:val="24"/>
        </w:rPr>
        <w:t>地方公営企業法施行令第２１条の１４第１項第３号及び埼玉県</w:t>
      </w:r>
      <w:r w:rsidRPr="00AD0939">
        <w:rPr>
          <w:rFonts w:ascii="ＭＳ 明朝" w:hAnsi="ＭＳ 明朝" w:hint="eastAsia"/>
          <w:sz w:val="24"/>
        </w:rPr>
        <w:t>財務規則</w:t>
      </w:r>
      <w:r w:rsidR="007566EF" w:rsidRPr="00AD0939">
        <w:rPr>
          <w:rFonts w:ascii="ＭＳ 明朝" w:hAnsi="ＭＳ 明朝" w:hint="eastAsia"/>
          <w:sz w:val="24"/>
        </w:rPr>
        <w:t>（昭和39年埼玉県規則第18</w:t>
      </w:r>
      <w:r w:rsidR="00545052" w:rsidRPr="00AD0939">
        <w:rPr>
          <w:rFonts w:ascii="ＭＳ 明朝" w:hAnsi="ＭＳ 明朝" w:hint="eastAsia"/>
          <w:sz w:val="24"/>
        </w:rPr>
        <w:t>号。以下「財務規則」という。）</w:t>
      </w:r>
      <w:r w:rsidR="007566EF" w:rsidRPr="00AD0939">
        <w:rPr>
          <w:rFonts w:ascii="ＭＳ 明朝" w:hAnsi="ＭＳ 明朝" w:hint="eastAsia"/>
          <w:sz w:val="24"/>
        </w:rPr>
        <w:t>第102</w:t>
      </w:r>
      <w:r w:rsidRPr="00AD0939">
        <w:rPr>
          <w:rFonts w:ascii="ＭＳ 明朝" w:hAnsi="ＭＳ 明朝" w:hint="eastAsia"/>
          <w:sz w:val="24"/>
        </w:rPr>
        <w:t>条の３の規定による随意契約の手続）</w:t>
      </w:r>
    </w:p>
    <w:p w:rsidR="00E11F4D" w:rsidRPr="00AD0939" w:rsidRDefault="007566EF" w:rsidP="002A2E26">
      <w:pPr>
        <w:ind w:leftChars="200" w:left="420" w:firstLineChars="100" w:firstLine="240"/>
        <w:rPr>
          <w:rFonts w:ascii="ＭＳ 明朝" w:hAnsi="ＭＳ 明朝"/>
          <w:sz w:val="24"/>
        </w:rPr>
      </w:pPr>
      <w:r w:rsidRPr="00AD0939">
        <w:rPr>
          <w:rFonts w:ascii="ＭＳ 明朝" w:hAnsi="ＭＳ 明朝" w:hint="eastAsia"/>
          <w:sz w:val="24"/>
        </w:rPr>
        <w:t>単価に</w:t>
      </w:r>
      <w:r w:rsidR="0039430C" w:rsidRPr="00AD0939">
        <w:rPr>
          <w:rFonts w:ascii="ＭＳ 明朝" w:hAnsi="ＭＳ 明朝" w:hint="eastAsia"/>
          <w:sz w:val="24"/>
        </w:rPr>
        <w:t>令和</w:t>
      </w:r>
      <w:r w:rsidR="0078389C" w:rsidRPr="00AD0939">
        <w:rPr>
          <w:rFonts w:ascii="ＭＳ 明朝" w:hAnsi="ＭＳ 明朝" w:hint="eastAsia"/>
          <w:sz w:val="24"/>
        </w:rPr>
        <w:t>５</w:t>
      </w:r>
      <w:r w:rsidR="00E11F4D" w:rsidRPr="00AD0939">
        <w:rPr>
          <w:rFonts w:ascii="ＭＳ 明朝" w:hAnsi="ＭＳ 明朝" w:hint="eastAsia"/>
          <w:sz w:val="24"/>
        </w:rPr>
        <w:t>年度の予定数量を乗じた金額の総計を</w:t>
      </w:r>
      <w:r w:rsidR="00220DD1" w:rsidRPr="00AD0939">
        <w:rPr>
          <w:rFonts w:ascii="ＭＳ 明朝" w:hAnsi="ＭＳ 明朝" w:hint="eastAsia"/>
          <w:sz w:val="24"/>
        </w:rPr>
        <w:t>見積</w:t>
      </w:r>
      <w:r w:rsidR="00E11F4D" w:rsidRPr="00AD0939">
        <w:rPr>
          <w:rFonts w:ascii="ＭＳ 明朝" w:hAnsi="ＭＳ 明朝" w:hint="eastAsia"/>
          <w:sz w:val="24"/>
        </w:rPr>
        <w:t>金額とし</w:t>
      </w:r>
      <w:r w:rsidR="007A0EBD" w:rsidRPr="00AD0939">
        <w:rPr>
          <w:rFonts w:ascii="ＭＳ 明朝" w:hAnsi="ＭＳ 明朝" w:hint="eastAsia"/>
          <w:sz w:val="24"/>
        </w:rPr>
        <w:t>、これを採用の決定基準とする。契約に際しては、各単価を契約金額とする。</w:t>
      </w:r>
    </w:p>
    <w:p w:rsidR="007A0EBD" w:rsidRPr="00AD0939" w:rsidRDefault="002A2E26" w:rsidP="00E11F4D">
      <w:pPr>
        <w:rPr>
          <w:rFonts w:ascii="ＭＳ 明朝" w:hAnsi="ＭＳ 明朝"/>
          <w:sz w:val="24"/>
        </w:rPr>
      </w:pPr>
      <w:r w:rsidRPr="00AD0939">
        <w:rPr>
          <w:rFonts w:ascii="ＭＳ 明朝" w:hAnsi="ＭＳ 明朝" w:hint="eastAsia"/>
          <w:sz w:val="24"/>
        </w:rPr>
        <w:t>（２）</w:t>
      </w:r>
      <w:r w:rsidR="007A0EBD" w:rsidRPr="00AD0939">
        <w:rPr>
          <w:rFonts w:ascii="ＭＳ 明朝" w:hAnsi="ＭＳ 明朝" w:hint="eastAsia"/>
          <w:sz w:val="24"/>
        </w:rPr>
        <w:t>見積書の提出期限</w:t>
      </w:r>
    </w:p>
    <w:p w:rsidR="00E11F4D" w:rsidRPr="00AD0939" w:rsidRDefault="0039430C" w:rsidP="000073D8">
      <w:pPr>
        <w:ind w:firstLineChars="300" w:firstLine="720"/>
        <w:rPr>
          <w:rFonts w:ascii="ＭＳ 明朝" w:hAnsi="ＭＳ 明朝"/>
          <w:sz w:val="24"/>
        </w:rPr>
      </w:pPr>
      <w:r w:rsidRPr="00AD0939">
        <w:rPr>
          <w:rFonts w:ascii="ＭＳ 明朝" w:hAnsi="ＭＳ 明朝" w:hint="eastAsia"/>
          <w:sz w:val="24"/>
        </w:rPr>
        <w:t>令和</w:t>
      </w:r>
      <w:r w:rsidR="0078389C" w:rsidRPr="00AD0939">
        <w:rPr>
          <w:rFonts w:ascii="ＭＳ 明朝" w:hAnsi="ＭＳ 明朝" w:hint="eastAsia"/>
          <w:sz w:val="24"/>
        </w:rPr>
        <w:t>５</w:t>
      </w:r>
      <w:r w:rsidR="007A0EBD" w:rsidRPr="00AD0939">
        <w:rPr>
          <w:rFonts w:ascii="ＭＳ 明朝" w:hAnsi="ＭＳ 明朝" w:hint="eastAsia"/>
          <w:sz w:val="24"/>
        </w:rPr>
        <w:t>年</w:t>
      </w:r>
      <w:r w:rsidR="000073D8" w:rsidRPr="00AD0939">
        <w:rPr>
          <w:rFonts w:ascii="ＭＳ 明朝" w:hAnsi="ＭＳ 明朝" w:hint="eastAsia"/>
          <w:sz w:val="24"/>
        </w:rPr>
        <w:t>３</w:t>
      </w:r>
      <w:r w:rsidR="007A0EBD" w:rsidRPr="00AD0939">
        <w:rPr>
          <w:rFonts w:ascii="ＭＳ 明朝" w:hAnsi="ＭＳ 明朝" w:hint="eastAsia"/>
          <w:sz w:val="24"/>
        </w:rPr>
        <w:t>月</w:t>
      </w:r>
      <w:r w:rsidR="00AD0939" w:rsidRPr="00AD0939">
        <w:rPr>
          <w:rFonts w:ascii="ＭＳ 明朝" w:hAnsi="ＭＳ 明朝" w:hint="eastAsia"/>
          <w:sz w:val="24"/>
        </w:rPr>
        <w:t>２９</w:t>
      </w:r>
      <w:r w:rsidR="007A0EBD" w:rsidRPr="00AD0939">
        <w:rPr>
          <w:rFonts w:ascii="ＭＳ 明朝" w:hAnsi="ＭＳ 明朝" w:hint="eastAsia"/>
          <w:sz w:val="24"/>
        </w:rPr>
        <w:t>日（</w:t>
      </w:r>
      <w:r w:rsidR="00AD0939" w:rsidRPr="00AD0939">
        <w:rPr>
          <w:rFonts w:ascii="ＭＳ 明朝" w:hAnsi="ＭＳ 明朝" w:hint="eastAsia"/>
          <w:sz w:val="24"/>
        </w:rPr>
        <w:t>水</w:t>
      </w:r>
      <w:r w:rsidR="007A0EBD" w:rsidRPr="00AD0939">
        <w:rPr>
          <w:rFonts w:ascii="ＭＳ 明朝" w:hAnsi="ＭＳ 明朝" w:hint="eastAsia"/>
          <w:sz w:val="24"/>
        </w:rPr>
        <w:t>）</w:t>
      </w:r>
      <w:r w:rsidR="00AD0939" w:rsidRPr="00AD0939">
        <w:rPr>
          <w:rFonts w:ascii="ＭＳ 明朝" w:hAnsi="ＭＳ 明朝" w:hint="eastAsia"/>
          <w:sz w:val="24"/>
        </w:rPr>
        <w:t>午後5時</w:t>
      </w:r>
      <w:r w:rsidR="007A0EBD" w:rsidRPr="00AD0939">
        <w:rPr>
          <w:rFonts w:ascii="ＭＳ 明朝" w:hAnsi="ＭＳ 明朝" w:hint="eastAsia"/>
          <w:sz w:val="24"/>
        </w:rPr>
        <w:t>まで</w:t>
      </w:r>
    </w:p>
    <w:p w:rsidR="00413FBE" w:rsidRPr="00AD0939" w:rsidRDefault="00413FBE" w:rsidP="000073D8">
      <w:pPr>
        <w:ind w:firstLineChars="300" w:firstLine="720"/>
        <w:rPr>
          <w:rFonts w:ascii="ＭＳ 明朝" w:hAnsi="ＭＳ 明朝"/>
          <w:sz w:val="24"/>
        </w:rPr>
      </w:pPr>
      <w:r w:rsidRPr="00AD0939">
        <w:rPr>
          <w:rFonts w:ascii="ＭＳ 明朝" w:hAnsi="ＭＳ 明朝" w:hint="eastAsia"/>
          <w:sz w:val="24"/>
        </w:rPr>
        <w:t>電子メール、ＦＡＸ、持参等により下記４担当あて提出すること。</w:t>
      </w:r>
    </w:p>
    <w:p w:rsidR="00413FBE" w:rsidRPr="00AD0939" w:rsidRDefault="00413FBE" w:rsidP="000073D8">
      <w:pPr>
        <w:ind w:firstLineChars="300" w:firstLine="720"/>
        <w:rPr>
          <w:rFonts w:ascii="ＭＳ 明朝" w:hAnsi="ＭＳ 明朝"/>
          <w:sz w:val="24"/>
        </w:rPr>
      </w:pPr>
      <w:r w:rsidRPr="00AD0939">
        <w:rPr>
          <w:rFonts w:ascii="ＭＳ 明朝" w:hAnsi="ＭＳ 明朝" w:hint="eastAsia"/>
          <w:sz w:val="24"/>
        </w:rPr>
        <w:t>また、提出した旨の電話連絡を行い、担当者に確認をとること。</w:t>
      </w:r>
    </w:p>
    <w:p w:rsidR="007A0EBD" w:rsidRPr="00AD0939" w:rsidRDefault="003E63B4" w:rsidP="00E11F4D">
      <w:pPr>
        <w:rPr>
          <w:rFonts w:ascii="ＭＳ 明朝" w:hAnsi="ＭＳ 明朝"/>
          <w:sz w:val="24"/>
        </w:rPr>
      </w:pPr>
      <w:r w:rsidRPr="00AD0939">
        <w:rPr>
          <w:rFonts w:ascii="ＭＳ 明朝" w:hAnsi="ＭＳ 明朝" w:hint="eastAsia"/>
          <w:sz w:val="24"/>
        </w:rPr>
        <w:t>（３</w:t>
      </w:r>
      <w:r w:rsidR="002A2E26" w:rsidRPr="00AD0939">
        <w:rPr>
          <w:rFonts w:ascii="ＭＳ 明朝" w:hAnsi="ＭＳ 明朝" w:hint="eastAsia"/>
          <w:sz w:val="24"/>
        </w:rPr>
        <w:t>）</w:t>
      </w:r>
      <w:r w:rsidR="007A0EBD" w:rsidRPr="00AD0939">
        <w:rPr>
          <w:rFonts w:ascii="ＭＳ 明朝" w:hAnsi="ＭＳ 明朝" w:hint="eastAsia"/>
          <w:sz w:val="24"/>
        </w:rPr>
        <w:t>採用者の決定方法</w:t>
      </w:r>
    </w:p>
    <w:p w:rsidR="007A0EBD" w:rsidRPr="00AD0939" w:rsidRDefault="007A0EBD" w:rsidP="002A2E26">
      <w:pPr>
        <w:ind w:leftChars="200" w:left="660" w:hangingChars="100" w:hanging="240"/>
        <w:rPr>
          <w:rFonts w:ascii="ＭＳ 明朝" w:hAnsi="ＭＳ 明朝"/>
          <w:sz w:val="24"/>
        </w:rPr>
      </w:pPr>
      <w:r w:rsidRPr="00AD0939">
        <w:rPr>
          <w:rFonts w:ascii="ＭＳ 明朝" w:hAnsi="ＭＳ 明朝" w:hint="eastAsia"/>
          <w:sz w:val="24"/>
        </w:rPr>
        <w:t>ア　財務規則第</w:t>
      </w:r>
      <w:r w:rsidR="007566EF" w:rsidRPr="00AD0939">
        <w:rPr>
          <w:rFonts w:ascii="ＭＳ 明朝" w:hAnsi="ＭＳ 明朝" w:hint="eastAsia"/>
          <w:sz w:val="24"/>
        </w:rPr>
        <w:t>103</w:t>
      </w:r>
      <w:r w:rsidR="001C444C" w:rsidRPr="00AD0939">
        <w:rPr>
          <w:rFonts w:ascii="ＭＳ 明朝" w:hAnsi="ＭＳ 明朝" w:hint="eastAsia"/>
          <w:sz w:val="24"/>
        </w:rPr>
        <w:t>条</w:t>
      </w:r>
      <w:r w:rsidR="002F0834" w:rsidRPr="00AD0939">
        <w:rPr>
          <w:rFonts w:ascii="ＭＳ 明朝" w:hAnsi="ＭＳ 明朝" w:hint="eastAsia"/>
          <w:sz w:val="24"/>
        </w:rPr>
        <w:t>の規定に基づいて定められた予定価格の</w:t>
      </w:r>
      <w:r w:rsidR="001C444C" w:rsidRPr="00AD0939">
        <w:rPr>
          <w:rFonts w:ascii="ＭＳ 明朝" w:hAnsi="ＭＳ 明朝" w:hint="eastAsia"/>
          <w:sz w:val="24"/>
        </w:rPr>
        <w:t>制限の</w:t>
      </w:r>
      <w:r w:rsidR="002F0834" w:rsidRPr="00AD0939">
        <w:rPr>
          <w:rFonts w:ascii="ＭＳ 明朝" w:hAnsi="ＭＳ 明朝" w:hint="eastAsia"/>
          <w:sz w:val="24"/>
        </w:rPr>
        <w:t>範囲内で最低の価格をもって有効な見積書を提出した</w:t>
      </w:r>
      <w:r w:rsidR="001C444C" w:rsidRPr="00AD0939">
        <w:rPr>
          <w:rFonts w:ascii="ＭＳ 明朝" w:hAnsi="ＭＳ 明朝" w:hint="eastAsia"/>
          <w:sz w:val="24"/>
        </w:rPr>
        <w:t>者</w:t>
      </w:r>
      <w:r w:rsidR="002F0834" w:rsidRPr="00AD0939">
        <w:rPr>
          <w:rFonts w:ascii="ＭＳ 明朝" w:hAnsi="ＭＳ 明朝" w:hint="eastAsia"/>
          <w:sz w:val="24"/>
        </w:rPr>
        <w:t>を採用業者とする。</w:t>
      </w:r>
    </w:p>
    <w:p w:rsidR="002F0834" w:rsidRPr="00AD0939" w:rsidRDefault="002F0834" w:rsidP="002A2E26">
      <w:pPr>
        <w:ind w:leftChars="200" w:left="660" w:hangingChars="100" w:hanging="240"/>
        <w:rPr>
          <w:rFonts w:ascii="ＭＳ 明朝" w:hAnsi="ＭＳ 明朝"/>
          <w:sz w:val="24"/>
        </w:rPr>
      </w:pPr>
      <w:r w:rsidRPr="00AD0939">
        <w:rPr>
          <w:rFonts w:ascii="ＭＳ 明朝" w:hAnsi="ＭＳ 明朝" w:hint="eastAsia"/>
          <w:sz w:val="24"/>
        </w:rPr>
        <w:t>イ　予定価格の範囲内の価格の見積書を提出した者がいないとき、</w:t>
      </w:r>
      <w:r w:rsidR="00413FBE" w:rsidRPr="00AD0939">
        <w:rPr>
          <w:rFonts w:ascii="ＭＳ 明朝" w:hAnsi="ＭＳ 明朝" w:hint="eastAsia"/>
          <w:sz w:val="24"/>
        </w:rPr>
        <w:t>あるい</w:t>
      </w:r>
      <w:r w:rsidRPr="00AD0939">
        <w:rPr>
          <w:rFonts w:ascii="ＭＳ 明朝" w:hAnsi="ＭＳ 明朝" w:hint="eastAsia"/>
          <w:sz w:val="24"/>
        </w:rPr>
        <w:t>は採用となるべき同額の見積書を提出した者が２人以上いるときは、再度</w:t>
      </w:r>
      <w:r w:rsidR="00220DD1" w:rsidRPr="00AD0939">
        <w:rPr>
          <w:rFonts w:ascii="ＭＳ 明朝" w:hAnsi="ＭＳ 明朝" w:hint="eastAsia"/>
          <w:sz w:val="24"/>
        </w:rPr>
        <w:t>見積</w:t>
      </w:r>
      <w:r w:rsidRPr="00AD0939">
        <w:rPr>
          <w:rFonts w:ascii="ＭＳ 明朝" w:hAnsi="ＭＳ 明朝" w:hint="eastAsia"/>
          <w:sz w:val="24"/>
        </w:rPr>
        <w:t>合わせを実施するものとする。</w:t>
      </w:r>
    </w:p>
    <w:p w:rsidR="002F0834" w:rsidRPr="00AD0939" w:rsidRDefault="002F0834" w:rsidP="00E11F4D">
      <w:pPr>
        <w:rPr>
          <w:rFonts w:ascii="ＭＳ 明朝" w:hAnsi="ＭＳ 明朝"/>
          <w:sz w:val="24"/>
        </w:rPr>
      </w:pPr>
    </w:p>
    <w:p w:rsidR="002F0834" w:rsidRPr="00AD0939" w:rsidRDefault="002F0834" w:rsidP="00E11F4D">
      <w:pPr>
        <w:rPr>
          <w:rFonts w:ascii="ＭＳ 明朝" w:hAnsi="ＭＳ 明朝"/>
          <w:sz w:val="24"/>
        </w:rPr>
      </w:pPr>
      <w:r w:rsidRPr="00AD0939">
        <w:rPr>
          <w:rFonts w:ascii="ＭＳ 明朝" w:hAnsi="ＭＳ 明朝" w:hint="eastAsia"/>
          <w:sz w:val="24"/>
        </w:rPr>
        <w:t>３　消費税等に関する注意事項</w:t>
      </w:r>
    </w:p>
    <w:p w:rsidR="002F0834" w:rsidRPr="00AD0939" w:rsidRDefault="002A2E26" w:rsidP="002A2E26">
      <w:pPr>
        <w:ind w:left="480" w:hangingChars="200" w:hanging="480"/>
        <w:rPr>
          <w:rFonts w:ascii="ＭＳ 明朝" w:hAnsi="ＭＳ 明朝"/>
          <w:sz w:val="24"/>
        </w:rPr>
      </w:pPr>
      <w:r w:rsidRPr="00AD0939">
        <w:rPr>
          <w:rFonts w:ascii="ＭＳ 明朝" w:hAnsi="ＭＳ 明朝" w:hint="eastAsia"/>
          <w:sz w:val="24"/>
        </w:rPr>
        <w:t>（１）</w:t>
      </w:r>
      <w:r w:rsidR="007566EF" w:rsidRPr="00AD0939">
        <w:rPr>
          <w:rFonts w:ascii="ＭＳ 明朝" w:hAnsi="ＭＳ 明朝" w:hint="eastAsia"/>
          <w:sz w:val="24"/>
        </w:rPr>
        <w:t>採用決定に当たっては、見積書に記載された金額に、当該金額の100</w:t>
      </w:r>
      <w:r w:rsidR="004A7427" w:rsidRPr="00AD0939">
        <w:rPr>
          <w:rFonts w:ascii="ＭＳ 明朝" w:hAnsi="ＭＳ 明朝" w:hint="eastAsia"/>
          <w:sz w:val="24"/>
        </w:rPr>
        <w:t>分の</w:t>
      </w:r>
      <w:r w:rsidR="00244618" w:rsidRPr="00AD0939">
        <w:rPr>
          <w:rFonts w:ascii="ＭＳ 明朝" w:hAnsi="ＭＳ 明朝" w:hint="eastAsia"/>
          <w:sz w:val="24"/>
        </w:rPr>
        <w:t>10</w:t>
      </w:r>
      <w:r w:rsidR="004A7427" w:rsidRPr="00AD0939">
        <w:rPr>
          <w:rFonts w:ascii="ＭＳ 明朝" w:hAnsi="ＭＳ 明朝" w:hint="eastAsia"/>
          <w:sz w:val="24"/>
        </w:rPr>
        <w:t>に相当する額を加算した金額（１円未満の端数があるときは、その端数金額を切り捨てた金額）をもって採用価格とするので、</w:t>
      </w:r>
      <w:r w:rsidR="00220DD1" w:rsidRPr="00AD0939">
        <w:rPr>
          <w:rFonts w:ascii="ＭＳ 明朝" w:hAnsi="ＭＳ 明朝" w:hint="eastAsia"/>
          <w:sz w:val="24"/>
        </w:rPr>
        <w:t>見積</w:t>
      </w:r>
      <w:r w:rsidR="004A7427" w:rsidRPr="00AD0939">
        <w:rPr>
          <w:rFonts w:ascii="ＭＳ 明朝" w:hAnsi="ＭＳ 明朝" w:hint="eastAsia"/>
          <w:sz w:val="24"/>
        </w:rPr>
        <w:t>合わせ参加者は、消費税及</w:t>
      </w:r>
      <w:r w:rsidR="007566EF" w:rsidRPr="00AD0939">
        <w:rPr>
          <w:rFonts w:ascii="ＭＳ 明朝" w:hAnsi="ＭＳ 明朝" w:hint="eastAsia"/>
          <w:sz w:val="24"/>
        </w:rPr>
        <w:t>び地方消費税額に係る課税業者であるか否かを問わず、見積金額</w:t>
      </w:r>
      <w:r w:rsidR="007566EF" w:rsidRPr="00AD0939">
        <w:rPr>
          <w:rFonts w:ascii="ＭＳ 明朝" w:hAnsi="ＭＳ 明朝" w:hint="eastAsia"/>
          <w:sz w:val="24"/>
        </w:rPr>
        <w:lastRenderedPageBreak/>
        <w:t>の1</w:t>
      </w:r>
      <w:r w:rsidR="00244618" w:rsidRPr="00AD0939">
        <w:rPr>
          <w:rFonts w:ascii="ＭＳ 明朝" w:hAnsi="ＭＳ 明朝"/>
          <w:sz w:val="24"/>
        </w:rPr>
        <w:t>10</w:t>
      </w:r>
      <w:r w:rsidR="007566EF" w:rsidRPr="00AD0939">
        <w:rPr>
          <w:rFonts w:ascii="ＭＳ 明朝" w:hAnsi="ＭＳ 明朝" w:hint="eastAsia"/>
          <w:sz w:val="24"/>
        </w:rPr>
        <w:t>分の100</w:t>
      </w:r>
      <w:r w:rsidR="004A7427" w:rsidRPr="00AD0939">
        <w:rPr>
          <w:rFonts w:ascii="ＭＳ 明朝" w:hAnsi="ＭＳ 明朝" w:hint="eastAsia"/>
          <w:sz w:val="24"/>
        </w:rPr>
        <w:t>に相当する金額を見積書に記載すること。</w:t>
      </w:r>
    </w:p>
    <w:p w:rsidR="004A7427" w:rsidRPr="00AD0939" w:rsidRDefault="002A2E26" w:rsidP="002A2E26">
      <w:pPr>
        <w:ind w:left="480" w:hangingChars="200" w:hanging="480"/>
        <w:rPr>
          <w:rFonts w:ascii="ＭＳ 明朝" w:hAnsi="ＭＳ 明朝"/>
          <w:sz w:val="24"/>
        </w:rPr>
      </w:pPr>
      <w:r w:rsidRPr="00AD0939">
        <w:rPr>
          <w:rFonts w:ascii="ＭＳ 明朝" w:hAnsi="ＭＳ 明朝" w:hint="eastAsia"/>
          <w:sz w:val="24"/>
        </w:rPr>
        <w:t>（２）</w:t>
      </w:r>
      <w:r w:rsidR="00D81D7B" w:rsidRPr="00AD0939">
        <w:rPr>
          <w:rFonts w:ascii="ＭＳ 明朝" w:hAnsi="ＭＳ 明朝" w:hint="eastAsia"/>
          <w:sz w:val="24"/>
        </w:rPr>
        <w:t>単価契約を締結するに当たっては、消費税及び地方消費税額を除いた衣類等の洗濯内訳書を作成するので、その単価に基づき算出した金額に当該金額の消費税及び地方消費税額を加算して、県に代金を請求するものとする。</w:t>
      </w:r>
    </w:p>
    <w:p w:rsidR="00D81D7B" w:rsidRPr="00AD0939" w:rsidRDefault="00D81D7B" w:rsidP="002A2E26">
      <w:pPr>
        <w:ind w:firstLineChars="300" w:firstLine="720"/>
        <w:rPr>
          <w:rFonts w:ascii="ＭＳ 明朝" w:hAnsi="ＭＳ 明朝"/>
          <w:sz w:val="24"/>
        </w:rPr>
      </w:pPr>
      <w:r w:rsidRPr="00AD0939">
        <w:rPr>
          <w:rFonts w:ascii="ＭＳ 明朝" w:hAnsi="ＭＳ 明朝" w:hint="eastAsia"/>
          <w:sz w:val="24"/>
        </w:rPr>
        <w:t>代金に１円未満の端数があるときは、その金額を切り捨てるものとする。</w:t>
      </w:r>
    </w:p>
    <w:p w:rsidR="00D81D7B" w:rsidRPr="00AD0939" w:rsidRDefault="00D81D7B" w:rsidP="00D81D7B">
      <w:pPr>
        <w:rPr>
          <w:rFonts w:ascii="ＭＳ 明朝" w:hAnsi="ＭＳ 明朝"/>
          <w:sz w:val="24"/>
        </w:rPr>
      </w:pPr>
    </w:p>
    <w:p w:rsidR="002A2E26" w:rsidRPr="00AD0939" w:rsidRDefault="003B5E03" w:rsidP="00E11F4D">
      <w:pPr>
        <w:rPr>
          <w:rFonts w:ascii="ＭＳ 明朝" w:hAnsi="ＭＳ 明朝"/>
          <w:sz w:val="24"/>
        </w:rPr>
      </w:pPr>
      <w:r w:rsidRPr="00AD0939">
        <w:rPr>
          <w:rFonts w:ascii="ＭＳ 明朝" w:hAnsi="ＭＳ 明朝" w:hint="eastAsia"/>
          <w:sz w:val="24"/>
        </w:rPr>
        <w:t>４</w:t>
      </w:r>
      <w:r w:rsidR="002A2E26" w:rsidRPr="00AD0939">
        <w:rPr>
          <w:rFonts w:ascii="ＭＳ 明朝" w:hAnsi="ＭＳ 明朝" w:hint="eastAsia"/>
          <w:sz w:val="24"/>
        </w:rPr>
        <w:t xml:space="preserve">　照会先・提出先</w:t>
      </w:r>
    </w:p>
    <w:p w:rsidR="002A2E26" w:rsidRPr="00AD0939" w:rsidRDefault="00220DD1" w:rsidP="002A2E26">
      <w:pPr>
        <w:ind w:firstLineChars="200" w:firstLine="480"/>
        <w:rPr>
          <w:rFonts w:ascii="ＭＳ 明朝" w:hAnsi="ＭＳ 明朝"/>
          <w:sz w:val="24"/>
        </w:rPr>
      </w:pPr>
      <w:r w:rsidRPr="00AD0939">
        <w:rPr>
          <w:rFonts w:ascii="ＭＳ 明朝" w:hAnsi="ＭＳ 明朝" w:hint="eastAsia"/>
          <w:sz w:val="24"/>
        </w:rPr>
        <w:t>見積合わせ</w:t>
      </w:r>
      <w:r w:rsidR="002A2E26" w:rsidRPr="00AD0939">
        <w:rPr>
          <w:rFonts w:ascii="ＭＳ 明朝" w:hAnsi="ＭＳ 明朝" w:hint="eastAsia"/>
          <w:sz w:val="24"/>
        </w:rPr>
        <w:t>及び契約に関する事務を担当する部局の名称及び所在地</w:t>
      </w:r>
    </w:p>
    <w:p w:rsidR="002A2E26" w:rsidRPr="00AD0939" w:rsidRDefault="007566EF" w:rsidP="002A2E26">
      <w:pPr>
        <w:ind w:firstLineChars="200" w:firstLine="480"/>
        <w:rPr>
          <w:rFonts w:ascii="ＭＳ 明朝" w:hAnsi="ＭＳ 明朝"/>
          <w:sz w:val="24"/>
        </w:rPr>
      </w:pPr>
      <w:r w:rsidRPr="00AD0939">
        <w:rPr>
          <w:rFonts w:ascii="ＭＳ 明朝" w:hAnsi="ＭＳ 明朝" w:hint="eastAsia"/>
          <w:sz w:val="24"/>
        </w:rPr>
        <w:t>〒362－8567　埼玉県上尾市大字西貝塚148</w:t>
      </w:r>
      <w:r w:rsidR="002A2E26" w:rsidRPr="00AD0939">
        <w:rPr>
          <w:rFonts w:ascii="ＭＳ 明朝" w:hAnsi="ＭＳ 明朝" w:hint="eastAsia"/>
          <w:sz w:val="24"/>
        </w:rPr>
        <w:t>番１</w:t>
      </w:r>
    </w:p>
    <w:p w:rsidR="002A2E26" w:rsidRPr="00AD0939" w:rsidRDefault="002A2E26" w:rsidP="002A2E26">
      <w:pPr>
        <w:ind w:firstLineChars="200" w:firstLine="480"/>
        <w:rPr>
          <w:rFonts w:ascii="ＭＳ 明朝" w:hAnsi="ＭＳ 明朝"/>
          <w:sz w:val="24"/>
        </w:rPr>
      </w:pPr>
      <w:r w:rsidRPr="00AD0939">
        <w:rPr>
          <w:rFonts w:ascii="ＭＳ 明朝" w:hAnsi="ＭＳ 明朝" w:hint="eastAsia"/>
          <w:sz w:val="24"/>
        </w:rPr>
        <w:t>事務局　　管財・用度担当</w:t>
      </w:r>
      <w:r w:rsidR="003E63B4" w:rsidRPr="00AD0939">
        <w:rPr>
          <w:rFonts w:ascii="ＭＳ 明朝" w:hAnsi="ＭＳ 明朝" w:hint="eastAsia"/>
          <w:sz w:val="24"/>
        </w:rPr>
        <w:t xml:space="preserve">　</w:t>
      </w:r>
      <w:r w:rsidR="00413FBE" w:rsidRPr="00AD0939">
        <w:rPr>
          <w:rFonts w:ascii="ＭＳ 明朝" w:hAnsi="ＭＳ 明朝" w:hint="eastAsia"/>
          <w:sz w:val="24"/>
        </w:rPr>
        <w:t>田中</w:t>
      </w:r>
    </w:p>
    <w:p w:rsidR="002A18A3" w:rsidRPr="00AD0939" w:rsidRDefault="007566EF" w:rsidP="002A2E26">
      <w:pPr>
        <w:ind w:firstLineChars="200" w:firstLine="480"/>
        <w:rPr>
          <w:rFonts w:ascii="ＭＳ 明朝" w:hAnsi="ＭＳ 明朝"/>
          <w:sz w:val="24"/>
        </w:rPr>
      </w:pPr>
      <w:r w:rsidRPr="00AD0939">
        <w:rPr>
          <w:rFonts w:ascii="ＭＳ 明朝" w:hAnsi="ＭＳ 明朝" w:hint="eastAsia"/>
          <w:sz w:val="24"/>
        </w:rPr>
        <w:t>電　話　　048－781－</w:t>
      </w:r>
      <w:r w:rsidR="001868CE" w:rsidRPr="00AD0939">
        <w:rPr>
          <w:rFonts w:ascii="ＭＳ 明朝" w:hAnsi="ＭＳ 明朝" w:hint="eastAsia"/>
          <w:sz w:val="24"/>
        </w:rPr>
        <w:t>6744</w:t>
      </w:r>
      <w:r w:rsidR="00E21497" w:rsidRPr="00AD0939">
        <w:rPr>
          <w:rFonts w:ascii="ＭＳ 明朝" w:hAnsi="ＭＳ 明朝" w:hint="eastAsia"/>
          <w:sz w:val="24"/>
        </w:rPr>
        <w:t xml:space="preserve">　</w:t>
      </w:r>
    </w:p>
    <w:p w:rsidR="002A2E26" w:rsidRPr="00AD0939" w:rsidRDefault="00E21497" w:rsidP="002A2E26">
      <w:pPr>
        <w:ind w:firstLineChars="200" w:firstLine="480"/>
        <w:rPr>
          <w:rFonts w:ascii="ＭＳ 明朝" w:hAnsi="ＭＳ 明朝"/>
          <w:sz w:val="24"/>
        </w:rPr>
      </w:pPr>
      <w:r w:rsidRPr="00AD0939">
        <w:rPr>
          <w:rFonts w:ascii="ＭＳ 明朝" w:hAnsi="ＭＳ 明朝" w:hint="eastAsia"/>
          <w:sz w:val="24"/>
        </w:rPr>
        <w:t xml:space="preserve">ＦＡＸ　</w:t>
      </w:r>
      <w:r w:rsidR="002A18A3" w:rsidRPr="00AD0939">
        <w:rPr>
          <w:rFonts w:ascii="ＭＳ 明朝" w:hAnsi="ＭＳ 明朝" w:hint="eastAsia"/>
          <w:sz w:val="24"/>
        </w:rPr>
        <w:t xml:space="preserve">　</w:t>
      </w:r>
      <w:r w:rsidR="007566EF" w:rsidRPr="00AD0939">
        <w:rPr>
          <w:rFonts w:ascii="ＭＳ 明朝" w:hAnsi="ＭＳ 明朝" w:hint="eastAsia"/>
          <w:sz w:val="24"/>
        </w:rPr>
        <w:t>048－781－1552</w:t>
      </w:r>
    </w:p>
    <w:p w:rsidR="00413FBE" w:rsidRPr="00AD0939" w:rsidRDefault="00413FBE" w:rsidP="002A2E26">
      <w:pPr>
        <w:ind w:firstLineChars="200" w:firstLine="480"/>
        <w:rPr>
          <w:rFonts w:ascii="ＭＳ 明朝" w:hAnsi="ＭＳ 明朝"/>
          <w:sz w:val="24"/>
        </w:rPr>
      </w:pPr>
      <w:r w:rsidRPr="00AD0939">
        <w:rPr>
          <w:rFonts w:ascii="ＭＳ 明朝" w:hAnsi="ＭＳ 明朝" w:hint="eastAsia"/>
          <w:sz w:val="24"/>
        </w:rPr>
        <w:t xml:space="preserve">電子メール　</w:t>
      </w:r>
      <w:r w:rsidRPr="00AD0939">
        <w:rPr>
          <w:rFonts w:ascii="ＭＳ 明朝" w:hAnsi="ＭＳ 明朝"/>
          <w:sz w:val="24"/>
        </w:rPr>
        <w:t>n8122227@pref.saitama.lg.jp</w:t>
      </w:r>
    </w:p>
    <w:p w:rsidR="00D81D7B" w:rsidRPr="00AD0939" w:rsidRDefault="00D81D7B" w:rsidP="00E11F4D">
      <w:pPr>
        <w:rPr>
          <w:rFonts w:ascii="ＭＳ 明朝" w:hAnsi="ＭＳ 明朝"/>
          <w:sz w:val="24"/>
        </w:rPr>
      </w:pPr>
    </w:p>
    <w:bookmarkEnd w:id="0"/>
    <w:p w:rsidR="00E11F4D" w:rsidRPr="00AD0939" w:rsidRDefault="00E11F4D" w:rsidP="00E11F4D">
      <w:pPr>
        <w:pStyle w:val="a3"/>
        <w:ind w:leftChars="0" w:left="720"/>
        <w:rPr>
          <w:rFonts w:ascii="ＭＳ 明朝" w:hAnsi="ＭＳ 明朝"/>
          <w:sz w:val="24"/>
        </w:rPr>
      </w:pPr>
    </w:p>
    <w:sectPr w:rsidR="00E11F4D" w:rsidRPr="00AD0939" w:rsidSect="00C779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E29" w:rsidRDefault="00EE1E29" w:rsidP="004C256F">
      <w:r>
        <w:separator/>
      </w:r>
    </w:p>
  </w:endnote>
  <w:endnote w:type="continuationSeparator" w:id="0">
    <w:p w:rsidR="00EE1E29" w:rsidRDefault="00EE1E29" w:rsidP="004C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E29" w:rsidRDefault="00EE1E29" w:rsidP="004C256F">
      <w:r>
        <w:separator/>
      </w:r>
    </w:p>
  </w:footnote>
  <w:footnote w:type="continuationSeparator" w:id="0">
    <w:p w:rsidR="00EE1E29" w:rsidRDefault="00EE1E29" w:rsidP="004C2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607E"/>
    <w:multiLevelType w:val="hybridMultilevel"/>
    <w:tmpl w:val="38626F4A"/>
    <w:lvl w:ilvl="0" w:tplc="55A04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75914"/>
    <w:multiLevelType w:val="hybridMultilevel"/>
    <w:tmpl w:val="D2EA0192"/>
    <w:lvl w:ilvl="0" w:tplc="BE72A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DE0537"/>
    <w:multiLevelType w:val="hybridMultilevel"/>
    <w:tmpl w:val="4A5ABC2E"/>
    <w:lvl w:ilvl="0" w:tplc="B2AE7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C14F5"/>
    <w:multiLevelType w:val="hybridMultilevel"/>
    <w:tmpl w:val="6D9ECBC2"/>
    <w:lvl w:ilvl="0" w:tplc="1EBC53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962A1"/>
    <w:multiLevelType w:val="hybridMultilevel"/>
    <w:tmpl w:val="D3DA08E8"/>
    <w:lvl w:ilvl="0" w:tplc="165A0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4108D"/>
    <w:multiLevelType w:val="hybridMultilevel"/>
    <w:tmpl w:val="6D52855A"/>
    <w:lvl w:ilvl="0" w:tplc="C1627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E025EF"/>
    <w:multiLevelType w:val="hybridMultilevel"/>
    <w:tmpl w:val="7CB23568"/>
    <w:lvl w:ilvl="0" w:tplc="573AC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0B"/>
    <w:rsid w:val="000073D8"/>
    <w:rsid w:val="000502F9"/>
    <w:rsid w:val="0007786E"/>
    <w:rsid w:val="000B5845"/>
    <w:rsid w:val="000C298A"/>
    <w:rsid w:val="000C76C1"/>
    <w:rsid w:val="000C7EA0"/>
    <w:rsid w:val="00114931"/>
    <w:rsid w:val="00122B82"/>
    <w:rsid w:val="00173824"/>
    <w:rsid w:val="001868CE"/>
    <w:rsid w:val="00187C47"/>
    <w:rsid w:val="001C444C"/>
    <w:rsid w:val="00220DD1"/>
    <w:rsid w:val="00244618"/>
    <w:rsid w:val="002A18A3"/>
    <w:rsid w:val="002A2E26"/>
    <w:rsid w:val="002E5CE0"/>
    <w:rsid w:val="002F0834"/>
    <w:rsid w:val="00301B06"/>
    <w:rsid w:val="00360CA4"/>
    <w:rsid w:val="00390418"/>
    <w:rsid w:val="0039430C"/>
    <w:rsid w:val="003B5E03"/>
    <w:rsid w:val="003E63B4"/>
    <w:rsid w:val="00413FBE"/>
    <w:rsid w:val="0042736E"/>
    <w:rsid w:val="0048694E"/>
    <w:rsid w:val="00493ECB"/>
    <w:rsid w:val="004A6C9B"/>
    <w:rsid w:val="004A7427"/>
    <w:rsid w:val="004C256F"/>
    <w:rsid w:val="004E759C"/>
    <w:rsid w:val="00545052"/>
    <w:rsid w:val="00606624"/>
    <w:rsid w:val="00625C76"/>
    <w:rsid w:val="0064453D"/>
    <w:rsid w:val="006657BE"/>
    <w:rsid w:val="006A05B5"/>
    <w:rsid w:val="007566EF"/>
    <w:rsid w:val="00771008"/>
    <w:rsid w:val="0078389C"/>
    <w:rsid w:val="007A0EBD"/>
    <w:rsid w:val="00851617"/>
    <w:rsid w:val="00965B0B"/>
    <w:rsid w:val="009D1894"/>
    <w:rsid w:val="009D4C1B"/>
    <w:rsid w:val="00AC1F7F"/>
    <w:rsid w:val="00AD0939"/>
    <w:rsid w:val="00B94938"/>
    <w:rsid w:val="00C47F99"/>
    <w:rsid w:val="00C56586"/>
    <w:rsid w:val="00C748C6"/>
    <w:rsid w:val="00C77989"/>
    <w:rsid w:val="00CE09B8"/>
    <w:rsid w:val="00D65DF0"/>
    <w:rsid w:val="00D81D7B"/>
    <w:rsid w:val="00DA6727"/>
    <w:rsid w:val="00E00C69"/>
    <w:rsid w:val="00E11F4D"/>
    <w:rsid w:val="00E21497"/>
    <w:rsid w:val="00E25EE7"/>
    <w:rsid w:val="00EE1E29"/>
    <w:rsid w:val="00FC4C5E"/>
    <w:rsid w:val="00FD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51552"/>
  <w15:chartTrackingRefBased/>
  <w15:docId w15:val="{FB9138C4-65FB-4459-93DB-01A8FBF1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9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0B"/>
    <w:pPr>
      <w:ind w:leftChars="400" w:left="840"/>
    </w:pPr>
  </w:style>
  <w:style w:type="table" w:styleId="a4">
    <w:name w:val="Table Grid"/>
    <w:basedOn w:val="a1"/>
    <w:uiPriority w:val="59"/>
    <w:rsid w:val="00625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4C256F"/>
    <w:pPr>
      <w:tabs>
        <w:tab w:val="center" w:pos="4252"/>
        <w:tab w:val="right" w:pos="8504"/>
      </w:tabs>
      <w:snapToGrid w:val="0"/>
    </w:pPr>
  </w:style>
  <w:style w:type="character" w:customStyle="1" w:styleId="a6">
    <w:name w:val="ヘッダー (文字)"/>
    <w:link w:val="a5"/>
    <w:uiPriority w:val="99"/>
    <w:semiHidden/>
    <w:rsid w:val="004C256F"/>
    <w:rPr>
      <w:kern w:val="2"/>
      <w:sz w:val="21"/>
      <w:szCs w:val="22"/>
    </w:rPr>
  </w:style>
  <w:style w:type="paragraph" w:styleId="a7">
    <w:name w:val="footer"/>
    <w:basedOn w:val="a"/>
    <w:link w:val="a8"/>
    <w:uiPriority w:val="99"/>
    <w:semiHidden/>
    <w:unhideWhenUsed/>
    <w:rsid w:val="004C256F"/>
    <w:pPr>
      <w:tabs>
        <w:tab w:val="center" w:pos="4252"/>
        <w:tab w:val="right" w:pos="8504"/>
      </w:tabs>
      <w:snapToGrid w:val="0"/>
    </w:pPr>
  </w:style>
  <w:style w:type="character" w:customStyle="1" w:styleId="a8">
    <w:name w:val="フッター (文字)"/>
    <w:link w:val="a7"/>
    <w:uiPriority w:val="99"/>
    <w:semiHidden/>
    <w:rsid w:val="004C256F"/>
    <w:rPr>
      <w:kern w:val="2"/>
      <w:sz w:val="21"/>
      <w:szCs w:val="22"/>
    </w:rPr>
  </w:style>
  <w:style w:type="paragraph" w:styleId="a9">
    <w:name w:val="Balloon Text"/>
    <w:basedOn w:val="a"/>
    <w:link w:val="aa"/>
    <w:uiPriority w:val="99"/>
    <w:semiHidden/>
    <w:unhideWhenUsed/>
    <w:rsid w:val="003E63B4"/>
    <w:rPr>
      <w:rFonts w:ascii="游ゴシック Light" w:eastAsia="游ゴシック Light" w:hAnsi="游ゴシック Light"/>
      <w:sz w:val="18"/>
      <w:szCs w:val="18"/>
    </w:rPr>
  </w:style>
  <w:style w:type="character" w:customStyle="1" w:styleId="aa">
    <w:name w:val="吹き出し (文字)"/>
    <w:link w:val="a9"/>
    <w:uiPriority w:val="99"/>
    <w:semiHidden/>
    <w:rsid w:val="003E63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田中扶美子</cp:lastModifiedBy>
  <cp:revision>5</cp:revision>
  <cp:lastPrinted>2019-02-28T06:21:00Z</cp:lastPrinted>
  <dcterms:created xsi:type="dcterms:W3CDTF">2022-03-25T00:30:00Z</dcterms:created>
  <dcterms:modified xsi:type="dcterms:W3CDTF">2023-03-20T02:33:00Z</dcterms:modified>
</cp:coreProperties>
</file>