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27" w:rsidRPr="004F16AE" w:rsidRDefault="00B231AB" w:rsidP="004F16AE">
      <w:pPr>
        <w:adjustRightInd/>
        <w:rPr>
          <w:rFonts w:asciiTheme="majorEastAsia" w:eastAsiaTheme="majorEastAsia" w:hAnsiTheme="majorEastAsia" w:cs="Times New Roman"/>
          <w:spacing w:val="10"/>
          <w:sz w:val="28"/>
          <w:szCs w:val="28"/>
        </w:rPr>
      </w:pPr>
      <w:r w:rsidRPr="004F16AE">
        <w:rPr>
          <w:rFonts w:asciiTheme="majorEastAsia" w:eastAsiaTheme="majorEastAsia" w:hAnsiTheme="majorEastAsia" w:hint="eastAsia"/>
          <w:sz w:val="28"/>
          <w:szCs w:val="28"/>
        </w:rPr>
        <w:t>様式</w:t>
      </w:r>
      <w:r w:rsidR="00D12527">
        <w:rPr>
          <w:rFonts w:asciiTheme="majorEastAsia" w:eastAsiaTheme="majorEastAsia" w:hAnsiTheme="majorEastAsia" w:hint="eastAsia"/>
          <w:sz w:val="28"/>
          <w:szCs w:val="28"/>
        </w:rPr>
        <w:t>５</w:t>
      </w:r>
    </w:p>
    <w:p w:rsidR="00967627" w:rsidRPr="004F16AE" w:rsidRDefault="00A27D47" w:rsidP="004F16AE">
      <w:pPr>
        <w:adjustRightInd/>
        <w:jc w:val="right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bookmarkStart w:id="0" w:name="_GoBack"/>
      <w:bookmarkEnd w:id="0"/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967627" w:rsidRPr="004F16AE" w:rsidRDefault="00967627" w:rsidP="004F16AE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:rsidR="00967627" w:rsidRPr="004F16AE" w:rsidRDefault="00A27D47" w:rsidP="004F16AE">
      <w:pPr>
        <w:adjustRightInd/>
        <w:jc w:val="center"/>
        <w:rPr>
          <w:rFonts w:asciiTheme="majorEastAsia" w:eastAsiaTheme="majorEastAsia" w:hAnsiTheme="majorEastAsia"/>
          <w:b/>
          <w:bCs/>
          <w:spacing w:val="2"/>
          <w:sz w:val="28"/>
          <w:szCs w:val="28"/>
        </w:rPr>
      </w:pPr>
      <w:r w:rsidRPr="004F16AE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埼玉県伊豆潮風館の管理運営に係る事業計画書</w:t>
      </w:r>
    </w:p>
    <w:p w:rsidR="00180411" w:rsidRDefault="00180411" w:rsidP="004F16AE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</w:p>
    <w:p w:rsidR="004F16AE" w:rsidRPr="004F16AE" w:rsidRDefault="004F16AE" w:rsidP="004F16AE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</w:p>
    <w:p w:rsidR="00967627" w:rsidRPr="004F16AE" w:rsidRDefault="00A27D47" w:rsidP="004F16AE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法人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:rsidR="00967627" w:rsidRPr="004F16AE" w:rsidRDefault="00A27D47" w:rsidP="004F16AE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連絡先担当者</w:t>
      </w:r>
    </w:p>
    <w:p w:rsidR="00967627" w:rsidRPr="004F16AE" w:rsidRDefault="00A27D47" w:rsidP="004F16AE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電話番号</w:t>
      </w:r>
    </w:p>
    <w:p w:rsidR="00180411" w:rsidRDefault="00180411" w:rsidP="004F16AE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:rsidR="004F16AE" w:rsidRPr="004F16AE" w:rsidRDefault="004F16AE" w:rsidP="004F16AE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指定管理業務を行うに当たっての基本方針</w:t>
      </w:r>
    </w:p>
    <w:p w:rsidR="000E19E6" w:rsidRPr="004F16AE" w:rsidRDefault="00D574B0" w:rsidP="004F16AE">
      <w:pPr>
        <w:adjustRightInd/>
        <w:spacing w:afterLines="50" w:after="120"/>
        <w:ind w:left="476" w:hanging="476"/>
        <w:rPr>
          <w:rFonts w:asciiTheme="majorEastAsia" w:eastAsiaTheme="majorEastAsia" w:hAnsiTheme="majorEastAsia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3B50C2" w:rsidRPr="004F16AE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執行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体制</w:t>
      </w:r>
    </w:p>
    <w:p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利用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受付業務（施設利用許可事務）の運営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体制</w:t>
      </w:r>
    </w:p>
    <w:p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食事の提供体制、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売店、スナック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娯楽室等の運営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体制</w:t>
      </w:r>
    </w:p>
    <w:p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/>
          <w:sz w:val="24"/>
          <w:szCs w:val="24"/>
        </w:rPr>
        <w:t xml:space="preserve">      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※冒頭に年間の営業日数を記入してください。</w:t>
      </w:r>
    </w:p>
    <w:p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例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F16AE">
        <w:rPr>
          <w:rFonts w:asciiTheme="majorEastAsia" w:eastAsiaTheme="majorEastAsia" w:hAnsiTheme="majorEastAsia" w:hint="eastAsia"/>
          <w:sz w:val="24"/>
          <w:szCs w:val="24"/>
        </w:rPr>
        <w:t>令和３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年度営業日数　○○○日間</w:t>
      </w:r>
    </w:p>
    <w:p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3B50C2" w:rsidRPr="004F16AE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利用を促進するための方策</w:t>
      </w:r>
    </w:p>
    <w:p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⑥</w:t>
      </w:r>
      <w:r w:rsidR="003B50C2" w:rsidRPr="004F16AE">
        <w:rPr>
          <w:rFonts w:asciiTheme="majorEastAsia" w:eastAsiaTheme="majorEastAsia" w:hAnsiTheme="majorEastAsia" w:hint="eastAsia"/>
          <w:sz w:val="24"/>
          <w:szCs w:val="24"/>
        </w:rPr>
        <w:t>利用者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サービスを向上させるための方策</w:t>
      </w:r>
    </w:p>
    <w:p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3B50C2" w:rsidRPr="004F16AE">
        <w:rPr>
          <w:rFonts w:asciiTheme="majorEastAsia" w:eastAsiaTheme="majorEastAsia" w:hAnsiTheme="majorEastAsia" w:hint="eastAsia"/>
          <w:sz w:val="24"/>
          <w:szCs w:val="24"/>
        </w:rPr>
        <w:t>リフト付き大型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バス（さわやか号、そよかぜ号）の</w:t>
      </w:r>
      <w:r w:rsidR="00B634FB" w:rsidRPr="004F16AE">
        <w:rPr>
          <w:rFonts w:asciiTheme="majorEastAsia" w:eastAsiaTheme="majorEastAsia" w:hAnsiTheme="majorEastAsia" w:hint="eastAsia"/>
          <w:sz w:val="24"/>
          <w:szCs w:val="24"/>
        </w:rPr>
        <w:t>活用方策</w:t>
      </w:r>
    </w:p>
    <w:p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⑧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リフト付きマイクロバス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活用方策</w:t>
      </w:r>
    </w:p>
    <w:p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⑨</w:t>
      </w:r>
      <w:r w:rsidR="003B50C2" w:rsidRPr="004F16AE">
        <w:rPr>
          <w:rFonts w:asciiTheme="majorEastAsia" w:eastAsiaTheme="majorEastAsia" w:hAnsiTheme="majorEastAsia" w:hint="eastAsia"/>
          <w:sz w:val="24"/>
          <w:szCs w:val="24"/>
        </w:rPr>
        <w:t>施設の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効果的な広報・ＰＲ方策</w:t>
      </w:r>
    </w:p>
    <w:p w:rsidR="00967627" w:rsidRPr="004F16AE" w:rsidRDefault="004D1642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⑩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特別企画事業の実施計画</w:t>
      </w:r>
    </w:p>
    <w:p w:rsidR="00967627" w:rsidRDefault="004D1642" w:rsidP="004F16AE">
      <w:pPr>
        <w:adjustRightInd/>
        <w:spacing w:afterLines="50" w:after="120"/>
        <w:rPr>
          <w:rFonts w:asciiTheme="majorEastAsia" w:eastAsiaTheme="majorEastAsia" w:hAnsiTheme="majorEastAsia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⑪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施設・設備の維持管理計画</w:t>
      </w:r>
    </w:p>
    <w:p w:rsidR="00370A37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 w:cs="Times New Roman" w:hint="eastAsia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70A37">
        <w:rPr>
          <w:rFonts w:asciiTheme="majorEastAsia" w:eastAsiaTheme="majorEastAsia" w:hAnsiTheme="majorEastAsia" w:hint="eastAsia"/>
          <w:sz w:val="24"/>
          <w:szCs w:val="24"/>
        </w:rPr>
        <w:t>⑫委託予定業務一覧表（様式６）</w:t>
      </w:r>
    </w:p>
    <w:p w:rsidR="00B672C2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⑬</w:t>
      </w:r>
      <w:r w:rsidR="00B672C2" w:rsidRPr="004F16AE">
        <w:rPr>
          <w:rFonts w:asciiTheme="majorEastAsia" w:eastAsiaTheme="majorEastAsia" w:hAnsiTheme="majorEastAsia" w:hint="eastAsia"/>
          <w:sz w:val="24"/>
          <w:szCs w:val="24"/>
        </w:rPr>
        <w:t>個人に関する情報の取扱いについての基本方針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と情報管理体制</w:t>
      </w:r>
    </w:p>
    <w:p w:rsidR="00967627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⑭</w:t>
      </w:r>
      <w:r w:rsidR="00D574B0" w:rsidRPr="004F16AE">
        <w:rPr>
          <w:rFonts w:asciiTheme="majorEastAsia" w:eastAsiaTheme="majorEastAsia" w:hAnsiTheme="majorEastAsia" w:hint="eastAsia"/>
          <w:sz w:val="24"/>
          <w:szCs w:val="24"/>
        </w:rPr>
        <w:t>利用者トラブルの対処方法</w:t>
      </w:r>
    </w:p>
    <w:p w:rsidR="004A7E63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⑮</w:t>
      </w:r>
      <w:r w:rsidR="004A7E63" w:rsidRPr="004F16AE">
        <w:rPr>
          <w:rFonts w:asciiTheme="majorEastAsia" w:eastAsiaTheme="majorEastAsia" w:hAnsiTheme="majorEastAsia" w:hint="eastAsia"/>
          <w:sz w:val="24"/>
          <w:szCs w:val="24"/>
        </w:rPr>
        <w:t>危機管理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に対する方針につ</w:t>
      </w:r>
      <w:r w:rsidR="004A7E63" w:rsidRPr="004F16AE">
        <w:rPr>
          <w:rFonts w:asciiTheme="majorEastAsia" w:eastAsiaTheme="majorEastAsia" w:hAnsiTheme="majorEastAsia" w:hint="eastAsia"/>
          <w:sz w:val="24"/>
          <w:szCs w:val="24"/>
        </w:rPr>
        <w:t>いて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（防災・防犯、その他緊急時の対応）</w:t>
      </w:r>
    </w:p>
    <w:p w:rsidR="00967627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⑯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利用料金設定の</w:t>
      </w:r>
      <w:r w:rsidR="003B50C2" w:rsidRPr="004F16AE">
        <w:rPr>
          <w:rFonts w:asciiTheme="majorEastAsia" w:eastAsiaTheme="majorEastAsia" w:hAnsiTheme="majorEastAsia" w:hint="eastAsia"/>
          <w:sz w:val="24"/>
          <w:szCs w:val="24"/>
        </w:rPr>
        <w:t>基本的な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考え方</w:t>
      </w:r>
    </w:p>
    <w:p w:rsidR="00967627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⑰</w:t>
      </w:r>
      <w:r w:rsidR="00B6156B">
        <w:rPr>
          <w:rFonts w:asciiTheme="majorEastAsia" w:eastAsiaTheme="majorEastAsia" w:hAnsiTheme="majorEastAsia" w:hint="eastAsia"/>
          <w:sz w:val="24"/>
          <w:szCs w:val="24"/>
        </w:rPr>
        <w:t>令和３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年度収支予算案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（様式</w:t>
      </w: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67627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⑱</w:t>
      </w:r>
      <w:r w:rsidR="003B50C2" w:rsidRPr="004F16AE">
        <w:rPr>
          <w:rFonts w:asciiTheme="majorEastAsia" w:eastAsiaTheme="majorEastAsia" w:hAnsiTheme="majorEastAsia" w:hint="eastAsia"/>
          <w:sz w:val="24"/>
          <w:szCs w:val="24"/>
        </w:rPr>
        <w:t>今後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５年間の中期収支計画（様式</w:t>
      </w: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67627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⑲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事業運営を自ら評価する「自己評価制度」について</w:t>
      </w:r>
    </w:p>
    <w:p w:rsidR="00967627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⑳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967627" w:rsidRPr="004F16AE" w:rsidRDefault="00A27D47" w:rsidP="004F16AE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967627" w:rsidRPr="004F16AE" w:rsidRDefault="000E19E6" w:rsidP="004F16AE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1B5F"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＊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必要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に応じて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、表や図を別紙として添付してください。</w:t>
      </w:r>
    </w:p>
    <w:p w:rsidR="00967627" w:rsidRPr="004F16AE" w:rsidRDefault="000E19E6" w:rsidP="004F16AE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1B5F"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＊</w:t>
      </w:r>
      <w:r w:rsidR="003C17C3" w:rsidRPr="004F16AE">
        <w:rPr>
          <w:rFonts w:asciiTheme="majorEastAsia" w:eastAsiaTheme="majorEastAsia" w:hAnsiTheme="majorEastAsia" w:hint="eastAsia"/>
          <w:sz w:val="24"/>
          <w:szCs w:val="24"/>
        </w:rPr>
        <w:t>用紙サイズはＡ４版とし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ますが、</w:t>
      </w:r>
      <w:r w:rsidR="003C17C3" w:rsidRPr="004F16AE">
        <w:rPr>
          <w:rFonts w:asciiTheme="majorEastAsia" w:eastAsiaTheme="majorEastAsia" w:hAnsiTheme="majorEastAsia" w:hint="eastAsia"/>
          <w:sz w:val="24"/>
          <w:szCs w:val="24"/>
        </w:rPr>
        <w:t>ページ数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制限はありません。</w:t>
      </w:r>
    </w:p>
    <w:p w:rsidR="00967627" w:rsidRPr="004F16AE" w:rsidRDefault="000E19E6" w:rsidP="004F16AE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1B5F"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＊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文字のフォント、サイズ等については、特に指定はしません。</w:t>
      </w:r>
    </w:p>
    <w:sectPr w:rsidR="00967627" w:rsidRPr="004F16AE" w:rsidSect="00370A37">
      <w:head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26"/>
      <w:cols w:space="720"/>
      <w:noEndnote/>
      <w:docGrid w:linePitch="29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2A" w:rsidRDefault="0034652A" w:rsidP="007B67A5">
      <w:r>
        <w:separator/>
      </w:r>
    </w:p>
  </w:endnote>
  <w:endnote w:type="continuationSeparator" w:id="0">
    <w:p w:rsidR="0034652A" w:rsidRDefault="0034652A" w:rsidP="007B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2A" w:rsidRDefault="0034652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652A" w:rsidRDefault="0034652A" w:rsidP="007B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627" w:rsidRDefault="0096762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11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AB"/>
    <w:rsid w:val="000E19E6"/>
    <w:rsid w:val="001469E2"/>
    <w:rsid w:val="00180411"/>
    <w:rsid w:val="001B44AD"/>
    <w:rsid w:val="00250FC1"/>
    <w:rsid w:val="00287B37"/>
    <w:rsid w:val="002B659E"/>
    <w:rsid w:val="0030347C"/>
    <w:rsid w:val="00331E8B"/>
    <w:rsid w:val="0034652A"/>
    <w:rsid w:val="00365306"/>
    <w:rsid w:val="003660F2"/>
    <w:rsid w:val="00370A37"/>
    <w:rsid w:val="003B50C2"/>
    <w:rsid w:val="003C17C3"/>
    <w:rsid w:val="003E628A"/>
    <w:rsid w:val="004246E0"/>
    <w:rsid w:val="004920CF"/>
    <w:rsid w:val="004A7E63"/>
    <w:rsid w:val="004C6FF1"/>
    <w:rsid w:val="004D1642"/>
    <w:rsid w:val="004E1182"/>
    <w:rsid w:val="004F16AE"/>
    <w:rsid w:val="00522F61"/>
    <w:rsid w:val="00607B9E"/>
    <w:rsid w:val="006915C0"/>
    <w:rsid w:val="007018FA"/>
    <w:rsid w:val="0074726B"/>
    <w:rsid w:val="007802FA"/>
    <w:rsid w:val="008204F0"/>
    <w:rsid w:val="008409F8"/>
    <w:rsid w:val="00881B5F"/>
    <w:rsid w:val="00941053"/>
    <w:rsid w:val="00944701"/>
    <w:rsid w:val="00967627"/>
    <w:rsid w:val="009E15AB"/>
    <w:rsid w:val="00A27D47"/>
    <w:rsid w:val="00A805F7"/>
    <w:rsid w:val="00B231AB"/>
    <w:rsid w:val="00B30000"/>
    <w:rsid w:val="00B6156B"/>
    <w:rsid w:val="00B634FB"/>
    <w:rsid w:val="00B672C2"/>
    <w:rsid w:val="00BE0DD7"/>
    <w:rsid w:val="00BE5B59"/>
    <w:rsid w:val="00D1153C"/>
    <w:rsid w:val="00D12527"/>
    <w:rsid w:val="00D4404D"/>
    <w:rsid w:val="00D574B0"/>
    <w:rsid w:val="00D8521A"/>
    <w:rsid w:val="00DC0E7F"/>
    <w:rsid w:val="00E036ED"/>
    <w:rsid w:val="00E618C7"/>
    <w:rsid w:val="00E725D9"/>
    <w:rsid w:val="00E7700D"/>
    <w:rsid w:val="00E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DD425"/>
  <w15:docId w15:val="{2C70D7DF-165A-49B6-90C5-989ED50C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2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1AB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2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1AB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70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0A3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Segoe UI"/>
        <a:ea typeface="BIZ UDゴシック"/>
        <a:cs typeface=""/>
      </a:majorFont>
      <a:minorFont>
        <a:latin typeface="Cambria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8354-F98B-47D1-96FB-BBDA0969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山本久美子</cp:lastModifiedBy>
  <cp:revision>20</cp:revision>
  <cp:lastPrinted>2020-07-01T04:26:00Z</cp:lastPrinted>
  <dcterms:created xsi:type="dcterms:W3CDTF">2010-08-02T00:39:00Z</dcterms:created>
  <dcterms:modified xsi:type="dcterms:W3CDTF">2020-07-01T04:26:00Z</dcterms:modified>
</cp:coreProperties>
</file>