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48EBAB4B" w:rsidR="00FE2DB0" w:rsidRPr="00773EAA" w:rsidRDefault="00E416A1" w:rsidP="00FE2DB0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</w:t>
            </w:r>
            <w:r w:rsidR="0038584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ア②ストレスチェック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E416A1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3EDB513D" w:rsidR="00E020B8" w:rsidRPr="001C7E18" w:rsidRDefault="00E416A1" w:rsidP="00E416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平成27</w:t>
            </w:r>
            <w:r w:rsidR="003858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BF4D6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より</w:t>
            </w:r>
            <w:r w:rsidR="003858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（毎年９月）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7ED01209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1E5101" w14:textId="74F5736E" w:rsidR="00385843" w:rsidRPr="001C7E18" w:rsidRDefault="00693ECE" w:rsidP="00E416A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従業員全員に</w:t>
            </w:r>
            <w:r w:rsidR="00E416A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あらかじめ周知し、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下記のとおりストレスチェックを</w:t>
            </w:r>
            <w:r w:rsidR="00F5769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している</w:t>
            </w:r>
          </w:p>
          <w:p w14:paraId="19E003B4" w14:textId="77777777" w:rsidR="00B4493C" w:rsidRPr="00E416A1" w:rsidRDefault="00B4493C" w:rsidP="00E416A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D180E3" w14:textId="42088F1B" w:rsidR="0005414F" w:rsidRPr="001C7E18" w:rsidRDefault="0005414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D66C58A" wp14:editId="4AB52AF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FF070B" w14:textId="08D7AA0D" w:rsidR="0005414F" w:rsidRPr="00696C78" w:rsidRDefault="0005414F" w:rsidP="0005414F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・</w:t>
                                  </w:r>
                                  <w:r>
                                    <w:rPr>
                                      <w:sz w:val="44"/>
                                    </w:rPr>
                                    <w:t>通知</w:t>
                                  </w:r>
                                  <w:r w:rsidR="00E416A1"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  <w:bookmarkStart w:id="0" w:name="_GoBack"/>
                                  <w:bookmarkEnd w:id="0"/>
                                </w:p>
                                <w:p w14:paraId="26BE2FB4" w14:textId="77777777" w:rsidR="0005414F" w:rsidRDefault="0005414F" w:rsidP="0005414F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D66C5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2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gA4rAEUCAABY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64FF070B" w14:textId="08D7AA0D" w:rsidR="0005414F" w:rsidRPr="00696C78" w:rsidRDefault="0005414F" w:rsidP="0005414F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・</w:t>
                            </w:r>
                            <w:r>
                              <w:rPr>
                                <w:sz w:val="44"/>
                              </w:rPr>
                              <w:t>通知</w:t>
                            </w:r>
                            <w:r w:rsidR="00E416A1"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  <w:bookmarkStart w:id="1" w:name="_GoBack"/>
                            <w:bookmarkEnd w:id="1"/>
                          </w:p>
                          <w:p w14:paraId="26BE2FB4" w14:textId="77777777" w:rsidR="0005414F" w:rsidRDefault="0005414F" w:rsidP="0005414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63139" w14:textId="77777777" w:rsidR="00DF6411" w:rsidRDefault="00DF6411">
      <w:r>
        <w:separator/>
      </w:r>
    </w:p>
  </w:endnote>
  <w:endnote w:type="continuationSeparator" w:id="0">
    <w:p w14:paraId="1C7F83B2" w14:textId="77777777" w:rsidR="00DF6411" w:rsidRDefault="00DF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357CA" w14:textId="77777777" w:rsidR="00DF6411" w:rsidRDefault="00DF6411">
      <w:r>
        <w:separator/>
      </w:r>
    </w:p>
  </w:footnote>
  <w:footnote w:type="continuationSeparator" w:id="0">
    <w:p w14:paraId="27E33C17" w14:textId="77777777" w:rsidR="00DF6411" w:rsidRDefault="00DF6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414F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5843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3ECE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3635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C09B3"/>
    <w:rsid w:val="009C1652"/>
    <w:rsid w:val="009C6710"/>
    <w:rsid w:val="009C7179"/>
    <w:rsid w:val="009D16B2"/>
    <w:rsid w:val="009D38C4"/>
    <w:rsid w:val="009D3B06"/>
    <w:rsid w:val="009E4C60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4D61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160E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DF6411"/>
    <w:rsid w:val="00E01121"/>
    <w:rsid w:val="00E020B8"/>
    <w:rsid w:val="00E07B30"/>
    <w:rsid w:val="00E20D12"/>
    <w:rsid w:val="00E2309F"/>
    <w:rsid w:val="00E27B6B"/>
    <w:rsid w:val="00E32E2C"/>
    <w:rsid w:val="00E40921"/>
    <w:rsid w:val="00E416A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750A3-F1D8-47B7-BDA6-C785CE03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6</cp:revision>
  <cp:lastPrinted>2018-02-19T23:41:00Z</cp:lastPrinted>
  <dcterms:created xsi:type="dcterms:W3CDTF">2020-12-18T05:55:00Z</dcterms:created>
  <dcterms:modified xsi:type="dcterms:W3CDTF">2021-01-22T04:38:00Z</dcterms:modified>
</cp:coreProperties>
</file>