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8F46A7" w14:textId="79A0DB91" w:rsidR="00FB14D0" w:rsidRDefault="00B74899" w:rsidP="00C56200">
      <w:pPr>
        <w:jc w:val="center"/>
        <w:rPr>
          <w:color w:val="000000" w:themeColor="text1"/>
          <w:sz w:val="28"/>
          <w:szCs w:val="28"/>
        </w:rPr>
      </w:pPr>
      <w:r w:rsidRPr="009D33E7">
        <w:rPr>
          <w:rFonts w:hint="eastAsia"/>
          <w:color w:val="000000" w:themeColor="text1"/>
          <w:sz w:val="28"/>
          <w:szCs w:val="28"/>
        </w:rPr>
        <w:t>令和</w:t>
      </w:r>
      <w:r w:rsidR="00964904">
        <w:rPr>
          <w:rFonts w:hint="eastAsia"/>
          <w:color w:val="000000" w:themeColor="text1"/>
          <w:sz w:val="28"/>
          <w:szCs w:val="28"/>
        </w:rPr>
        <w:t>７</w:t>
      </w:r>
      <w:r w:rsidRPr="009D33E7">
        <w:rPr>
          <w:rFonts w:hint="eastAsia"/>
          <w:color w:val="000000" w:themeColor="text1"/>
          <w:sz w:val="28"/>
          <w:szCs w:val="28"/>
        </w:rPr>
        <w:t>年</w:t>
      </w:r>
      <w:r w:rsidR="00FB14D0">
        <w:rPr>
          <w:rFonts w:hint="eastAsia"/>
          <w:color w:val="000000" w:themeColor="text1"/>
          <w:sz w:val="28"/>
          <w:szCs w:val="28"/>
        </w:rPr>
        <w:t>介護サービス事業者</w:t>
      </w:r>
      <w:r w:rsidRPr="009D33E7">
        <w:rPr>
          <w:rFonts w:hint="eastAsia"/>
          <w:color w:val="000000" w:themeColor="text1"/>
          <w:sz w:val="28"/>
          <w:szCs w:val="28"/>
        </w:rPr>
        <w:t>集団指導</w:t>
      </w:r>
    </w:p>
    <w:p w14:paraId="4C963C39" w14:textId="77777777" w:rsidR="00767934" w:rsidRPr="009D33E7" w:rsidRDefault="00B74899" w:rsidP="00C56200">
      <w:pPr>
        <w:jc w:val="center"/>
        <w:rPr>
          <w:color w:val="000000" w:themeColor="text1"/>
          <w:sz w:val="28"/>
          <w:szCs w:val="28"/>
        </w:rPr>
      </w:pPr>
      <w:r w:rsidRPr="009D33E7">
        <w:rPr>
          <w:rFonts w:hint="eastAsia"/>
          <w:color w:val="000000" w:themeColor="text1"/>
          <w:sz w:val="28"/>
          <w:szCs w:val="28"/>
        </w:rPr>
        <w:t>｢</w:t>
      </w:r>
      <w:r w:rsidR="00B22695">
        <w:rPr>
          <w:rFonts w:hint="eastAsia"/>
          <w:color w:val="000000" w:themeColor="text1"/>
          <w:sz w:val="28"/>
          <w:szCs w:val="28"/>
        </w:rPr>
        <w:t>運営</w:t>
      </w:r>
      <w:r w:rsidR="00FB14D0">
        <w:rPr>
          <w:rFonts w:hint="eastAsia"/>
          <w:color w:val="000000" w:themeColor="text1"/>
          <w:sz w:val="28"/>
          <w:szCs w:val="28"/>
        </w:rPr>
        <w:t>指導における</w:t>
      </w:r>
      <w:r w:rsidRPr="009D33E7">
        <w:rPr>
          <w:rFonts w:hint="eastAsia"/>
          <w:color w:val="000000" w:themeColor="text1"/>
          <w:sz w:val="28"/>
          <w:szCs w:val="28"/>
        </w:rPr>
        <w:t>主な指導事項｣ナレーション原稿</w:t>
      </w:r>
    </w:p>
    <w:p w14:paraId="3A914274" w14:textId="77777777" w:rsidR="00B74899" w:rsidRPr="00B22695" w:rsidRDefault="00B74899">
      <w:pPr>
        <w:rPr>
          <w:color w:val="000000" w:themeColor="text1"/>
        </w:rPr>
      </w:pPr>
    </w:p>
    <w:p w14:paraId="71AF3D9F" w14:textId="77777777" w:rsidR="00B74899" w:rsidRPr="009D33E7" w:rsidRDefault="00B74899">
      <w:pPr>
        <w:rPr>
          <w:b/>
          <w:color w:val="000000" w:themeColor="text1"/>
          <w:sz w:val="32"/>
          <w:szCs w:val="32"/>
        </w:rPr>
      </w:pPr>
      <w:r w:rsidRPr="009D33E7">
        <w:rPr>
          <w:rFonts w:hint="eastAsia"/>
          <w:b/>
          <w:color w:val="000000" w:themeColor="text1"/>
          <w:sz w:val="32"/>
          <w:szCs w:val="32"/>
        </w:rPr>
        <w:t>サービス名：</w:t>
      </w:r>
      <w:r w:rsidR="00C56200" w:rsidRPr="009D33E7">
        <w:rPr>
          <w:rFonts w:hint="eastAsia"/>
          <w:b/>
          <w:color w:val="000000" w:themeColor="text1"/>
          <w:sz w:val="32"/>
          <w:szCs w:val="32"/>
        </w:rPr>
        <w:t>「</w:t>
      </w:r>
      <w:r w:rsidR="0018114B" w:rsidRPr="009D33E7">
        <w:rPr>
          <w:rFonts w:hint="eastAsia"/>
          <w:b/>
          <w:color w:val="000000" w:themeColor="text1"/>
          <w:sz w:val="32"/>
          <w:szCs w:val="32"/>
        </w:rPr>
        <w:t>介護老人保健施設</w:t>
      </w:r>
      <w:r w:rsidR="00C56200" w:rsidRPr="009D33E7">
        <w:rPr>
          <w:rFonts w:hint="eastAsia"/>
          <w:b/>
          <w:color w:val="000000" w:themeColor="text1"/>
          <w:sz w:val="32"/>
          <w:szCs w:val="32"/>
        </w:rPr>
        <w:t>」</w:t>
      </w:r>
    </w:p>
    <w:p w14:paraId="6ADBE2A9" w14:textId="77777777" w:rsidR="00B74899" w:rsidRPr="009D33E7" w:rsidRDefault="00B74899">
      <w:pPr>
        <w:rPr>
          <w:color w:val="000000" w:themeColor="text1"/>
        </w:rPr>
      </w:pPr>
    </w:p>
    <w:p w14:paraId="10936ECD" w14:textId="77777777" w:rsidR="00B74899" w:rsidRPr="009D33E7" w:rsidRDefault="00B74899">
      <w:pPr>
        <w:rPr>
          <w:b/>
          <w:color w:val="000000" w:themeColor="text1"/>
        </w:rPr>
      </w:pPr>
      <w:r w:rsidRPr="009D33E7">
        <w:rPr>
          <w:rFonts w:hint="eastAsia"/>
          <w:b/>
          <w:color w:val="000000" w:themeColor="text1"/>
        </w:rPr>
        <w:t>第１</w:t>
      </w:r>
      <w:r w:rsidR="00643C55" w:rsidRPr="009D33E7">
        <w:rPr>
          <w:rFonts w:hint="eastAsia"/>
          <w:b/>
          <w:color w:val="000000" w:themeColor="text1"/>
        </w:rPr>
        <w:t>スライド</w:t>
      </w:r>
    </w:p>
    <w:p w14:paraId="69AC56B3" w14:textId="77777777" w:rsidR="00D27555" w:rsidRDefault="00171C8B" w:rsidP="00D27555">
      <w:r w:rsidRPr="00E53918">
        <w:rPr>
          <w:rFonts w:hint="eastAsia"/>
        </w:rPr>
        <w:t xml:space="preserve">　</w:t>
      </w:r>
      <w:r>
        <w:rPr>
          <w:rFonts w:hint="eastAsia"/>
        </w:rPr>
        <w:t>介護老人保健施設</w:t>
      </w:r>
      <w:r w:rsidRPr="00E53918">
        <w:t>の皆様、こんにちは。埼玉県福祉監査課です。</w:t>
      </w:r>
    </w:p>
    <w:p w14:paraId="7DD958C6" w14:textId="4B85DE42" w:rsidR="00D27555" w:rsidRPr="00E53918" w:rsidRDefault="00D27555" w:rsidP="00D27555">
      <w:pPr>
        <w:ind w:firstLineChars="100" w:firstLine="247"/>
      </w:pPr>
      <w:r w:rsidRPr="00E53918">
        <w:t>皆様</w:t>
      </w:r>
      <w:r>
        <w:rPr>
          <w:rFonts w:hint="eastAsia"/>
        </w:rPr>
        <w:t>方</w:t>
      </w:r>
      <w:r w:rsidRPr="00E53918">
        <w:t>には、</w:t>
      </w:r>
      <w:r>
        <w:rPr>
          <w:rFonts w:hint="eastAsia"/>
        </w:rPr>
        <w:t>日ごろの</w:t>
      </w:r>
      <w:r w:rsidRPr="00E53918">
        <w:t>介護サービス</w:t>
      </w:r>
      <w:r>
        <w:rPr>
          <w:rFonts w:hint="eastAsia"/>
        </w:rPr>
        <w:t>のご提供、並びに運営指導へのご協力</w:t>
      </w:r>
      <w:r w:rsidRPr="00E53918">
        <w:t>、誠にありがとうございます。</w:t>
      </w:r>
    </w:p>
    <w:p w14:paraId="162FAFAD" w14:textId="77777777" w:rsidR="00D27555" w:rsidRPr="00E53918" w:rsidRDefault="00D27555" w:rsidP="00D27555">
      <w:r w:rsidRPr="00E53918">
        <w:rPr>
          <w:rFonts w:hint="eastAsia"/>
        </w:rPr>
        <w:t xml:space="preserve">　この</w:t>
      </w:r>
      <w:r>
        <w:rPr>
          <w:rFonts w:hint="eastAsia"/>
        </w:rPr>
        <w:t>運営</w:t>
      </w:r>
      <w:r w:rsidRPr="00E53918">
        <w:rPr>
          <w:rFonts w:hint="eastAsia"/>
        </w:rPr>
        <w:t>指導</w:t>
      </w:r>
      <w:r>
        <w:rPr>
          <w:rFonts w:hint="eastAsia"/>
        </w:rPr>
        <w:t>は</w:t>
      </w:r>
      <w:r w:rsidRPr="00E53918">
        <w:rPr>
          <w:rFonts w:hint="eastAsia"/>
        </w:rPr>
        <w:t>、介護サービス事業者等の育成、支援を目的として</w:t>
      </w:r>
      <w:r>
        <w:rPr>
          <w:rFonts w:hint="eastAsia"/>
        </w:rPr>
        <w:t>定期的に</w:t>
      </w:r>
      <w:r w:rsidRPr="00E53918">
        <w:rPr>
          <w:rFonts w:hint="eastAsia"/>
        </w:rPr>
        <w:t>行</w:t>
      </w:r>
      <w:r>
        <w:rPr>
          <w:rFonts w:hint="eastAsia"/>
        </w:rPr>
        <w:t>うもので</w:t>
      </w:r>
      <w:r w:rsidRPr="00E53918">
        <w:rPr>
          <w:rFonts w:hint="eastAsia"/>
        </w:rPr>
        <w:t>、</w:t>
      </w:r>
      <w:r>
        <w:rPr>
          <w:rFonts w:hint="eastAsia"/>
        </w:rPr>
        <w:t>いわゆる</w:t>
      </w:r>
      <w:r w:rsidRPr="00E53918">
        <w:rPr>
          <w:rFonts w:hint="eastAsia"/>
        </w:rPr>
        <w:t>｢監査｣</w:t>
      </w:r>
      <w:r>
        <w:rPr>
          <w:rFonts w:hint="eastAsia"/>
        </w:rPr>
        <w:t>とは異なるものです</w:t>
      </w:r>
      <w:r w:rsidRPr="00E53918">
        <w:rPr>
          <w:rFonts w:hint="eastAsia"/>
        </w:rPr>
        <w:t>。埼玉県内の介護サービスの向上のため、事業者の皆様には</w:t>
      </w:r>
      <w:r>
        <w:rPr>
          <w:rFonts w:hint="eastAsia"/>
        </w:rPr>
        <w:t>今後とも</w:t>
      </w:r>
      <w:r w:rsidRPr="00E53918">
        <w:rPr>
          <w:rFonts w:hint="eastAsia"/>
        </w:rPr>
        <w:t>ご協力をお願い</w:t>
      </w:r>
      <w:r>
        <w:rPr>
          <w:rFonts w:hint="eastAsia"/>
        </w:rPr>
        <w:t>いたします</w:t>
      </w:r>
      <w:r w:rsidRPr="00E53918">
        <w:rPr>
          <w:rFonts w:hint="eastAsia"/>
        </w:rPr>
        <w:t>。</w:t>
      </w:r>
    </w:p>
    <w:p w14:paraId="4D7960CE" w14:textId="77777777" w:rsidR="00D27555" w:rsidRPr="00E53918" w:rsidRDefault="00D27555" w:rsidP="00D27555">
      <w:r w:rsidRPr="00E53918">
        <w:rPr>
          <w:rFonts w:hint="eastAsia"/>
        </w:rPr>
        <w:t xml:space="preserve">　</w:t>
      </w:r>
      <w:r>
        <w:rPr>
          <w:rFonts w:hint="eastAsia"/>
        </w:rPr>
        <w:t>さて、</w:t>
      </w:r>
      <w:r w:rsidRPr="00E53918">
        <w:rPr>
          <w:rFonts w:hint="eastAsia"/>
        </w:rPr>
        <w:t>これからご説明する｢主な指導事項｣は</w:t>
      </w:r>
      <w:r>
        <w:rPr>
          <w:rFonts w:hint="eastAsia"/>
        </w:rPr>
        <w:t>、昨年度運営</w:t>
      </w:r>
      <w:r w:rsidRPr="00E53918">
        <w:rPr>
          <w:rFonts w:hint="eastAsia"/>
        </w:rPr>
        <w:t>指導を行った際に比較的多く見受けられた指導事項</w:t>
      </w:r>
      <w:r>
        <w:rPr>
          <w:rFonts w:hint="eastAsia"/>
        </w:rPr>
        <w:t>等</w:t>
      </w:r>
      <w:r w:rsidRPr="00E53918">
        <w:rPr>
          <w:rFonts w:hint="eastAsia"/>
        </w:rPr>
        <w:t>です。これらについて具体的に見て</w:t>
      </w:r>
      <w:r>
        <w:rPr>
          <w:rFonts w:hint="eastAsia"/>
        </w:rPr>
        <w:t>いきます</w:t>
      </w:r>
      <w:r w:rsidRPr="00E53918">
        <w:rPr>
          <w:rFonts w:hint="eastAsia"/>
        </w:rPr>
        <w:t>。</w:t>
      </w:r>
    </w:p>
    <w:p w14:paraId="448391DB" w14:textId="77777777" w:rsidR="00D27555" w:rsidRPr="00E53918" w:rsidRDefault="00D27555" w:rsidP="00D27555">
      <w:r w:rsidRPr="00E53918">
        <w:rPr>
          <w:rFonts w:hint="eastAsia"/>
        </w:rPr>
        <w:t xml:space="preserve">　</w:t>
      </w:r>
      <w:r>
        <w:rPr>
          <w:rFonts w:hint="eastAsia"/>
        </w:rPr>
        <w:t>それでは</w:t>
      </w:r>
      <w:r w:rsidRPr="00E53918">
        <w:rPr>
          <w:rFonts w:hint="eastAsia"/>
        </w:rPr>
        <w:t>、始めます。</w:t>
      </w:r>
    </w:p>
    <w:p w14:paraId="61CA45E4" w14:textId="067F624B" w:rsidR="00C56200" w:rsidRPr="009D33E7" w:rsidRDefault="00C56200" w:rsidP="00D27555">
      <w:pPr>
        <w:rPr>
          <w:color w:val="000000" w:themeColor="text1"/>
        </w:rPr>
      </w:pPr>
    </w:p>
    <w:p w14:paraId="27E82DDF" w14:textId="77777777" w:rsidR="00C56200" w:rsidRPr="009D33E7" w:rsidRDefault="00C56200">
      <w:pPr>
        <w:rPr>
          <w:b/>
          <w:color w:val="000000" w:themeColor="text1"/>
        </w:rPr>
      </w:pPr>
      <w:r w:rsidRPr="009D33E7">
        <w:rPr>
          <w:rFonts w:hint="eastAsia"/>
          <w:b/>
          <w:color w:val="000000" w:themeColor="text1"/>
        </w:rPr>
        <w:t>第２</w:t>
      </w:r>
      <w:r w:rsidR="00643C55" w:rsidRPr="009D33E7">
        <w:rPr>
          <w:rFonts w:hint="eastAsia"/>
          <w:b/>
          <w:color w:val="000000" w:themeColor="text1"/>
        </w:rPr>
        <w:t>スライド</w:t>
      </w:r>
    </w:p>
    <w:p w14:paraId="11348906" w14:textId="77777777" w:rsidR="00947AA1" w:rsidRDefault="00947AA1" w:rsidP="00947AA1">
      <w:pPr>
        <w:ind w:firstLine="255"/>
        <w:rPr>
          <w:color w:val="000000" w:themeColor="text1"/>
        </w:rPr>
      </w:pPr>
      <w:r w:rsidRPr="009D33E7">
        <w:rPr>
          <w:rFonts w:hint="eastAsia"/>
          <w:color w:val="000000" w:themeColor="text1"/>
        </w:rPr>
        <w:t>まず「</w:t>
      </w:r>
      <w:r w:rsidR="0018114B" w:rsidRPr="009D33E7">
        <w:rPr>
          <w:rFonts w:hint="eastAsia"/>
          <w:color w:val="000000" w:themeColor="text1"/>
        </w:rPr>
        <w:t>従業員の員数・研修</w:t>
      </w:r>
      <w:r w:rsidRPr="009D33E7">
        <w:rPr>
          <w:rFonts w:hint="eastAsia"/>
          <w:color w:val="000000" w:themeColor="text1"/>
        </w:rPr>
        <w:t>」</w:t>
      </w:r>
      <w:r w:rsidR="0018114B" w:rsidRPr="009D33E7">
        <w:rPr>
          <w:rFonts w:hint="eastAsia"/>
          <w:color w:val="000000" w:themeColor="text1"/>
        </w:rPr>
        <w:t>について</w:t>
      </w:r>
      <w:r w:rsidRPr="009D33E7">
        <w:rPr>
          <w:rFonts w:hint="eastAsia"/>
          <w:color w:val="000000" w:themeColor="text1"/>
        </w:rPr>
        <w:t>です。</w:t>
      </w:r>
    </w:p>
    <w:p w14:paraId="277969D2" w14:textId="483DFFC5" w:rsidR="00B05BA8" w:rsidRDefault="00377E44" w:rsidP="00947AA1">
      <w:pPr>
        <w:ind w:firstLine="255"/>
        <w:rPr>
          <w:color w:val="000000" w:themeColor="text1"/>
        </w:rPr>
      </w:pPr>
      <w:r>
        <w:rPr>
          <w:rFonts w:hint="eastAsia"/>
          <w:color w:val="000000" w:themeColor="text1"/>
        </w:rPr>
        <w:t>「</w:t>
      </w:r>
      <w:r w:rsidR="00B05BA8">
        <w:rPr>
          <w:rFonts w:hint="eastAsia"/>
          <w:color w:val="000000" w:themeColor="text1"/>
        </w:rPr>
        <w:t>従業員</w:t>
      </w:r>
      <w:r>
        <w:rPr>
          <w:rFonts w:hint="eastAsia"/>
          <w:color w:val="000000" w:themeColor="text1"/>
        </w:rPr>
        <w:t>」</w:t>
      </w:r>
      <w:r w:rsidR="00B05BA8">
        <w:rPr>
          <w:rFonts w:hint="eastAsia"/>
          <w:color w:val="000000" w:themeColor="text1"/>
        </w:rPr>
        <w:t>については、職種ごとに人員の基準が定められていますが、その中でも指摘が多かったのが薬剤師と看護職員です。</w:t>
      </w:r>
    </w:p>
    <w:p w14:paraId="34EA2317" w14:textId="77777777" w:rsidR="005F633D" w:rsidRDefault="005F633D" w:rsidP="0018114B">
      <w:pPr>
        <w:ind w:firstLine="255"/>
        <w:rPr>
          <w:color w:val="000000" w:themeColor="text1"/>
        </w:rPr>
      </w:pPr>
    </w:p>
    <w:p w14:paraId="77DD716E" w14:textId="14A9107C" w:rsidR="0018114B" w:rsidRDefault="0018114B" w:rsidP="0018114B">
      <w:pPr>
        <w:ind w:firstLine="255"/>
        <w:rPr>
          <w:color w:val="000000" w:themeColor="text1"/>
        </w:rPr>
      </w:pPr>
      <w:r w:rsidRPr="009D33E7">
        <w:rPr>
          <w:rFonts w:hint="eastAsia"/>
          <w:color w:val="000000" w:themeColor="text1"/>
        </w:rPr>
        <w:t>薬剤師の員数は、常勤換算方法で入所者の数を３００で除した数以上を配置</w:t>
      </w:r>
      <w:r w:rsidR="00693009">
        <w:rPr>
          <w:rFonts w:hint="eastAsia"/>
          <w:color w:val="000000" w:themeColor="text1"/>
        </w:rPr>
        <w:t>する必要があります。</w:t>
      </w:r>
    </w:p>
    <w:p w14:paraId="04D4235C" w14:textId="3499969B" w:rsidR="00D27555" w:rsidRPr="009D33E7" w:rsidRDefault="00D27555" w:rsidP="0018114B">
      <w:pPr>
        <w:ind w:firstLine="255"/>
        <w:rPr>
          <w:color w:val="000000" w:themeColor="text1"/>
        </w:rPr>
      </w:pPr>
      <w:r>
        <w:rPr>
          <w:rFonts w:hint="eastAsia"/>
          <w:color w:val="000000" w:themeColor="text1"/>
        </w:rPr>
        <w:t>ある施設では、薬剤師が配置されていない状況が長く続いており、</w:t>
      </w:r>
      <w:r w:rsidR="008D23D7">
        <w:rPr>
          <w:rFonts w:hint="eastAsia"/>
          <w:color w:val="000000" w:themeColor="text1"/>
        </w:rPr>
        <w:t>早急に</w:t>
      </w:r>
      <w:r>
        <w:rPr>
          <w:rFonts w:hint="eastAsia"/>
          <w:color w:val="000000" w:themeColor="text1"/>
        </w:rPr>
        <w:t>配置するよう改善を求めています。</w:t>
      </w:r>
    </w:p>
    <w:p w14:paraId="0DA6DD21" w14:textId="77777777" w:rsidR="005F633D" w:rsidRDefault="005F633D" w:rsidP="0018114B">
      <w:pPr>
        <w:ind w:firstLine="255"/>
        <w:rPr>
          <w:color w:val="000000" w:themeColor="text1"/>
        </w:rPr>
      </w:pPr>
    </w:p>
    <w:p w14:paraId="0555887E" w14:textId="116292D0" w:rsidR="0018114B" w:rsidRDefault="00AD5AF2" w:rsidP="0018114B">
      <w:pPr>
        <w:ind w:firstLine="255"/>
        <w:rPr>
          <w:color w:val="000000" w:themeColor="text1"/>
        </w:rPr>
      </w:pPr>
      <w:r>
        <w:rPr>
          <w:rFonts w:hint="eastAsia"/>
          <w:color w:val="000000" w:themeColor="text1"/>
        </w:rPr>
        <w:t>さらに</w:t>
      </w:r>
      <w:r w:rsidR="0018114B" w:rsidRPr="009D33E7">
        <w:rPr>
          <w:rFonts w:hint="eastAsia"/>
          <w:color w:val="000000" w:themeColor="text1"/>
        </w:rPr>
        <w:t>、看護職員の員数は、看護・介護職員の総数の７分の２程度とするようにしてください。</w:t>
      </w:r>
    </w:p>
    <w:p w14:paraId="5AA8231C" w14:textId="77777777" w:rsidR="005F633D" w:rsidRDefault="005F633D" w:rsidP="0018114B">
      <w:pPr>
        <w:ind w:firstLine="255"/>
        <w:rPr>
          <w:color w:val="000000" w:themeColor="text1"/>
        </w:rPr>
      </w:pPr>
    </w:p>
    <w:p w14:paraId="6BF3738D" w14:textId="557DEADE" w:rsidR="008D23D7" w:rsidRDefault="008D23D7" w:rsidP="0018114B">
      <w:pPr>
        <w:ind w:firstLine="255"/>
        <w:rPr>
          <w:color w:val="000000" w:themeColor="text1"/>
        </w:rPr>
      </w:pPr>
      <w:r>
        <w:rPr>
          <w:rFonts w:hint="eastAsia"/>
          <w:color w:val="000000" w:themeColor="text1"/>
        </w:rPr>
        <w:t>いわゆる「人員欠如減算」に該当するかどうかにかかわらず、「人員に関する基準」で置くべきとされている各従業者の員数は、必ず確保するよう注意してください。</w:t>
      </w:r>
    </w:p>
    <w:p w14:paraId="76D0EDC1" w14:textId="77777777" w:rsidR="008D23D7" w:rsidRDefault="008D23D7" w:rsidP="0018114B">
      <w:pPr>
        <w:ind w:firstLine="255"/>
        <w:rPr>
          <w:color w:val="000000" w:themeColor="text1"/>
        </w:rPr>
      </w:pPr>
    </w:p>
    <w:p w14:paraId="68E46B92" w14:textId="77777777" w:rsidR="006A466D" w:rsidRDefault="00600901" w:rsidP="00947AA1">
      <w:pPr>
        <w:ind w:firstLine="255"/>
        <w:rPr>
          <w:color w:val="000000" w:themeColor="text1"/>
        </w:rPr>
      </w:pPr>
      <w:r>
        <w:rPr>
          <w:rFonts w:hint="eastAsia"/>
          <w:color w:val="000000" w:themeColor="text1"/>
        </w:rPr>
        <w:t>次に</w:t>
      </w:r>
      <w:r w:rsidR="00AD5AF2">
        <w:rPr>
          <w:rFonts w:hint="eastAsia"/>
          <w:color w:val="000000" w:themeColor="text1"/>
        </w:rPr>
        <w:t>、基準省令で定められた</w:t>
      </w:r>
    </w:p>
    <w:p w14:paraId="1FCFA0EB" w14:textId="025A9A77" w:rsidR="006A466D" w:rsidRDefault="005654AC" w:rsidP="006A466D">
      <w:pPr>
        <w:ind w:firstLineChars="200" w:firstLine="494"/>
        <w:rPr>
          <w:color w:val="000000" w:themeColor="text1"/>
        </w:rPr>
      </w:pPr>
      <w:r>
        <w:rPr>
          <w:rFonts w:hint="eastAsia"/>
          <w:color w:val="000000" w:themeColor="text1"/>
        </w:rPr>
        <w:t>「身体</w:t>
      </w:r>
      <w:r w:rsidR="00025DFE">
        <w:rPr>
          <w:rFonts w:hint="eastAsia"/>
          <w:color w:val="000000" w:themeColor="text1"/>
        </w:rPr>
        <w:t>的</w:t>
      </w:r>
      <w:r>
        <w:rPr>
          <w:rFonts w:hint="eastAsia"/>
          <w:color w:val="000000" w:themeColor="text1"/>
        </w:rPr>
        <w:t>拘束等の適正化」</w:t>
      </w:r>
      <w:r w:rsidR="006A466D">
        <w:rPr>
          <w:rFonts w:hint="eastAsia"/>
          <w:color w:val="000000" w:themeColor="text1"/>
        </w:rPr>
        <w:t>や</w:t>
      </w:r>
    </w:p>
    <w:p w14:paraId="15DFD239" w14:textId="77777777" w:rsidR="006A466D" w:rsidRDefault="00AD5AF2" w:rsidP="006A466D">
      <w:pPr>
        <w:ind w:firstLineChars="200" w:firstLine="494"/>
        <w:rPr>
          <w:color w:val="000000" w:themeColor="text1"/>
        </w:rPr>
      </w:pPr>
      <w:r>
        <w:rPr>
          <w:rFonts w:hint="eastAsia"/>
          <w:color w:val="000000" w:themeColor="text1"/>
        </w:rPr>
        <w:t>「業務継続計画」、</w:t>
      </w:r>
    </w:p>
    <w:p w14:paraId="3357B2A4" w14:textId="77777777" w:rsidR="006A466D" w:rsidRDefault="00AD5AF2" w:rsidP="006A466D">
      <w:pPr>
        <w:ind w:firstLineChars="200" w:firstLine="494"/>
        <w:rPr>
          <w:color w:val="000000" w:themeColor="text1"/>
        </w:rPr>
      </w:pPr>
      <w:r>
        <w:rPr>
          <w:rFonts w:hint="eastAsia"/>
          <w:color w:val="000000" w:themeColor="text1"/>
        </w:rPr>
        <w:t>「感染症</w:t>
      </w:r>
      <w:r w:rsidR="006A466D">
        <w:rPr>
          <w:rFonts w:hint="eastAsia"/>
          <w:color w:val="000000" w:themeColor="text1"/>
        </w:rPr>
        <w:t>及び食中毒の予防及びまん延の防止のための</w:t>
      </w:r>
      <w:r>
        <w:rPr>
          <w:rFonts w:hint="eastAsia"/>
          <w:color w:val="000000" w:themeColor="text1"/>
        </w:rPr>
        <w:t>対策」、</w:t>
      </w:r>
    </w:p>
    <w:p w14:paraId="61DD78E7" w14:textId="77777777" w:rsidR="006A466D" w:rsidRDefault="005654AC" w:rsidP="006A466D">
      <w:pPr>
        <w:ind w:firstLineChars="200" w:firstLine="494"/>
        <w:rPr>
          <w:color w:val="000000" w:themeColor="text1"/>
        </w:rPr>
      </w:pPr>
      <w:r>
        <w:rPr>
          <w:rFonts w:hint="eastAsia"/>
          <w:color w:val="000000" w:themeColor="text1"/>
        </w:rPr>
        <w:t>「事故発生の防止」</w:t>
      </w:r>
      <w:r w:rsidR="00164834">
        <w:rPr>
          <w:rFonts w:hint="eastAsia"/>
          <w:color w:val="000000" w:themeColor="text1"/>
        </w:rPr>
        <w:t>、</w:t>
      </w:r>
    </w:p>
    <w:p w14:paraId="2BB3EC16" w14:textId="77777777" w:rsidR="006A466D" w:rsidRDefault="00164834" w:rsidP="006A466D">
      <w:pPr>
        <w:ind w:firstLineChars="200" w:firstLine="494"/>
        <w:rPr>
          <w:color w:val="000000" w:themeColor="text1"/>
        </w:rPr>
      </w:pPr>
      <w:r w:rsidRPr="00164834">
        <w:rPr>
          <w:rFonts w:hint="eastAsia"/>
          <w:color w:val="000000" w:themeColor="text1"/>
        </w:rPr>
        <w:t>「虐待</w:t>
      </w:r>
      <w:r w:rsidR="00AD5AF2">
        <w:rPr>
          <w:rFonts w:hint="eastAsia"/>
          <w:color w:val="000000" w:themeColor="text1"/>
        </w:rPr>
        <w:t>の</w:t>
      </w:r>
      <w:r w:rsidRPr="00164834">
        <w:rPr>
          <w:rFonts w:hint="eastAsia"/>
          <w:color w:val="000000" w:themeColor="text1"/>
        </w:rPr>
        <w:t>防止」</w:t>
      </w:r>
      <w:r w:rsidR="006A466D">
        <w:rPr>
          <w:rFonts w:hint="eastAsia"/>
          <w:color w:val="000000" w:themeColor="text1"/>
        </w:rPr>
        <w:t xml:space="preserve">　　　　　</w:t>
      </w:r>
      <w:r w:rsidR="00AD5AF2">
        <w:rPr>
          <w:rFonts w:hint="eastAsia"/>
          <w:color w:val="000000" w:themeColor="text1"/>
        </w:rPr>
        <w:t>の研修及び訓練</w:t>
      </w:r>
      <w:r>
        <w:rPr>
          <w:rFonts w:hint="eastAsia"/>
          <w:color w:val="000000" w:themeColor="text1"/>
        </w:rPr>
        <w:t>については、</w:t>
      </w:r>
      <w:r w:rsidR="005654AC">
        <w:rPr>
          <w:rFonts w:hint="eastAsia"/>
          <w:color w:val="000000" w:themeColor="text1"/>
        </w:rPr>
        <w:t>全従業者に対</w:t>
      </w:r>
      <w:r w:rsidR="00AD5AF2">
        <w:rPr>
          <w:rFonts w:hint="eastAsia"/>
          <w:color w:val="000000" w:themeColor="text1"/>
        </w:rPr>
        <w:t>して定期的に</w:t>
      </w:r>
    </w:p>
    <w:p w14:paraId="328439D4" w14:textId="57E29D28" w:rsidR="00AD5AF2" w:rsidRDefault="00AD5AF2" w:rsidP="006A466D">
      <w:pPr>
        <w:rPr>
          <w:color w:val="000000" w:themeColor="text1"/>
        </w:rPr>
      </w:pPr>
      <w:r>
        <w:rPr>
          <w:rFonts w:hint="eastAsia"/>
          <w:color w:val="000000" w:themeColor="text1"/>
        </w:rPr>
        <w:t>（年２回以上）実施してください。</w:t>
      </w:r>
    </w:p>
    <w:p w14:paraId="3D62033E" w14:textId="61829100" w:rsidR="00947AA1" w:rsidRPr="009D33E7" w:rsidRDefault="00600901" w:rsidP="00947AA1">
      <w:pPr>
        <w:ind w:firstLine="255"/>
        <w:rPr>
          <w:color w:val="000000" w:themeColor="text1"/>
        </w:rPr>
      </w:pPr>
      <w:r>
        <w:rPr>
          <w:rFonts w:hint="eastAsia"/>
          <w:color w:val="000000" w:themeColor="text1"/>
        </w:rPr>
        <w:lastRenderedPageBreak/>
        <w:t>また、</w:t>
      </w:r>
      <w:r w:rsidR="005F633D">
        <w:rPr>
          <w:rFonts w:hint="eastAsia"/>
          <w:color w:val="000000" w:themeColor="text1"/>
        </w:rPr>
        <w:t>全従業者に対する定期的な研修とは別に、</w:t>
      </w:r>
      <w:r w:rsidR="0018114B" w:rsidRPr="009D33E7">
        <w:rPr>
          <w:rFonts w:hint="eastAsia"/>
          <w:color w:val="000000" w:themeColor="text1"/>
        </w:rPr>
        <w:t>新規採用時に</w:t>
      </w:r>
      <w:r w:rsidR="00AD5AF2">
        <w:rPr>
          <w:rFonts w:hint="eastAsia"/>
          <w:color w:val="000000" w:themeColor="text1"/>
        </w:rPr>
        <w:t>は必ず</w:t>
      </w:r>
      <w:r>
        <w:rPr>
          <w:rFonts w:hint="eastAsia"/>
          <w:color w:val="000000" w:themeColor="text1"/>
        </w:rPr>
        <w:t>研修を</w:t>
      </w:r>
      <w:r w:rsidR="0018114B" w:rsidRPr="009D33E7">
        <w:rPr>
          <w:rFonts w:hint="eastAsia"/>
          <w:color w:val="000000" w:themeColor="text1"/>
        </w:rPr>
        <w:t>実施する</w:t>
      </w:r>
      <w:r w:rsidR="005654AC">
        <w:rPr>
          <w:rFonts w:hint="eastAsia"/>
          <w:color w:val="000000" w:themeColor="text1"/>
        </w:rPr>
        <w:t>必要がありますので</w:t>
      </w:r>
      <w:r w:rsidR="00947AA1" w:rsidRPr="009D33E7">
        <w:rPr>
          <w:rFonts w:hint="eastAsia"/>
          <w:color w:val="000000" w:themeColor="text1"/>
        </w:rPr>
        <w:t>注意してください。</w:t>
      </w:r>
    </w:p>
    <w:p w14:paraId="74234793" w14:textId="133A3DC4" w:rsidR="00025DFE" w:rsidRPr="00600901" w:rsidRDefault="00600901" w:rsidP="00025DFE">
      <w:pPr>
        <w:rPr>
          <w:bCs/>
          <w:color w:val="000000" w:themeColor="text1"/>
        </w:rPr>
      </w:pPr>
      <w:r>
        <w:rPr>
          <w:rFonts w:hint="eastAsia"/>
          <w:b/>
          <w:color w:val="000000" w:themeColor="text1"/>
        </w:rPr>
        <w:t xml:space="preserve">　</w:t>
      </w:r>
      <w:r w:rsidRPr="00600901">
        <w:rPr>
          <w:rFonts w:hint="eastAsia"/>
          <w:bCs/>
          <w:color w:val="000000" w:themeColor="text1"/>
        </w:rPr>
        <w:t>さらに、</w:t>
      </w:r>
      <w:r>
        <w:rPr>
          <w:rFonts w:hint="eastAsia"/>
          <w:bCs/>
          <w:color w:val="000000" w:themeColor="text1"/>
        </w:rPr>
        <w:t>研修及び訓練の実施内容について明確に記録するようにしてください。</w:t>
      </w:r>
    </w:p>
    <w:p w14:paraId="73672D1D" w14:textId="77777777" w:rsidR="00600901" w:rsidRPr="00600901" w:rsidRDefault="00600901" w:rsidP="00025DFE">
      <w:pPr>
        <w:rPr>
          <w:b/>
          <w:color w:val="000000" w:themeColor="text1"/>
        </w:rPr>
      </w:pPr>
    </w:p>
    <w:p w14:paraId="087DBB61" w14:textId="77777777" w:rsidR="00025DFE" w:rsidRPr="009D33E7" w:rsidRDefault="00025DFE" w:rsidP="00025DFE">
      <w:pPr>
        <w:rPr>
          <w:b/>
          <w:color w:val="000000" w:themeColor="text1"/>
        </w:rPr>
      </w:pPr>
      <w:r w:rsidRPr="009D33E7">
        <w:rPr>
          <w:rFonts w:hint="eastAsia"/>
          <w:b/>
          <w:color w:val="000000" w:themeColor="text1"/>
        </w:rPr>
        <w:t>第３スライド</w:t>
      </w:r>
    </w:p>
    <w:p w14:paraId="5A8A3E25" w14:textId="77777777" w:rsidR="00025DFE" w:rsidRDefault="00025DFE" w:rsidP="00025DFE">
      <w:pPr>
        <w:ind w:firstLine="255"/>
        <w:rPr>
          <w:color w:val="000000" w:themeColor="text1"/>
        </w:rPr>
      </w:pPr>
      <w:r w:rsidRPr="009D33E7">
        <w:rPr>
          <w:rFonts w:hint="eastAsia"/>
          <w:color w:val="000000" w:themeColor="text1"/>
        </w:rPr>
        <w:t>次に「</w:t>
      </w:r>
      <w:r>
        <w:rPr>
          <w:rFonts w:hint="eastAsia"/>
          <w:color w:val="000000" w:themeColor="text1"/>
        </w:rPr>
        <w:t>サービス提供の記録</w:t>
      </w:r>
      <w:r w:rsidRPr="009D33E7">
        <w:rPr>
          <w:rFonts w:hint="eastAsia"/>
          <w:color w:val="000000" w:themeColor="text1"/>
        </w:rPr>
        <w:t>」です。</w:t>
      </w:r>
    </w:p>
    <w:p w14:paraId="047EFD58" w14:textId="4DB70417" w:rsidR="00025DFE" w:rsidRPr="004B14F4" w:rsidRDefault="00025DFE" w:rsidP="00025DFE">
      <w:pPr>
        <w:ind w:firstLine="255"/>
      </w:pPr>
      <w:r>
        <w:rPr>
          <w:rFonts w:hint="eastAsia"/>
        </w:rPr>
        <w:t>介護老人保健施設は、介護保健施設サービスを</w:t>
      </w:r>
      <w:r w:rsidRPr="004B14F4">
        <w:rPr>
          <w:rFonts w:hint="eastAsia"/>
        </w:rPr>
        <w:t>提供したとき</w:t>
      </w:r>
      <w:r w:rsidR="005F633D">
        <w:rPr>
          <w:rFonts w:hint="eastAsia"/>
        </w:rPr>
        <w:t>に</w:t>
      </w:r>
      <w:r w:rsidRPr="004B14F4">
        <w:rPr>
          <w:rFonts w:hint="eastAsia"/>
        </w:rPr>
        <w:t>、その内容を適切に記録</w:t>
      </w:r>
      <w:r>
        <w:rPr>
          <w:rFonts w:hint="eastAsia"/>
        </w:rPr>
        <w:t>する必要があります。</w:t>
      </w:r>
    </w:p>
    <w:p w14:paraId="16C9BBAA" w14:textId="06016A9A" w:rsidR="00025DFE" w:rsidRPr="004B14F4" w:rsidRDefault="00025DFE" w:rsidP="00025DFE">
      <w:pPr>
        <w:ind w:firstLine="255"/>
      </w:pPr>
      <w:r w:rsidRPr="004B14F4">
        <w:rPr>
          <w:rFonts w:hint="eastAsia"/>
        </w:rPr>
        <w:t>入浴に関して、</w:t>
      </w:r>
      <w:r w:rsidR="00AF309B">
        <w:rPr>
          <w:rFonts w:hint="eastAsia"/>
        </w:rPr>
        <w:t>入浴を中止した</w:t>
      </w:r>
      <w:r w:rsidR="003E0A9F">
        <w:rPr>
          <w:rFonts w:hint="eastAsia"/>
        </w:rPr>
        <w:t>理由や清しき等</w:t>
      </w:r>
      <w:r w:rsidR="00AF309B">
        <w:rPr>
          <w:rFonts w:hint="eastAsia"/>
        </w:rPr>
        <w:t>の代替措置の記録が</w:t>
      </w:r>
      <w:r w:rsidRPr="004B14F4">
        <w:rPr>
          <w:rFonts w:hint="eastAsia"/>
        </w:rPr>
        <w:t>確認できない</w:t>
      </w:r>
      <w:r w:rsidR="00AF309B">
        <w:rPr>
          <w:rFonts w:hint="eastAsia"/>
        </w:rPr>
        <w:t>事例</w:t>
      </w:r>
      <w:r w:rsidRPr="004B14F4">
        <w:rPr>
          <w:rFonts w:hint="eastAsia"/>
        </w:rPr>
        <w:t>が</w:t>
      </w:r>
      <w:r w:rsidR="003E0A9F">
        <w:rPr>
          <w:rFonts w:hint="eastAsia"/>
        </w:rPr>
        <w:t>複数</w:t>
      </w:r>
      <w:r w:rsidRPr="004B14F4">
        <w:rPr>
          <w:rFonts w:hint="eastAsia"/>
        </w:rPr>
        <w:t>ありましたので注意してください。</w:t>
      </w:r>
    </w:p>
    <w:p w14:paraId="5431200E" w14:textId="77777777" w:rsidR="00025DFE" w:rsidRPr="009D33E7" w:rsidRDefault="00025DFE">
      <w:pPr>
        <w:rPr>
          <w:b/>
          <w:color w:val="000000" w:themeColor="text1"/>
        </w:rPr>
      </w:pPr>
    </w:p>
    <w:p w14:paraId="7BA794DF" w14:textId="77777777" w:rsidR="00C56200" w:rsidRPr="009D33E7" w:rsidRDefault="00C56200">
      <w:pPr>
        <w:rPr>
          <w:b/>
          <w:color w:val="000000" w:themeColor="text1"/>
        </w:rPr>
      </w:pPr>
      <w:r w:rsidRPr="009D33E7">
        <w:rPr>
          <w:rFonts w:hint="eastAsia"/>
          <w:b/>
          <w:color w:val="000000" w:themeColor="text1"/>
        </w:rPr>
        <w:t>第</w:t>
      </w:r>
      <w:r w:rsidR="00AF309B">
        <w:rPr>
          <w:rFonts w:hint="eastAsia"/>
          <w:b/>
          <w:color w:val="000000" w:themeColor="text1"/>
        </w:rPr>
        <w:t>４</w:t>
      </w:r>
      <w:r w:rsidR="00643C55" w:rsidRPr="009D33E7">
        <w:rPr>
          <w:rFonts w:hint="eastAsia"/>
          <w:b/>
          <w:color w:val="000000" w:themeColor="text1"/>
        </w:rPr>
        <w:t>スライド</w:t>
      </w:r>
    </w:p>
    <w:p w14:paraId="67071C68" w14:textId="77777777" w:rsidR="00947AA1" w:rsidRDefault="00947AA1" w:rsidP="00947AA1">
      <w:pPr>
        <w:ind w:firstLine="255"/>
        <w:rPr>
          <w:color w:val="000000" w:themeColor="text1"/>
        </w:rPr>
      </w:pPr>
      <w:r w:rsidRPr="009D33E7">
        <w:rPr>
          <w:rFonts w:hint="eastAsia"/>
          <w:color w:val="000000" w:themeColor="text1"/>
        </w:rPr>
        <w:t>次に</w:t>
      </w:r>
      <w:bookmarkStart w:id="0" w:name="_Hlk194570860"/>
      <w:r w:rsidRPr="009D33E7">
        <w:rPr>
          <w:rFonts w:hint="eastAsia"/>
          <w:color w:val="000000" w:themeColor="text1"/>
        </w:rPr>
        <w:t>「身体的拘束等の適正化」</w:t>
      </w:r>
      <w:bookmarkEnd w:id="0"/>
      <w:r w:rsidRPr="009D33E7">
        <w:rPr>
          <w:rFonts w:hint="eastAsia"/>
          <w:color w:val="000000" w:themeColor="text1"/>
        </w:rPr>
        <w:t>です。</w:t>
      </w:r>
    </w:p>
    <w:p w14:paraId="16D9A31E" w14:textId="3FD0BAC0" w:rsidR="00055E7F" w:rsidRPr="009D33E7" w:rsidRDefault="00E36EFD" w:rsidP="00947AA1">
      <w:pPr>
        <w:ind w:firstLine="255"/>
        <w:rPr>
          <w:color w:val="000000" w:themeColor="text1"/>
        </w:rPr>
      </w:pPr>
      <w:r>
        <w:rPr>
          <w:rFonts w:hint="eastAsia"/>
          <w:color w:val="000000" w:themeColor="text1"/>
        </w:rPr>
        <w:t>基準省令</w:t>
      </w:r>
      <w:r w:rsidR="00055E7F">
        <w:rPr>
          <w:rFonts w:hint="eastAsia"/>
          <w:color w:val="000000" w:themeColor="text1"/>
        </w:rPr>
        <w:t>では、緊急やむを得ない場合を除</w:t>
      </w:r>
      <w:r>
        <w:rPr>
          <w:rFonts w:hint="eastAsia"/>
          <w:color w:val="000000" w:themeColor="text1"/>
        </w:rPr>
        <w:t>き</w:t>
      </w:r>
      <w:r w:rsidR="00055E7F">
        <w:rPr>
          <w:rFonts w:hint="eastAsia"/>
          <w:color w:val="000000" w:themeColor="text1"/>
        </w:rPr>
        <w:t>、身体</w:t>
      </w:r>
      <w:r w:rsidR="005F7B9F">
        <w:rPr>
          <w:rFonts w:hint="eastAsia"/>
          <w:color w:val="000000" w:themeColor="text1"/>
        </w:rPr>
        <w:t>的</w:t>
      </w:r>
      <w:r w:rsidR="00055E7F">
        <w:rPr>
          <w:rFonts w:hint="eastAsia"/>
          <w:color w:val="000000" w:themeColor="text1"/>
        </w:rPr>
        <w:t>拘束等を行っては</w:t>
      </w:r>
      <w:r>
        <w:rPr>
          <w:rFonts w:hint="eastAsia"/>
          <w:color w:val="000000" w:themeColor="text1"/>
        </w:rPr>
        <w:t>ならないとされています</w:t>
      </w:r>
      <w:r w:rsidR="00055E7F">
        <w:rPr>
          <w:rFonts w:hint="eastAsia"/>
          <w:color w:val="000000" w:themeColor="text1"/>
        </w:rPr>
        <w:t>。</w:t>
      </w:r>
    </w:p>
    <w:p w14:paraId="17CD7569" w14:textId="3FF10F62" w:rsidR="00947AA1" w:rsidRDefault="00E36EFD" w:rsidP="00947AA1">
      <w:pPr>
        <w:ind w:firstLineChars="100" w:firstLine="247"/>
        <w:rPr>
          <w:color w:val="000000" w:themeColor="text1"/>
        </w:rPr>
      </w:pPr>
      <w:r>
        <w:rPr>
          <w:rFonts w:hint="eastAsia"/>
          <w:color w:val="000000" w:themeColor="text1"/>
        </w:rPr>
        <w:t>運営指導では、</w:t>
      </w:r>
      <w:r w:rsidRPr="00E36EFD">
        <w:rPr>
          <w:rFonts w:hint="eastAsia"/>
          <w:color w:val="000000" w:themeColor="text1"/>
        </w:rPr>
        <w:t>身体的拘束等を開始（継続）する</w:t>
      </w:r>
      <w:r w:rsidR="00B040FC">
        <w:rPr>
          <w:rFonts w:hint="eastAsia"/>
          <w:color w:val="000000" w:themeColor="text1"/>
        </w:rPr>
        <w:t>際に、</w:t>
      </w:r>
      <w:r w:rsidRPr="00E36EFD">
        <w:rPr>
          <w:rFonts w:hint="eastAsia"/>
          <w:color w:val="000000" w:themeColor="text1"/>
        </w:rPr>
        <w:t>拘束開始までに家族等の同意を得</w:t>
      </w:r>
      <w:r>
        <w:rPr>
          <w:rFonts w:hint="eastAsia"/>
          <w:color w:val="000000" w:themeColor="text1"/>
        </w:rPr>
        <w:t>ていない事例がありました</w:t>
      </w:r>
      <w:r w:rsidR="00B040FC">
        <w:rPr>
          <w:rFonts w:hint="eastAsia"/>
          <w:color w:val="000000" w:themeColor="text1"/>
        </w:rPr>
        <w:t>ので、注意してください。</w:t>
      </w:r>
    </w:p>
    <w:p w14:paraId="2B16BD94" w14:textId="37A63211" w:rsidR="006A466D" w:rsidRDefault="00B040FC" w:rsidP="00E36EFD">
      <w:pPr>
        <w:ind w:firstLine="255"/>
        <w:rPr>
          <w:color w:val="000000" w:themeColor="text1"/>
        </w:rPr>
      </w:pPr>
      <w:r>
        <w:rPr>
          <w:rFonts w:hint="eastAsia"/>
          <w:color w:val="000000" w:themeColor="text1"/>
        </w:rPr>
        <w:t>なお、</w:t>
      </w:r>
      <w:r w:rsidRPr="009D33E7">
        <w:rPr>
          <w:rFonts w:hint="eastAsia"/>
          <w:color w:val="000000" w:themeColor="text1"/>
        </w:rPr>
        <w:t>「身体的拘束等の適正化」</w:t>
      </w:r>
      <w:r>
        <w:rPr>
          <w:rFonts w:hint="eastAsia"/>
          <w:color w:val="000000" w:themeColor="text1"/>
        </w:rPr>
        <w:t>を含め、基準省令上開催が義務付けられている各</w:t>
      </w:r>
      <w:r w:rsidR="00E36EFD">
        <w:rPr>
          <w:rFonts w:hint="eastAsia"/>
          <w:color w:val="000000" w:themeColor="text1"/>
        </w:rPr>
        <w:t>委員会の</w:t>
      </w:r>
      <w:r>
        <w:rPr>
          <w:rFonts w:hint="eastAsia"/>
          <w:color w:val="000000" w:themeColor="text1"/>
        </w:rPr>
        <w:t>結果</w:t>
      </w:r>
      <w:r w:rsidR="005F633D">
        <w:rPr>
          <w:rFonts w:hint="eastAsia"/>
          <w:color w:val="000000" w:themeColor="text1"/>
        </w:rPr>
        <w:t>や</w:t>
      </w:r>
      <w:r>
        <w:rPr>
          <w:rFonts w:hint="eastAsia"/>
          <w:color w:val="000000" w:themeColor="text1"/>
        </w:rPr>
        <w:t>事故報告及びその改善策について</w:t>
      </w:r>
      <w:r w:rsidR="00790421">
        <w:rPr>
          <w:rFonts w:hint="eastAsia"/>
          <w:color w:val="000000" w:themeColor="text1"/>
        </w:rPr>
        <w:t>は</w:t>
      </w:r>
      <w:r>
        <w:rPr>
          <w:rFonts w:hint="eastAsia"/>
          <w:color w:val="000000" w:themeColor="text1"/>
        </w:rPr>
        <w:t>、従業者に「周知徹底を図ること」</w:t>
      </w:r>
      <w:r w:rsidR="00790421">
        <w:rPr>
          <w:rFonts w:hint="eastAsia"/>
          <w:color w:val="000000" w:themeColor="text1"/>
        </w:rPr>
        <w:t>が基準省令で定められています</w:t>
      </w:r>
      <w:r w:rsidR="006A466D">
        <w:rPr>
          <w:rFonts w:hint="eastAsia"/>
          <w:color w:val="000000" w:themeColor="text1"/>
        </w:rPr>
        <w:t>。</w:t>
      </w:r>
    </w:p>
    <w:p w14:paraId="46DC6827" w14:textId="3CA408FB" w:rsidR="00E36EFD" w:rsidRPr="009D33E7" w:rsidRDefault="00790421" w:rsidP="006A466D">
      <w:pPr>
        <w:ind w:firstLineChars="100" w:firstLine="247"/>
        <w:rPr>
          <w:color w:val="000000" w:themeColor="text1"/>
        </w:rPr>
      </w:pPr>
      <w:r>
        <w:rPr>
          <w:rFonts w:hint="eastAsia"/>
          <w:color w:val="000000" w:themeColor="text1"/>
        </w:rPr>
        <w:t>運営指導では職員への周知</w:t>
      </w:r>
      <w:r w:rsidR="006A466D">
        <w:rPr>
          <w:rFonts w:hint="eastAsia"/>
          <w:color w:val="000000" w:themeColor="text1"/>
        </w:rPr>
        <w:t>が</w:t>
      </w:r>
      <w:r>
        <w:rPr>
          <w:rFonts w:hint="eastAsia"/>
          <w:color w:val="000000" w:themeColor="text1"/>
        </w:rPr>
        <w:t>不十分と思われる事例が散見されましたので、注意してください。</w:t>
      </w:r>
    </w:p>
    <w:p w14:paraId="401DEDD9" w14:textId="77777777" w:rsidR="00693009" w:rsidRPr="00790421" w:rsidRDefault="00693009">
      <w:pPr>
        <w:rPr>
          <w:b/>
          <w:color w:val="000000" w:themeColor="text1"/>
        </w:rPr>
      </w:pPr>
    </w:p>
    <w:p w14:paraId="573A7A38" w14:textId="77777777" w:rsidR="00C56200" w:rsidRPr="009D33E7" w:rsidRDefault="00C56200">
      <w:pPr>
        <w:rPr>
          <w:b/>
          <w:color w:val="000000" w:themeColor="text1"/>
        </w:rPr>
      </w:pPr>
      <w:r w:rsidRPr="009D33E7">
        <w:rPr>
          <w:rFonts w:hint="eastAsia"/>
          <w:b/>
          <w:color w:val="000000" w:themeColor="text1"/>
        </w:rPr>
        <w:t>第</w:t>
      </w:r>
      <w:r w:rsidR="00471BDB">
        <w:rPr>
          <w:rFonts w:hint="eastAsia"/>
          <w:b/>
          <w:color w:val="000000" w:themeColor="text1"/>
        </w:rPr>
        <w:t>５</w:t>
      </w:r>
      <w:r w:rsidR="00643C55" w:rsidRPr="009D33E7">
        <w:rPr>
          <w:rFonts w:hint="eastAsia"/>
          <w:b/>
          <w:color w:val="000000" w:themeColor="text1"/>
        </w:rPr>
        <w:t>スライド</w:t>
      </w:r>
    </w:p>
    <w:p w14:paraId="2E906FC7" w14:textId="322D3D84" w:rsidR="00461D71" w:rsidRDefault="00461D71" w:rsidP="00947AA1">
      <w:pPr>
        <w:ind w:firstLine="255"/>
        <w:rPr>
          <w:color w:val="000000" w:themeColor="text1"/>
        </w:rPr>
      </w:pPr>
      <w:r>
        <w:rPr>
          <w:rFonts w:hint="eastAsia"/>
          <w:color w:val="000000" w:themeColor="text1"/>
        </w:rPr>
        <w:t>次に、</w:t>
      </w:r>
      <w:r w:rsidR="00D23ADE">
        <w:rPr>
          <w:rFonts w:hint="eastAsia"/>
          <w:color w:val="000000" w:themeColor="text1"/>
        </w:rPr>
        <w:t>「口腔衛生の管理」です。</w:t>
      </w:r>
    </w:p>
    <w:p w14:paraId="1C122414" w14:textId="10079426" w:rsidR="00D23ADE" w:rsidRDefault="00D23ADE" w:rsidP="00947AA1">
      <w:pPr>
        <w:ind w:firstLine="255"/>
        <w:rPr>
          <w:color w:val="000000" w:themeColor="text1"/>
        </w:rPr>
      </w:pPr>
      <w:r>
        <w:rPr>
          <w:rFonts w:hint="eastAsia"/>
          <w:color w:val="000000" w:themeColor="text1"/>
        </w:rPr>
        <w:t>令和６年４月から口腔衛生の管理体制の整備及び各入所者の状態に応じた口腔衛生の計画的な管理が義務化されました。</w:t>
      </w:r>
    </w:p>
    <w:p w14:paraId="5C100760" w14:textId="77777777" w:rsidR="00B93450" w:rsidRDefault="00D23ADE" w:rsidP="00D23ADE">
      <w:pPr>
        <w:ind w:firstLine="255"/>
        <w:rPr>
          <w:color w:val="000000" w:themeColor="text1"/>
        </w:rPr>
      </w:pPr>
      <w:r>
        <w:rPr>
          <w:rFonts w:hint="eastAsia"/>
          <w:color w:val="000000" w:themeColor="text1"/>
        </w:rPr>
        <w:t>運営指導では、</w:t>
      </w:r>
    </w:p>
    <w:p w14:paraId="0FFCE32D" w14:textId="646D59BB" w:rsidR="00D23ADE" w:rsidRPr="00D23ADE" w:rsidRDefault="00D23ADE" w:rsidP="00D23ADE">
      <w:pPr>
        <w:ind w:firstLine="255"/>
        <w:rPr>
          <w:color w:val="000000" w:themeColor="text1"/>
        </w:rPr>
      </w:pPr>
      <w:r w:rsidRPr="00D23ADE">
        <w:rPr>
          <w:rFonts w:hint="eastAsia"/>
          <w:color w:val="000000" w:themeColor="text1"/>
        </w:rPr>
        <w:t>歯科医師又は歯科医師の指示を受けた歯科衛生士</w:t>
      </w:r>
      <w:r w:rsidRPr="00D23ADE">
        <w:rPr>
          <w:color w:val="000000" w:themeColor="text1"/>
        </w:rPr>
        <w:t>からの技術的助言及び指導に基づき、入所者の口腔衛生の管理体制に係る</w:t>
      </w:r>
      <w:r w:rsidR="005F633D" w:rsidRPr="005F633D">
        <w:rPr>
          <w:rFonts w:hint="eastAsia"/>
          <w:b/>
          <w:bCs/>
          <w:color w:val="000000" w:themeColor="text1"/>
        </w:rPr>
        <w:t>（施設全体の）</w:t>
      </w:r>
      <w:r w:rsidRPr="00D23ADE">
        <w:rPr>
          <w:color w:val="000000" w:themeColor="text1"/>
        </w:rPr>
        <w:t>計画を作成するとともに、必要に応じて、定期的に見直すこと。</w:t>
      </w:r>
    </w:p>
    <w:p w14:paraId="444C543A" w14:textId="201CB50C" w:rsidR="00D23ADE" w:rsidRDefault="00B93450" w:rsidP="00D23ADE">
      <w:pPr>
        <w:ind w:firstLine="255"/>
        <w:rPr>
          <w:color w:val="000000" w:themeColor="text1"/>
        </w:rPr>
      </w:pPr>
      <w:r>
        <w:rPr>
          <w:rFonts w:hint="eastAsia"/>
          <w:color w:val="000000" w:themeColor="text1"/>
        </w:rPr>
        <w:t>また、</w:t>
      </w:r>
      <w:r w:rsidR="00D23ADE" w:rsidRPr="00D23ADE">
        <w:rPr>
          <w:color w:val="000000" w:themeColor="text1"/>
        </w:rPr>
        <w:t>施設の従業者又は歯科医師等が</w:t>
      </w:r>
      <w:r w:rsidR="00D23ADE" w:rsidRPr="005F633D">
        <w:rPr>
          <w:b/>
          <w:bCs/>
          <w:color w:val="000000" w:themeColor="text1"/>
        </w:rPr>
        <w:t>入所者毎に</w:t>
      </w:r>
      <w:r w:rsidR="00D23ADE" w:rsidRPr="00D23ADE">
        <w:rPr>
          <w:color w:val="000000" w:themeColor="text1"/>
        </w:rPr>
        <w:t>施設入所時及び月に１回程度の口腔の健康状態の評価を実施すること。</w:t>
      </w:r>
    </w:p>
    <w:p w14:paraId="4F1BC80D" w14:textId="239543E5" w:rsidR="00461D71" w:rsidRDefault="00B93450" w:rsidP="00947AA1">
      <w:pPr>
        <w:ind w:firstLine="255"/>
        <w:rPr>
          <w:color w:val="000000" w:themeColor="text1"/>
        </w:rPr>
      </w:pPr>
      <w:r>
        <w:rPr>
          <w:rFonts w:hint="eastAsia"/>
          <w:color w:val="000000" w:themeColor="text1"/>
        </w:rPr>
        <w:t>この２項目について、全く実施されていない事例には指導事項として改善報告を求めています。</w:t>
      </w:r>
    </w:p>
    <w:p w14:paraId="7BCC2CC1" w14:textId="58E93294" w:rsidR="00461D71" w:rsidRDefault="00B93450" w:rsidP="00947AA1">
      <w:pPr>
        <w:ind w:firstLine="255"/>
        <w:rPr>
          <w:color w:val="000000" w:themeColor="text1"/>
        </w:rPr>
      </w:pPr>
      <w:r>
        <w:rPr>
          <w:rFonts w:hint="eastAsia"/>
          <w:color w:val="000000" w:themeColor="text1"/>
        </w:rPr>
        <w:t>具体的には、</w:t>
      </w:r>
      <w:bookmarkStart w:id="1" w:name="_Hlk194579107"/>
      <w:r w:rsidR="002C4ABF">
        <w:rPr>
          <w:rFonts w:hint="eastAsia"/>
          <w:color w:val="000000" w:themeColor="text1"/>
        </w:rPr>
        <w:t>厚生労働省から</w:t>
      </w:r>
      <w:r w:rsidR="006866D7">
        <w:rPr>
          <w:rFonts w:hint="eastAsia"/>
          <w:color w:val="000000" w:themeColor="text1"/>
        </w:rPr>
        <w:t>別途</w:t>
      </w:r>
      <w:r>
        <w:rPr>
          <w:rFonts w:hint="eastAsia"/>
          <w:color w:val="000000" w:themeColor="text1"/>
        </w:rPr>
        <w:t>発出されている</w:t>
      </w:r>
      <w:bookmarkEnd w:id="1"/>
      <w:r w:rsidR="00F60AB8">
        <w:rPr>
          <w:rFonts w:hint="eastAsia"/>
          <w:color w:val="000000" w:themeColor="text1"/>
        </w:rPr>
        <w:t>令和６年３月１５日</w:t>
      </w:r>
      <w:r>
        <w:rPr>
          <w:rFonts w:hint="eastAsia"/>
          <w:color w:val="000000" w:themeColor="text1"/>
        </w:rPr>
        <w:t>「リハビリテーション・個別機能訓練、栄養、口腔の実施及び一体的取組について」で確認してください。</w:t>
      </w:r>
    </w:p>
    <w:p w14:paraId="747CD04F" w14:textId="77777777" w:rsidR="00461D71" w:rsidRDefault="00461D71" w:rsidP="00947AA1">
      <w:pPr>
        <w:ind w:firstLine="255"/>
        <w:rPr>
          <w:color w:val="000000" w:themeColor="text1"/>
        </w:rPr>
      </w:pPr>
    </w:p>
    <w:p w14:paraId="23C1456E" w14:textId="44E0B764" w:rsidR="00532465" w:rsidRPr="009D33E7" w:rsidRDefault="00532465" w:rsidP="00532465">
      <w:pPr>
        <w:rPr>
          <w:b/>
          <w:color w:val="000000" w:themeColor="text1"/>
        </w:rPr>
      </w:pPr>
      <w:r w:rsidRPr="009D33E7">
        <w:rPr>
          <w:rFonts w:hint="eastAsia"/>
          <w:b/>
          <w:color w:val="000000" w:themeColor="text1"/>
        </w:rPr>
        <w:t>第</w:t>
      </w:r>
      <w:r>
        <w:rPr>
          <w:rFonts w:hint="eastAsia"/>
          <w:b/>
          <w:color w:val="000000" w:themeColor="text1"/>
        </w:rPr>
        <w:t>６</w:t>
      </w:r>
      <w:r w:rsidRPr="009D33E7">
        <w:rPr>
          <w:rFonts w:hint="eastAsia"/>
          <w:b/>
          <w:color w:val="000000" w:themeColor="text1"/>
        </w:rPr>
        <w:t>スライド</w:t>
      </w:r>
    </w:p>
    <w:p w14:paraId="796F8EC2" w14:textId="73506985" w:rsidR="00055E7F" w:rsidRDefault="00947AA1" w:rsidP="00947AA1">
      <w:pPr>
        <w:ind w:firstLine="255"/>
        <w:rPr>
          <w:color w:val="000000" w:themeColor="text1"/>
        </w:rPr>
      </w:pPr>
      <w:r w:rsidRPr="009D33E7">
        <w:rPr>
          <w:rFonts w:hint="eastAsia"/>
          <w:color w:val="000000" w:themeColor="text1"/>
        </w:rPr>
        <w:t>次に「非常災害対策」です。</w:t>
      </w:r>
    </w:p>
    <w:p w14:paraId="04D0909D" w14:textId="3EB7BF26" w:rsidR="00E87A2D" w:rsidRDefault="00E87A2D" w:rsidP="00947AA1">
      <w:pPr>
        <w:ind w:firstLineChars="100" w:firstLine="247"/>
        <w:rPr>
          <w:color w:val="000000" w:themeColor="text1"/>
        </w:rPr>
      </w:pPr>
      <w:r>
        <w:rPr>
          <w:rFonts w:hint="eastAsia"/>
          <w:color w:val="000000" w:themeColor="text1"/>
        </w:rPr>
        <w:t>施設が</w:t>
      </w:r>
      <w:r w:rsidR="0018114B" w:rsidRPr="009D33E7">
        <w:rPr>
          <w:rFonts w:hint="eastAsia"/>
          <w:color w:val="000000" w:themeColor="text1"/>
        </w:rPr>
        <w:t>浸水想定区域に立地している場合</w:t>
      </w:r>
      <w:r>
        <w:rPr>
          <w:rFonts w:hint="eastAsia"/>
          <w:color w:val="000000" w:themeColor="text1"/>
        </w:rPr>
        <w:t>に</w:t>
      </w:r>
      <w:r w:rsidR="0018114B" w:rsidRPr="009D33E7">
        <w:rPr>
          <w:rFonts w:hint="eastAsia"/>
          <w:color w:val="000000" w:themeColor="text1"/>
        </w:rPr>
        <w:t>は、水防法に基づく避難確保計画を策定し、計画に基づく避難訓練を実施することが必要ですので注意してください。</w:t>
      </w:r>
    </w:p>
    <w:p w14:paraId="2A15B08A" w14:textId="0662716E" w:rsidR="0018114B" w:rsidRDefault="00E87A2D" w:rsidP="00E87A2D">
      <w:pPr>
        <w:ind w:firstLineChars="100" w:firstLine="247"/>
        <w:rPr>
          <w:rFonts w:hAnsi="ＭＳ 明朝"/>
        </w:rPr>
      </w:pPr>
      <w:r>
        <w:rPr>
          <w:rFonts w:hint="eastAsia"/>
          <w:color w:val="000000" w:themeColor="text1"/>
        </w:rPr>
        <w:t>なお、</w:t>
      </w:r>
      <w:r>
        <w:rPr>
          <w:rFonts w:hAnsi="ＭＳ 明朝" w:hint="eastAsia"/>
        </w:rPr>
        <w:t>訓練の結果を市町村に報告することが</w:t>
      </w:r>
      <w:r w:rsidRPr="00A83183">
        <w:rPr>
          <w:rFonts w:hAnsi="ＭＳ 明朝" w:hint="eastAsia"/>
        </w:rPr>
        <w:t>水防法第15条の3第5項</w:t>
      </w:r>
      <w:r>
        <w:rPr>
          <w:rFonts w:hAnsi="ＭＳ 明朝" w:hint="eastAsia"/>
        </w:rPr>
        <w:t>により義務付けられています。</w:t>
      </w:r>
    </w:p>
    <w:p w14:paraId="489D4F8B" w14:textId="5C8B9BB4" w:rsidR="00E87A2D" w:rsidRDefault="00D00D72" w:rsidP="00E87A2D">
      <w:pPr>
        <w:ind w:firstLineChars="100" w:firstLine="247"/>
        <w:rPr>
          <w:rFonts w:hAnsi="ＭＳ 明朝"/>
        </w:rPr>
      </w:pPr>
      <w:r>
        <w:rPr>
          <w:rFonts w:hAnsi="ＭＳ 明朝" w:hint="eastAsia"/>
        </w:rPr>
        <w:t>また、</w:t>
      </w:r>
      <w:r w:rsidRPr="00D00D72">
        <w:rPr>
          <w:rFonts w:hAnsi="ＭＳ 明朝" w:hint="eastAsia"/>
        </w:rPr>
        <w:t>非常災害対策計画に「施設の立地条件」及び「避難を開始する時期、判断基準」</w:t>
      </w:r>
      <w:r w:rsidR="00F60AB8">
        <w:rPr>
          <w:rFonts w:hAnsi="ＭＳ 明朝" w:hint="eastAsia"/>
        </w:rPr>
        <w:t>を</w:t>
      </w:r>
      <w:r w:rsidRPr="00D00D72">
        <w:rPr>
          <w:rFonts w:hAnsi="ＭＳ 明朝" w:hint="eastAsia"/>
        </w:rPr>
        <w:t>追記</w:t>
      </w:r>
      <w:r>
        <w:rPr>
          <w:rFonts w:hAnsi="ＭＳ 明朝" w:hint="eastAsia"/>
        </w:rPr>
        <w:t>するよう指摘した事例がありました</w:t>
      </w:r>
      <w:r w:rsidRPr="00D00D72">
        <w:rPr>
          <w:rFonts w:hAnsi="ＭＳ 明朝" w:hint="eastAsia"/>
        </w:rPr>
        <w:t>。</w:t>
      </w:r>
    </w:p>
    <w:p w14:paraId="0BC9AB65" w14:textId="70BDCCF8" w:rsidR="00E87A2D" w:rsidRPr="00D00D72" w:rsidRDefault="00D00D72" w:rsidP="00E87A2D">
      <w:pPr>
        <w:ind w:firstLineChars="100" w:firstLine="247"/>
        <w:rPr>
          <w:color w:val="000000" w:themeColor="text1"/>
        </w:rPr>
      </w:pPr>
      <w:r w:rsidRPr="00D00D72">
        <w:rPr>
          <w:rFonts w:hAnsi="ＭＳ 明朝" w:hint="eastAsia"/>
        </w:rPr>
        <w:t>非常災害対策計画に</w:t>
      </w:r>
      <w:r>
        <w:rPr>
          <w:rFonts w:hAnsi="ＭＳ 明朝" w:hint="eastAsia"/>
        </w:rPr>
        <w:t>盛り込む項目は、</w:t>
      </w:r>
      <w:r w:rsidR="00005927">
        <w:rPr>
          <w:rFonts w:hAnsi="ＭＳ 明朝" w:hint="eastAsia"/>
        </w:rPr>
        <w:t>「</w:t>
      </w:r>
      <w:r w:rsidRPr="00D00D72">
        <w:rPr>
          <w:rFonts w:hint="eastAsia"/>
          <w:color w:val="000000" w:themeColor="text1"/>
        </w:rPr>
        <w:t>厚生労働省発出</w:t>
      </w:r>
      <w:r w:rsidR="00005927">
        <w:rPr>
          <w:rFonts w:hint="eastAsia"/>
          <w:color w:val="000000" w:themeColor="text1"/>
        </w:rPr>
        <w:t xml:space="preserve">　</w:t>
      </w:r>
      <w:r>
        <w:rPr>
          <w:rFonts w:hint="eastAsia"/>
          <w:color w:val="000000" w:themeColor="text1"/>
        </w:rPr>
        <w:t>平成28年9月9日「</w:t>
      </w:r>
      <w:r w:rsidRPr="00D00D72">
        <w:rPr>
          <w:rFonts w:hint="eastAsia"/>
          <w:color w:val="000000" w:themeColor="text1"/>
        </w:rPr>
        <w:t>介護保険施設等における利用者の安全確保及び非常災害時の体制整備の強化・徹底について</w:t>
      </w:r>
      <w:r>
        <w:rPr>
          <w:rFonts w:hint="eastAsia"/>
          <w:color w:val="000000" w:themeColor="text1"/>
        </w:rPr>
        <w:t>」で確認してください。</w:t>
      </w:r>
      <w:r w:rsidRPr="00D00D72">
        <w:rPr>
          <w:color w:val="000000" w:themeColor="text1"/>
        </w:rPr>
        <w:cr/>
      </w:r>
    </w:p>
    <w:p w14:paraId="4A2E4D7F" w14:textId="47E0BD0E" w:rsidR="00055E7F" w:rsidRPr="009D33E7" w:rsidRDefault="00055E7F" w:rsidP="00055E7F">
      <w:pPr>
        <w:rPr>
          <w:b/>
          <w:color w:val="000000" w:themeColor="text1"/>
        </w:rPr>
      </w:pPr>
      <w:r w:rsidRPr="009D33E7">
        <w:rPr>
          <w:rFonts w:hint="eastAsia"/>
          <w:b/>
          <w:color w:val="000000" w:themeColor="text1"/>
        </w:rPr>
        <w:t>第</w:t>
      </w:r>
      <w:r w:rsidR="00E87A2D">
        <w:rPr>
          <w:rFonts w:hint="eastAsia"/>
          <w:b/>
          <w:color w:val="000000" w:themeColor="text1"/>
        </w:rPr>
        <w:t>７</w:t>
      </w:r>
      <w:r w:rsidRPr="009D33E7">
        <w:rPr>
          <w:rFonts w:hint="eastAsia"/>
          <w:b/>
          <w:color w:val="000000" w:themeColor="text1"/>
        </w:rPr>
        <w:t>スライド</w:t>
      </w:r>
    </w:p>
    <w:p w14:paraId="6D5FE144" w14:textId="37F3C6B9" w:rsidR="00055E7F" w:rsidRDefault="00055E7F" w:rsidP="00055E7F">
      <w:pPr>
        <w:ind w:firstLine="255"/>
        <w:rPr>
          <w:color w:val="000000" w:themeColor="text1"/>
        </w:rPr>
      </w:pPr>
      <w:r w:rsidRPr="009D33E7">
        <w:rPr>
          <w:rFonts w:hint="eastAsia"/>
          <w:color w:val="000000" w:themeColor="text1"/>
        </w:rPr>
        <w:t>次に「</w:t>
      </w:r>
      <w:r w:rsidR="00751B42">
        <w:rPr>
          <w:rFonts w:hint="eastAsia"/>
          <w:color w:val="000000" w:themeColor="text1"/>
        </w:rPr>
        <w:t>掲示</w:t>
      </w:r>
      <w:r w:rsidRPr="009D33E7">
        <w:rPr>
          <w:rFonts w:hint="eastAsia"/>
          <w:color w:val="000000" w:themeColor="text1"/>
        </w:rPr>
        <w:t>」です。</w:t>
      </w:r>
    </w:p>
    <w:p w14:paraId="26EA2DAD" w14:textId="5612FF27" w:rsidR="00055E7F" w:rsidRDefault="00751B42" w:rsidP="00751B42">
      <w:pPr>
        <w:ind w:firstLine="255"/>
        <w:rPr>
          <w:color w:val="000000" w:themeColor="text1"/>
        </w:rPr>
      </w:pPr>
      <w:r w:rsidRPr="00751B42">
        <w:rPr>
          <w:rFonts w:hint="eastAsia"/>
          <w:color w:val="000000" w:themeColor="text1"/>
        </w:rPr>
        <w:t>施設内の見やすい場所に、運営規程の概要等の重要事項を掲示</w:t>
      </w:r>
      <w:r>
        <w:rPr>
          <w:rFonts w:hint="eastAsia"/>
          <w:color w:val="000000" w:themeColor="text1"/>
        </w:rPr>
        <w:t>していない事例がありました。</w:t>
      </w:r>
    </w:p>
    <w:p w14:paraId="00E701B8" w14:textId="0BF10812" w:rsidR="004F67BE" w:rsidRDefault="00751B42" w:rsidP="00055E7F">
      <w:pPr>
        <w:ind w:firstLine="255"/>
        <w:rPr>
          <w:color w:val="000000" w:themeColor="text1"/>
        </w:rPr>
      </w:pPr>
      <w:r>
        <w:rPr>
          <w:rFonts w:hint="eastAsia"/>
          <w:color w:val="000000" w:themeColor="text1"/>
        </w:rPr>
        <w:t>なお、</w:t>
      </w:r>
      <w:r w:rsidR="00760407">
        <w:rPr>
          <w:rFonts w:hint="eastAsia"/>
          <w:color w:val="000000" w:themeColor="text1"/>
        </w:rPr>
        <w:t>令和７年４月１日から各施設</w:t>
      </w:r>
      <w:r>
        <w:rPr>
          <w:rFonts w:hint="eastAsia"/>
          <w:color w:val="000000" w:themeColor="text1"/>
        </w:rPr>
        <w:t>は</w:t>
      </w:r>
      <w:r w:rsidR="00760407">
        <w:rPr>
          <w:rFonts w:hint="eastAsia"/>
          <w:color w:val="000000" w:themeColor="text1"/>
        </w:rPr>
        <w:t>、原則として、重要事項をウェブサイトに</w:t>
      </w:r>
      <w:r w:rsidR="00F60AB8">
        <w:rPr>
          <w:rFonts w:hint="eastAsia"/>
          <w:color w:val="000000" w:themeColor="text1"/>
        </w:rPr>
        <w:t>掲載</w:t>
      </w:r>
      <w:r w:rsidR="00760407">
        <w:rPr>
          <w:rFonts w:hint="eastAsia"/>
          <w:color w:val="000000" w:themeColor="text1"/>
        </w:rPr>
        <w:t>することが義務付けられました。</w:t>
      </w:r>
    </w:p>
    <w:p w14:paraId="2699B7AF" w14:textId="77777777" w:rsidR="00760407" w:rsidRPr="009D33E7" w:rsidRDefault="00760407" w:rsidP="00055E7F">
      <w:pPr>
        <w:ind w:firstLine="255"/>
        <w:rPr>
          <w:color w:val="000000" w:themeColor="text1"/>
        </w:rPr>
      </w:pPr>
    </w:p>
    <w:p w14:paraId="3939A857" w14:textId="297286B1" w:rsidR="004F67BE" w:rsidRPr="009D33E7" w:rsidRDefault="004F67BE" w:rsidP="004F67BE">
      <w:pPr>
        <w:rPr>
          <w:b/>
          <w:color w:val="000000" w:themeColor="text1"/>
        </w:rPr>
      </w:pPr>
      <w:r w:rsidRPr="009D33E7">
        <w:rPr>
          <w:rFonts w:hint="eastAsia"/>
          <w:b/>
          <w:color w:val="000000" w:themeColor="text1"/>
        </w:rPr>
        <w:t>第</w:t>
      </w:r>
      <w:r w:rsidR="00C80EE3">
        <w:rPr>
          <w:rFonts w:hint="eastAsia"/>
          <w:b/>
          <w:color w:val="000000" w:themeColor="text1"/>
        </w:rPr>
        <w:t>８</w:t>
      </w:r>
      <w:r w:rsidRPr="009D33E7">
        <w:rPr>
          <w:rFonts w:hint="eastAsia"/>
          <w:b/>
          <w:color w:val="000000" w:themeColor="text1"/>
        </w:rPr>
        <w:t>スライド</w:t>
      </w:r>
    </w:p>
    <w:p w14:paraId="73FBE9CB" w14:textId="59666D2A" w:rsidR="004F67BE" w:rsidRDefault="004F67BE" w:rsidP="004F67BE">
      <w:pPr>
        <w:ind w:firstLine="255"/>
        <w:rPr>
          <w:color w:val="000000" w:themeColor="text1"/>
        </w:rPr>
      </w:pPr>
      <w:r w:rsidRPr="009D33E7">
        <w:rPr>
          <w:rFonts w:hint="eastAsia"/>
          <w:color w:val="000000" w:themeColor="text1"/>
        </w:rPr>
        <w:t>次に「</w:t>
      </w:r>
      <w:r w:rsidR="00C80EE3">
        <w:rPr>
          <w:rFonts w:hint="eastAsia"/>
          <w:color w:val="000000" w:themeColor="text1"/>
        </w:rPr>
        <w:t>夜勤職員配置</w:t>
      </w:r>
      <w:r>
        <w:rPr>
          <w:rFonts w:hint="eastAsia"/>
          <w:color w:val="000000" w:themeColor="text1"/>
        </w:rPr>
        <w:t>加算</w:t>
      </w:r>
      <w:r w:rsidRPr="009D33E7">
        <w:rPr>
          <w:rFonts w:hint="eastAsia"/>
          <w:color w:val="000000" w:themeColor="text1"/>
        </w:rPr>
        <w:t>」です。</w:t>
      </w:r>
    </w:p>
    <w:p w14:paraId="4F2C4613" w14:textId="13D9E34D" w:rsidR="004F67BE" w:rsidRDefault="00C80EE3" w:rsidP="004F67BE">
      <w:pPr>
        <w:ind w:firstLine="255"/>
        <w:rPr>
          <w:color w:val="000000" w:themeColor="text1"/>
        </w:rPr>
      </w:pPr>
      <w:r w:rsidRPr="00C80EE3">
        <w:rPr>
          <w:rFonts w:hint="eastAsia"/>
          <w:color w:val="000000" w:themeColor="text1"/>
        </w:rPr>
        <w:t>算定に際し、実配置人員数を根拠としていた</w:t>
      </w:r>
      <w:r>
        <w:rPr>
          <w:rFonts w:hint="eastAsia"/>
          <w:color w:val="000000" w:themeColor="text1"/>
        </w:rPr>
        <w:t>事例が散見されました</w:t>
      </w:r>
      <w:r w:rsidRPr="00C80EE3">
        <w:rPr>
          <w:rFonts w:hint="eastAsia"/>
          <w:color w:val="000000" w:themeColor="text1"/>
        </w:rPr>
        <w:t>。</w:t>
      </w:r>
    </w:p>
    <w:p w14:paraId="70892981" w14:textId="2273C1CC" w:rsidR="0060672C" w:rsidRDefault="00C80EE3" w:rsidP="004F67BE">
      <w:pPr>
        <w:ind w:firstLine="255"/>
        <w:rPr>
          <w:color w:val="000000" w:themeColor="text1"/>
        </w:rPr>
      </w:pPr>
      <w:r w:rsidRPr="00C80EE3">
        <w:rPr>
          <w:rFonts w:hint="eastAsia"/>
          <w:color w:val="000000" w:themeColor="text1"/>
        </w:rPr>
        <w:t>職員</w:t>
      </w:r>
      <w:r w:rsidR="001D7C7E">
        <w:rPr>
          <w:rFonts w:hint="eastAsia"/>
          <w:color w:val="000000" w:themeColor="text1"/>
        </w:rPr>
        <w:t>数</w:t>
      </w:r>
      <w:r w:rsidRPr="00C80EE3">
        <w:rPr>
          <w:rFonts w:hint="eastAsia"/>
          <w:color w:val="000000" w:themeColor="text1"/>
        </w:rPr>
        <w:t>の算出に当たっては、</w:t>
      </w:r>
      <w:r w:rsidR="001D7C7E">
        <w:rPr>
          <w:rFonts w:hint="eastAsia"/>
          <w:color w:val="000000" w:themeColor="text1"/>
        </w:rPr>
        <w:t>歴月ごとに夜勤時間帯における延夜勤時間数に基づく</w:t>
      </w:r>
      <w:r>
        <w:rPr>
          <w:rFonts w:hint="eastAsia"/>
          <w:color w:val="000000" w:themeColor="text1"/>
        </w:rPr>
        <w:t>１日平均夜勤職員数</w:t>
      </w:r>
      <w:r w:rsidRPr="00C80EE3">
        <w:rPr>
          <w:rFonts w:hint="eastAsia"/>
          <w:color w:val="000000" w:themeColor="text1"/>
        </w:rPr>
        <w:t>となりますのでご注意ください。</w:t>
      </w:r>
    </w:p>
    <w:p w14:paraId="6BFF520B" w14:textId="77777777" w:rsidR="001D7C7E" w:rsidRPr="001D7C7E" w:rsidRDefault="001D7C7E" w:rsidP="004F67BE">
      <w:pPr>
        <w:ind w:firstLine="255"/>
        <w:rPr>
          <w:color w:val="000000" w:themeColor="text1"/>
        </w:rPr>
      </w:pPr>
    </w:p>
    <w:p w14:paraId="590A3B90" w14:textId="5592B52B" w:rsidR="0060672C" w:rsidRPr="009D33E7" w:rsidRDefault="0060672C" w:rsidP="0060672C">
      <w:pPr>
        <w:rPr>
          <w:b/>
          <w:color w:val="000000" w:themeColor="text1"/>
        </w:rPr>
      </w:pPr>
      <w:r w:rsidRPr="009D33E7">
        <w:rPr>
          <w:rFonts w:hint="eastAsia"/>
          <w:b/>
          <w:color w:val="000000" w:themeColor="text1"/>
        </w:rPr>
        <w:t>第</w:t>
      </w:r>
      <w:r w:rsidR="001D7C7E">
        <w:rPr>
          <w:rFonts w:hint="eastAsia"/>
          <w:b/>
          <w:color w:val="000000" w:themeColor="text1"/>
        </w:rPr>
        <w:t>９</w:t>
      </w:r>
      <w:r w:rsidRPr="009D33E7">
        <w:rPr>
          <w:rFonts w:hint="eastAsia"/>
          <w:b/>
          <w:color w:val="000000" w:themeColor="text1"/>
        </w:rPr>
        <w:t>スライド</w:t>
      </w:r>
    </w:p>
    <w:p w14:paraId="789BED55" w14:textId="78693700" w:rsidR="0060672C" w:rsidRDefault="0060672C" w:rsidP="0060672C">
      <w:pPr>
        <w:ind w:firstLine="255"/>
        <w:rPr>
          <w:color w:val="000000" w:themeColor="text1"/>
        </w:rPr>
      </w:pPr>
      <w:r w:rsidRPr="009D33E7">
        <w:rPr>
          <w:rFonts w:hint="eastAsia"/>
          <w:color w:val="000000" w:themeColor="text1"/>
        </w:rPr>
        <w:t>次に「</w:t>
      </w:r>
      <w:r w:rsidR="001D7C7E" w:rsidRPr="001D7C7E">
        <w:rPr>
          <w:rFonts w:hint="eastAsia"/>
          <w:color w:val="000000" w:themeColor="text1"/>
        </w:rPr>
        <w:t>褥瘡マネジメント加算</w:t>
      </w:r>
      <w:r w:rsidRPr="009D33E7">
        <w:rPr>
          <w:rFonts w:hint="eastAsia"/>
          <w:color w:val="000000" w:themeColor="text1"/>
        </w:rPr>
        <w:t>」です。</w:t>
      </w:r>
    </w:p>
    <w:p w14:paraId="10ECD6E9" w14:textId="789E5F86" w:rsidR="0060672C" w:rsidRPr="009D33E7" w:rsidRDefault="0060672C" w:rsidP="0060672C">
      <w:pPr>
        <w:ind w:firstLine="255"/>
        <w:rPr>
          <w:color w:val="000000" w:themeColor="text1"/>
        </w:rPr>
      </w:pPr>
      <w:r>
        <w:rPr>
          <w:rFonts w:hint="eastAsia"/>
          <w:color w:val="000000" w:themeColor="text1"/>
        </w:rPr>
        <w:t>この加算の算定に当たっては、</w:t>
      </w:r>
      <w:r w:rsidR="001D7C7E" w:rsidRPr="001D7C7E">
        <w:rPr>
          <w:rFonts w:hint="eastAsia"/>
          <w:color w:val="000000" w:themeColor="text1"/>
        </w:rPr>
        <w:t>褥瘡ケア計画について</w:t>
      </w:r>
      <w:r w:rsidR="005F57C4">
        <w:rPr>
          <w:rFonts w:hint="eastAsia"/>
          <w:color w:val="000000" w:themeColor="text1"/>
        </w:rPr>
        <w:t>、</w:t>
      </w:r>
      <w:r w:rsidR="001D7C7E" w:rsidRPr="001D7C7E">
        <w:rPr>
          <w:rFonts w:hint="eastAsia"/>
          <w:color w:val="000000" w:themeColor="text1"/>
        </w:rPr>
        <w:t>本人または家族に説明し</w:t>
      </w:r>
      <w:r w:rsidR="005F57C4">
        <w:rPr>
          <w:rFonts w:hint="eastAsia"/>
          <w:color w:val="000000" w:themeColor="text1"/>
        </w:rPr>
        <w:t>その</w:t>
      </w:r>
      <w:r w:rsidR="001D7C7E" w:rsidRPr="001D7C7E">
        <w:rPr>
          <w:rFonts w:hint="eastAsia"/>
          <w:color w:val="000000" w:themeColor="text1"/>
        </w:rPr>
        <w:t>同意を得</w:t>
      </w:r>
      <w:r w:rsidR="001D7C7E">
        <w:rPr>
          <w:rFonts w:hint="eastAsia"/>
          <w:color w:val="000000" w:themeColor="text1"/>
        </w:rPr>
        <w:t>る</w:t>
      </w:r>
      <w:r w:rsidR="001D7C7E" w:rsidRPr="001D7C7E">
        <w:rPr>
          <w:rFonts w:hint="eastAsia"/>
          <w:color w:val="000000" w:themeColor="text1"/>
        </w:rPr>
        <w:t>こと</w:t>
      </w:r>
      <w:r w:rsidR="001D7C7E">
        <w:rPr>
          <w:rFonts w:hint="eastAsia"/>
          <w:color w:val="000000" w:themeColor="text1"/>
        </w:rPr>
        <w:t>が必要となりますので、</w:t>
      </w:r>
      <w:r w:rsidR="002B2B7F" w:rsidRPr="001D7C7E">
        <w:rPr>
          <w:rFonts w:hint="eastAsia"/>
          <w:color w:val="000000" w:themeColor="text1"/>
        </w:rPr>
        <w:t>説明者の氏名及び</w:t>
      </w:r>
      <w:r w:rsidR="005F57C4">
        <w:rPr>
          <w:rFonts w:hint="eastAsia"/>
          <w:color w:val="000000" w:themeColor="text1"/>
        </w:rPr>
        <w:t>同意</w:t>
      </w:r>
      <w:r w:rsidR="001D7C7E">
        <w:rPr>
          <w:rFonts w:hint="eastAsia"/>
          <w:color w:val="000000" w:themeColor="text1"/>
        </w:rPr>
        <w:t>を</w:t>
      </w:r>
      <w:r w:rsidR="001D7C7E" w:rsidRPr="001D7C7E">
        <w:rPr>
          <w:rFonts w:hint="eastAsia"/>
          <w:color w:val="000000" w:themeColor="text1"/>
        </w:rPr>
        <w:t>明確に記録</w:t>
      </w:r>
      <w:r w:rsidR="001D7C7E">
        <w:rPr>
          <w:rFonts w:hint="eastAsia"/>
          <w:color w:val="000000" w:themeColor="text1"/>
        </w:rPr>
        <w:t>するよう</w:t>
      </w:r>
      <w:r>
        <w:rPr>
          <w:rFonts w:hint="eastAsia"/>
          <w:color w:val="000000" w:themeColor="text1"/>
        </w:rPr>
        <w:t>注意してください。</w:t>
      </w:r>
    </w:p>
    <w:p w14:paraId="68FD5407" w14:textId="77777777" w:rsidR="0018114B" w:rsidRPr="0060672C" w:rsidRDefault="0018114B" w:rsidP="00947AA1">
      <w:pPr>
        <w:ind w:firstLineChars="100" w:firstLine="247"/>
        <w:rPr>
          <w:color w:val="000000" w:themeColor="text1"/>
        </w:rPr>
      </w:pPr>
    </w:p>
    <w:p w14:paraId="598D70E6" w14:textId="540B70F3" w:rsidR="00C56200" w:rsidRPr="009D33E7" w:rsidRDefault="00C56200">
      <w:pPr>
        <w:rPr>
          <w:b/>
          <w:color w:val="000000" w:themeColor="text1"/>
        </w:rPr>
      </w:pPr>
      <w:r w:rsidRPr="009D33E7">
        <w:rPr>
          <w:rFonts w:hint="eastAsia"/>
          <w:b/>
          <w:color w:val="000000" w:themeColor="text1"/>
        </w:rPr>
        <w:t>第</w:t>
      </w:r>
      <w:r w:rsidR="000D37A2">
        <w:rPr>
          <w:rFonts w:hint="eastAsia"/>
          <w:b/>
          <w:color w:val="000000" w:themeColor="text1"/>
        </w:rPr>
        <w:t>１０</w:t>
      </w:r>
      <w:r w:rsidR="00643C55" w:rsidRPr="009D33E7">
        <w:rPr>
          <w:rFonts w:hint="eastAsia"/>
          <w:b/>
          <w:color w:val="000000" w:themeColor="text1"/>
        </w:rPr>
        <w:t>スライド</w:t>
      </w:r>
    </w:p>
    <w:p w14:paraId="22311806" w14:textId="6326C7CE" w:rsidR="00947AA1" w:rsidRDefault="00617FFA" w:rsidP="00947AA1">
      <w:pPr>
        <w:ind w:firstLine="255"/>
        <w:rPr>
          <w:color w:val="000000" w:themeColor="text1"/>
        </w:rPr>
      </w:pPr>
      <w:r>
        <w:rPr>
          <w:rFonts w:hint="eastAsia"/>
          <w:color w:val="000000" w:themeColor="text1"/>
        </w:rPr>
        <w:t>次</w:t>
      </w:r>
      <w:r w:rsidR="00947AA1" w:rsidRPr="009D33E7">
        <w:rPr>
          <w:rFonts w:hint="eastAsia"/>
          <w:color w:val="000000" w:themeColor="text1"/>
        </w:rPr>
        <w:t>に「</w:t>
      </w:r>
      <w:r w:rsidR="00FF27D9" w:rsidRPr="00FF27D9">
        <w:rPr>
          <w:rFonts w:hint="eastAsia"/>
          <w:color w:val="000000" w:themeColor="text1"/>
        </w:rPr>
        <w:t>高齢者施設等感染対策向上加算</w:t>
      </w:r>
      <w:r w:rsidR="00947AA1" w:rsidRPr="009D33E7">
        <w:rPr>
          <w:rFonts w:hint="eastAsia"/>
          <w:color w:val="000000" w:themeColor="text1"/>
        </w:rPr>
        <w:t>」です。</w:t>
      </w:r>
    </w:p>
    <w:p w14:paraId="42F6F932" w14:textId="77777777" w:rsidR="00FF27D9" w:rsidRDefault="00391FDA" w:rsidP="00FF27D9">
      <w:pPr>
        <w:ind w:firstLine="255"/>
        <w:rPr>
          <w:color w:val="000000" w:themeColor="text1"/>
        </w:rPr>
      </w:pPr>
      <w:r>
        <w:rPr>
          <w:rFonts w:hint="eastAsia"/>
          <w:color w:val="000000" w:themeColor="text1"/>
        </w:rPr>
        <w:t>これは、</w:t>
      </w:r>
      <w:r w:rsidR="00FF27D9" w:rsidRPr="00FF27D9">
        <w:rPr>
          <w:rFonts w:hint="eastAsia"/>
          <w:color w:val="000000" w:themeColor="text1"/>
        </w:rPr>
        <w:t>第二種協定指定医療機関との間で、新興感染症の発生時等の対応を行う体制を確保していること、</w:t>
      </w:r>
    </w:p>
    <w:p w14:paraId="46C52855" w14:textId="77777777" w:rsidR="005F633D" w:rsidRDefault="00FF27D9" w:rsidP="005F633D">
      <w:pPr>
        <w:ind w:firstLine="255"/>
        <w:rPr>
          <w:color w:val="000000" w:themeColor="text1"/>
        </w:rPr>
      </w:pPr>
      <w:r>
        <w:rPr>
          <w:rFonts w:hint="eastAsia"/>
          <w:color w:val="000000" w:themeColor="text1"/>
        </w:rPr>
        <w:t>さらに、</w:t>
      </w:r>
      <w:r w:rsidRPr="00FF27D9">
        <w:rPr>
          <w:rFonts w:hint="eastAsia"/>
          <w:color w:val="000000" w:themeColor="text1"/>
        </w:rPr>
        <w:t>協力医療機関等との間で新興感染症を除く感染症の発生時等の対応を取り決めて</w:t>
      </w:r>
      <w:r>
        <w:rPr>
          <w:rFonts w:hint="eastAsia"/>
          <w:color w:val="000000" w:themeColor="text1"/>
        </w:rPr>
        <w:t>、</w:t>
      </w:r>
      <w:r w:rsidRPr="00FF27D9">
        <w:rPr>
          <w:rFonts w:hint="eastAsia"/>
          <w:color w:val="000000" w:themeColor="text1"/>
        </w:rPr>
        <w:t>感染症の発生時等に協力医療機関等と連携し適切に対応</w:t>
      </w:r>
      <w:r>
        <w:rPr>
          <w:rFonts w:hint="eastAsia"/>
          <w:color w:val="000000" w:themeColor="text1"/>
        </w:rPr>
        <w:t>している</w:t>
      </w:r>
      <w:r w:rsidRPr="00FF27D9">
        <w:rPr>
          <w:rFonts w:hint="eastAsia"/>
          <w:color w:val="000000" w:themeColor="text1"/>
        </w:rPr>
        <w:t>こ</w:t>
      </w:r>
      <w:r w:rsidR="005F633D">
        <w:rPr>
          <w:rFonts w:hint="eastAsia"/>
          <w:color w:val="000000" w:themeColor="text1"/>
        </w:rPr>
        <w:t>と、</w:t>
      </w:r>
    </w:p>
    <w:p w14:paraId="26915E9C" w14:textId="299EA8F9" w:rsidR="00FF27D9" w:rsidRDefault="00FF27D9" w:rsidP="005F633D">
      <w:pPr>
        <w:ind w:firstLine="255"/>
        <w:rPr>
          <w:color w:val="000000" w:themeColor="text1"/>
        </w:rPr>
      </w:pPr>
      <w:r w:rsidRPr="00FF27D9">
        <w:rPr>
          <w:rFonts w:hint="eastAsia"/>
          <w:color w:val="000000" w:themeColor="text1"/>
        </w:rPr>
        <w:t>につい</w:t>
      </w:r>
      <w:r>
        <w:rPr>
          <w:rFonts w:hint="eastAsia"/>
          <w:color w:val="000000" w:themeColor="text1"/>
        </w:rPr>
        <w:t>て、</w:t>
      </w:r>
      <w:r w:rsidR="005F633D">
        <w:rPr>
          <w:rFonts w:hint="eastAsia"/>
          <w:color w:val="000000" w:themeColor="text1"/>
        </w:rPr>
        <w:t>それぞれ</w:t>
      </w:r>
      <w:r w:rsidRPr="00FF27D9">
        <w:rPr>
          <w:rFonts w:hint="eastAsia"/>
          <w:color w:val="000000" w:themeColor="text1"/>
        </w:rPr>
        <w:t>取り決めた内容</w:t>
      </w:r>
      <w:r>
        <w:rPr>
          <w:rFonts w:hint="eastAsia"/>
          <w:color w:val="000000" w:themeColor="text1"/>
        </w:rPr>
        <w:t>を</w:t>
      </w:r>
      <w:r w:rsidRPr="00FF27D9">
        <w:rPr>
          <w:rFonts w:hint="eastAsia"/>
          <w:color w:val="000000" w:themeColor="text1"/>
        </w:rPr>
        <w:t>確認でき</w:t>
      </w:r>
      <w:r w:rsidR="005F633D">
        <w:rPr>
          <w:rFonts w:hint="eastAsia"/>
          <w:color w:val="000000" w:themeColor="text1"/>
        </w:rPr>
        <w:t>ない事例がありました</w:t>
      </w:r>
      <w:r w:rsidRPr="00FF27D9">
        <w:rPr>
          <w:rFonts w:hint="eastAsia"/>
          <w:color w:val="000000" w:themeColor="text1"/>
        </w:rPr>
        <w:t>。</w:t>
      </w:r>
    </w:p>
    <w:p w14:paraId="107EC7D0" w14:textId="21DD4070" w:rsidR="0018114B" w:rsidRDefault="00FF27D9" w:rsidP="00FF27D9">
      <w:pPr>
        <w:ind w:firstLine="255"/>
        <w:rPr>
          <w:color w:val="000000" w:themeColor="text1"/>
        </w:rPr>
      </w:pPr>
      <w:r w:rsidRPr="00FF27D9">
        <w:rPr>
          <w:rFonts w:hint="eastAsia"/>
          <w:color w:val="000000" w:themeColor="text1"/>
        </w:rPr>
        <w:t>第二種協定指定医療機関及び協力医療機関等との間で取り決めた内容を書面等で明確にする</w:t>
      </w:r>
      <w:r w:rsidR="00562F57">
        <w:rPr>
          <w:rFonts w:hint="eastAsia"/>
          <w:color w:val="000000" w:themeColor="text1"/>
        </w:rPr>
        <w:t>よう注意してください</w:t>
      </w:r>
      <w:r w:rsidRPr="00FF27D9">
        <w:rPr>
          <w:rFonts w:hint="eastAsia"/>
          <w:color w:val="000000" w:themeColor="text1"/>
        </w:rPr>
        <w:t>。</w:t>
      </w:r>
    </w:p>
    <w:p w14:paraId="6AC426BD" w14:textId="77777777" w:rsidR="008509E8" w:rsidRDefault="008509E8" w:rsidP="0018114B">
      <w:pPr>
        <w:ind w:firstLine="255"/>
        <w:rPr>
          <w:color w:val="000000" w:themeColor="text1"/>
        </w:rPr>
      </w:pPr>
    </w:p>
    <w:p w14:paraId="12B87D88" w14:textId="1AC1381D" w:rsidR="00617FFA" w:rsidRPr="009D33E7" w:rsidRDefault="00617FFA" w:rsidP="00617FFA">
      <w:pPr>
        <w:rPr>
          <w:b/>
          <w:color w:val="000000" w:themeColor="text1"/>
        </w:rPr>
      </w:pPr>
      <w:r w:rsidRPr="009D33E7">
        <w:rPr>
          <w:rFonts w:hint="eastAsia"/>
          <w:b/>
          <w:color w:val="000000" w:themeColor="text1"/>
        </w:rPr>
        <w:t>第</w:t>
      </w:r>
      <w:r>
        <w:rPr>
          <w:rFonts w:hint="eastAsia"/>
          <w:b/>
          <w:color w:val="000000" w:themeColor="text1"/>
        </w:rPr>
        <w:t>１１</w:t>
      </w:r>
      <w:r w:rsidRPr="009D33E7">
        <w:rPr>
          <w:rFonts w:hint="eastAsia"/>
          <w:b/>
          <w:color w:val="000000" w:themeColor="text1"/>
        </w:rPr>
        <w:t>スライド</w:t>
      </w:r>
      <w:r>
        <w:rPr>
          <w:rFonts w:hint="eastAsia"/>
          <w:b/>
          <w:color w:val="000000" w:themeColor="text1"/>
        </w:rPr>
        <w:t>（最終スライド）</w:t>
      </w:r>
    </w:p>
    <w:p w14:paraId="5E50A5BF" w14:textId="4FE244D4" w:rsidR="00617FFA" w:rsidRPr="00617FFA" w:rsidRDefault="00617FFA" w:rsidP="00617FFA">
      <w:pPr>
        <w:ind w:firstLineChars="100" w:firstLine="247"/>
        <w:rPr>
          <w:color w:val="000000" w:themeColor="text1"/>
        </w:rPr>
      </w:pPr>
      <w:r>
        <w:rPr>
          <w:rFonts w:hint="eastAsia"/>
          <w:color w:val="000000" w:themeColor="text1"/>
        </w:rPr>
        <w:t>最後に「</w:t>
      </w:r>
      <w:r w:rsidRPr="00617FFA">
        <w:rPr>
          <w:rFonts w:hint="eastAsia"/>
          <w:color w:val="000000" w:themeColor="text1"/>
        </w:rPr>
        <w:t>サービス提供体制強化加算</w:t>
      </w:r>
      <w:r>
        <w:rPr>
          <w:rFonts w:hint="eastAsia"/>
          <w:color w:val="000000" w:themeColor="text1"/>
        </w:rPr>
        <w:t>」です。</w:t>
      </w:r>
    </w:p>
    <w:p w14:paraId="52E7E6FB" w14:textId="77777777" w:rsidR="00043839" w:rsidRPr="00043839" w:rsidRDefault="00043839" w:rsidP="00043839">
      <w:pPr>
        <w:rPr>
          <w:color w:val="000000" w:themeColor="text1"/>
        </w:rPr>
      </w:pPr>
      <w:r>
        <w:rPr>
          <w:rFonts w:hint="eastAsia"/>
          <w:color w:val="000000" w:themeColor="text1"/>
        </w:rPr>
        <w:t xml:space="preserve">　</w:t>
      </w:r>
      <w:r w:rsidRPr="00043839">
        <w:rPr>
          <w:rFonts w:hint="eastAsia"/>
          <w:color w:val="000000" w:themeColor="text1"/>
        </w:rPr>
        <w:t>算定に際しては、福祉事務所が示す様式に基づき、毎年度必要な計算書を作成してください。また、各割合が加算要件を充足していることを継続的に把握してください。</w:t>
      </w:r>
    </w:p>
    <w:p w14:paraId="5635E299" w14:textId="25951223" w:rsidR="00617FFA" w:rsidRDefault="00043839" w:rsidP="00043839">
      <w:pPr>
        <w:ind w:firstLineChars="100" w:firstLine="247"/>
        <w:rPr>
          <w:color w:val="000000" w:themeColor="text1"/>
        </w:rPr>
      </w:pPr>
      <w:r w:rsidRPr="00043839">
        <w:rPr>
          <w:rFonts w:hint="eastAsia"/>
          <w:color w:val="000000" w:themeColor="text1"/>
        </w:rPr>
        <w:t>運営指導では、実配置人員数を根拠としていた事例が散見されましたが、職員の割合の算出に当たっては、常勤換算方法となりますのでご注意ください。</w:t>
      </w:r>
    </w:p>
    <w:p w14:paraId="606C5443" w14:textId="77777777" w:rsidR="00617FFA" w:rsidRDefault="00617FFA" w:rsidP="00965F14">
      <w:pPr>
        <w:rPr>
          <w:color w:val="000000" w:themeColor="text1"/>
        </w:rPr>
      </w:pPr>
    </w:p>
    <w:p w14:paraId="3598E400" w14:textId="77777777" w:rsidR="00617FFA" w:rsidRDefault="00617FFA" w:rsidP="00965F14">
      <w:pPr>
        <w:rPr>
          <w:color w:val="000000" w:themeColor="text1"/>
        </w:rPr>
      </w:pPr>
    </w:p>
    <w:p w14:paraId="020F1900" w14:textId="36E97777" w:rsidR="00965F14" w:rsidRPr="00621DED" w:rsidRDefault="00C56200" w:rsidP="00965F14">
      <w:r w:rsidRPr="009D33E7">
        <w:rPr>
          <w:rFonts w:hint="eastAsia"/>
          <w:color w:val="000000" w:themeColor="text1"/>
        </w:rPr>
        <w:t xml:space="preserve">　</w:t>
      </w:r>
      <w:r w:rsidR="00965F14" w:rsidRPr="00621DED">
        <w:rPr>
          <w:rFonts w:hint="eastAsia"/>
        </w:rPr>
        <w:t>以上が、</w:t>
      </w:r>
      <w:r w:rsidR="003F2EE7">
        <w:rPr>
          <w:rFonts w:hint="eastAsia"/>
        </w:rPr>
        <w:t>運営</w:t>
      </w:r>
      <w:r w:rsidR="00965F14" w:rsidRPr="00621DED">
        <w:rPr>
          <w:rFonts w:hint="eastAsia"/>
        </w:rPr>
        <w:t>指導における主な指導事項です。皆様振り返っていかがでしょうか？ご自身の</w:t>
      </w:r>
      <w:r w:rsidR="00562F57">
        <w:rPr>
          <w:rFonts w:hint="eastAsia"/>
        </w:rPr>
        <w:t>施設</w:t>
      </w:r>
      <w:r w:rsidR="00965F14" w:rsidRPr="00621DED">
        <w:rPr>
          <w:rFonts w:hint="eastAsia"/>
        </w:rPr>
        <w:t>に該当する項目はありませんでしたか？もし、該当する項目があれば、改善をお願いします。</w:t>
      </w:r>
    </w:p>
    <w:p w14:paraId="183EBD8A" w14:textId="77777777" w:rsidR="00965F14" w:rsidRPr="00621DED" w:rsidRDefault="00965F14" w:rsidP="00965F14"/>
    <w:p w14:paraId="39FA14E0" w14:textId="37CA229D" w:rsidR="00171C8B" w:rsidRPr="00E53918" w:rsidRDefault="00171C8B" w:rsidP="00171C8B">
      <w:r>
        <w:rPr>
          <w:rFonts w:hint="eastAsia"/>
        </w:rPr>
        <w:t xml:space="preserve">　</w:t>
      </w:r>
      <w:r w:rsidRPr="00E53918">
        <w:rPr>
          <w:rFonts w:hint="eastAsia"/>
        </w:rPr>
        <w:t>動画</w:t>
      </w:r>
      <w:r>
        <w:rPr>
          <w:rFonts w:hint="eastAsia"/>
        </w:rPr>
        <w:t>はこれで</w:t>
      </w:r>
      <w:r w:rsidRPr="00E53918">
        <w:rPr>
          <w:rFonts w:hint="eastAsia"/>
        </w:rPr>
        <w:t>終了</w:t>
      </w:r>
      <w:r>
        <w:rPr>
          <w:rFonts w:hint="eastAsia"/>
        </w:rPr>
        <w:t>となります</w:t>
      </w:r>
      <w:r w:rsidRPr="00E53918">
        <w:rPr>
          <w:rFonts w:hint="eastAsia"/>
        </w:rPr>
        <w:t>。ご覧いただいた内容を参考にしていただき、今後も適切な</w:t>
      </w:r>
      <w:r w:rsidR="00562F57">
        <w:rPr>
          <w:rFonts w:hint="eastAsia"/>
        </w:rPr>
        <w:t>施設</w:t>
      </w:r>
      <w:r w:rsidRPr="00E53918">
        <w:rPr>
          <w:rFonts w:hint="eastAsia"/>
        </w:rPr>
        <w:t>運営をお願い</w:t>
      </w:r>
      <w:r>
        <w:rPr>
          <w:rFonts w:hint="eastAsia"/>
        </w:rPr>
        <w:t>いたします</w:t>
      </w:r>
      <w:r w:rsidRPr="00E53918">
        <w:rPr>
          <w:rFonts w:hint="eastAsia"/>
        </w:rPr>
        <w:t>。ご視聴ありがとうございました。</w:t>
      </w:r>
    </w:p>
    <w:p w14:paraId="49FFB9A1" w14:textId="77777777" w:rsidR="00C56200" w:rsidRPr="00171C8B" w:rsidRDefault="00C56200" w:rsidP="00171C8B">
      <w:pPr>
        <w:rPr>
          <w:color w:val="000000" w:themeColor="text1"/>
        </w:rPr>
      </w:pPr>
    </w:p>
    <w:sectPr w:rsidR="00C56200" w:rsidRPr="00171C8B" w:rsidSect="002016F0">
      <w:pgSz w:w="11906" w:h="16838" w:code="9"/>
      <w:pgMar w:top="1134" w:right="1134" w:bottom="1134" w:left="1134" w:header="851" w:footer="992" w:gutter="0"/>
      <w:cols w:space="425"/>
      <w:docGrid w:type="linesAndChars" w:linePitch="364" w:charSpace="14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108458" w14:textId="77777777" w:rsidR="00F53AA8" w:rsidRDefault="00F53AA8" w:rsidP="00965F14">
      <w:r>
        <w:separator/>
      </w:r>
    </w:p>
  </w:endnote>
  <w:endnote w:type="continuationSeparator" w:id="0">
    <w:p w14:paraId="6D2868E8" w14:textId="77777777" w:rsidR="00F53AA8" w:rsidRDefault="00F53AA8" w:rsidP="00965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F97C60" w14:textId="77777777" w:rsidR="00F53AA8" w:rsidRDefault="00F53AA8" w:rsidP="00965F14">
      <w:r>
        <w:separator/>
      </w:r>
    </w:p>
  </w:footnote>
  <w:footnote w:type="continuationSeparator" w:id="0">
    <w:p w14:paraId="37371799" w14:textId="77777777" w:rsidR="00F53AA8" w:rsidRDefault="00F53AA8" w:rsidP="00965F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E71525"/>
    <w:multiLevelType w:val="hybridMultilevel"/>
    <w:tmpl w:val="D958ADA6"/>
    <w:lvl w:ilvl="0" w:tplc="50369FE8">
      <w:start w:val="1"/>
      <w:numFmt w:val="decimal"/>
      <w:lvlText w:val="%1."/>
      <w:lvlJc w:val="left"/>
      <w:pPr>
        <w:tabs>
          <w:tab w:val="num" w:pos="720"/>
        </w:tabs>
        <w:ind w:left="720" w:hanging="360"/>
      </w:pPr>
    </w:lvl>
    <w:lvl w:ilvl="1" w:tplc="22568D00" w:tentative="1">
      <w:start w:val="1"/>
      <w:numFmt w:val="decimal"/>
      <w:lvlText w:val="%2."/>
      <w:lvlJc w:val="left"/>
      <w:pPr>
        <w:tabs>
          <w:tab w:val="num" w:pos="1440"/>
        </w:tabs>
        <w:ind w:left="1440" w:hanging="360"/>
      </w:pPr>
    </w:lvl>
    <w:lvl w:ilvl="2" w:tplc="E030295E" w:tentative="1">
      <w:start w:val="1"/>
      <w:numFmt w:val="decimal"/>
      <w:lvlText w:val="%3."/>
      <w:lvlJc w:val="left"/>
      <w:pPr>
        <w:tabs>
          <w:tab w:val="num" w:pos="2160"/>
        </w:tabs>
        <w:ind w:left="2160" w:hanging="360"/>
      </w:pPr>
    </w:lvl>
    <w:lvl w:ilvl="3" w:tplc="87EE2EB4" w:tentative="1">
      <w:start w:val="1"/>
      <w:numFmt w:val="decimal"/>
      <w:lvlText w:val="%4."/>
      <w:lvlJc w:val="left"/>
      <w:pPr>
        <w:tabs>
          <w:tab w:val="num" w:pos="2880"/>
        </w:tabs>
        <w:ind w:left="2880" w:hanging="360"/>
      </w:pPr>
    </w:lvl>
    <w:lvl w:ilvl="4" w:tplc="F3A24798" w:tentative="1">
      <w:start w:val="1"/>
      <w:numFmt w:val="decimal"/>
      <w:lvlText w:val="%5."/>
      <w:lvlJc w:val="left"/>
      <w:pPr>
        <w:tabs>
          <w:tab w:val="num" w:pos="3600"/>
        </w:tabs>
        <w:ind w:left="3600" w:hanging="360"/>
      </w:pPr>
    </w:lvl>
    <w:lvl w:ilvl="5" w:tplc="E32A60E8" w:tentative="1">
      <w:start w:val="1"/>
      <w:numFmt w:val="decimal"/>
      <w:lvlText w:val="%6."/>
      <w:lvlJc w:val="left"/>
      <w:pPr>
        <w:tabs>
          <w:tab w:val="num" w:pos="4320"/>
        </w:tabs>
        <w:ind w:left="4320" w:hanging="360"/>
      </w:pPr>
    </w:lvl>
    <w:lvl w:ilvl="6" w:tplc="3998CB6C" w:tentative="1">
      <w:start w:val="1"/>
      <w:numFmt w:val="decimal"/>
      <w:lvlText w:val="%7."/>
      <w:lvlJc w:val="left"/>
      <w:pPr>
        <w:tabs>
          <w:tab w:val="num" w:pos="5040"/>
        </w:tabs>
        <w:ind w:left="5040" w:hanging="360"/>
      </w:pPr>
    </w:lvl>
    <w:lvl w:ilvl="7" w:tplc="8B607B78" w:tentative="1">
      <w:start w:val="1"/>
      <w:numFmt w:val="decimal"/>
      <w:lvlText w:val="%8."/>
      <w:lvlJc w:val="left"/>
      <w:pPr>
        <w:tabs>
          <w:tab w:val="num" w:pos="5760"/>
        </w:tabs>
        <w:ind w:left="5760" w:hanging="360"/>
      </w:pPr>
    </w:lvl>
    <w:lvl w:ilvl="8" w:tplc="2B4C72F4" w:tentative="1">
      <w:start w:val="1"/>
      <w:numFmt w:val="decimal"/>
      <w:lvlText w:val="%9."/>
      <w:lvlJc w:val="left"/>
      <w:pPr>
        <w:tabs>
          <w:tab w:val="num" w:pos="6480"/>
        </w:tabs>
        <w:ind w:left="6480" w:hanging="360"/>
      </w:pPr>
    </w:lvl>
  </w:abstractNum>
  <w:num w:numId="1" w16cid:durableId="334352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3"/>
  <w:removePersonalInformation/>
  <w:removeDateAndTime/>
  <w:bordersDoNotSurroundHeader/>
  <w:bordersDoNotSurroundFooter/>
  <w:proofState w:spelling="clean" w:grammar="dirty"/>
  <w:defaultTabStop w:val="840"/>
  <w:drawingGridHorizontalSpacing w:val="247"/>
  <w:drawingGridVerticalSpacing w:val="182"/>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899"/>
    <w:rsid w:val="00005927"/>
    <w:rsid w:val="000114A0"/>
    <w:rsid w:val="00025DFE"/>
    <w:rsid w:val="00043839"/>
    <w:rsid w:val="00055E7F"/>
    <w:rsid w:val="000B606D"/>
    <w:rsid w:val="000D37A2"/>
    <w:rsid w:val="0013396F"/>
    <w:rsid w:val="00141874"/>
    <w:rsid w:val="001424C7"/>
    <w:rsid w:val="00142E5A"/>
    <w:rsid w:val="00164834"/>
    <w:rsid w:val="00171C8B"/>
    <w:rsid w:val="0018114B"/>
    <w:rsid w:val="001837AB"/>
    <w:rsid w:val="001947CD"/>
    <w:rsid w:val="001D5A10"/>
    <w:rsid w:val="001D7C7E"/>
    <w:rsid w:val="002016F0"/>
    <w:rsid w:val="00227687"/>
    <w:rsid w:val="002A573E"/>
    <w:rsid w:val="002B2B7F"/>
    <w:rsid w:val="002C4ABF"/>
    <w:rsid w:val="00377E44"/>
    <w:rsid w:val="00391FDA"/>
    <w:rsid w:val="003E0A9F"/>
    <w:rsid w:val="003F2EE7"/>
    <w:rsid w:val="004203AD"/>
    <w:rsid w:val="00461D71"/>
    <w:rsid w:val="00471BDB"/>
    <w:rsid w:val="004972AF"/>
    <w:rsid w:val="004D0E61"/>
    <w:rsid w:val="004F67BE"/>
    <w:rsid w:val="00524927"/>
    <w:rsid w:val="00532465"/>
    <w:rsid w:val="00562F57"/>
    <w:rsid w:val="005654AC"/>
    <w:rsid w:val="005802F4"/>
    <w:rsid w:val="005D73A8"/>
    <w:rsid w:val="005F57C4"/>
    <w:rsid w:val="005F633D"/>
    <w:rsid w:val="005F7B9F"/>
    <w:rsid w:val="00600901"/>
    <w:rsid w:val="0060672C"/>
    <w:rsid w:val="00614D7A"/>
    <w:rsid w:val="00617FFA"/>
    <w:rsid w:val="006329B5"/>
    <w:rsid w:val="00636FB3"/>
    <w:rsid w:val="00643C55"/>
    <w:rsid w:val="006729E8"/>
    <w:rsid w:val="006866D7"/>
    <w:rsid w:val="00693009"/>
    <w:rsid w:val="006A357A"/>
    <w:rsid w:val="006A466D"/>
    <w:rsid w:val="00711991"/>
    <w:rsid w:val="00751B42"/>
    <w:rsid w:val="00760407"/>
    <w:rsid w:val="00765AB7"/>
    <w:rsid w:val="00767934"/>
    <w:rsid w:val="00790421"/>
    <w:rsid w:val="007B2BB4"/>
    <w:rsid w:val="007F5728"/>
    <w:rsid w:val="00801624"/>
    <w:rsid w:val="00830FB8"/>
    <w:rsid w:val="008509E8"/>
    <w:rsid w:val="00856D42"/>
    <w:rsid w:val="0087235F"/>
    <w:rsid w:val="00876607"/>
    <w:rsid w:val="008A4BB5"/>
    <w:rsid w:val="008D23D7"/>
    <w:rsid w:val="009367DA"/>
    <w:rsid w:val="00947AA1"/>
    <w:rsid w:val="009501C1"/>
    <w:rsid w:val="00964904"/>
    <w:rsid w:val="00965521"/>
    <w:rsid w:val="00965F14"/>
    <w:rsid w:val="009D33E7"/>
    <w:rsid w:val="00A5624A"/>
    <w:rsid w:val="00A973BA"/>
    <w:rsid w:val="00AD5AF2"/>
    <w:rsid w:val="00AF1C13"/>
    <w:rsid w:val="00AF309B"/>
    <w:rsid w:val="00B040FC"/>
    <w:rsid w:val="00B05BA8"/>
    <w:rsid w:val="00B05CE6"/>
    <w:rsid w:val="00B108ED"/>
    <w:rsid w:val="00B118AB"/>
    <w:rsid w:val="00B22695"/>
    <w:rsid w:val="00B25840"/>
    <w:rsid w:val="00B3241C"/>
    <w:rsid w:val="00B66652"/>
    <w:rsid w:val="00B716C6"/>
    <w:rsid w:val="00B74899"/>
    <w:rsid w:val="00B81298"/>
    <w:rsid w:val="00B8385F"/>
    <w:rsid w:val="00B93450"/>
    <w:rsid w:val="00C56200"/>
    <w:rsid w:val="00C80EE3"/>
    <w:rsid w:val="00CE5799"/>
    <w:rsid w:val="00D00D72"/>
    <w:rsid w:val="00D23ADE"/>
    <w:rsid w:val="00D27555"/>
    <w:rsid w:val="00E36EFD"/>
    <w:rsid w:val="00E8778E"/>
    <w:rsid w:val="00E87A2D"/>
    <w:rsid w:val="00EA60AF"/>
    <w:rsid w:val="00ED1EDE"/>
    <w:rsid w:val="00EE6B96"/>
    <w:rsid w:val="00EF22EE"/>
    <w:rsid w:val="00F53AA8"/>
    <w:rsid w:val="00F60AB8"/>
    <w:rsid w:val="00F75D7F"/>
    <w:rsid w:val="00FB14D0"/>
    <w:rsid w:val="00FD338E"/>
    <w:rsid w:val="00FE6049"/>
    <w:rsid w:val="00FF27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D5B23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114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5F14"/>
    <w:pPr>
      <w:tabs>
        <w:tab w:val="center" w:pos="4252"/>
        <w:tab w:val="right" w:pos="8504"/>
      </w:tabs>
      <w:snapToGrid w:val="0"/>
    </w:pPr>
  </w:style>
  <w:style w:type="character" w:customStyle="1" w:styleId="a4">
    <w:name w:val="ヘッダー (文字)"/>
    <w:basedOn w:val="a0"/>
    <w:link w:val="a3"/>
    <w:uiPriority w:val="99"/>
    <w:rsid w:val="00965F14"/>
  </w:style>
  <w:style w:type="paragraph" w:styleId="a5">
    <w:name w:val="footer"/>
    <w:basedOn w:val="a"/>
    <w:link w:val="a6"/>
    <w:uiPriority w:val="99"/>
    <w:unhideWhenUsed/>
    <w:rsid w:val="00965F14"/>
    <w:pPr>
      <w:tabs>
        <w:tab w:val="center" w:pos="4252"/>
        <w:tab w:val="right" w:pos="8504"/>
      </w:tabs>
      <w:snapToGrid w:val="0"/>
    </w:pPr>
  </w:style>
  <w:style w:type="character" w:customStyle="1" w:styleId="a6">
    <w:name w:val="フッター (文字)"/>
    <w:basedOn w:val="a0"/>
    <w:link w:val="a5"/>
    <w:uiPriority w:val="99"/>
    <w:rsid w:val="00965F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8857421">
      <w:bodyDiv w:val="1"/>
      <w:marLeft w:val="0"/>
      <w:marRight w:val="0"/>
      <w:marTop w:val="0"/>
      <w:marBottom w:val="0"/>
      <w:divBdr>
        <w:top w:val="none" w:sz="0" w:space="0" w:color="auto"/>
        <w:left w:val="none" w:sz="0" w:space="0" w:color="auto"/>
        <w:bottom w:val="none" w:sz="0" w:space="0" w:color="auto"/>
        <w:right w:val="none" w:sz="0" w:space="0" w:color="auto"/>
      </w:divBdr>
      <w:divsChild>
        <w:div w:id="933590341">
          <w:marLeft w:val="720"/>
          <w:marRight w:val="0"/>
          <w:marTop w:val="200"/>
          <w:marBottom w:val="0"/>
          <w:divBdr>
            <w:top w:val="none" w:sz="0" w:space="0" w:color="auto"/>
            <w:left w:val="none" w:sz="0" w:space="0" w:color="auto"/>
            <w:bottom w:val="none" w:sz="0" w:space="0" w:color="auto"/>
            <w:right w:val="none" w:sz="0" w:space="0" w:color="auto"/>
          </w:divBdr>
        </w:div>
        <w:div w:id="116729313">
          <w:marLeft w:val="720"/>
          <w:marRight w:val="0"/>
          <w:marTop w:val="200"/>
          <w:marBottom w:val="0"/>
          <w:divBdr>
            <w:top w:val="none" w:sz="0" w:space="0" w:color="auto"/>
            <w:left w:val="none" w:sz="0" w:space="0" w:color="auto"/>
            <w:bottom w:val="none" w:sz="0" w:space="0" w:color="auto"/>
            <w:right w:val="none" w:sz="0" w:space="0" w:color="auto"/>
          </w:divBdr>
        </w:div>
        <w:div w:id="1231308669">
          <w:marLeft w:val="72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426</Words>
  <Characters>2432</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2024-04-23T06:54:00Z</dcterms:created>
  <dcterms:modified xsi:type="dcterms:W3CDTF">2025-04-17T04:37:00Z</dcterms:modified>
</cp:coreProperties>
</file>