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6F" w:rsidRDefault="003B486F" w:rsidP="006603AA">
      <w:pPr>
        <w:rPr>
          <w:rFonts w:cs="Times New Roman"/>
          <w:w w:val="200"/>
        </w:rPr>
      </w:pPr>
      <w:r>
        <w:rPr>
          <w:rFonts w:hint="eastAsia"/>
        </w:rPr>
        <w:t xml:space="preserve">Ⅱ　</w:t>
      </w:r>
      <w:r>
        <w:rPr>
          <w:rFonts w:hint="eastAsia"/>
          <w:w w:val="200"/>
        </w:rPr>
        <w:t>計画の進捗状況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184"/>
      </w:tblGrid>
      <w:tr w:rsidR="003B486F" w:rsidTr="005A2F81">
        <w:trPr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現在の状況</w:t>
            </w: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A2F81" w:rsidRDefault="005A2F81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A2F81" w:rsidRDefault="005A2F81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今後の予定</w:t>
            </w: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A2F81" w:rsidRDefault="005A2F81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A2F81" w:rsidRDefault="005A2F81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B486F" w:rsidRDefault="003B486F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A2F81" w:rsidRDefault="005A2F81" w:rsidP="006603A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EB62F1" w:rsidRDefault="003B486F" w:rsidP="004C413D">
      <w:pPr>
        <w:ind w:left="440" w:hangingChars="200" w:hanging="440"/>
        <w:rPr>
          <w:rFonts w:cs="Times New Roman"/>
        </w:rPr>
      </w:pPr>
      <w:r>
        <w:rPr>
          <w:rFonts w:hint="eastAsia"/>
        </w:rPr>
        <w:t>注１　用地の選定及び取得、農地転用許可、都市計画法に基づく適合証明、建築確認等の状況又は予定を具体的に記入すること。また、許可書の写し等裏付け資料を添付すること。</w:t>
      </w:r>
    </w:p>
    <w:p w:rsidR="003B486F" w:rsidRDefault="003B486F" w:rsidP="00463E97">
      <w:pPr>
        <w:rPr>
          <w:rFonts w:hAnsi="Times New Roman" w:cs="Times New Roman"/>
        </w:rPr>
      </w:pPr>
      <w:r>
        <w:rPr>
          <w:rFonts w:hint="eastAsia"/>
        </w:rPr>
        <w:t>注２　関係機関等との調整の状況も記入すること。</w:t>
      </w:r>
      <w:bookmarkStart w:id="0" w:name="_GoBack"/>
      <w:bookmarkEnd w:id="0"/>
    </w:p>
    <w:sectPr w:rsidR="003B486F" w:rsidSect="006603AA">
      <w:footerReference w:type="default" r:id="rId7"/>
      <w:type w:val="continuous"/>
      <w:pgSz w:w="11906" w:h="16838" w:code="9"/>
      <w:pgMar w:top="1418" w:right="1361" w:bottom="1418" w:left="1360" w:header="720" w:footer="720" w:gutter="0"/>
      <w:pgNumType w:start="10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6F" w:rsidRDefault="003B48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86F" w:rsidRDefault="003B48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6F" w:rsidRDefault="003B486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hint="eastAsia"/>
      </w:rPr>
      <w:t>－</w:t>
    </w:r>
    <w:r>
      <w:fldChar w:fldCharType="begin"/>
    </w:r>
    <w:r>
      <w:instrText>page \* MERGEFORMAT</w:instrText>
    </w:r>
    <w:r>
      <w:fldChar w:fldCharType="separate"/>
    </w:r>
    <w:r w:rsidR="00463E97">
      <w:rPr>
        <w:noProof/>
      </w:rPr>
      <w:t>10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6F" w:rsidRDefault="003B486F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B486F" w:rsidRDefault="003B48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F1"/>
    <w:rsid w:val="000D75E1"/>
    <w:rsid w:val="003B486F"/>
    <w:rsid w:val="00463E97"/>
    <w:rsid w:val="00466D75"/>
    <w:rsid w:val="004C413D"/>
    <w:rsid w:val="005A2F81"/>
    <w:rsid w:val="006603AA"/>
    <w:rsid w:val="00710810"/>
    <w:rsid w:val="00EB62F1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A1427A-11DB-41E0-A578-71B9349C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E1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7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5E1"/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FF4A-125C-4A57-829B-ECA4D66C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平14改訂版　Ⅱ、Ⅲ　　平16変更なし</vt:lpstr>
    </vt:vector>
  </TitlesOfParts>
  <Company>埼玉県庁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平14改訂版　Ⅱ、Ⅲ　　平16変更なし</dc:title>
  <dc:creator>埼玉県庁</dc:creator>
  <cp:lastModifiedBy>埼玉県</cp:lastModifiedBy>
  <cp:revision>6</cp:revision>
  <cp:lastPrinted>2008-01-11T07:42:00Z</cp:lastPrinted>
  <dcterms:created xsi:type="dcterms:W3CDTF">2016-09-12T03:15:00Z</dcterms:created>
  <dcterms:modified xsi:type="dcterms:W3CDTF">2019-12-17T06:14:00Z</dcterms:modified>
</cp:coreProperties>
</file>