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18298" w14:textId="2EAB28CB" w:rsidR="00F24145" w:rsidRP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bookmarkStart w:id="0" w:name="_GoBack"/>
      <w:bookmarkEnd w:id="0"/>
      <w:r w:rsidRPr="0090271B">
        <w:rPr>
          <w:rFonts w:ascii="Times New Roman" w:eastAsia="ＭＳ ゴシック" w:hAnsi="Times New Roman" w:cs="ＭＳ ゴシック" w:hint="eastAsia"/>
          <w:kern w:val="0"/>
          <w:sz w:val="24"/>
          <w:szCs w:val="24"/>
        </w:rPr>
        <w:t>別紙</w:t>
      </w:r>
      <w:r w:rsidRPr="00B01CF9">
        <w:rPr>
          <w:rFonts w:ascii="Times New Roman" w:eastAsia="ＭＳ ゴシック" w:hAnsi="Times New Roman" w:cs="ＭＳ ゴシック" w:hint="eastAsia"/>
          <w:kern w:val="0"/>
          <w:sz w:val="24"/>
          <w:szCs w:val="24"/>
        </w:rPr>
        <w:t>様式</w:t>
      </w:r>
      <w:r w:rsidR="000C4572">
        <w:rPr>
          <w:rFonts w:ascii="Times New Roman" w:eastAsia="ＭＳ ゴシック" w:hAnsi="Times New Roman" w:cs="ＭＳ ゴシック" w:hint="eastAsia"/>
          <w:kern w:val="0"/>
          <w:sz w:val="24"/>
          <w:szCs w:val="24"/>
        </w:rPr>
        <w:t>６</w:t>
      </w:r>
      <w:r w:rsidRPr="00B01CF9">
        <w:rPr>
          <w:rFonts w:ascii="Times New Roman" w:eastAsia="ＭＳ ゴシック" w:hAnsi="Times New Roman" w:cs="ＭＳ ゴシック" w:hint="eastAsia"/>
          <w:kern w:val="0"/>
          <w:sz w:val="24"/>
          <w:szCs w:val="24"/>
        </w:rPr>
        <w:t>（記入</w:t>
      </w:r>
      <w:r w:rsidRPr="00F24145">
        <w:rPr>
          <w:rFonts w:ascii="Times New Roman" w:eastAsia="ＭＳ ゴシック" w:hAnsi="Times New Roman" w:cs="ＭＳ ゴシック" w:hint="eastAsia"/>
          <w:kern w:val="0"/>
          <w:sz w:val="24"/>
          <w:szCs w:val="24"/>
        </w:rPr>
        <w:t>例）</w:t>
      </w:r>
    </w:p>
    <w:p w14:paraId="694BA3C2" w14:textId="77777777" w:rsidR="00F24145" w:rsidRP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15D63F91" w14:textId="77777777" w:rsidR="00F24145" w:rsidRP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r w:rsidRPr="00F24145">
        <w:rPr>
          <w:rFonts w:ascii="Times New Roman" w:eastAsia="ＭＳ ゴシック" w:hAnsi="Times New Roman" w:cs="ＭＳ ゴシック" w:hint="eastAsia"/>
          <w:kern w:val="0"/>
          <w:sz w:val="24"/>
          <w:szCs w:val="24"/>
        </w:rPr>
        <w:t>○委託予定業務一覧</w:t>
      </w:r>
    </w:p>
    <w:p w14:paraId="575166CE" w14:textId="77777777" w:rsidR="00F24145" w:rsidRP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68E1D176" w14:textId="77777777" w:rsidR="00F24145" w:rsidRPr="00F24145" w:rsidRDefault="00F24145" w:rsidP="00F24145">
      <w:pPr>
        <w:overflowPunct w:val="0"/>
        <w:ind w:left="0" w:firstLine="0"/>
        <w:textAlignment w:val="baseline"/>
        <w:rPr>
          <w:rFonts w:ascii="Times New Roman" w:eastAsia="ＭＳ ゴシック" w:hAnsi="Times New Roman" w:cs="ＭＳ ゴシック"/>
          <w:kern w:val="0"/>
          <w:sz w:val="22"/>
        </w:rPr>
      </w:pPr>
      <w:r w:rsidRPr="00F24145">
        <w:rPr>
          <w:noProof/>
          <w:sz w:val="22"/>
        </w:rPr>
        <mc:AlternateContent>
          <mc:Choice Requires="wps">
            <w:drawing>
              <wp:anchor distT="0" distB="0" distL="114300" distR="114300" simplePos="0" relativeHeight="251659264" behindDoc="0" locked="0" layoutInCell="1" allowOverlap="1" wp14:anchorId="2778C4AC" wp14:editId="5F1DD273">
                <wp:simplePos x="0" y="0"/>
                <wp:positionH relativeFrom="column">
                  <wp:posOffset>-349250</wp:posOffset>
                </wp:positionH>
                <wp:positionV relativeFrom="paragraph">
                  <wp:posOffset>3095625</wp:posOffset>
                </wp:positionV>
                <wp:extent cx="1183005" cy="983615"/>
                <wp:effectExtent l="17780" t="715645" r="18415" b="1524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983615"/>
                        </a:xfrm>
                        <a:prstGeom prst="wedgeRoundRectCallout">
                          <a:avLst>
                            <a:gd name="adj1" fmla="val -10227"/>
                            <a:gd name="adj2" fmla="val -116880"/>
                            <a:gd name="adj3" fmla="val 16667"/>
                          </a:avLst>
                        </a:prstGeom>
                        <a:solidFill>
                          <a:srgbClr val="FFFFFF"/>
                        </a:solidFill>
                        <a:ln w="19050">
                          <a:solidFill>
                            <a:srgbClr val="000000"/>
                          </a:solidFill>
                          <a:miter lim="800000"/>
                          <a:headEnd/>
                          <a:tailEnd/>
                        </a:ln>
                      </wps:spPr>
                      <wps:txbx>
                        <w:txbxContent>
                          <w:p w14:paraId="4CDD1EDA" w14:textId="77777777" w:rsidR="00F24145" w:rsidRPr="00F24145" w:rsidRDefault="00F24145" w:rsidP="00F24145">
                            <w:pPr>
                              <w:pStyle w:val="Web"/>
                              <w:spacing w:before="0" w:beforeAutospacing="0" w:after="0" w:afterAutospacing="0"/>
                              <w:rPr>
                                <w:sz w:val="21"/>
                                <w:szCs w:val="21"/>
                              </w:rPr>
                            </w:pPr>
                            <w:r w:rsidRPr="00F24145">
                              <w:rPr>
                                <w:rFonts w:cs="+mn-cs" w:hint="eastAsia"/>
                                <w:sz w:val="21"/>
                                <w:szCs w:val="21"/>
                              </w:rPr>
                              <w:t>区分例：施設保守点検業務、清掃業務、警備・案内、企画・計画業務、庶務事務等。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8C4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7.5pt;margin-top:243.75pt;width:93.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" adj="8591,-14446" strokeweight="1.5pt">
                <v:textbox inset=".1mm,.1mm,.1mm,.1mm">
                  <w:txbxContent>
                    <w:p w14:paraId="4CDD1EDA" w14:textId="77777777" w:rsidR="00F24145" w:rsidRPr="00F24145" w:rsidRDefault="00F24145" w:rsidP="00F24145">
                      <w:pPr>
                        <w:pStyle w:val="Web"/>
                        <w:spacing w:before="0" w:beforeAutospacing="0" w:after="0" w:afterAutospacing="0"/>
                        <w:rPr>
                          <w:sz w:val="21"/>
                          <w:szCs w:val="21"/>
                        </w:rPr>
                      </w:pPr>
                      <w:r w:rsidRPr="00F24145">
                        <w:rPr>
                          <w:rFonts w:cs="+mn-cs" w:hint="eastAsia"/>
                          <w:sz w:val="21"/>
                          <w:szCs w:val="21"/>
                        </w:rPr>
                        <w:t>区分例：施設保守点検業務、清掃業務、警備・案内、企画・計画業務、庶務事務等。</w:t>
                      </w:r>
                    </w:p>
                  </w:txbxContent>
                </v:textbox>
              </v:shape>
            </w:pict>
          </mc:Fallback>
        </mc:AlternateContent>
      </w:r>
      <w:r w:rsidRPr="00F24145">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tbl>
      <w:tblPr>
        <w:tblStyle w:val="a"/>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F24145" w:rsidRPr="00F24145" w14:paraId="210759E4" w14:textId="77777777" w:rsidTr="00F01137">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99E6"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業務</w:t>
            </w:r>
          </w:p>
          <w:p w14:paraId="0275D3F7"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区分名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D51622D"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36304213"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業務内容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63A8B1"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委託を行なう</w:t>
            </w:r>
          </w:p>
          <w:p w14:paraId="2E4B8DAE"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23871DF6"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委託先選定方法、選定時期、</w:t>
            </w:r>
          </w:p>
          <w:p w14:paraId="1195205D"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選定方法の考え方</w:t>
            </w:r>
          </w:p>
        </w:tc>
      </w:tr>
      <w:tr w:rsidR="00F24145" w:rsidRPr="00F24145" w14:paraId="5478B86F" w14:textId="77777777" w:rsidTr="00F01137">
        <w:trPr>
          <w:trHeight w:val="1262"/>
        </w:trPr>
        <w:tc>
          <w:tcPr>
            <w:tcW w:w="10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04BF5" w14:textId="77777777" w:rsidR="00F24145" w:rsidRPr="00F24145" w:rsidRDefault="00F24145" w:rsidP="00F24145">
            <w:pPr>
              <w:spacing w:line="240" w:lineRule="auto"/>
              <w:ind w:left="0" w:firstLine="0"/>
              <w:jc w:val="center"/>
              <w:rPr>
                <w:rFonts w:ascii="ＭＳ 明朝" w:hAnsi="ＭＳ 明朝" w:cs="ＭＳ Ｐゴシック"/>
                <w:kern w:val="0"/>
                <w:szCs w:val="21"/>
              </w:rPr>
            </w:pPr>
            <w:r w:rsidRPr="00F24145">
              <w:rPr>
                <w:rFonts w:ascii="ＭＳ 明朝" w:hAnsi="ＭＳ 明朝" w:cs="ＭＳ Ｐゴシック" w:hint="eastAsia"/>
                <w:kern w:val="0"/>
                <w:szCs w:val="21"/>
              </w:rPr>
              <w:t>施設保守点検業務</w:t>
            </w:r>
          </w:p>
        </w:tc>
        <w:tc>
          <w:tcPr>
            <w:tcW w:w="1984" w:type="dxa"/>
            <w:tcBorders>
              <w:top w:val="nil"/>
              <w:left w:val="nil"/>
              <w:bottom w:val="single" w:sz="4" w:space="0" w:color="auto"/>
              <w:right w:val="single" w:sz="4" w:space="0" w:color="auto"/>
            </w:tcBorders>
            <w:shd w:val="clear" w:color="auto" w:fill="auto"/>
            <w:vAlign w:val="center"/>
            <w:hideMark/>
          </w:tcPr>
          <w:p w14:paraId="363EBE76" w14:textId="77777777" w:rsidR="00F24145" w:rsidRPr="00F24145" w:rsidRDefault="00F24145" w:rsidP="00F24145">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ﾎﾞｲﾗｰ等運転業務</w:t>
            </w:r>
          </w:p>
        </w:tc>
        <w:tc>
          <w:tcPr>
            <w:tcW w:w="2212" w:type="dxa"/>
            <w:tcBorders>
              <w:top w:val="nil"/>
              <w:left w:val="nil"/>
              <w:bottom w:val="single" w:sz="4" w:space="0" w:color="auto"/>
              <w:right w:val="single" w:sz="4" w:space="0" w:color="auto"/>
            </w:tcBorders>
            <w:shd w:val="clear" w:color="auto" w:fill="auto"/>
            <w:vAlign w:val="center"/>
            <w:hideMark/>
          </w:tcPr>
          <w:p w14:paraId="201D8125"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給湯用、暖房用のボイラー、冷凍機の運転及び保守委託業務</w:t>
            </w:r>
          </w:p>
        </w:tc>
        <w:tc>
          <w:tcPr>
            <w:tcW w:w="1701" w:type="dxa"/>
            <w:tcBorders>
              <w:top w:val="nil"/>
              <w:left w:val="nil"/>
              <w:bottom w:val="single" w:sz="4" w:space="0" w:color="auto"/>
              <w:right w:val="single" w:sz="4" w:space="0" w:color="auto"/>
            </w:tcBorders>
            <w:shd w:val="clear" w:color="auto" w:fill="auto"/>
            <w:vAlign w:val="center"/>
            <w:hideMark/>
          </w:tcPr>
          <w:p w14:paraId="26F03ED6"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69A75BC6"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指定管理業務開始前に、一般競争入札により価格が最も低い者を選定する</w:t>
            </w:r>
          </w:p>
        </w:tc>
      </w:tr>
      <w:tr w:rsidR="00F24145" w:rsidRPr="00F24145" w14:paraId="0567E902" w14:textId="77777777" w:rsidTr="00F01137">
        <w:trPr>
          <w:trHeight w:val="1266"/>
        </w:trPr>
        <w:tc>
          <w:tcPr>
            <w:tcW w:w="1092" w:type="dxa"/>
            <w:vMerge/>
            <w:tcBorders>
              <w:top w:val="nil"/>
              <w:left w:val="single" w:sz="4" w:space="0" w:color="auto"/>
              <w:bottom w:val="single" w:sz="4" w:space="0" w:color="000000"/>
              <w:right w:val="single" w:sz="4" w:space="0" w:color="auto"/>
            </w:tcBorders>
            <w:vAlign w:val="center"/>
            <w:hideMark/>
          </w:tcPr>
          <w:p w14:paraId="36485DAE" w14:textId="77777777" w:rsidR="00F24145" w:rsidRPr="00F24145" w:rsidRDefault="00F24145" w:rsidP="00F24145">
            <w:pPr>
              <w:spacing w:line="240" w:lineRule="auto"/>
              <w:ind w:left="420" w:hanging="42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113EB082" w14:textId="77777777" w:rsidR="00F24145" w:rsidRPr="00F24145" w:rsidRDefault="00F24145" w:rsidP="00F24145">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消防設備保守点検</w:t>
            </w:r>
          </w:p>
        </w:tc>
        <w:tc>
          <w:tcPr>
            <w:tcW w:w="2212" w:type="dxa"/>
            <w:tcBorders>
              <w:top w:val="nil"/>
              <w:left w:val="nil"/>
              <w:bottom w:val="single" w:sz="4" w:space="0" w:color="auto"/>
              <w:right w:val="single" w:sz="4" w:space="0" w:color="auto"/>
            </w:tcBorders>
            <w:shd w:val="clear" w:color="auto" w:fill="auto"/>
            <w:vAlign w:val="center"/>
            <w:hideMark/>
          </w:tcPr>
          <w:p w14:paraId="2D062BF7"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消防設備の法定点検業務</w:t>
            </w:r>
          </w:p>
        </w:tc>
        <w:tc>
          <w:tcPr>
            <w:tcW w:w="1701" w:type="dxa"/>
            <w:tcBorders>
              <w:top w:val="nil"/>
              <w:left w:val="nil"/>
              <w:bottom w:val="single" w:sz="4" w:space="0" w:color="auto"/>
              <w:right w:val="single" w:sz="4" w:space="0" w:color="auto"/>
            </w:tcBorders>
            <w:shd w:val="clear" w:color="auto" w:fill="auto"/>
            <w:vAlign w:val="center"/>
            <w:hideMark/>
          </w:tcPr>
          <w:p w14:paraId="60D17A2C"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5F48C2D9"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指定管理業務開始前に、施設所在の市の業者の中から、指名して価格が最も低い者を選定する</w:t>
            </w:r>
          </w:p>
        </w:tc>
      </w:tr>
      <w:tr w:rsidR="00F24145" w:rsidRPr="00F24145" w14:paraId="0756E2EC" w14:textId="77777777" w:rsidTr="00F01137">
        <w:trPr>
          <w:trHeight w:val="1270"/>
        </w:trPr>
        <w:tc>
          <w:tcPr>
            <w:tcW w:w="1092" w:type="dxa"/>
            <w:vMerge/>
            <w:tcBorders>
              <w:top w:val="nil"/>
              <w:left w:val="single" w:sz="4" w:space="0" w:color="auto"/>
              <w:bottom w:val="single" w:sz="4" w:space="0" w:color="000000"/>
              <w:right w:val="single" w:sz="4" w:space="0" w:color="auto"/>
            </w:tcBorders>
            <w:vAlign w:val="center"/>
            <w:hideMark/>
          </w:tcPr>
          <w:p w14:paraId="7E62B3F6" w14:textId="77777777" w:rsidR="00F24145" w:rsidRPr="00F24145" w:rsidRDefault="00F24145" w:rsidP="00F24145">
            <w:pPr>
              <w:spacing w:line="240" w:lineRule="auto"/>
              <w:ind w:left="420" w:hanging="42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B9ED416" w14:textId="77777777" w:rsidR="00F24145" w:rsidRPr="00F24145" w:rsidRDefault="00F24145" w:rsidP="00F24145">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音響設備保守点検</w:t>
            </w:r>
          </w:p>
        </w:tc>
        <w:tc>
          <w:tcPr>
            <w:tcW w:w="2212" w:type="dxa"/>
            <w:tcBorders>
              <w:top w:val="nil"/>
              <w:left w:val="nil"/>
              <w:bottom w:val="single" w:sz="4" w:space="0" w:color="auto"/>
              <w:right w:val="single" w:sz="4" w:space="0" w:color="auto"/>
            </w:tcBorders>
            <w:shd w:val="clear" w:color="auto" w:fill="auto"/>
            <w:vAlign w:val="center"/>
            <w:hideMark/>
          </w:tcPr>
          <w:p w14:paraId="073B233E"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大型音響機器の保守業務</w:t>
            </w:r>
          </w:p>
        </w:tc>
        <w:tc>
          <w:tcPr>
            <w:tcW w:w="1701" w:type="dxa"/>
            <w:tcBorders>
              <w:top w:val="nil"/>
              <w:left w:val="nil"/>
              <w:bottom w:val="single" w:sz="4" w:space="0" w:color="auto"/>
              <w:right w:val="single" w:sz="4" w:space="0" w:color="auto"/>
            </w:tcBorders>
            <w:shd w:val="clear" w:color="auto" w:fill="auto"/>
            <w:vAlign w:val="center"/>
            <w:hideMark/>
          </w:tcPr>
          <w:p w14:paraId="02C3AD6F"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27E13FBC" w14:textId="77777777" w:rsidR="00F24145" w:rsidRPr="00F24145" w:rsidRDefault="00F24145" w:rsidP="00F24145">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指定管理業務開始前に、系列会社を選定する</w:t>
            </w:r>
          </w:p>
        </w:tc>
      </w:tr>
      <w:tr w:rsidR="00F24145" w:rsidRPr="00F24145" w14:paraId="6ED32C1E"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B4C3720"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5EB93BA" w14:textId="77777777" w:rsidR="00F24145" w:rsidRPr="00F24145" w:rsidRDefault="00F24145" w:rsidP="00F24145">
            <w:pPr>
              <w:spacing w:line="240" w:lineRule="auto"/>
              <w:ind w:left="420" w:hanging="420"/>
              <w:rPr>
                <w:rFonts w:ascii="ＭＳ 明朝" w:hAnsi="ＭＳ 明朝" w:cs="ＭＳ Ｐゴシック"/>
                <w:kern w:val="0"/>
                <w:szCs w:val="21"/>
              </w:rPr>
            </w:pPr>
            <w:r w:rsidRPr="00F24145">
              <w:rPr>
                <w:noProof/>
              </w:rPr>
              <mc:AlternateContent>
                <mc:Choice Requires="wps">
                  <w:drawing>
                    <wp:anchor distT="0" distB="0" distL="114300" distR="114300" simplePos="0" relativeHeight="251660288" behindDoc="0" locked="0" layoutInCell="1" allowOverlap="1" wp14:anchorId="161F690F" wp14:editId="4E0E31C6">
                      <wp:simplePos x="0" y="0"/>
                      <wp:positionH relativeFrom="column">
                        <wp:posOffset>885825</wp:posOffset>
                      </wp:positionH>
                      <wp:positionV relativeFrom="paragraph">
                        <wp:posOffset>274320</wp:posOffset>
                      </wp:positionV>
                      <wp:extent cx="2720340" cy="1196340"/>
                      <wp:effectExtent l="8890" t="12065" r="13970" b="107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196340"/>
                              </a:xfrm>
                              <a:prstGeom prst="roundRect">
                                <a:avLst>
                                  <a:gd name="adj" fmla="val 16667"/>
                                </a:avLst>
                              </a:prstGeom>
                              <a:solidFill>
                                <a:srgbClr val="FFFFFF"/>
                              </a:solidFill>
                              <a:ln w="12700">
                                <a:solidFill>
                                  <a:srgbClr val="000000"/>
                                </a:solidFill>
                                <a:round/>
                                <a:headEnd/>
                                <a:tailEnd/>
                              </a:ln>
                            </wps:spPr>
                            <wps:txbx>
                              <w:txbxContent>
                                <w:p w14:paraId="3A1A674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・業務名ごとに業務内容等を記載する。</w:t>
                                  </w:r>
                                </w:p>
                                <w:p w14:paraId="21F916A4"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・未確定の場合は、業務区分ごとに、</w:t>
                                  </w:r>
                                </w:p>
                                <w:p w14:paraId="6BE6511D"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業務内容等を記載する。</w:t>
                                  </w:r>
                                </w:p>
                                <w:p w14:paraId="7DC2C6EF"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・指定管理業務開始前の場合は、県から</w:t>
                                  </w:r>
                                </w:p>
                                <w:p w14:paraId="3456B357"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指定する業務については、「業務名」</w:t>
                                  </w:r>
                                </w:p>
                                <w:p w14:paraId="7D2AD576" w14:textId="77777777" w:rsidR="00F24145" w:rsidRPr="00590B1C" w:rsidRDefault="00F24145" w:rsidP="00F24145">
                                  <w:pPr>
                                    <w:pStyle w:val="Web"/>
                                    <w:spacing w:before="0" w:beforeAutospacing="0" w:after="0" w:afterAutospacing="0"/>
                                    <w:ind w:left="440" w:hanging="440"/>
                                    <w:rPr>
                                      <w:color w:val="FF0000"/>
                                      <w:sz w:val="22"/>
                                      <w:szCs w:val="22"/>
                                    </w:rPr>
                                  </w:pPr>
                                  <w:r w:rsidRPr="00F24145">
                                    <w:rPr>
                                      <w:rFonts w:ascii="ＭＳ ゴシック" w:eastAsia="ＭＳ ゴシック" w:hAnsi="ＭＳ ゴシック" w:cs="+mn-cs" w:hint="eastAsia"/>
                                      <w:sz w:val="22"/>
                                      <w:szCs w:val="22"/>
                                    </w:rPr>
                                    <w:t xml:space="preserve">　ごとに記載させる</w:t>
                                  </w:r>
                                  <w:r w:rsidRPr="0021441E">
                                    <w:rPr>
                                      <w:rFonts w:ascii="ＭＳ ゴシック" w:eastAsia="ＭＳ ゴシック" w:hAnsi="ＭＳ ゴシック" w:cs="+mn-cs" w:hint="eastAsia"/>
                                      <w:sz w:val="22"/>
                                      <w:szCs w:val="22"/>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F690F" id="角丸四角形 1" o:spid="_x0000_s1027" style="position:absolute;left:0;text-align:left;margin-left:69.75pt;margin-top:21.6pt;width:214.2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" strokeweight="1pt">
                      <v:textbox inset=".1mm,.1mm,.1mm,.1mm">
                        <w:txbxContent>
                          <w:p w14:paraId="3A1A674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・業務名ごとに業務内容等を記載する。</w:t>
                            </w:r>
                          </w:p>
                          <w:p w14:paraId="21F916A4"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・未確定の場合は、業務区分ごとに、</w:t>
                            </w:r>
                          </w:p>
                          <w:p w14:paraId="6BE6511D"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業務内容等を記載する。</w:t>
                            </w:r>
                          </w:p>
                          <w:p w14:paraId="7DC2C6EF"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・指定管理業務開始前の場合は、県から</w:t>
                            </w:r>
                          </w:p>
                          <w:p w14:paraId="3456B357"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指定する業務については、「業務名」</w:t>
                            </w:r>
                          </w:p>
                          <w:p w14:paraId="7D2AD576" w14:textId="77777777" w:rsidR="00F24145" w:rsidRPr="00590B1C" w:rsidRDefault="00F24145" w:rsidP="00F24145">
                            <w:pPr>
                              <w:pStyle w:val="Web"/>
                              <w:spacing w:before="0" w:beforeAutospacing="0" w:after="0" w:afterAutospacing="0"/>
                              <w:ind w:left="440" w:hanging="440"/>
                              <w:rPr>
                                <w:color w:val="FF0000"/>
                                <w:sz w:val="22"/>
                                <w:szCs w:val="22"/>
                              </w:rPr>
                            </w:pPr>
                            <w:r w:rsidRPr="00F24145">
                              <w:rPr>
                                <w:rFonts w:ascii="ＭＳ ゴシック" w:eastAsia="ＭＳ ゴシック" w:hAnsi="ＭＳ ゴシック" w:cs="+mn-cs" w:hint="eastAsia"/>
                                <w:sz w:val="22"/>
                                <w:szCs w:val="22"/>
                              </w:rPr>
                              <w:t xml:space="preserve">　ごとに記載させる</w:t>
                            </w:r>
                            <w:r w:rsidRPr="0021441E">
                              <w:rPr>
                                <w:rFonts w:ascii="ＭＳ ゴシック" w:eastAsia="ＭＳ ゴシック" w:hAnsi="ＭＳ ゴシック" w:cs="+mn-cs" w:hint="eastAsia"/>
                                <w:sz w:val="22"/>
                                <w:szCs w:val="22"/>
                              </w:rPr>
                              <w:t>。</w:t>
                            </w:r>
                          </w:p>
                        </w:txbxContent>
                      </v:textbox>
                    </v:roundrect>
                  </w:pict>
                </mc:Fallback>
              </mc:AlternateContent>
            </w:r>
            <w:r w:rsidRPr="00F24145">
              <w:rPr>
                <w:rFonts w:ascii="ＭＳ 明朝" w:hAnsi="ＭＳ 明朝" w:cs="ＭＳ Ｐゴシック" w:hint="eastAsia"/>
                <w:kern w:val="0"/>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598F1CE3" w14:textId="77777777" w:rsidR="00F24145" w:rsidRPr="00F24145" w:rsidRDefault="00F24145" w:rsidP="00F24145">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25413E5" w14:textId="77777777" w:rsidR="00F24145" w:rsidRPr="00F24145" w:rsidRDefault="00F24145" w:rsidP="00F24145">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4E8C1374" w14:textId="77777777" w:rsidR="00F24145" w:rsidRPr="00F24145" w:rsidRDefault="00F24145" w:rsidP="00F24145">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r>
      <w:tr w:rsidR="00F24145" w:rsidRPr="00F24145" w14:paraId="6327F599"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36507914" w14:textId="77777777" w:rsidR="00F24145" w:rsidRPr="00F24145" w:rsidRDefault="00F24145" w:rsidP="00F24145">
            <w:pPr>
              <w:spacing w:line="240" w:lineRule="auto"/>
              <w:ind w:left="440" w:hanging="440"/>
              <w:jc w:val="center"/>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841C99C"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1EE03B3E"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B4D7DA3"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06D98DF7"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r>
      <w:tr w:rsidR="00F24145" w:rsidRPr="00F24145" w14:paraId="7343988A"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0F05E99E" w14:textId="77777777" w:rsidR="00F24145" w:rsidRPr="00F24145" w:rsidRDefault="00F24145" w:rsidP="00F24145">
            <w:pPr>
              <w:spacing w:line="240" w:lineRule="auto"/>
              <w:ind w:left="440" w:hanging="440"/>
              <w:jc w:val="center"/>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0E00F9D"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5EC3E33C"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BF14F8A"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13851356"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r>
      <w:tr w:rsidR="00790DB9" w:rsidRPr="00F24145" w14:paraId="119D8306" w14:textId="77777777" w:rsidTr="00F0113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033FDF39" w14:textId="77777777" w:rsidR="00F24145" w:rsidRPr="00F24145" w:rsidRDefault="00F24145" w:rsidP="00F24145">
            <w:pPr>
              <w:spacing w:line="240" w:lineRule="auto"/>
              <w:ind w:left="440" w:hanging="440"/>
              <w:jc w:val="center"/>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4632F33"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2C1698CA"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9F03F04"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10AE8128" w14:textId="77777777" w:rsidR="00F24145" w:rsidRPr="00F24145" w:rsidRDefault="00F24145" w:rsidP="00F24145">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r>
    </w:tbl>
    <w:p w14:paraId="62B82617" w14:textId="77777777" w:rsidR="00A06F24" w:rsidRDefault="00A06F24">
      <w:pPr>
        <w:spacing w:line="240" w:lineRule="auto"/>
        <w:ind w:left="480" w:hangingChars="200" w:hanging="480"/>
        <w:rPr>
          <w:rFonts w:ascii="Times New Roman" w:eastAsia="ＭＳ ゴシック" w:hAnsi="Times New Roman" w:cs="ＭＳ ゴシック"/>
          <w:kern w:val="0"/>
          <w:sz w:val="24"/>
          <w:szCs w:val="24"/>
        </w:rPr>
      </w:pPr>
      <w:r>
        <w:rPr>
          <w:rFonts w:ascii="Times New Roman" w:eastAsia="ＭＳ ゴシック" w:hAnsi="Times New Roman" w:cs="ＭＳ ゴシック"/>
          <w:kern w:val="0"/>
          <w:sz w:val="24"/>
          <w:szCs w:val="24"/>
        </w:rPr>
        <w:br w:type="page"/>
      </w:r>
    </w:p>
    <w:p w14:paraId="4D9A20F0" w14:textId="3C210667" w:rsidR="00790DB9" w:rsidRPr="00B01CF9" w:rsidRDefault="00790DB9" w:rsidP="00790DB9">
      <w:pPr>
        <w:overflowPunct w:val="0"/>
        <w:ind w:left="480" w:hanging="480"/>
        <w:textAlignment w:val="baseline"/>
        <w:rPr>
          <w:rFonts w:ascii="Times New Roman" w:eastAsia="ＭＳ ゴシック" w:hAnsi="Times New Roman" w:cs="ＭＳ ゴシック"/>
          <w:kern w:val="0"/>
          <w:sz w:val="24"/>
          <w:szCs w:val="24"/>
        </w:rPr>
      </w:pPr>
      <w:r w:rsidRPr="0090271B">
        <w:rPr>
          <w:rFonts w:ascii="Times New Roman" w:eastAsia="ＭＳ ゴシック" w:hAnsi="Times New Roman" w:cs="ＭＳ ゴシック" w:hint="eastAsia"/>
          <w:kern w:val="0"/>
          <w:sz w:val="24"/>
          <w:szCs w:val="24"/>
        </w:rPr>
        <w:lastRenderedPageBreak/>
        <w:t>別紙</w:t>
      </w:r>
      <w:r w:rsidRPr="00B01CF9">
        <w:rPr>
          <w:rFonts w:ascii="Times New Roman" w:eastAsia="ＭＳ ゴシック" w:hAnsi="Times New Roman" w:cs="ＭＳ ゴシック" w:hint="eastAsia"/>
          <w:kern w:val="0"/>
          <w:sz w:val="24"/>
          <w:szCs w:val="24"/>
        </w:rPr>
        <w:t>様式</w:t>
      </w:r>
      <w:r w:rsidR="000C4572">
        <w:rPr>
          <w:rFonts w:ascii="Times New Roman" w:eastAsia="ＭＳ ゴシック" w:hAnsi="Times New Roman" w:cs="ＭＳ ゴシック" w:hint="eastAsia"/>
          <w:kern w:val="0"/>
          <w:sz w:val="24"/>
          <w:szCs w:val="24"/>
        </w:rPr>
        <w:t>６</w:t>
      </w:r>
    </w:p>
    <w:p w14:paraId="2CEE7633" w14:textId="77777777" w:rsidR="00790DB9" w:rsidRPr="00F24145"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5339424A" w14:textId="77777777" w:rsidR="00790DB9" w:rsidRPr="00F24145" w:rsidRDefault="00790DB9" w:rsidP="00790DB9">
      <w:pPr>
        <w:overflowPunct w:val="0"/>
        <w:ind w:left="480" w:hanging="480"/>
        <w:textAlignment w:val="baseline"/>
        <w:rPr>
          <w:rFonts w:ascii="Times New Roman" w:eastAsia="ＭＳ ゴシック" w:hAnsi="Times New Roman" w:cs="ＭＳ ゴシック"/>
          <w:kern w:val="0"/>
          <w:sz w:val="24"/>
          <w:szCs w:val="24"/>
        </w:rPr>
      </w:pPr>
      <w:r w:rsidRPr="00F24145">
        <w:rPr>
          <w:rFonts w:ascii="Times New Roman" w:eastAsia="ＭＳ ゴシック" w:hAnsi="Times New Roman" w:cs="ＭＳ ゴシック" w:hint="eastAsia"/>
          <w:kern w:val="0"/>
          <w:sz w:val="24"/>
          <w:szCs w:val="24"/>
        </w:rPr>
        <w:t>○委託予定業務一覧</w:t>
      </w:r>
    </w:p>
    <w:p w14:paraId="56B100D3" w14:textId="77777777" w:rsidR="00790DB9" w:rsidRPr="00F24145"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5F7986BA" w14:textId="77777777" w:rsidR="00790DB9" w:rsidRPr="00F24145" w:rsidRDefault="00790DB9" w:rsidP="00790DB9">
      <w:pPr>
        <w:overflowPunct w:val="0"/>
        <w:ind w:left="0" w:firstLine="0"/>
        <w:textAlignment w:val="baseline"/>
        <w:rPr>
          <w:rFonts w:ascii="Times New Roman" w:eastAsia="ＭＳ ゴシック" w:hAnsi="Times New Roman" w:cs="ＭＳ ゴシック"/>
          <w:kern w:val="0"/>
          <w:sz w:val="22"/>
        </w:rPr>
      </w:pPr>
      <w:r w:rsidRPr="00F24145">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p w14:paraId="543272DF" w14:textId="77777777" w:rsidR="00790DB9" w:rsidRDefault="00790DB9" w:rsidP="00790DB9">
      <w:pPr>
        <w:overflowPunct w:val="0"/>
        <w:ind w:left="480" w:hanging="480"/>
        <w:textAlignment w:val="baseline"/>
        <w:rPr>
          <w:rFonts w:ascii="Times New Roman" w:eastAsia="ＭＳ ゴシック" w:hAnsi="Times New Roman" w:cs="ＭＳ ゴシック"/>
          <w:kern w:val="0"/>
          <w:sz w:val="24"/>
          <w:szCs w:val="24"/>
        </w:rPr>
      </w:pPr>
    </w:p>
    <w:tbl>
      <w:tblPr>
        <w:tblStyle w:va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2268"/>
        <w:gridCol w:w="1701"/>
        <w:gridCol w:w="2376"/>
      </w:tblGrid>
      <w:tr w:rsidR="00790DB9" w14:paraId="2304BC88" w14:textId="77777777" w:rsidTr="00034B62">
        <w:tc>
          <w:tcPr>
            <w:tcW w:w="1134" w:type="dxa"/>
            <w:vAlign w:val="center"/>
          </w:tcPr>
          <w:p w14:paraId="2E6DC508" w14:textId="77777777" w:rsidR="007964C1"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w:t>
            </w:r>
          </w:p>
          <w:p w14:paraId="442C8C96" w14:textId="77777777" w:rsidR="00790DB9" w:rsidRPr="00790DB9"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区分名</w:t>
            </w:r>
          </w:p>
        </w:tc>
        <w:tc>
          <w:tcPr>
            <w:tcW w:w="1843" w:type="dxa"/>
            <w:vAlign w:val="center"/>
          </w:tcPr>
          <w:p w14:paraId="7C1A37AC" w14:textId="77777777" w:rsidR="00790DB9" w:rsidRPr="00790DB9"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業務名</w:t>
            </w:r>
          </w:p>
        </w:tc>
        <w:tc>
          <w:tcPr>
            <w:tcW w:w="2268" w:type="dxa"/>
            <w:vAlign w:val="center"/>
          </w:tcPr>
          <w:p w14:paraId="14D6B1E1" w14:textId="77777777" w:rsidR="00790DB9" w:rsidRPr="00790DB9"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業務内容</w:t>
            </w:r>
          </w:p>
        </w:tc>
        <w:tc>
          <w:tcPr>
            <w:tcW w:w="1701" w:type="dxa"/>
            <w:vAlign w:val="center"/>
          </w:tcPr>
          <w:p w14:paraId="0B72C9E7" w14:textId="77777777" w:rsidR="007964C1" w:rsidRPr="007964C1" w:rsidRDefault="007964C1" w:rsidP="007964C1">
            <w:pPr>
              <w:overflowPunct w:val="0"/>
              <w:ind w:left="0" w:firstLine="0"/>
              <w:jc w:val="center"/>
              <w:textAlignment w:val="baseline"/>
              <w:rPr>
                <w:rFonts w:ascii="Times New Roman" w:eastAsia="ＭＳ ゴシック" w:hAnsi="Times New Roman" w:cs="ＭＳ ゴシック"/>
                <w:kern w:val="0"/>
                <w:szCs w:val="21"/>
              </w:rPr>
            </w:pPr>
            <w:r w:rsidRPr="007964C1">
              <w:rPr>
                <w:rFonts w:ascii="Times New Roman" w:eastAsia="ＭＳ ゴシック" w:hAnsi="Times New Roman" w:cs="ＭＳ ゴシック" w:hint="eastAsia"/>
                <w:kern w:val="0"/>
                <w:szCs w:val="21"/>
              </w:rPr>
              <w:t>委託を行なう</w:t>
            </w:r>
          </w:p>
          <w:p w14:paraId="4DB84922" w14:textId="77777777" w:rsidR="00790DB9" w:rsidRPr="00790DB9" w:rsidRDefault="007964C1" w:rsidP="007964C1">
            <w:pPr>
              <w:overflowPunct w:val="0"/>
              <w:ind w:left="0" w:firstLine="0"/>
              <w:jc w:val="center"/>
              <w:textAlignment w:val="baseline"/>
              <w:rPr>
                <w:rFonts w:ascii="Times New Roman" w:eastAsia="ＭＳ ゴシック" w:hAnsi="Times New Roman" w:cs="ＭＳ ゴシック"/>
                <w:kern w:val="0"/>
                <w:szCs w:val="21"/>
              </w:rPr>
            </w:pPr>
            <w:r w:rsidRPr="007964C1">
              <w:rPr>
                <w:rFonts w:ascii="Times New Roman" w:eastAsia="ＭＳ ゴシック" w:hAnsi="Times New Roman" w:cs="ＭＳ ゴシック" w:hint="eastAsia"/>
                <w:kern w:val="0"/>
                <w:szCs w:val="21"/>
              </w:rPr>
              <w:t>理由</w:t>
            </w:r>
          </w:p>
        </w:tc>
        <w:tc>
          <w:tcPr>
            <w:tcW w:w="2376" w:type="dxa"/>
            <w:vAlign w:val="center"/>
          </w:tcPr>
          <w:p w14:paraId="31DA6941" w14:textId="77777777" w:rsidR="00790DB9" w:rsidRPr="00790DB9" w:rsidRDefault="00790DB9" w:rsidP="00871EAF">
            <w:pPr>
              <w:overflowPunct w:val="0"/>
              <w:ind w:left="0" w:firstLine="0"/>
              <w:jc w:val="both"/>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委託先選定方法、選定時期、選定方法の考え方</w:t>
            </w:r>
          </w:p>
        </w:tc>
      </w:tr>
      <w:tr w:rsidR="00790DB9" w14:paraId="43C06FBA" w14:textId="77777777" w:rsidTr="00034B62">
        <w:trPr>
          <w:trHeight w:val="729"/>
        </w:trPr>
        <w:tc>
          <w:tcPr>
            <w:tcW w:w="1134" w:type="dxa"/>
          </w:tcPr>
          <w:p w14:paraId="07C15FB0"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208091D8"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7F67DA11"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4E25ACC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1661DF4E"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7DE124AD" w14:textId="77777777" w:rsidTr="00034B62">
        <w:trPr>
          <w:trHeight w:val="698"/>
        </w:trPr>
        <w:tc>
          <w:tcPr>
            <w:tcW w:w="1134" w:type="dxa"/>
          </w:tcPr>
          <w:p w14:paraId="488B1BD8"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1BB80F2E"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7F2B05CA"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308A0B6C"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3AE4FD96"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6AC5FA19" w14:textId="77777777" w:rsidTr="00034B62">
        <w:trPr>
          <w:trHeight w:val="708"/>
        </w:trPr>
        <w:tc>
          <w:tcPr>
            <w:tcW w:w="1134" w:type="dxa"/>
          </w:tcPr>
          <w:p w14:paraId="4149021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28E25FA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0F7CA36D"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3B963596"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0C927CAF"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4AF34075" w14:textId="77777777" w:rsidTr="00034B62">
        <w:trPr>
          <w:trHeight w:val="689"/>
        </w:trPr>
        <w:tc>
          <w:tcPr>
            <w:tcW w:w="1134" w:type="dxa"/>
          </w:tcPr>
          <w:p w14:paraId="4818779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6DB07B8C"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2680A3B2"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3014A4A1"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22FC7A7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16A615E1" w14:textId="77777777" w:rsidTr="00034B62">
        <w:trPr>
          <w:trHeight w:val="699"/>
        </w:trPr>
        <w:tc>
          <w:tcPr>
            <w:tcW w:w="1134" w:type="dxa"/>
          </w:tcPr>
          <w:p w14:paraId="70FCB3CC"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298A9D82"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45C95C91"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58F1066F"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3190AF6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59796BC3" w14:textId="77777777" w:rsidTr="00034B62">
        <w:trPr>
          <w:trHeight w:val="696"/>
        </w:trPr>
        <w:tc>
          <w:tcPr>
            <w:tcW w:w="1134" w:type="dxa"/>
          </w:tcPr>
          <w:p w14:paraId="7CA21E32"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726D4C9D"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662104F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1BC86128"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714404CF"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77C583DC" w14:textId="77777777" w:rsidTr="00034B62">
        <w:trPr>
          <w:trHeight w:val="646"/>
        </w:trPr>
        <w:tc>
          <w:tcPr>
            <w:tcW w:w="1134" w:type="dxa"/>
          </w:tcPr>
          <w:p w14:paraId="22280DB4"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75A28183"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764F779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61AC0FE8"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20EB23B4"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bl>
    <w:p w14:paraId="6F607618" w14:textId="77777777" w:rsidR="00790DB9"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629F7B91" w14:textId="77777777" w:rsidR="00790DB9" w:rsidRPr="00790DB9" w:rsidRDefault="00790DB9"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1B544577" w14:textId="77777777" w:rsidR="00790DB9" w:rsidRDefault="00790DB9"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0AF9AD44" w14:textId="77777777" w:rsidR="00790DB9" w:rsidRDefault="00790DB9" w:rsidP="00790DB9">
      <w:pPr>
        <w:overflowPunct w:val="0"/>
        <w:ind w:left="480" w:hanging="480"/>
        <w:textAlignment w:val="baseline"/>
        <w:rPr>
          <w:rFonts w:ascii="Times New Roman" w:eastAsia="ＭＳ ゴシック" w:hAnsi="Times New Roman" w:cs="ＭＳ ゴシック"/>
          <w:color w:val="FF0000"/>
          <w:kern w:val="0"/>
          <w:sz w:val="24"/>
          <w:szCs w:val="24"/>
        </w:rPr>
      </w:pPr>
    </w:p>
    <w:sectPr w:rsidR="00790DB9" w:rsidSect="00567CE0">
      <w:headerReference w:type="even" r:id="rId7"/>
      <w:headerReference w:type="default" r:id="rId8"/>
      <w:footerReference w:type="even" r:id="rId9"/>
      <w:footerReference w:type="default" r:id="rId10"/>
      <w:headerReference w:type="first" r:id="rId11"/>
      <w:footerReference w:type="first" r:id="rId12"/>
      <w:pgSz w:w="11906" w:h="16838"/>
      <w:pgMar w:top="1247" w:right="1274" w:bottom="1247" w:left="1418" w:header="720" w:footer="720" w:gutter="0"/>
      <w:pgNumType w:start="59"/>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1D6C" w14:textId="77777777" w:rsidR="00717E00" w:rsidRDefault="00717E00" w:rsidP="00F24145">
      <w:pPr>
        <w:spacing w:line="240" w:lineRule="auto"/>
        <w:ind w:left="420" w:hanging="420"/>
      </w:pPr>
      <w:r>
        <w:separator/>
      </w:r>
    </w:p>
  </w:endnote>
  <w:endnote w:type="continuationSeparator" w:id="0">
    <w:p w14:paraId="589D66C0" w14:textId="77777777" w:rsidR="00717E00" w:rsidRDefault="00717E00" w:rsidP="00F24145">
      <w:pPr>
        <w:spacing w:line="240" w:lineRule="auto"/>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6925" w14:textId="5BE620DF" w:rsidR="00F24145" w:rsidRPr="00567CE0" w:rsidRDefault="006F57E2" w:rsidP="00567CE0">
    <w:pPr>
      <w:pStyle w:val="a5"/>
      <w:ind w:left="480" w:hanging="480"/>
      <w:jc w:val="center"/>
      <w:rPr>
        <w:sz w:val="24"/>
        <w:szCs w:val="24"/>
      </w:rPr>
    </w:pPr>
    <w:r>
      <w:rPr>
        <w:rFonts w:hint="eastAsia"/>
        <w:sz w:val="24"/>
        <w:szCs w:val="24"/>
      </w:rPr>
      <w:t>6</w:t>
    </w:r>
    <w:r w:rsidR="00595A73">
      <w:rPr>
        <w:rFonts w:hint="eastAsia"/>
        <w:sz w:val="24"/>
        <w:szCs w:val="2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522D" w14:textId="13C5EC4C" w:rsidR="00B01CF9" w:rsidRPr="00567CE0" w:rsidRDefault="006F57E2" w:rsidP="00B01CF9">
    <w:pPr>
      <w:pStyle w:val="a5"/>
      <w:ind w:left="480" w:hanging="480"/>
      <w:jc w:val="center"/>
      <w:rPr>
        <w:sz w:val="24"/>
        <w:szCs w:val="24"/>
      </w:rPr>
    </w:pPr>
    <w:r>
      <w:rPr>
        <w:rFonts w:hint="eastAsia"/>
        <w:sz w:val="24"/>
        <w:szCs w:val="24"/>
      </w:rPr>
      <w:t>6</w:t>
    </w:r>
    <w:r w:rsidR="00595A73">
      <w:rPr>
        <w:rFonts w:hint="eastAsia"/>
        <w:sz w:val="24"/>
        <w:szCs w:val="24"/>
      </w:rPr>
      <w:t>4</w:t>
    </w:r>
  </w:p>
  <w:p w14:paraId="6B244171" w14:textId="77777777" w:rsidR="00F24145" w:rsidRDefault="00F24145" w:rsidP="00F24145">
    <w:pPr>
      <w:pStyle w:val="a5"/>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8D87" w14:textId="77777777" w:rsidR="00F24145" w:rsidRDefault="00F24145" w:rsidP="00F24145">
    <w:pPr>
      <w:pStyle w:val="a5"/>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49B9" w14:textId="77777777" w:rsidR="00717E00" w:rsidRDefault="00717E00" w:rsidP="00F24145">
      <w:pPr>
        <w:spacing w:line="240" w:lineRule="auto"/>
        <w:ind w:left="420" w:hanging="420"/>
      </w:pPr>
      <w:r>
        <w:separator/>
      </w:r>
    </w:p>
  </w:footnote>
  <w:footnote w:type="continuationSeparator" w:id="0">
    <w:p w14:paraId="184BA18F" w14:textId="77777777" w:rsidR="00717E00" w:rsidRDefault="00717E00" w:rsidP="00F24145">
      <w:pPr>
        <w:spacing w:line="240" w:lineRule="auto"/>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E0A" w14:textId="77777777" w:rsidR="00F24145" w:rsidRPr="00567CE0" w:rsidRDefault="00F24145" w:rsidP="00567CE0">
    <w:pPr>
      <w:pStyle w:val="a3"/>
      <w:ind w:left="480" w:hanging="48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DB174" w14:textId="77777777" w:rsidR="00F24145" w:rsidRDefault="00F24145" w:rsidP="00F24145">
    <w:pPr>
      <w:pStyle w:val="a3"/>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526B" w14:textId="77777777" w:rsidR="00F24145" w:rsidRDefault="00F24145" w:rsidP="00F24145">
    <w:pPr>
      <w:pStyle w:val="a3"/>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A82"/>
    <w:rsid w:val="00034B62"/>
    <w:rsid w:val="00056AD8"/>
    <w:rsid w:val="000A2A82"/>
    <w:rsid w:val="000C4572"/>
    <w:rsid w:val="000F5532"/>
    <w:rsid w:val="001D20A4"/>
    <w:rsid w:val="0021441E"/>
    <w:rsid w:val="002D7B8C"/>
    <w:rsid w:val="00567CE0"/>
    <w:rsid w:val="00595A73"/>
    <w:rsid w:val="006F57E2"/>
    <w:rsid w:val="00717E00"/>
    <w:rsid w:val="007251EC"/>
    <w:rsid w:val="00790DB9"/>
    <w:rsid w:val="007964C1"/>
    <w:rsid w:val="007D14B6"/>
    <w:rsid w:val="007F1403"/>
    <w:rsid w:val="00871EAF"/>
    <w:rsid w:val="008F2F49"/>
    <w:rsid w:val="0090271B"/>
    <w:rsid w:val="009318FB"/>
    <w:rsid w:val="009352DA"/>
    <w:rsid w:val="009D73A5"/>
    <w:rsid w:val="00A06F24"/>
    <w:rsid w:val="00A14EEE"/>
    <w:rsid w:val="00B01CF9"/>
    <w:rsid w:val="00B25903"/>
    <w:rsid w:val="00BF2EA2"/>
    <w:rsid w:val="00C178B5"/>
    <w:rsid w:val="00C96759"/>
    <w:rsid w:val="00E74112"/>
    <w:rsid w:val="00E85A40"/>
    <w:rsid w:val="00EF0E45"/>
    <w:rsid w:val="00F2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F339"/>
  <w15:docId w15:val="{D294FC5B-96BB-4553-AD10-1BF53EFE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200" w:hangingChars="200" w:hanging="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145"/>
    <w:pPr>
      <w:spacing w:line="336" w:lineRule="atLeast"/>
      <w:ind w:left="125" w:firstLineChars="0" w:hanging="125"/>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4">
    <w:name w:val="ヘッダー (文字)"/>
    <w:basedOn w:val="a0"/>
    <w:link w:val="a3"/>
    <w:uiPriority w:val="99"/>
    <w:rsid w:val="00F24145"/>
  </w:style>
  <w:style w:type="paragraph" w:styleId="a5">
    <w:name w:val="footer"/>
    <w:basedOn w:val="a"/>
    <w:link w:val="a6"/>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6">
    <w:name w:val="フッター (文字)"/>
    <w:basedOn w:val="a0"/>
    <w:link w:val="a5"/>
    <w:uiPriority w:val="99"/>
    <w:rsid w:val="00F24145"/>
  </w:style>
  <w:style w:type="paragraph" w:styleId="Web">
    <w:name w:val="Normal (Web)"/>
    <w:basedOn w:val="a"/>
    <w:uiPriority w:val="99"/>
    <w:semiHidden/>
    <w:unhideWhenUsed/>
    <w:rsid w:val="00F24145"/>
    <w:pPr>
      <w:spacing w:before="100" w:beforeAutospacing="1" w:after="100" w:afterAutospacing="1" w:line="240" w:lineRule="auto"/>
      <w:ind w:left="0" w:firstLine="0"/>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9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06F24"/>
    <w:rPr>
      <w:sz w:val="18"/>
      <w:szCs w:val="18"/>
    </w:rPr>
  </w:style>
  <w:style w:type="paragraph" w:styleId="a9">
    <w:name w:val="annotation text"/>
    <w:basedOn w:val="a"/>
    <w:link w:val="aa"/>
    <w:uiPriority w:val="99"/>
    <w:semiHidden/>
    <w:unhideWhenUsed/>
    <w:rsid w:val="00A06F24"/>
  </w:style>
  <w:style w:type="character" w:customStyle="1" w:styleId="aa">
    <w:name w:val="コメント文字列 (文字)"/>
    <w:basedOn w:val="a0"/>
    <w:link w:val="a9"/>
    <w:uiPriority w:val="99"/>
    <w:semiHidden/>
    <w:rsid w:val="00A06F24"/>
    <w:rPr>
      <w:rFonts w:ascii="Century" w:eastAsia="ＭＳ 明朝" w:hAnsi="Century" w:cs="Times New Roman"/>
    </w:rPr>
  </w:style>
  <w:style w:type="paragraph" w:styleId="ab">
    <w:name w:val="annotation subject"/>
    <w:basedOn w:val="a9"/>
    <w:next w:val="a9"/>
    <w:link w:val="ac"/>
    <w:uiPriority w:val="99"/>
    <w:semiHidden/>
    <w:unhideWhenUsed/>
    <w:rsid w:val="00A06F24"/>
    <w:rPr>
      <w:b/>
      <w:bCs/>
    </w:rPr>
  </w:style>
  <w:style w:type="character" w:customStyle="1" w:styleId="ac">
    <w:name w:val="コメント内容 (文字)"/>
    <w:basedOn w:val="aa"/>
    <w:link w:val="ab"/>
    <w:uiPriority w:val="99"/>
    <w:semiHidden/>
    <w:rsid w:val="00A06F24"/>
    <w:rPr>
      <w:rFonts w:ascii="Century" w:eastAsia="ＭＳ 明朝" w:hAnsi="Century" w:cs="Times New Roman"/>
      <w:b/>
      <w:bCs/>
    </w:rPr>
  </w:style>
  <w:style w:type="paragraph" w:styleId="ad">
    <w:name w:val="Balloon Text"/>
    <w:basedOn w:val="a"/>
    <w:link w:val="ae"/>
    <w:uiPriority w:val="99"/>
    <w:semiHidden/>
    <w:unhideWhenUsed/>
    <w:rsid w:val="00A06F2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6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FA46-5610-4A12-918F-6B4EF22A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金田伊織</cp:lastModifiedBy>
  <cp:revision>24</cp:revision>
  <cp:lastPrinted>2024-06-26T06:55:00Z</cp:lastPrinted>
  <dcterms:created xsi:type="dcterms:W3CDTF">2017-05-23T08:34:00Z</dcterms:created>
  <dcterms:modified xsi:type="dcterms:W3CDTF">2024-06-26T11:09:00Z</dcterms:modified>
</cp:coreProperties>
</file>