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BA7F6" w14:textId="77777777" w:rsidR="004107D0" w:rsidRPr="008F1E0D" w:rsidRDefault="004107D0" w:rsidP="00FA1A67">
      <w:pPr>
        <w:snapToGrid w:val="0"/>
        <w:spacing w:line="320" w:lineRule="atLeast"/>
        <w:rPr>
          <w:rFonts w:ascii="ＭＳ 明朝" w:hAnsi="ＭＳ 明朝"/>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１</w:t>
      </w:r>
      <w:r w:rsidRPr="008F1E0D">
        <w:rPr>
          <w:rFonts w:ascii="ＭＳ 明朝" w:hAnsi="ＭＳ 明朝" w:hint="eastAsia"/>
          <w:color w:val="000000"/>
        </w:rPr>
        <w:t>（</w:t>
      </w:r>
      <w:r w:rsidR="000B3730" w:rsidRPr="008F1E0D">
        <w:rPr>
          <w:rFonts w:ascii="ＭＳ 明朝" w:hAnsi="ＭＳ 明朝" w:hint="eastAsia"/>
          <w:color w:val="000000"/>
        </w:rPr>
        <w:t>第２条第１項</w:t>
      </w:r>
      <w:r w:rsidRPr="008F1E0D">
        <w:rPr>
          <w:rFonts w:ascii="ＭＳ 明朝" w:hAnsi="ＭＳ 明朝" w:hint="eastAsia"/>
          <w:color w:val="000000"/>
        </w:rPr>
        <w:t>関係）</w:t>
      </w:r>
    </w:p>
    <w:p w14:paraId="1BE76DE6" w14:textId="77777777" w:rsidR="004107D0" w:rsidRPr="008F1E0D" w:rsidRDefault="004107D0" w:rsidP="00FA1A67">
      <w:pPr>
        <w:snapToGrid w:val="0"/>
        <w:spacing w:line="320" w:lineRule="atLeast"/>
        <w:rPr>
          <w:rFonts w:ascii="ＭＳ 明朝" w:hAnsi="ＭＳ 明朝"/>
          <w:color w:val="000000"/>
        </w:rPr>
      </w:pPr>
    </w:p>
    <w:p w14:paraId="186FC8C1" w14:textId="77777777" w:rsidR="0018217F" w:rsidRPr="008F1E0D" w:rsidRDefault="00EF3E9D" w:rsidP="00FA1A67">
      <w:pPr>
        <w:snapToGrid w:val="0"/>
        <w:spacing w:line="320" w:lineRule="atLeast"/>
        <w:jc w:val="center"/>
        <w:rPr>
          <w:rFonts w:ascii="ＭＳ ゴシック" w:eastAsia="ＭＳ ゴシック" w:hAnsi="ＭＳ ゴシック"/>
          <w:color w:val="000000"/>
          <w:szCs w:val="21"/>
        </w:rPr>
      </w:pPr>
      <w:commentRangeStart w:id="0"/>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14:paraId="1375506F" w14:textId="77777777" w:rsidR="004107D0" w:rsidRPr="008F1E0D" w:rsidRDefault="0018217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commentRangeEnd w:id="0"/>
      <w:r w:rsidR="00624095">
        <w:rPr>
          <w:rStyle w:val="a9"/>
        </w:rPr>
        <w:commentReference w:id="0"/>
      </w:r>
    </w:p>
    <w:p w14:paraId="169B6E45" w14:textId="77777777" w:rsidR="004107D0" w:rsidRPr="008F1E0D" w:rsidRDefault="004107D0" w:rsidP="00FA1A67">
      <w:pPr>
        <w:snapToGrid w:val="0"/>
        <w:spacing w:line="320" w:lineRule="atLeast"/>
        <w:rPr>
          <w:rFonts w:ascii="ＭＳ 明朝" w:hAnsi="ＭＳ 明朝"/>
          <w:color w:val="000000"/>
        </w:rPr>
      </w:pPr>
    </w:p>
    <w:p w14:paraId="63E20C87" w14:textId="77777777" w:rsidR="004107D0" w:rsidRPr="008F1E0D" w:rsidRDefault="004107D0"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w:t>
      </w:r>
      <w:commentRangeStart w:id="1"/>
      <w:r w:rsidRPr="008F1E0D">
        <w:rPr>
          <w:rFonts w:ascii="ＭＳ 明朝" w:hAnsi="ＭＳ 明朝" w:hint="eastAsia"/>
          <w:color w:val="000000"/>
        </w:rPr>
        <w:t>年　　月　　日</w:t>
      </w:r>
      <w:commentRangeEnd w:id="1"/>
      <w:r w:rsidR="00E176D4">
        <w:rPr>
          <w:rStyle w:val="a9"/>
        </w:rPr>
        <w:commentReference w:id="1"/>
      </w:r>
    </w:p>
    <w:p w14:paraId="72079179" w14:textId="77C76172" w:rsidR="004107D0" w:rsidRPr="008F1E0D" w:rsidRDefault="00741E10" w:rsidP="00FA1A67">
      <w:pPr>
        <w:snapToGrid w:val="0"/>
        <w:spacing w:line="320" w:lineRule="atLeast"/>
        <w:ind w:right="44"/>
        <w:rPr>
          <w:rFonts w:ascii="ＭＳ 明朝" w:hAnsi="ＭＳ 明朝"/>
          <w:color w:val="000000"/>
        </w:rPr>
      </w:pPr>
      <w:r>
        <w:rPr>
          <w:rFonts w:ascii="ＭＳ 明朝" w:hAnsi="ＭＳ 明朝" w:cs="ＭＳ 明朝" w:hint="eastAsia"/>
          <w:kern w:val="0"/>
          <w:szCs w:val="21"/>
        </w:rPr>
        <w:t>埼玉県知事　大野　元裕</w:t>
      </w:r>
      <w:bookmarkStart w:id="2" w:name="_GoBack"/>
      <w:bookmarkEnd w:id="2"/>
    </w:p>
    <w:p w14:paraId="2764C785" w14:textId="77777777" w:rsidR="00246F9D" w:rsidRPr="008F1E0D" w:rsidRDefault="00246F9D" w:rsidP="00FA1A67">
      <w:pPr>
        <w:snapToGrid w:val="0"/>
        <w:spacing w:line="320" w:lineRule="atLeast"/>
        <w:ind w:right="884" w:firstLineChars="2300" w:firstLine="4830"/>
        <w:jc w:val="left"/>
        <w:rPr>
          <w:rFonts w:ascii="ＭＳ 明朝" w:hAnsi="ＭＳ 明朝"/>
          <w:color w:val="000000"/>
          <w:kern w:val="0"/>
        </w:rPr>
      </w:pPr>
    </w:p>
    <w:p w14:paraId="6046F6D5" w14:textId="17408407" w:rsidR="004107D0" w:rsidRPr="008F1E0D" w:rsidRDefault="004107D0" w:rsidP="00AF6185">
      <w:pPr>
        <w:snapToGrid w:val="0"/>
        <w:spacing w:line="320" w:lineRule="atLeast"/>
        <w:ind w:right="17" w:firstLineChars="2300" w:firstLine="4830"/>
        <w:jc w:val="left"/>
        <w:rPr>
          <w:rFonts w:ascii="ＭＳ 明朝" w:hAnsi="ＭＳ 明朝"/>
          <w:color w:val="000000"/>
        </w:rPr>
      </w:pPr>
      <w:r w:rsidRPr="008B0504">
        <w:rPr>
          <w:rFonts w:ascii="ＭＳ 明朝" w:hAnsi="ＭＳ 明朝" w:hint="eastAsia"/>
          <w:color w:val="000000"/>
          <w:kern w:val="0"/>
        </w:rPr>
        <w:t xml:space="preserve">住　　</w:t>
      </w:r>
      <w:r w:rsidR="008B0504">
        <w:rPr>
          <w:rFonts w:ascii="ＭＳ 明朝" w:hAnsi="ＭＳ 明朝" w:hint="eastAsia"/>
          <w:color w:val="000000"/>
          <w:kern w:val="0"/>
        </w:rPr>
        <w:t xml:space="preserve">　</w:t>
      </w:r>
      <w:r w:rsidRPr="008B0504">
        <w:rPr>
          <w:rFonts w:ascii="ＭＳ 明朝" w:hAnsi="ＭＳ 明朝" w:hint="eastAsia"/>
          <w:color w:val="000000"/>
          <w:kern w:val="0"/>
        </w:rPr>
        <w:t xml:space="preserve">　　所</w:t>
      </w:r>
    </w:p>
    <w:p w14:paraId="1D782817" w14:textId="5A1E76FE" w:rsidR="004107D0" w:rsidRPr="008F1E0D" w:rsidRDefault="004107D0" w:rsidP="00FA1A67">
      <w:pPr>
        <w:snapToGrid w:val="0"/>
        <w:spacing w:line="320" w:lineRule="atLeast"/>
        <w:ind w:right="44" w:firstLineChars="2300" w:firstLine="4830"/>
        <w:jc w:val="left"/>
        <w:rPr>
          <w:rFonts w:ascii="ＭＳ 明朝" w:hAnsi="ＭＳ 明朝"/>
          <w:color w:val="000000"/>
        </w:rPr>
      </w:pPr>
      <w:r w:rsidRPr="008B0504">
        <w:rPr>
          <w:rFonts w:ascii="ＭＳ 明朝" w:hAnsi="ＭＳ 明朝" w:hint="eastAsia"/>
          <w:color w:val="000000"/>
          <w:kern w:val="0"/>
        </w:rPr>
        <w:t xml:space="preserve">名　　</w:t>
      </w:r>
      <w:r w:rsidR="008B0504">
        <w:rPr>
          <w:rFonts w:ascii="ＭＳ 明朝" w:hAnsi="ＭＳ 明朝" w:hint="eastAsia"/>
          <w:color w:val="000000"/>
          <w:kern w:val="0"/>
        </w:rPr>
        <w:t xml:space="preserve">　</w:t>
      </w:r>
      <w:r w:rsidRPr="008B0504">
        <w:rPr>
          <w:rFonts w:ascii="ＭＳ 明朝" w:hAnsi="ＭＳ 明朝" w:hint="eastAsia"/>
          <w:color w:val="000000"/>
          <w:kern w:val="0"/>
        </w:rPr>
        <w:t xml:space="preserve">　　称</w:t>
      </w:r>
    </w:p>
    <w:p w14:paraId="25A6C49D" w14:textId="26D9DE0D" w:rsidR="004107D0" w:rsidRPr="008F1E0D" w:rsidRDefault="008B0504" w:rsidP="00FA1A67">
      <w:pPr>
        <w:snapToGrid w:val="0"/>
        <w:spacing w:line="320" w:lineRule="atLeast"/>
        <w:ind w:right="44" w:firstLineChars="2300" w:firstLine="4830"/>
        <w:jc w:val="left"/>
        <w:rPr>
          <w:rFonts w:ascii="ＭＳ 明朝" w:hAnsi="ＭＳ 明朝"/>
          <w:color w:val="000000"/>
        </w:rPr>
      </w:pPr>
      <w:r w:rsidRPr="008B0504">
        <w:rPr>
          <w:rFonts w:ascii="ＭＳ 明朝" w:hAnsi="ＭＳ 明朝" w:hint="eastAsia"/>
          <w:color w:val="000000"/>
          <w:kern w:val="0"/>
        </w:rPr>
        <w:t>代表者</w:t>
      </w:r>
      <w:r>
        <w:rPr>
          <w:rFonts w:ascii="ＭＳ 明朝" w:hAnsi="ＭＳ 明朝" w:hint="eastAsia"/>
          <w:color w:val="000000"/>
          <w:kern w:val="0"/>
        </w:rPr>
        <w:t>職・</w:t>
      </w:r>
      <w:r w:rsidR="004107D0" w:rsidRPr="008B0504">
        <w:rPr>
          <w:rFonts w:ascii="ＭＳ 明朝" w:hAnsi="ＭＳ 明朝" w:hint="eastAsia"/>
          <w:color w:val="000000"/>
          <w:kern w:val="0"/>
        </w:rPr>
        <w:t>氏名</w:t>
      </w:r>
      <w:r w:rsidR="004107D0"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r w:rsidR="00180DB9">
        <w:rPr>
          <w:rStyle w:val="a9"/>
        </w:rPr>
        <w:commentReference w:id="3"/>
      </w:r>
    </w:p>
    <w:p w14:paraId="09D16EBD" w14:textId="77777777" w:rsidR="004107D0" w:rsidRPr="008F1E0D" w:rsidRDefault="004107D0" w:rsidP="00FA1A67">
      <w:pPr>
        <w:snapToGrid w:val="0"/>
        <w:spacing w:line="320" w:lineRule="atLeast"/>
        <w:ind w:right="884"/>
        <w:rPr>
          <w:rFonts w:ascii="ＭＳ 明朝" w:hAnsi="ＭＳ 明朝"/>
          <w:color w:val="000000"/>
        </w:rPr>
      </w:pPr>
    </w:p>
    <w:p w14:paraId="429208E0" w14:textId="6EEC4A8C" w:rsidR="004107D0" w:rsidRPr="008F1E0D" w:rsidRDefault="00EF3E9D" w:rsidP="00276A47">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0B3730" w:rsidRPr="008F1E0D">
        <w:rPr>
          <w:rFonts w:ascii="ＭＳ 明朝" w:hAnsi="ＭＳ 明朝" w:hint="eastAsia"/>
          <w:color w:val="000000"/>
        </w:rPr>
        <w:t>別紙</w:t>
      </w:r>
      <w:r w:rsidR="003E2600">
        <w:rPr>
          <w:rFonts w:ascii="ＭＳ 明朝" w:hAnsi="ＭＳ 明朝" w:hint="eastAsia"/>
          <w:color w:val="000000"/>
        </w:rPr>
        <w:t>１</w:t>
      </w:r>
      <w:r w:rsidR="004107D0" w:rsidRPr="008F1E0D">
        <w:rPr>
          <w:rFonts w:ascii="ＭＳ 明朝" w:hAnsi="ＭＳ 明朝" w:hint="eastAsia"/>
          <w:color w:val="000000"/>
        </w:rPr>
        <w:t>の計画について承認を受けたいので申請します</w:t>
      </w:r>
      <w:r w:rsidR="0081282A" w:rsidRPr="008F1E0D">
        <w:rPr>
          <w:rFonts w:ascii="ＭＳ 明朝" w:hAnsi="ＭＳ 明朝" w:hint="eastAsia"/>
          <w:color w:val="000000"/>
        </w:rPr>
        <w:t>。</w:t>
      </w:r>
    </w:p>
    <w:p w14:paraId="776B4666" w14:textId="77777777" w:rsidR="004107D0" w:rsidRPr="008F1E0D" w:rsidRDefault="004107D0" w:rsidP="00FA1A67">
      <w:pPr>
        <w:snapToGrid w:val="0"/>
        <w:spacing w:line="320" w:lineRule="atLeast"/>
        <w:ind w:right="840"/>
        <w:rPr>
          <w:rFonts w:ascii="ＭＳ 明朝" w:hAnsi="ＭＳ 明朝"/>
          <w:color w:val="000000"/>
        </w:rPr>
      </w:pPr>
    </w:p>
    <w:p w14:paraId="6978ACC4"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14:paraId="74B0E774" w14:textId="77777777" w:rsidR="00E40E20" w:rsidRDefault="000710A3" w:rsidP="00E40E20">
      <w:pPr>
        <w:suppressAutoHyphens/>
        <w:autoSpaceDE w:val="0"/>
        <w:autoSpaceDN w:val="0"/>
        <w:snapToGrid w:val="0"/>
        <w:spacing w:line="320" w:lineRule="atLeast"/>
        <w:ind w:firstLineChars="100" w:firstLine="210"/>
        <w:textAlignment w:val="baseline"/>
        <w:rPr>
          <w:rFonts w:ascii="ＭＳ 明朝" w:hAnsi="ＭＳ 明朝"/>
          <w:color w:val="000000"/>
        </w:rPr>
      </w:pPr>
      <w:r w:rsidRPr="008F1E0D">
        <w:rPr>
          <w:rFonts w:ascii="ＭＳ 明朝" w:hAnsi="ＭＳ 明朝" w:hint="eastAsia"/>
          <w:color w:val="000000"/>
        </w:rPr>
        <w:t>１　地方公共団体の長（地域経済牽引事業を行おうとする者に地方公共団体を含むときは、</w:t>
      </w:r>
    </w:p>
    <w:p w14:paraId="7AA720DE" w14:textId="79F4C515" w:rsidR="000710A3" w:rsidRPr="008F1E0D" w:rsidRDefault="00E40E20" w:rsidP="00E40E20">
      <w:pPr>
        <w:suppressAutoHyphens/>
        <w:autoSpaceDE w:val="0"/>
        <w:autoSpaceDN w:val="0"/>
        <w:snapToGrid w:val="0"/>
        <w:spacing w:line="320" w:lineRule="atLeast"/>
        <w:ind w:firstLineChars="100" w:firstLine="210"/>
        <w:textAlignment w:val="baseline"/>
        <w:rPr>
          <w:rFonts w:ascii="ＭＳ 明朝" w:hAnsi="ＭＳ 明朝"/>
          <w:color w:val="000000"/>
        </w:rPr>
      </w:pPr>
      <w:r>
        <w:rPr>
          <w:rFonts w:ascii="ＭＳ 明朝" w:hAnsi="ＭＳ 明朝" w:hint="eastAsia"/>
          <w:color w:val="000000"/>
        </w:rPr>
        <w:t xml:space="preserve">　</w:t>
      </w:r>
      <w:r w:rsidR="000710A3" w:rsidRPr="008F1E0D">
        <w:rPr>
          <w:rFonts w:ascii="ＭＳ 明朝" w:hAnsi="ＭＳ 明朝" w:hint="eastAsia"/>
          <w:color w:val="000000"/>
        </w:rPr>
        <w:t>主務大臣）の求めに応じ、必要な書類を提出するよう努めること。</w:t>
      </w:r>
    </w:p>
    <w:p w14:paraId="78A4ED64" w14:textId="0DD8FB22" w:rsidR="000710A3" w:rsidRPr="008F1E0D" w:rsidRDefault="00E40E20"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sidRPr="00E40E20">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6A340232" w14:textId="77777777" w:rsidR="000710A3" w:rsidRPr="008F1E0D" w:rsidRDefault="000710A3" w:rsidP="00FA1A67">
      <w:pPr>
        <w:snapToGrid w:val="0"/>
        <w:spacing w:line="320" w:lineRule="atLeast"/>
        <w:ind w:right="840"/>
        <w:rPr>
          <w:rFonts w:ascii="ＭＳ 明朝" w:hAnsi="ＭＳ 明朝"/>
          <w:color w:val="000000"/>
        </w:rPr>
      </w:pPr>
    </w:p>
    <w:p w14:paraId="68453584" w14:textId="77777777" w:rsidR="001D0D0C" w:rsidRDefault="006015D6" w:rsidP="00076866">
      <w:pPr>
        <w:snapToGrid w:val="0"/>
        <w:spacing w:line="320" w:lineRule="atLeast"/>
        <w:rPr>
          <w:rFonts w:ascii="ＭＳ 明朝" w:hAnsi="ＭＳ 明朝"/>
          <w:b/>
          <w:color w:val="000000"/>
          <w:sz w:val="22"/>
        </w:rPr>
        <w:sectPr w:rsidR="001D0D0C" w:rsidSect="001D0D0C">
          <w:footerReference w:type="even" r:id="rId11"/>
          <w:footerReference w:type="default" r:id="rId12"/>
          <w:type w:val="continuous"/>
          <w:pgSz w:w="11907" w:h="16840" w:code="9"/>
          <w:pgMar w:top="1985" w:right="1474" w:bottom="1701" w:left="1701" w:header="851" w:footer="992" w:gutter="0"/>
          <w:pgNumType w:start="0"/>
          <w:cols w:space="425"/>
          <w:docGrid w:type="linesAndChars" w:linePitch="360"/>
        </w:sectPr>
      </w:pPr>
      <w:r>
        <w:rPr>
          <w:rFonts w:ascii="ＭＳ 明朝" w:hAnsi="ＭＳ 明朝"/>
          <w:b/>
          <w:noProof/>
          <w:color w:val="000000"/>
          <w:sz w:val="22"/>
        </w:rPr>
        <mc:AlternateContent>
          <mc:Choice Requires="wps">
            <w:drawing>
              <wp:anchor distT="0" distB="0" distL="114300" distR="114300" simplePos="0" relativeHeight="251659264" behindDoc="0" locked="0" layoutInCell="1" allowOverlap="1" wp14:anchorId="4307D608" wp14:editId="273399A1">
                <wp:simplePos x="0" y="0"/>
                <wp:positionH relativeFrom="column">
                  <wp:posOffset>2731687</wp:posOffset>
                </wp:positionH>
                <wp:positionV relativeFrom="paragraph">
                  <wp:posOffset>4635914</wp:posOffset>
                </wp:positionV>
                <wp:extent cx="381000" cy="40957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D09F1" id="Rectangle 10" o:spid="_x0000_s1026" style="position:absolute;left:0;text-align:left;margin-left:215.1pt;margin-top:365.05pt;width:3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" stroked="f">
                <v:textbox inset="5.85pt,.7pt,5.85pt,.7pt"/>
              </v:rect>
            </w:pict>
          </mc:Fallback>
        </mc:AlternateContent>
      </w:r>
      <w:r w:rsidR="000B3730" w:rsidRPr="008F1E0D">
        <w:rPr>
          <w:rFonts w:ascii="ＭＳ 明朝" w:hAnsi="ＭＳ 明朝"/>
          <w:b/>
          <w:color w:val="000000"/>
          <w:sz w:val="22"/>
        </w:rPr>
        <w:br w:type="page"/>
      </w:r>
    </w:p>
    <w:p w14:paraId="422304BC" w14:textId="4E19BC1E" w:rsidR="00076866" w:rsidRPr="008F1E0D" w:rsidRDefault="00076866" w:rsidP="00076866">
      <w:pPr>
        <w:snapToGrid w:val="0"/>
        <w:spacing w:line="320" w:lineRule="atLeast"/>
        <w:rPr>
          <w:rFonts w:ascii="ＭＳ 明朝" w:hAnsi="ＭＳ 明朝"/>
          <w:color w:val="000000"/>
        </w:rPr>
      </w:pPr>
      <w:r w:rsidRPr="008F1E0D">
        <w:rPr>
          <w:rFonts w:ascii="ＭＳ 明朝" w:hAnsi="ＭＳ 明朝" w:hint="eastAsia"/>
          <w:color w:val="000000"/>
        </w:rPr>
        <w:lastRenderedPageBreak/>
        <w:t>（別紙</w:t>
      </w:r>
      <w:r w:rsidR="003E2600">
        <w:rPr>
          <w:rFonts w:ascii="ＭＳ 明朝" w:hAnsi="ＭＳ 明朝" w:hint="eastAsia"/>
          <w:color w:val="000000"/>
        </w:rPr>
        <w:t>１</w:t>
      </w:r>
      <w:r w:rsidRPr="008F1E0D">
        <w:rPr>
          <w:rFonts w:ascii="ＭＳ 明朝" w:hAnsi="ＭＳ 明朝" w:hint="eastAsia"/>
          <w:color w:val="000000"/>
        </w:rPr>
        <w:t>）</w:t>
      </w:r>
    </w:p>
    <w:p w14:paraId="54797CD5" w14:textId="77777777" w:rsidR="003E5947" w:rsidRPr="008F1E0D" w:rsidRDefault="003E5947" w:rsidP="003E5947">
      <w:pPr>
        <w:snapToGrid w:val="0"/>
        <w:spacing w:line="320" w:lineRule="atLeast"/>
        <w:ind w:right="44"/>
        <w:jc w:val="center"/>
        <w:rPr>
          <w:rFonts w:ascii="ＭＳ 明朝" w:hAnsi="ＭＳ 明朝"/>
          <w:b/>
          <w:color w:val="000000"/>
          <w:sz w:val="22"/>
        </w:rPr>
      </w:pPr>
      <w:r w:rsidRPr="008F1E0D">
        <w:rPr>
          <w:rFonts w:ascii="ＭＳ 明朝" w:hAnsi="ＭＳ 明朝" w:hint="eastAsia"/>
          <w:b/>
          <w:color w:val="000000"/>
          <w:sz w:val="22"/>
        </w:rPr>
        <w:t>地域経済牽引事業計画</w:t>
      </w:r>
    </w:p>
    <w:p w14:paraId="53B6DDBB" w14:textId="77777777" w:rsidR="003E5947" w:rsidRPr="008F1E0D" w:rsidRDefault="003E5947" w:rsidP="003E5947">
      <w:pPr>
        <w:snapToGrid w:val="0"/>
        <w:spacing w:line="320" w:lineRule="atLeast"/>
        <w:ind w:right="44"/>
        <w:jc w:val="center"/>
        <w:rPr>
          <w:rFonts w:ascii="ＭＳ 明朝" w:hAnsi="ＭＳ 明朝"/>
          <w:color w:val="000000"/>
        </w:rPr>
      </w:pPr>
    </w:p>
    <w:p w14:paraId="29652D6B"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14:paraId="298C3D96" w14:textId="77777777" w:rsidR="00FA1A67" w:rsidRPr="008F1E0D" w:rsidRDefault="00FA1A67" w:rsidP="00FA1A67">
      <w:pPr>
        <w:snapToGrid w:val="0"/>
        <w:spacing w:line="320" w:lineRule="atLeast"/>
        <w:ind w:right="704"/>
        <w:rPr>
          <w:rFonts w:ascii="ＭＳ ゴシック" w:eastAsia="ＭＳ ゴシック" w:hAnsi="ＭＳ ゴシック"/>
          <w:color w:val="000000"/>
        </w:rPr>
      </w:pPr>
    </w:p>
    <w:p w14:paraId="0423638F"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14:paraId="5CAF240A" w14:textId="77777777"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14:paraId="46066B39"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commentRangeStart w:id="4"/>
      <w:r w:rsidRPr="008F1E0D">
        <w:rPr>
          <w:rFonts w:ascii="ＭＳ ゴシック" w:eastAsia="ＭＳ ゴシック" w:hAnsi="ＭＳ ゴシック" w:hint="eastAsia"/>
          <w:color w:val="000000"/>
        </w:rPr>
        <w:t>同意基本計画の名称</w:t>
      </w:r>
      <w:commentRangeEnd w:id="4"/>
      <w:r w:rsidR="00E176D4">
        <w:rPr>
          <w:rStyle w:val="a9"/>
        </w:rPr>
        <w:commentReference w:id="4"/>
      </w:r>
      <w:r w:rsidRPr="008F1E0D">
        <w:rPr>
          <w:rFonts w:ascii="ＭＳ ゴシック" w:eastAsia="ＭＳ ゴシック" w:hAnsi="ＭＳ ゴシック" w:hint="eastAsia"/>
          <w:color w:val="000000"/>
        </w:rPr>
        <w:t>）</w:t>
      </w:r>
    </w:p>
    <w:p w14:paraId="7F4C5081" w14:textId="77777777" w:rsidR="00136EFE" w:rsidRPr="008F1E0D" w:rsidRDefault="00136EFE" w:rsidP="00E35A1D">
      <w:pPr>
        <w:snapToGrid w:val="0"/>
        <w:spacing w:line="320" w:lineRule="atLeast"/>
        <w:ind w:leftChars="100" w:left="210" w:firstLineChars="100" w:firstLine="210"/>
        <w:rPr>
          <w:rFonts w:ascii="ＭＳ 明朝" w:hAnsi="ＭＳ 明朝"/>
          <w:color w:val="000000"/>
        </w:rPr>
      </w:pPr>
    </w:p>
    <w:p w14:paraId="2DB96D29" w14:textId="77777777" w:rsidR="00544FE2" w:rsidRPr="008F1E0D" w:rsidRDefault="00544FE2" w:rsidP="00E35A1D">
      <w:pPr>
        <w:snapToGrid w:val="0"/>
        <w:spacing w:line="320" w:lineRule="atLeast"/>
        <w:ind w:leftChars="100" w:left="210" w:firstLineChars="100" w:firstLine="210"/>
        <w:rPr>
          <w:rFonts w:ascii="ＭＳ 明朝" w:hAnsi="ＭＳ 明朝"/>
          <w:color w:val="000000"/>
        </w:rPr>
      </w:pPr>
    </w:p>
    <w:p w14:paraId="3D9D80F5"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commentRangeStart w:id="5"/>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commentRangeEnd w:id="5"/>
      <w:r w:rsidR="003B7204">
        <w:rPr>
          <w:rStyle w:val="a9"/>
        </w:rPr>
        <w:commentReference w:id="5"/>
      </w:r>
      <w:r w:rsidRPr="008F1E0D">
        <w:rPr>
          <w:rFonts w:ascii="ＭＳ ゴシック" w:eastAsia="ＭＳ ゴシック" w:hAnsi="ＭＳ ゴシック" w:hint="eastAsia"/>
          <w:color w:val="000000"/>
        </w:rPr>
        <w:t>）</w:t>
      </w:r>
    </w:p>
    <w:p w14:paraId="7D3CBCB8" w14:textId="5DDB15F8" w:rsidR="00136EFE" w:rsidRDefault="00136EFE" w:rsidP="00E35A1D">
      <w:pPr>
        <w:snapToGrid w:val="0"/>
        <w:spacing w:line="320" w:lineRule="atLeast"/>
        <w:ind w:leftChars="100" w:left="210" w:firstLineChars="100" w:firstLine="210"/>
        <w:rPr>
          <w:rFonts w:ascii="ＭＳ 明朝" w:hAnsi="ＭＳ 明朝"/>
          <w:color w:val="000000"/>
        </w:rPr>
      </w:pPr>
    </w:p>
    <w:p w14:paraId="38E6BCD6" w14:textId="77777777" w:rsidR="00E35A1D" w:rsidRPr="008F1E0D" w:rsidRDefault="00E35A1D" w:rsidP="00E35A1D">
      <w:pPr>
        <w:snapToGrid w:val="0"/>
        <w:spacing w:line="320" w:lineRule="atLeast"/>
        <w:ind w:leftChars="100" w:left="210" w:firstLineChars="100" w:firstLine="210"/>
        <w:rPr>
          <w:rFonts w:ascii="ＭＳ 明朝" w:hAnsi="ＭＳ 明朝"/>
          <w:color w:val="000000"/>
        </w:rPr>
      </w:pPr>
    </w:p>
    <w:p w14:paraId="1E20D4A2" w14:textId="77777777"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14:paraId="08080A7F" w14:textId="77777777"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6C8A1301" w14:textId="77777777"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14:paraId="7270EAF5" w14:textId="77777777"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14:paraId="37876ACD" w14:textId="77777777" w:rsidR="0091224F" w:rsidRPr="008F1E0D" w:rsidRDefault="0091224F" w:rsidP="00E36BE6">
            <w:pPr>
              <w:ind w:firstLineChars="200" w:firstLine="420"/>
              <w:rPr>
                <w:rFonts w:ascii="ＭＳ ゴシック" w:eastAsia="ＭＳ ゴシック" w:hAnsi="ＭＳ ゴシック"/>
              </w:rPr>
            </w:pPr>
          </w:p>
          <w:p w14:paraId="61190AF2" w14:textId="77777777"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14:paraId="18C5C2E7"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w:t>
            </w:r>
            <w:commentRangeStart w:id="6"/>
            <w:r w:rsidRPr="008F1E0D">
              <w:rPr>
                <w:rFonts w:ascii="ＭＳ ゴシック" w:eastAsia="ＭＳ ゴシック" w:hAnsi="ＭＳ ゴシック" w:hint="eastAsia"/>
              </w:rPr>
              <w:t>資本金</w:t>
            </w:r>
            <w:commentRangeEnd w:id="6"/>
            <w:r w:rsidR="003B7204">
              <w:rPr>
                <w:rStyle w:val="a9"/>
              </w:rPr>
              <w:commentReference w:id="6"/>
            </w:r>
            <w:r w:rsidRPr="008F1E0D">
              <w:rPr>
                <w:rFonts w:ascii="ＭＳ ゴシック" w:eastAsia="ＭＳ ゴシック" w:hAnsi="ＭＳ ゴシック" w:hint="eastAsia"/>
              </w:rPr>
              <w:t>、　⑤</w:t>
            </w:r>
            <w:commentRangeStart w:id="7"/>
            <w:r w:rsidRPr="008F1E0D">
              <w:rPr>
                <w:rFonts w:ascii="ＭＳ ゴシック" w:eastAsia="ＭＳ ゴシック" w:hAnsi="ＭＳ ゴシック" w:hint="eastAsia"/>
              </w:rPr>
              <w:t>従業員数</w:t>
            </w:r>
            <w:commentRangeEnd w:id="7"/>
            <w:r w:rsidR="003B7204">
              <w:rPr>
                <w:rStyle w:val="a9"/>
              </w:rPr>
              <w:commentReference w:id="7"/>
            </w:r>
            <w:r w:rsidRPr="008F1E0D">
              <w:rPr>
                <w:rFonts w:ascii="ＭＳ ゴシック" w:eastAsia="ＭＳ ゴシック" w:hAnsi="ＭＳ ゴシック" w:hint="eastAsia"/>
              </w:rPr>
              <w:t>、　⑥</w:t>
            </w:r>
            <w:commentRangeStart w:id="8"/>
            <w:r w:rsidRPr="008F1E0D">
              <w:rPr>
                <w:rFonts w:ascii="ＭＳ ゴシック" w:eastAsia="ＭＳ ゴシック" w:hAnsi="ＭＳ ゴシック" w:hint="eastAsia"/>
              </w:rPr>
              <w:t>業種</w:t>
            </w:r>
            <w:commentRangeEnd w:id="8"/>
            <w:r w:rsidR="003B7204">
              <w:rPr>
                <w:rStyle w:val="a9"/>
              </w:rPr>
              <w:commentReference w:id="8"/>
            </w:r>
            <w:r w:rsidRPr="008F1E0D">
              <w:rPr>
                <w:rFonts w:ascii="ＭＳ ゴシック" w:eastAsia="ＭＳ ゴシック" w:hAnsi="ＭＳ ゴシック" w:hint="eastAsia"/>
              </w:rPr>
              <w:t>、</w:t>
            </w:r>
          </w:p>
          <w:p w14:paraId="75D2DB5A" w14:textId="77777777" w:rsidR="0091224F" w:rsidRDefault="0091224F" w:rsidP="00E36BE6">
            <w:pPr>
              <w:rPr>
                <w:kern w:val="0"/>
                <w:szCs w:val="21"/>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3B7204">
              <w:rPr>
                <w:rFonts w:hint="eastAsia"/>
                <w:spacing w:val="2"/>
                <w:w w:val="92"/>
                <w:kern w:val="0"/>
                <w:szCs w:val="21"/>
                <w:fitText w:val="5250" w:id="-2035552767"/>
              </w:rPr>
              <w:t>（地域経済牽引事業を共同して行おうとする者がある場合</w:t>
            </w:r>
            <w:r w:rsidR="006E7122" w:rsidRPr="003B7204">
              <w:rPr>
                <w:rFonts w:hint="eastAsia"/>
                <w:spacing w:val="-18"/>
                <w:w w:val="92"/>
                <w:kern w:val="0"/>
                <w:szCs w:val="21"/>
                <w:fitText w:val="5250" w:id="-2035552767"/>
              </w:rPr>
              <w:t>）</w:t>
            </w:r>
            <w:r w:rsidR="004C6DD8">
              <w:rPr>
                <w:rFonts w:hint="eastAsia"/>
                <w:kern w:val="0"/>
                <w:szCs w:val="21"/>
              </w:rPr>
              <w:t>、</w:t>
            </w:r>
          </w:p>
          <w:p w14:paraId="3535F7D1" w14:textId="77777777" w:rsidR="00436941" w:rsidRPr="00D76E7B" w:rsidRDefault="00436941" w:rsidP="00E36BE6">
            <w:pPr>
              <w:rPr>
                <w:rFonts w:ascii="ＭＳ ゴシック" w:eastAsia="ＭＳ ゴシック" w:hAnsi="ＭＳ ゴシック"/>
              </w:rPr>
            </w:pPr>
            <w:r w:rsidRPr="00D76E7B">
              <w:rPr>
                <w:rFonts w:ascii="ＭＳ ゴシック" w:eastAsia="ＭＳ ゴシック" w:hAnsi="ＭＳ ゴシック" w:hint="eastAsia"/>
                <w:kern w:val="0"/>
                <w:szCs w:val="21"/>
              </w:rPr>
              <w:t>⑩</w:t>
            </w:r>
            <w:commentRangeStart w:id="9"/>
            <w:r w:rsidRPr="00D76E7B">
              <w:rPr>
                <w:rFonts w:ascii="ＭＳ ゴシック" w:eastAsia="ＭＳ ゴシック" w:hAnsi="ＭＳ ゴシック" w:hint="eastAsia"/>
                <w:kern w:val="0"/>
                <w:szCs w:val="21"/>
              </w:rPr>
              <w:t>会社概要</w:t>
            </w:r>
            <w:commentRangeEnd w:id="9"/>
            <w:r w:rsidR="00801C29">
              <w:rPr>
                <w:rStyle w:val="a9"/>
              </w:rPr>
              <w:commentReference w:id="9"/>
            </w:r>
          </w:p>
        </w:tc>
      </w:tr>
      <w:tr w:rsidR="0091224F" w:rsidRPr="008F1E0D" w14:paraId="62EE2899" w14:textId="77777777"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14:paraId="70F2B7A1" w14:textId="77777777"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14:paraId="09EA00B6" w14:textId="77777777" w:rsidR="006D0256" w:rsidRDefault="00095695" w:rsidP="00E36BE6">
            <w:r>
              <w:rPr>
                <w:rFonts w:hint="eastAsia"/>
              </w:rPr>
              <w:t>①</w:t>
            </w:r>
          </w:p>
          <w:p w14:paraId="60E4D168" w14:textId="77777777" w:rsidR="00095695" w:rsidRDefault="00095695" w:rsidP="00E36BE6">
            <w:r>
              <w:rPr>
                <w:rFonts w:hint="eastAsia"/>
              </w:rPr>
              <w:t>②</w:t>
            </w:r>
          </w:p>
          <w:p w14:paraId="62FDCAE7" w14:textId="77777777" w:rsidR="00095695" w:rsidRDefault="00095695" w:rsidP="00E36BE6">
            <w:r>
              <w:rPr>
                <w:rFonts w:hint="eastAsia"/>
              </w:rPr>
              <w:t>③</w:t>
            </w:r>
          </w:p>
          <w:p w14:paraId="25C33BBE" w14:textId="77777777" w:rsidR="00095695" w:rsidRDefault="00095695" w:rsidP="00E36BE6">
            <w:r>
              <w:rPr>
                <w:rFonts w:hint="eastAsia"/>
              </w:rPr>
              <w:t>④</w:t>
            </w:r>
          </w:p>
          <w:p w14:paraId="0873F649" w14:textId="77777777" w:rsidR="00095695" w:rsidRDefault="00095695" w:rsidP="00E36BE6">
            <w:r>
              <w:rPr>
                <w:rFonts w:hint="eastAsia"/>
              </w:rPr>
              <w:t>⑤</w:t>
            </w:r>
          </w:p>
          <w:p w14:paraId="3E40C9D6" w14:textId="22DE0F61" w:rsidR="00095695" w:rsidRDefault="00095695" w:rsidP="00E36BE6">
            <w:r>
              <w:rPr>
                <w:rFonts w:hint="eastAsia"/>
              </w:rPr>
              <w:t>⑥</w:t>
            </w:r>
          </w:p>
          <w:p w14:paraId="3C00C9E7" w14:textId="36BEFCFE" w:rsidR="00095695" w:rsidRDefault="00095695" w:rsidP="00E36BE6">
            <w:r>
              <w:rPr>
                <w:rFonts w:hint="eastAsia"/>
              </w:rPr>
              <w:t>⑦</w:t>
            </w:r>
          </w:p>
          <w:p w14:paraId="57FC63FB" w14:textId="6D17113B" w:rsidR="00095695" w:rsidRDefault="00095695" w:rsidP="00E36BE6">
            <w:r>
              <w:rPr>
                <w:rFonts w:hint="eastAsia"/>
              </w:rPr>
              <w:t>⑧</w:t>
            </w:r>
          </w:p>
          <w:p w14:paraId="28FD0097" w14:textId="346AEBE0" w:rsidR="00095695" w:rsidRDefault="00095695" w:rsidP="00E36BE6">
            <w:r>
              <w:rPr>
                <w:rFonts w:hint="eastAsia"/>
              </w:rPr>
              <w:t>⑨</w:t>
            </w:r>
          </w:p>
          <w:p w14:paraId="04E7CC51" w14:textId="2A8E83F5" w:rsidR="00095695" w:rsidRDefault="00095695" w:rsidP="00E36BE6">
            <w:r>
              <w:rPr>
                <w:rFonts w:hint="eastAsia"/>
              </w:rPr>
              <w:t>⑩</w:t>
            </w:r>
          </w:p>
          <w:p w14:paraId="38691629" w14:textId="3283F9AA" w:rsidR="00FC13B5" w:rsidRDefault="00FC13B5" w:rsidP="00E36BE6"/>
          <w:p w14:paraId="2A7B9ACB" w14:textId="3283F9AA" w:rsidR="00095695" w:rsidRPr="008F1E0D" w:rsidRDefault="00095695" w:rsidP="00E36BE6"/>
        </w:tc>
      </w:tr>
      <w:tr w:rsidR="0091224F" w:rsidRPr="008F1E0D" w14:paraId="21CF3584" w14:textId="77777777"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65986107" w14:textId="77777777" w:rsidR="0091224F" w:rsidRPr="008F1E0D" w:rsidRDefault="0091224F" w:rsidP="00E36BE6">
            <w:pPr>
              <w:jc w:val="center"/>
              <w:rPr>
                <w:rFonts w:ascii="ＭＳ ゴシック" w:eastAsia="ＭＳ ゴシック" w:hAnsi="ＭＳ ゴシック"/>
              </w:rPr>
            </w:pPr>
            <w:commentRangeStart w:id="10"/>
            <w:r w:rsidRPr="008F1E0D">
              <w:rPr>
                <w:rFonts w:ascii="ＭＳ ゴシック" w:eastAsia="ＭＳ ゴシック" w:hAnsi="ＭＳ ゴシック" w:hint="eastAsia"/>
              </w:rPr>
              <w:t>地域経済牽引事業を共同して行おうとする者</w:t>
            </w:r>
            <w:commentRangeEnd w:id="10"/>
            <w:r w:rsidR="003B7204">
              <w:rPr>
                <w:rStyle w:val="a9"/>
              </w:rPr>
              <w:commentReference w:id="10"/>
            </w:r>
          </w:p>
        </w:tc>
      </w:tr>
      <w:tr w:rsidR="0091224F" w:rsidRPr="008F1E0D" w14:paraId="22F83701" w14:textId="77777777" w:rsidTr="00E36BE6">
        <w:trPr>
          <w:trHeight w:val="284"/>
        </w:trPr>
        <w:tc>
          <w:tcPr>
            <w:tcW w:w="372" w:type="dxa"/>
            <w:tcBorders>
              <w:top w:val="single" w:sz="4" w:space="0" w:color="auto"/>
              <w:left w:val="single" w:sz="4" w:space="0" w:color="auto"/>
              <w:bottom w:val="single" w:sz="4" w:space="0" w:color="auto"/>
              <w:right w:val="single" w:sz="4" w:space="0" w:color="auto"/>
            </w:tcBorders>
          </w:tcPr>
          <w:p w14:paraId="2544D8FA" w14:textId="77777777"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5D44C85C"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14:paraId="32C74D96" w14:textId="77777777"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436941">
              <w:rPr>
                <w:rFonts w:ascii="ＭＳ ゴシック" w:eastAsia="ＭＳ ゴシック" w:hAnsi="ＭＳ ゴシック" w:hint="eastAsia"/>
              </w:rPr>
              <w:t>、</w:t>
            </w:r>
            <w:r w:rsidR="00436941" w:rsidRPr="00D76E7B">
              <w:rPr>
                <w:rFonts w:ascii="ＭＳ ゴシック" w:eastAsia="ＭＳ ゴシック" w:hAnsi="ＭＳ ゴシック" w:hint="eastAsia"/>
              </w:rPr>
              <w:t>⑩会社概要</w:t>
            </w:r>
          </w:p>
        </w:tc>
      </w:tr>
      <w:tr w:rsidR="0091224F" w:rsidRPr="008F1E0D" w14:paraId="63AAC9D6" w14:textId="77777777" w:rsidTr="00FC13B5">
        <w:trPr>
          <w:trHeight w:val="1018"/>
        </w:trPr>
        <w:tc>
          <w:tcPr>
            <w:tcW w:w="372" w:type="dxa"/>
            <w:tcBorders>
              <w:top w:val="single" w:sz="4" w:space="0" w:color="auto"/>
              <w:left w:val="single" w:sz="4" w:space="0" w:color="auto"/>
              <w:bottom w:val="single" w:sz="4" w:space="0" w:color="auto"/>
              <w:right w:val="single" w:sz="4" w:space="0" w:color="auto"/>
            </w:tcBorders>
            <w:vAlign w:val="center"/>
            <w:hideMark/>
          </w:tcPr>
          <w:p w14:paraId="2762EE17" w14:textId="77777777"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14:paraId="533337FC" w14:textId="77777777" w:rsidR="006D0256" w:rsidRDefault="006D0256" w:rsidP="00E36BE6"/>
          <w:p w14:paraId="1954C232" w14:textId="0B972785" w:rsidR="00FC13B5" w:rsidRPr="008F1E0D" w:rsidRDefault="00FC13B5" w:rsidP="00E36BE6"/>
        </w:tc>
      </w:tr>
      <w:tr w:rsidR="006D0256" w:rsidRPr="008F1E0D" w14:paraId="77E8F784" w14:textId="77777777" w:rsidTr="00FC13B5">
        <w:trPr>
          <w:trHeight w:val="1117"/>
        </w:trPr>
        <w:tc>
          <w:tcPr>
            <w:tcW w:w="372" w:type="dxa"/>
            <w:tcBorders>
              <w:top w:val="single" w:sz="4" w:space="0" w:color="auto"/>
              <w:left w:val="single" w:sz="4" w:space="0" w:color="auto"/>
              <w:bottom w:val="single" w:sz="4" w:space="0" w:color="auto"/>
              <w:right w:val="single" w:sz="4" w:space="0" w:color="auto"/>
            </w:tcBorders>
            <w:vAlign w:val="center"/>
          </w:tcPr>
          <w:p w14:paraId="2A0DF022" w14:textId="77777777" w:rsidR="006D0256" w:rsidRPr="008F1E0D" w:rsidRDefault="006D0256" w:rsidP="00E36BE6">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14:paraId="73C21693" w14:textId="77777777" w:rsidR="006D0256" w:rsidRPr="008F1E0D" w:rsidRDefault="006D0256" w:rsidP="00E36BE6"/>
        </w:tc>
      </w:tr>
    </w:tbl>
    <w:p w14:paraId="17B490E1" w14:textId="77777777" w:rsidR="00CF4266" w:rsidRPr="008F1E0D" w:rsidRDefault="00CF4266" w:rsidP="00FA1A67">
      <w:pPr>
        <w:snapToGrid w:val="0"/>
        <w:spacing w:line="320" w:lineRule="atLeast"/>
        <w:ind w:right="704"/>
        <w:rPr>
          <w:rFonts w:ascii="ＭＳ 明朝" w:hAnsi="ＭＳ 明朝"/>
          <w:color w:val="000000"/>
        </w:rPr>
      </w:pPr>
    </w:p>
    <w:p w14:paraId="3EDF7F13" w14:textId="77777777" w:rsidR="00CA7A65" w:rsidRPr="008F1E0D" w:rsidRDefault="00683109"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14:paraId="1F1AD345"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14:paraId="0961FEAA" w14:textId="6CE4694A" w:rsidR="00426790" w:rsidRDefault="00426790" w:rsidP="00E35A1D">
      <w:pPr>
        <w:snapToGrid w:val="0"/>
        <w:spacing w:line="320" w:lineRule="atLeast"/>
        <w:ind w:leftChars="100" w:left="210" w:firstLineChars="100" w:firstLine="210"/>
        <w:rPr>
          <w:rFonts w:ascii="ＭＳ 明朝" w:hAnsi="ＭＳ 明朝"/>
          <w:color w:val="000000"/>
        </w:rPr>
      </w:pPr>
    </w:p>
    <w:p w14:paraId="11A82EC0" w14:textId="77777777" w:rsidR="00E35A1D" w:rsidRPr="008F1E0D" w:rsidRDefault="00E35A1D" w:rsidP="00E35A1D">
      <w:pPr>
        <w:snapToGrid w:val="0"/>
        <w:spacing w:line="320" w:lineRule="atLeast"/>
        <w:ind w:leftChars="100" w:left="210" w:firstLineChars="100" w:firstLine="210"/>
        <w:rPr>
          <w:rFonts w:ascii="ＭＳ 明朝" w:hAnsi="ＭＳ 明朝"/>
          <w:color w:val="000000"/>
        </w:rPr>
      </w:pPr>
    </w:p>
    <w:p w14:paraId="0F7381A0"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commentRangeStart w:id="11"/>
      <w:r w:rsidRPr="008F1E0D">
        <w:rPr>
          <w:rFonts w:ascii="ＭＳ ゴシック" w:eastAsia="ＭＳ ゴシック" w:hAnsi="ＭＳ ゴシック" w:hint="eastAsia"/>
          <w:color w:val="000000"/>
        </w:rPr>
        <w:t>関連する業種</w:t>
      </w:r>
      <w:commentRangeEnd w:id="11"/>
      <w:r w:rsidR="003B7204">
        <w:rPr>
          <w:rStyle w:val="a9"/>
        </w:rPr>
        <w:commentReference w:id="11"/>
      </w:r>
      <w:r w:rsidRPr="008F1E0D">
        <w:rPr>
          <w:rFonts w:ascii="ＭＳ ゴシック" w:eastAsia="ＭＳ ゴシック" w:hAnsi="ＭＳ ゴシック" w:hint="eastAsia"/>
          <w:color w:val="000000"/>
        </w:rPr>
        <w:t>）</w:t>
      </w:r>
    </w:p>
    <w:p w14:paraId="0E20BDFE" w14:textId="2E51B780" w:rsidR="00136EFE" w:rsidRDefault="00136EFE" w:rsidP="00E35A1D">
      <w:pPr>
        <w:snapToGrid w:val="0"/>
        <w:spacing w:line="320" w:lineRule="atLeast"/>
        <w:ind w:leftChars="100" w:left="210" w:firstLineChars="100" w:firstLine="210"/>
        <w:rPr>
          <w:rFonts w:ascii="ＭＳ 明朝" w:hAnsi="ＭＳ 明朝"/>
          <w:color w:val="000000"/>
        </w:rPr>
      </w:pPr>
    </w:p>
    <w:p w14:paraId="0FF97B66" w14:textId="77777777" w:rsidR="00E35A1D" w:rsidRPr="00436941" w:rsidRDefault="00E35A1D" w:rsidP="00E35A1D">
      <w:pPr>
        <w:snapToGrid w:val="0"/>
        <w:spacing w:line="320" w:lineRule="atLeast"/>
        <w:ind w:leftChars="100" w:left="210" w:firstLineChars="100" w:firstLine="210"/>
        <w:rPr>
          <w:rFonts w:ascii="ＭＳ ゴシック" w:eastAsia="ＭＳ ゴシック" w:hAnsi="ＭＳ ゴシック"/>
          <w:color w:val="000000"/>
        </w:rPr>
      </w:pPr>
    </w:p>
    <w:p w14:paraId="192582B5" w14:textId="77777777" w:rsidR="00136EFE" w:rsidRPr="00436941" w:rsidRDefault="00136EFE" w:rsidP="00CB1780">
      <w:pPr>
        <w:snapToGrid w:val="0"/>
        <w:spacing w:line="320" w:lineRule="atLeast"/>
        <w:ind w:firstLineChars="100" w:firstLine="210"/>
        <w:rPr>
          <w:rFonts w:ascii="ＭＳ ゴシック" w:eastAsia="ＭＳ ゴシック" w:hAnsi="ＭＳ ゴシック"/>
          <w:color w:val="000000"/>
        </w:rPr>
      </w:pPr>
      <w:r w:rsidRPr="00436941">
        <w:rPr>
          <w:rFonts w:ascii="ＭＳ ゴシック" w:eastAsia="ＭＳ ゴシック" w:hAnsi="ＭＳ ゴシック" w:hint="eastAsia"/>
          <w:color w:val="000000"/>
        </w:rPr>
        <w:t>（</w:t>
      </w:r>
      <w:commentRangeStart w:id="12"/>
      <w:r w:rsidRPr="00436941">
        <w:rPr>
          <w:rFonts w:ascii="ＭＳ ゴシック" w:eastAsia="ＭＳ ゴシック" w:hAnsi="ＭＳ ゴシック" w:hint="eastAsia"/>
          <w:color w:val="000000"/>
        </w:rPr>
        <w:t>地域経済牽引事業の内容</w:t>
      </w:r>
      <w:commentRangeEnd w:id="12"/>
      <w:r w:rsidR="00D0600D">
        <w:rPr>
          <w:rStyle w:val="a9"/>
        </w:rPr>
        <w:commentReference w:id="12"/>
      </w:r>
      <w:r w:rsidRPr="00436941">
        <w:rPr>
          <w:rFonts w:ascii="ＭＳ ゴシック" w:eastAsia="ＭＳ ゴシック" w:hAnsi="ＭＳ ゴシック" w:hint="eastAsia"/>
          <w:color w:val="000000"/>
        </w:rPr>
        <w:t>）</w:t>
      </w:r>
    </w:p>
    <w:p w14:paraId="4F140D87" w14:textId="77777777" w:rsidR="00136EFE"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①</w:t>
      </w:r>
      <w:commentRangeStart w:id="13"/>
      <w:r w:rsidRPr="00436941">
        <w:rPr>
          <w:rFonts w:ascii="ＭＳ ゴシック" w:eastAsia="ＭＳ ゴシック" w:hAnsi="ＭＳ ゴシック" w:hint="eastAsia"/>
          <w:color w:val="000000"/>
        </w:rPr>
        <w:t>当該業界の市場について</w:t>
      </w:r>
      <w:commentRangeEnd w:id="13"/>
      <w:r w:rsidR="003B7204">
        <w:rPr>
          <w:rStyle w:val="a9"/>
        </w:rPr>
        <w:commentReference w:id="13"/>
      </w:r>
    </w:p>
    <w:p w14:paraId="155A603D" w14:textId="33DF265B" w:rsidR="00A26CA0" w:rsidRDefault="00A26CA0" w:rsidP="00E35A1D">
      <w:pPr>
        <w:snapToGrid w:val="0"/>
        <w:spacing w:line="320" w:lineRule="atLeast"/>
        <w:ind w:leftChars="200" w:left="420" w:firstLineChars="100" w:firstLine="210"/>
        <w:rPr>
          <w:rFonts w:ascii="ＭＳ 明朝" w:hAnsi="ＭＳ 明朝"/>
          <w:color w:val="000000"/>
        </w:rPr>
      </w:pPr>
    </w:p>
    <w:p w14:paraId="12CF4B93" w14:textId="77777777" w:rsidR="00E35A1D" w:rsidRPr="00E35A1D" w:rsidRDefault="00E35A1D" w:rsidP="00E35A1D">
      <w:pPr>
        <w:snapToGrid w:val="0"/>
        <w:spacing w:line="320" w:lineRule="atLeast"/>
        <w:ind w:leftChars="200" w:left="420" w:firstLineChars="100" w:firstLine="210"/>
        <w:rPr>
          <w:rFonts w:ascii="ＭＳ 明朝" w:hAnsi="ＭＳ 明朝"/>
          <w:color w:val="000000"/>
        </w:rPr>
      </w:pPr>
    </w:p>
    <w:p w14:paraId="797626C2" w14:textId="77777777" w:rsidR="00436941"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②</w:t>
      </w:r>
      <w:commentRangeStart w:id="14"/>
      <w:r w:rsidRPr="00436941">
        <w:rPr>
          <w:rFonts w:ascii="ＭＳ ゴシック" w:eastAsia="ＭＳ ゴシック" w:hAnsi="ＭＳ ゴシック" w:hint="eastAsia"/>
          <w:color w:val="000000"/>
        </w:rPr>
        <w:t>課題（課題に至った背景）</w:t>
      </w:r>
      <w:commentRangeEnd w:id="14"/>
      <w:r w:rsidR="003B7204">
        <w:rPr>
          <w:rStyle w:val="a9"/>
        </w:rPr>
        <w:commentReference w:id="14"/>
      </w:r>
    </w:p>
    <w:p w14:paraId="4C77BE06" w14:textId="47FE33EB" w:rsidR="00A26CA0" w:rsidRDefault="00A26CA0" w:rsidP="00E35A1D">
      <w:pPr>
        <w:snapToGrid w:val="0"/>
        <w:spacing w:line="320" w:lineRule="atLeast"/>
        <w:ind w:leftChars="200" w:left="420" w:firstLineChars="100" w:firstLine="210"/>
        <w:rPr>
          <w:rFonts w:ascii="ＭＳ 明朝" w:hAnsi="ＭＳ 明朝"/>
          <w:color w:val="000000"/>
        </w:rPr>
      </w:pPr>
    </w:p>
    <w:p w14:paraId="7E1A90CA" w14:textId="77777777" w:rsidR="00E35A1D" w:rsidRPr="00E35A1D" w:rsidRDefault="00E35A1D" w:rsidP="00E35A1D">
      <w:pPr>
        <w:snapToGrid w:val="0"/>
        <w:spacing w:line="320" w:lineRule="atLeast"/>
        <w:ind w:leftChars="200" w:left="420" w:firstLineChars="100" w:firstLine="210"/>
        <w:rPr>
          <w:rFonts w:ascii="ＭＳ 明朝" w:hAnsi="ＭＳ 明朝"/>
          <w:color w:val="000000"/>
        </w:rPr>
      </w:pPr>
    </w:p>
    <w:p w14:paraId="28693658" w14:textId="77777777" w:rsidR="00436941"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③</w:t>
      </w:r>
      <w:commentRangeStart w:id="15"/>
      <w:r w:rsidRPr="00436941">
        <w:rPr>
          <w:rFonts w:ascii="ＭＳ ゴシック" w:eastAsia="ＭＳ ゴシック" w:hAnsi="ＭＳ ゴシック" w:hint="eastAsia"/>
          <w:color w:val="000000"/>
        </w:rPr>
        <w:t>事業内容</w:t>
      </w:r>
      <w:commentRangeEnd w:id="15"/>
      <w:r w:rsidR="003B7204">
        <w:rPr>
          <w:rStyle w:val="a9"/>
        </w:rPr>
        <w:commentReference w:id="15"/>
      </w:r>
    </w:p>
    <w:p w14:paraId="2F49234C" w14:textId="499E4074" w:rsidR="00A26CA0" w:rsidRDefault="00A26CA0" w:rsidP="00E35A1D">
      <w:pPr>
        <w:snapToGrid w:val="0"/>
        <w:spacing w:line="320" w:lineRule="atLeast"/>
        <w:ind w:leftChars="200" w:left="420" w:firstLineChars="100" w:firstLine="210"/>
        <w:rPr>
          <w:rFonts w:ascii="ＭＳ 明朝" w:hAnsi="ＭＳ 明朝"/>
          <w:color w:val="000000"/>
        </w:rPr>
      </w:pPr>
    </w:p>
    <w:p w14:paraId="571B6D4B" w14:textId="77777777" w:rsidR="00E35A1D" w:rsidRPr="00E35A1D" w:rsidRDefault="00E35A1D" w:rsidP="00E35A1D">
      <w:pPr>
        <w:snapToGrid w:val="0"/>
        <w:spacing w:line="320" w:lineRule="atLeast"/>
        <w:ind w:leftChars="200" w:left="420" w:firstLineChars="100" w:firstLine="210"/>
        <w:rPr>
          <w:rFonts w:ascii="ＭＳ 明朝" w:hAnsi="ＭＳ 明朝"/>
          <w:color w:val="000000"/>
        </w:rPr>
      </w:pPr>
    </w:p>
    <w:p w14:paraId="7F82439F" w14:textId="77777777" w:rsidR="00436941"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④</w:t>
      </w:r>
      <w:commentRangeStart w:id="16"/>
      <w:r w:rsidRPr="00436941">
        <w:rPr>
          <w:rFonts w:ascii="ＭＳ ゴシック" w:eastAsia="ＭＳ ゴシック" w:hAnsi="ＭＳ ゴシック" w:hint="eastAsia"/>
          <w:color w:val="000000"/>
        </w:rPr>
        <w:t>産業集積の活用について</w:t>
      </w:r>
      <w:commentRangeEnd w:id="16"/>
      <w:r w:rsidR="003B7204">
        <w:rPr>
          <w:rStyle w:val="a9"/>
        </w:rPr>
        <w:commentReference w:id="16"/>
      </w:r>
    </w:p>
    <w:p w14:paraId="34C775B9" w14:textId="700657C2" w:rsidR="00436941" w:rsidRDefault="00436941" w:rsidP="00E35A1D">
      <w:pPr>
        <w:snapToGrid w:val="0"/>
        <w:spacing w:line="320" w:lineRule="atLeast"/>
        <w:ind w:leftChars="200" w:left="420" w:firstLineChars="100" w:firstLine="210"/>
        <w:rPr>
          <w:rFonts w:ascii="ＭＳ 明朝" w:hAnsi="ＭＳ 明朝"/>
          <w:color w:val="000000"/>
        </w:rPr>
      </w:pPr>
    </w:p>
    <w:p w14:paraId="3E619F4B" w14:textId="77777777" w:rsidR="00E35A1D" w:rsidRPr="00E35A1D" w:rsidRDefault="00E35A1D" w:rsidP="00E35A1D">
      <w:pPr>
        <w:snapToGrid w:val="0"/>
        <w:spacing w:line="320" w:lineRule="atLeast"/>
        <w:ind w:leftChars="200" w:left="420" w:firstLineChars="100" w:firstLine="210"/>
        <w:rPr>
          <w:rFonts w:ascii="ＭＳ 明朝" w:hAnsi="ＭＳ 明朝"/>
          <w:color w:val="000000"/>
        </w:rPr>
      </w:pPr>
    </w:p>
    <w:p w14:paraId="62FC0462" w14:textId="77777777" w:rsidR="00136EFE" w:rsidRPr="00436941" w:rsidRDefault="0018431B" w:rsidP="00CB1780">
      <w:pPr>
        <w:snapToGrid w:val="0"/>
        <w:spacing w:line="320" w:lineRule="atLeast"/>
        <w:ind w:firstLineChars="100" w:firstLine="210"/>
        <w:rPr>
          <w:rFonts w:ascii="ＭＳ ゴシック" w:eastAsia="ＭＳ ゴシック" w:hAnsi="ＭＳ ゴシック"/>
          <w:color w:val="000000"/>
        </w:rPr>
      </w:pPr>
      <w:r w:rsidRPr="00436941">
        <w:rPr>
          <w:rFonts w:ascii="ＭＳ ゴシック" w:eastAsia="ＭＳ ゴシック" w:hAnsi="ＭＳ ゴシック" w:hint="eastAsia"/>
          <w:color w:val="000000"/>
        </w:rPr>
        <w:t>（</w:t>
      </w:r>
      <w:commentRangeStart w:id="17"/>
      <w:r w:rsidRPr="00436941">
        <w:rPr>
          <w:rFonts w:ascii="ＭＳ ゴシック" w:eastAsia="ＭＳ ゴシック" w:hAnsi="ＭＳ ゴシック" w:hint="eastAsia"/>
          <w:color w:val="000000"/>
        </w:rPr>
        <w:t>活用を予定する</w:t>
      </w:r>
      <w:r w:rsidR="00136EFE" w:rsidRPr="00436941">
        <w:rPr>
          <w:rFonts w:ascii="ＭＳ ゴシック" w:eastAsia="ＭＳ ゴシック" w:hAnsi="ＭＳ ゴシック" w:hint="eastAsia"/>
          <w:color w:val="000000"/>
        </w:rPr>
        <w:t>支援措置</w:t>
      </w:r>
      <w:commentRangeEnd w:id="17"/>
      <w:r w:rsidR="003B7204">
        <w:rPr>
          <w:rStyle w:val="a9"/>
        </w:rPr>
        <w:commentReference w:id="17"/>
      </w:r>
      <w:r w:rsidR="00136EFE" w:rsidRPr="00436941">
        <w:rPr>
          <w:rFonts w:ascii="ＭＳ ゴシック" w:eastAsia="ＭＳ ゴシック" w:hAnsi="ＭＳ ゴシック" w:hint="eastAsia"/>
          <w:color w:val="000000"/>
        </w:rPr>
        <w:t>）</w:t>
      </w:r>
    </w:p>
    <w:p w14:paraId="5204B325" w14:textId="74136C40" w:rsidR="00136EFE" w:rsidRDefault="00136EFE" w:rsidP="00E35A1D">
      <w:pPr>
        <w:snapToGrid w:val="0"/>
        <w:spacing w:line="320" w:lineRule="atLeast"/>
        <w:ind w:leftChars="100" w:left="210" w:firstLineChars="100" w:firstLine="210"/>
        <w:rPr>
          <w:rFonts w:ascii="ＭＳ 明朝" w:hAnsi="ＭＳ 明朝"/>
          <w:color w:val="000000"/>
        </w:rPr>
      </w:pPr>
    </w:p>
    <w:p w14:paraId="282CC2AC" w14:textId="77777777" w:rsidR="00E35A1D" w:rsidRPr="00E35A1D" w:rsidRDefault="00E35A1D" w:rsidP="00E35A1D">
      <w:pPr>
        <w:snapToGrid w:val="0"/>
        <w:spacing w:line="320" w:lineRule="atLeast"/>
        <w:ind w:leftChars="100" w:left="210" w:firstLineChars="100" w:firstLine="210"/>
        <w:rPr>
          <w:rFonts w:ascii="ＭＳ 明朝" w:hAnsi="ＭＳ 明朝"/>
          <w:color w:val="000000"/>
        </w:rPr>
      </w:pPr>
    </w:p>
    <w:p w14:paraId="19598576" w14:textId="77777777"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14:paraId="301EB4AB" w14:textId="685C3956" w:rsidR="00C553D1" w:rsidRDefault="00C553D1" w:rsidP="00E35A1D">
      <w:pPr>
        <w:snapToGrid w:val="0"/>
        <w:spacing w:line="320" w:lineRule="atLeast"/>
        <w:ind w:leftChars="100" w:left="210" w:firstLineChars="100" w:firstLine="210"/>
        <w:rPr>
          <w:rFonts w:ascii="ＭＳ 明朝" w:hAnsi="ＭＳ 明朝"/>
          <w:color w:val="000000"/>
        </w:rPr>
      </w:pPr>
    </w:p>
    <w:p w14:paraId="351079F4" w14:textId="77777777" w:rsidR="00E35A1D" w:rsidRPr="008F1E0D" w:rsidRDefault="00E35A1D" w:rsidP="00E35A1D">
      <w:pPr>
        <w:snapToGrid w:val="0"/>
        <w:spacing w:line="320" w:lineRule="atLeast"/>
        <w:ind w:leftChars="100" w:left="210" w:firstLineChars="100" w:firstLine="210"/>
        <w:rPr>
          <w:rFonts w:ascii="ＭＳ 明朝" w:hAnsi="ＭＳ 明朝"/>
          <w:color w:val="000000"/>
        </w:rPr>
      </w:pPr>
    </w:p>
    <w:p w14:paraId="2505DD23" w14:textId="77777777" w:rsidR="004107D0" w:rsidRPr="008F1E0D" w:rsidRDefault="00B1572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commentRangeStart w:id="19"/>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commentRangeEnd w:id="19"/>
      <w:r w:rsidR="006F5725">
        <w:rPr>
          <w:rStyle w:val="a9"/>
        </w:rPr>
        <w:commentReference w:id="19"/>
      </w:r>
    </w:p>
    <w:p w14:paraId="67D1E439" w14:textId="1576B5E8" w:rsidR="00A306FC" w:rsidRDefault="00A306FC" w:rsidP="00E35A1D">
      <w:pPr>
        <w:snapToGrid w:val="0"/>
        <w:spacing w:line="320" w:lineRule="atLeast"/>
        <w:ind w:leftChars="100" w:left="210" w:firstLineChars="100" w:firstLine="210"/>
        <w:rPr>
          <w:rFonts w:ascii="ＭＳ 明朝" w:hAnsi="ＭＳ 明朝"/>
          <w:color w:val="000000"/>
        </w:rPr>
      </w:pPr>
    </w:p>
    <w:p w14:paraId="062D48CC" w14:textId="77777777" w:rsidR="00E35A1D" w:rsidRPr="008F1E0D" w:rsidRDefault="00E35A1D" w:rsidP="00E35A1D">
      <w:pPr>
        <w:snapToGrid w:val="0"/>
        <w:spacing w:line="320" w:lineRule="atLeast"/>
        <w:ind w:leftChars="100" w:left="210" w:firstLineChars="100" w:firstLine="210"/>
        <w:rPr>
          <w:rFonts w:ascii="ＭＳ 明朝" w:hAnsi="ＭＳ 明朝"/>
          <w:color w:val="000000"/>
        </w:rPr>
      </w:pPr>
    </w:p>
    <w:p w14:paraId="7A2D4F52" w14:textId="77777777" w:rsidR="004107D0" w:rsidRPr="008F1E0D" w:rsidRDefault="00561741"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commentRangeStart w:id="20"/>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commentRangeEnd w:id="20"/>
      <w:r w:rsidR="00F52C8E">
        <w:rPr>
          <w:rStyle w:val="a9"/>
        </w:rPr>
        <w:commentReference w:id="20"/>
      </w:r>
    </w:p>
    <w:p w14:paraId="3748FD38"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（実施期間）</w:t>
      </w:r>
    </w:p>
    <w:p w14:paraId="1EDE993A" w14:textId="13459E90" w:rsidR="004313F5" w:rsidRDefault="00E35A1D" w:rsidP="00E35A1D">
      <w:pPr>
        <w:snapToGrid w:val="0"/>
        <w:spacing w:line="320" w:lineRule="atLeast"/>
        <w:ind w:leftChars="200" w:left="420"/>
        <w:rPr>
          <w:rFonts w:ascii="ＭＳ 明朝" w:hAnsi="ＭＳ 明朝"/>
          <w:color w:val="000000"/>
        </w:rPr>
      </w:pPr>
      <w:r>
        <w:rPr>
          <w:rFonts w:ascii="ＭＳ 明朝" w:hAnsi="ＭＳ 明朝" w:hint="eastAsia"/>
          <w:color w:val="000000"/>
        </w:rPr>
        <w:t xml:space="preserve">　　</w:t>
      </w:r>
      <w:r w:rsidR="00136EFE" w:rsidRPr="008F1E0D">
        <w:rPr>
          <w:rFonts w:ascii="ＭＳ 明朝" w:hAnsi="ＭＳ 明朝" w:hint="eastAsia"/>
          <w:color w:val="000000"/>
        </w:rPr>
        <w:t xml:space="preserve">　　年　　月　　日　～　　　　　年　　月　　日</w:t>
      </w:r>
    </w:p>
    <w:p w14:paraId="70E0BD12" w14:textId="77777777" w:rsidR="00E35A1D" w:rsidRPr="008F1E0D" w:rsidRDefault="00E35A1D" w:rsidP="00E35A1D">
      <w:pPr>
        <w:snapToGrid w:val="0"/>
        <w:spacing w:line="320" w:lineRule="atLeast"/>
        <w:ind w:leftChars="200" w:left="420"/>
        <w:rPr>
          <w:rFonts w:ascii="ＭＳ 明朝" w:hAnsi="ＭＳ 明朝"/>
          <w:color w:val="000000"/>
        </w:rPr>
      </w:pPr>
    </w:p>
    <w:p w14:paraId="2345B3B8"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commentRangeStart w:id="21"/>
      <w:r w:rsidRPr="008F1E0D">
        <w:rPr>
          <w:rFonts w:ascii="ＭＳ ゴシック" w:eastAsia="ＭＳ ゴシック" w:hAnsi="ＭＳ ゴシック" w:hint="eastAsia"/>
          <w:color w:val="000000"/>
        </w:rPr>
        <w:t>実施スケジュール</w:t>
      </w:r>
      <w:commentRangeEnd w:id="21"/>
      <w:r w:rsidR="00F52C8E">
        <w:rPr>
          <w:rStyle w:val="a9"/>
        </w:rPr>
        <w:commentReference w:id="21"/>
      </w:r>
      <w:r w:rsidRPr="008F1E0D">
        <w:rPr>
          <w:rFonts w:ascii="ＭＳ ゴシック" w:eastAsia="ＭＳ ゴシック" w:hAnsi="ＭＳ ゴシック" w:hint="eastAsia"/>
          <w:color w:val="000000"/>
        </w:rPr>
        <w:t>）</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14:paraId="273CB1A7" w14:textId="77777777" w:rsidTr="00E36BE6">
        <w:trPr>
          <w:trHeight w:val="371"/>
        </w:trPr>
        <w:tc>
          <w:tcPr>
            <w:tcW w:w="2122" w:type="dxa"/>
            <w:vMerge w:val="restart"/>
            <w:shd w:val="clear" w:color="auto" w:fill="auto"/>
            <w:vAlign w:val="center"/>
          </w:tcPr>
          <w:p w14:paraId="440C60F3"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14:paraId="29F03294" w14:textId="77777777" w:rsidR="00544FE2" w:rsidRPr="008F1E0D" w:rsidRDefault="00544FE2" w:rsidP="00C553D1">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14:paraId="7ED12B9B" w14:textId="77777777" w:rsidR="00544FE2" w:rsidRPr="008F1E0D" w:rsidRDefault="00544FE2" w:rsidP="00792EB9">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3982E354" w14:textId="77777777"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6D57D778"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5DF1FB25"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14:paraId="5FAB592B" w14:textId="77777777" w:rsidTr="00E36BE6">
        <w:trPr>
          <w:trHeight w:val="277"/>
        </w:trPr>
        <w:tc>
          <w:tcPr>
            <w:tcW w:w="2122" w:type="dxa"/>
            <w:vMerge/>
            <w:shd w:val="clear" w:color="auto" w:fill="auto"/>
            <w:vAlign w:val="center"/>
          </w:tcPr>
          <w:p w14:paraId="5E782D21" w14:textId="77777777" w:rsidR="00544FE2" w:rsidRPr="008F1E0D" w:rsidRDefault="00544FE2" w:rsidP="00544FE2">
            <w:pPr>
              <w:snapToGrid w:val="0"/>
              <w:spacing w:line="320" w:lineRule="atLeast"/>
              <w:rPr>
                <w:rFonts w:ascii="ＭＳ 明朝" w:hAnsi="ＭＳ 明朝"/>
                <w:color w:val="000000"/>
              </w:rPr>
            </w:pPr>
          </w:p>
        </w:tc>
        <w:tc>
          <w:tcPr>
            <w:tcW w:w="1339" w:type="dxa"/>
            <w:shd w:val="clear" w:color="auto" w:fill="auto"/>
            <w:vAlign w:val="center"/>
          </w:tcPr>
          <w:p w14:paraId="4368468C"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1267307E"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1BBC1E21"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1ADC8EFD"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1A663FD4"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14:paraId="6A54A020" w14:textId="77777777" w:rsidTr="006D0256">
        <w:trPr>
          <w:trHeight w:val="510"/>
        </w:trPr>
        <w:tc>
          <w:tcPr>
            <w:tcW w:w="2122" w:type="dxa"/>
            <w:shd w:val="clear" w:color="auto" w:fill="auto"/>
            <w:vAlign w:val="center"/>
          </w:tcPr>
          <w:p w14:paraId="4B88A674"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14:paraId="54669631"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7E9CBEC6"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E4F9E2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F72168E"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6D812C3"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610BCC24" w14:textId="77777777" w:rsidTr="006D0256">
        <w:trPr>
          <w:trHeight w:val="510"/>
        </w:trPr>
        <w:tc>
          <w:tcPr>
            <w:tcW w:w="2122" w:type="dxa"/>
            <w:shd w:val="clear" w:color="auto" w:fill="auto"/>
            <w:vAlign w:val="center"/>
          </w:tcPr>
          <w:p w14:paraId="4B8FCAEF"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14:paraId="66690E76"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75CA453"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818EDB9"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F64CFCA"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79843C57"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28A6F59E" w14:textId="77777777" w:rsidTr="006D0256">
        <w:trPr>
          <w:trHeight w:val="510"/>
        </w:trPr>
        <w:tc>
          <w:tcPr>
            <w:tcW w:w="2122" w:type="dxa"/>
            <w:shd w:val="clear" w:color="auto" w:fill="auto"/>
            <w:vAlign w:val="center"/>
          </w:tcPr>
          <w:p w14:paraId="1CA368B5"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14:paraId="43F4A33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B278A45"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6F03F7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9C0E172"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795CB59" w14:textId="77777777" w:rsidR="00136EFE" w:rsidRPr="008F1E0D" w:rsidRDefault="00136EFE" w:rsidP="00E36BE6">
            <w:pPr>
              <w:snapToGrid w:val="0"/>
              <w:spacing w:line="320" w:lineRule="atLeast"/>
              <w:rPr>
                <w:rFonts w:ascii="ＭＳ 明朝" w:hAnsi="ＭＳ 明朝"/>
                <w:color w:val="000000"/>
              </w:rPr>
            </w:pPr>
          </w:p>
        </w:tc>
      </w:tr>
    </w:tbl>
    <w:p w14:paraId="28297189" w14:textId="77777777" w:rsidR="00136EFE" w:rsidRDefault="00136EFE" w:rsidP="00FA1A67">
      <w:pPr>
        <w:snapToGrid w:val="0"/>
        <w:spacing w:line="320" w:lineRule="atLeast"/>
        <w:ind w:right="44"/>
        <w:rPr>
          <w:rFonts w:ascii="ＭＳ ゴシック" w:eastAsia="ＭＳ ゴシック" w:hAnsi="ＭＳ ゴシック"/>
          <w:color w:val="000000"/>
        </w:rPr>
      </w:pPr>
    </w:p>
    <w:p w14:paraId="50609F5A" w14:textId="77777777" w:rsidR="00EF3E9D" w:rsidRPr="008F1E0D" w:rsidRDefault="00EF3E9D" w:rsidP="00D91E25">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２　地域経済牽引事業に必要な資金の額及びその調達方法</w:t>
      </w:r>
    </w:p>
    <w:p w14:paraId="25CE2AB2" w14:textId="77777777" w:rsidR="00EF3E9D" w:rsidRPr="008F1E0D" w:rsidRDefault="00EF3E9D" w:rsidP="00FA1A67">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14:paraId="7148B0D3" w14:textId="18E9E248" w:rsidR="00EF3E9D" w:rsidRDefault="00EF3E9D" w:rsidP="00FA1A67">
      <w:pPr>
        <w:snapToGrid w:val="0"/>
        <w:spacing w:line="320" w:lineRule="atLeast"/>
        <w:ind w:right="704"/>
        <w:rPr>
          <w:rFonts w:ascii="ＭＳ 明朝" w:hAnsi="ＭＳ 明朝"/>
          <w:color w:val="000000"/>
        </w:rPr>
      </w:pPr>
    </w:p>
    <w:p w14:paraId="5F9AA305" w14:textId="77777777" w:rsidR="004313F5" w:rsidRPr="008F1E0D" w:rsidRDefault="004313F5" w:rsidP="00FA1A67">
      <w:pPr>
        <w:snapToGrid w:val="0"/>
        <w:spacing w:line="320" w:lineRule="atLeast"/>
        <w:ind w:right="704"/>
        <w:rPr>
          <w:rFonts w:ascii="ＭＳ 明朝" w:hAnsi="ＭＳ 明朝"/>
          <w:color w:val="000000"/>
        </w:rPr>
      </w:pPr>
    </w:p>
    <w:p w14:paraId="0CB47768" w14:textId="77777777"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14:paraId="025581DD" w14:textId="77777777" w:rsidR="006D533B" w:rsidRPr="008F1E0D" w:rsidRDefault="006D533B" w:rsidP="006D533B">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commentRangeStart w:id="22"/>
      <w:r w:rsidRPr="008F1E0D">
        <w:rPr>
          <w:rFonts w:ascii="ＭＳ ゴシック" w:eastAsia="ＭＳ ゴシック" w:hAnsi="ＭＳ ゴシック" w:hint="eastAsia"/>
          <w:color w:val="000000"/>
        </w:rPr>
        <w:t>付加価値創出額</w:t>
      </w:r>
      <w:commentRangeEnd w:id="22"/>
      <w:r w:rsidR="00F52C8E">
        <w:rPr>
          <w:rStyle w:val="a9"/>
        </w:rPr>
        <w:commentReference w:id="22"/>
      </w:r>
    </w:p>
    <w:p w14:paraId="2563ADCA" w14:textId="37BA05AD" w:rsidR="00544FE2"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0F8EC238" w14:textId="3C30FDE8" w:rsidR="007075F7" w:rsidRDefault="007075F7" w:rsidP="00E35A1D">
      <w:pPr>
        <w:snapToGrid w:val="0"/>
        <w:spacing w:line="320" w:lineRule="atLeast"/>
        <w:ind w:leftChars="100" w:left="210" w:firstLineChars="100" w:firstLine="210"/>
        <w:rPr>
          <w:rFonts w:ascii="ＭＳ 明朝" w:hAnsi="ＭＳ 明朝"/>
          <w:color w:val="000000"/>
        </w:rPr>
      </w:pPr>
    </w:p>
    <w:p w14:paraId="3E89712B" w14:textId="77777777" w:rsidR="00E35A1D" w:rsidRPr="00E35A1D" w:rsidRDefault="00E35A1D" w:rsidP="00E35A1D">
      <w:pPr>
        <w:snapToGrid w:val="0"/>
        <w:spacing w:line="320" w:lineRule="atLeast"/>
        <w:ind w:leftChars="100" w:left="210" w:firstLineChars="100" w:firstLine="210"/>
        <w:rPr>
          <w:rFonts w:ascii="ＭＳ 明朝" w:hAnsi="ＭＳ 明朝"/>
          <w:color w:val="000000"/>
        </w:rPr>
      </w:pPr>
    </w:p>
    <w:p w14:paraId="000E2FEC" w14:textId="11E4D1E9" w:rsidR="00470BFD" w:rsidRDefault="00AC315F" w:rsidP="00470BFD">
      <w:pPr>
        <w:snapToGrid w:val="0"/>
        <w:spacing w:line="320" w:lineRule="atLeast"/>
        <w:ind w:firstLineChars="100" w:firstLine="210"/>
        <w:rPr>
          <w:rFonts w:ascii="ＭＳ ゴシック" w:eastAsia="ＭＳ ゴシック" w:hAnsi="ＭＳ ゴシック"/>
          <w:color w:val="000000"/>
        </w:rPr>
      </w:pPr>
      <w:r>
        <w:rPr>
          <w:rFonts w:ascii="ＭＳ ゴシック" w:eastAsia="ＭＳ ゴシック" w:hAnsi="ＭＳ ゴシック"/>
          <w:noProof/>
          <w:color w:val="000000"/>
        </w:rPr>
        <w:object w:dxaOrig="1440" w:dyaOrig="1440" w14:anchorId="18CC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5.65pt;margin-top:24.8pt;width:480.7pt;height:305.2pt;z-index:251658240">
            <v:imagedata r:id="rId13" o:title=""/>
            <w10:wrap type="topAndBottom"/>
          </v:shape>
          <o:OLEObject Type="Embed" ProgID="Excel.Sheet.12" ShapeID="_x0000_s1033" DrawAspect="Content" ObjectID="_1788070342" r:id="rId14"/>
        </w:object>
      </w:r>
      <w:r w:rsidR="00470BFD" w:rsidRPr="008F1E0D">
        <w:rPr>
          <w:rFonts w:ascii="ＭＳ ゴシック" w:eastAsia="ＭＳ ゴシック" w:hAnsi="ＭＳ ゴシック" w:hint="eastAsia"/>
          <w:color w:val="000000"/>
        </w:rPr>
        <w:t>（</w:t>
      </w:r>
      <w:commentRangeStart w:id="23"/>
      <w:r w:rsidR="00470BFD" w:rsidRPr="008F1E0D">
        <w:rPr>
          <w:rFonts w:ascii="ＭＳ ゴシック" w:eastAsia="ＭＳ ゴシック" w:hAnsi="ＭＳ ゴシック" w:hint="eastAsia"/>
          <w:color w:val="000000"/>
        </w:rPr>
        <w:t>算定根拠</w:t>
      </w:r>
      <w:commentRangeEnd w:id="23"/>
      <w:r w:rsidR="00470BFD">
        <w:rPr>
          <w:rStyle w:val="a9"/>
        </w:rPr>
        <w:commentReference w:id="23"/>
      </w:r>
      <w:r w:rsidR="00470BFD" w:rsidRPr="008F1E0D">
        <w:rPr>
          <w:rFonts w:ascii="ＭＳ ゴシック" w:eastAsia="ＭＳ ゴシック" w:hAnsi="ＭＳ ゴシック" w:hint="eastAsia"/>
          <w:color w:val="000000"/>
        </w:rPr>
        <w:t>）</w:t>
      </w:r>
    </w:p>
    <w:p w14:paraId="7EBE3C75" w14:textId="5CA8F679" w:rsidR="00470BFD" w:rsidRPr="00E35A1D" w:rsidRDefault="00470BFD" w:rsidP="00CB1780">
      <w:pPr>
        <w:snapToGrid w:val="0"/>
        <w:spacing w:line="320" w:lineRule="atLeast"/>
        <w:ind w:firstLineChars="100" w:firstLine="210"/>
        <w:rPr>
          <w:rFonts w:ascii="ＭＳ 明朝" w:hAnsi="ＭＳ 明朝"/>
          <w:color w:val="000000"/>
        </w:rPr>
      </w:pPr>
    </w:p>
    <w:p w14:paraId="7256EFC8" w14:textId="77777777" w:rsidR="004313F5" w:rsidRPr="00E35A1D" w:rsidRDefault="004313F5" w:rsidP="00CB1780">
      <w:pPr>
        <w:snapToGrid w:val="0"/>
        <w:spacing w:line="320" w:lineRule="atLeast"/>
        <w:ind w:firstLineChars="100" w:firstLine="210"/>
        <w:rPr>
          <w:rFonts w:ascii="ＭＳ 明朝" w:hAnsi="ＭＳ 明朝"/>
          <w:color w:val="000000"/>
        </w:rPr>
      </w:pPr>
    </w:p>
    <w:p w14:paraId="36031D82" w14:textId="77777777" w:rsidR="00D76E7B" w:rsidRPr="00E35A1D" w:rsidRDefault="00D76E7B" w:rsidP="00FA1A67">
      <w:pPr>
        <w:snapToGrid w:val="0"/>
        <w:spacing w:line="320" w:lineRule="atLeast"/>
        <w:ind w:right="44"/>
        <w:rPr>
          <w:rFonts w:ascii="ＭＳ 明朝" w:hAnsi="ＭＳ 明朝"/>
          <w:color w:val="000000"/>
        </w:rPr>
      </w:pPr>
    </w:p>
    <w:p w14:paraId="308FCFD5" w14:textId="77777777" w:rsidR="006D533B" w:rsidRPr="008F1E0D" w:rsidRDefault="006D533B"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commentRangeStart w:id="24"/>
      <w:r w:rsidRPr="008F1E0D">
        <w:rPr>
          <w:rFonts w:ascii="ＭＳ ゴシック" w:eastAsia="ＭＳ ゴシック" w:hAnsi="ＭＳ ゴシック" w:hint="eastAsia"/>
          <w:color w:val="000000"/>
        </w:rPr>
        <w:t>経済的効果</w:t>
      </w:r>
      <w:commentRangeEnd w:id="24"/>
      <w:r w:rsidR="008A6378">
        <w:rPr>
          <w:rStyle w:val="a9"/>
        </w:rPr>
        <w:commentReference w:id="24"/>
      </w:r>
    </w:p>
    <w:p w14:paraId="1824DC6C"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commentRangeStart w:id="25"/>
      <w:r w:rsidRPr="008F1E0D">
        <w:rPr>
          <w:rFonts w:ascii="ＭＳ ゴシック" w:eastAsia="ＭＳ ゴシック" w:hAnsi="ＭＳ ゴシック" w:hint="eastAsia"/>
          <w:color w:val="000000"/>
        </w:rPr>
        <w:t>見込み</w:t>
      </w:r>
      <w:commentRangeEnd w:id="25"/>
      <w:r w:rsidR="00180DB9">
        <w:rPr>
          <w:rStyle w:val="a9"/>
        </w:rPr>
        <w:commentReference w:id="25"/>
      </w:r>
      <w:r w:rsidRPr="008F1E0D">
        <w:rPr>
          <w:rFonts w:ascii="ＭＳ ゴシック" w:eastAsia="ＭＳ ゴシック" w:hAnsi="ＭＳ ゴシック" w:hint="eastAsia"/>
          <w:color w:val="000000"/>
        </w:rPr>
        <w:t>）</w:t>
      </w:r>
    </w:p>
    <w:p w14:paraId="69F97799" w14:textId="70F196C0" w:rsidR="004313F5" w:rsidRDefault="004313F5" w:rsidP="00E35A1D">
      <w:pPr>
        <w:snapToGrid w:val="0"/>
        <w:spacing w:line="320" w:lineRule="atLeast"/>
        <w:ind w:leftChars="100" w:left="210" w:firstLineChars="100" w:firstLine="210"/>
        <w:rPr>
          <w:rFonts w:ascii="ＭＳ 明朝" w:hAnsi="ＭＳ 明朝"/>
          <w:color w:val="000000"/>
        </w:rPr>
      </w:pPr>
    </w:p>
    <w:p w14:paraId="7F314705" w14:textId="207E9403" w:rsidR="00E35A1D" w:rsidRDefault="00E35A1D" w:rsidP="00E35A1D">
      <w:pPr>
        <w:snapToGrid w:val="0"/>
        <w:spacing w:line="320" w:lineRule="atLeast"/>
        <w:ind w:leftChars="100" w:left="210" w:firstLineChars="100" w:firstLine="210"/>
        <w:rPr>
          <w:rFonts w:ascii="ＭＳ 明朝" w:hAnsi="ＭＳ 明朝"/>
          <w:color w:val="000000"/>
        </w:rPr>
      </w:pPr>
    </w:p>
    <w:p w14:paraId="3301010C" w14:textId="77777777" w:rsidR="00E35A1D" w:rsidRPr="008F1E0D" w:rsidRDefault="00E35A1D" w:rsidP="00E35A1D">
      <w:pPr>
        <w:snapToGrid w:val="0"/>
        <w:spacing w:line="320" w:lineRule="atLeast"/>
        <w:ind w:leftChars="100" w:left="210" w:firstLineChars="100" w:firstLine="210"/>
        <w:rPr>
          <w:rFonts w:ascii="ＭＳ 明朝" w:hAnsi="ＭＳ 明朝"/>
          <w:color w:val="000000"/>
        </w:rPr>
      </w:pPr>
    </w:p>
    <w:p w14:paraId="1F619978"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14:paraId="47224C7C" w14:textId="58DC012D" w:rsidR="00C553D1" w:rsidRDefault="00C553D1" w:rsidP="00E35A1D">
      <w:pPr>
        <w:snapToGrid w:val="0"/>
        <w:spacing w:line="320" w:lineRule="atLeast"/>
        <w:ind w:leftChars="100" w:left="210" w:firstLineChars="100" w:firstLine="210"/>
        <w:rPr>
          <w:rFonts w:ascii="ＭＳ 明朝" w:hAnsi="ＭＳ 明朝"/>
          <w:color w:val="000000"/>
        </w:rPr>
      </w:pPr>
    </w:p>
    <w:p w14:paraId="0B25EEBF" w14:textId="4944CF3B" w:rsidR="00E35A1D" w:rsidRDefault="00E35A1D" w:rsidP="00E35A1D">
      <w:pPr>
        <w:snapToGrid w:val="0"/>
        <w:spacing w:line="320" w:lineRule="atLeast"/>
        <w:ind w:leftChars="100" w:left="210" w:firstLineChars="100" w:firstLine="210"/>
        <w:rPr>
          <w:rFonts w:ascii="ＭＳ 明朝" w:hAnsi="ＭＳ 明朝"/>
          <w:color w:val="000000"/>
        </w:rPr>
      </w:pPr>
    </w:p>
    <w:p w14:paraId="6FCEECF6" w14:textId="77777777" w:rsidR="00E35A1D" w:rsidRPr="008F1E0D" w:rsidRDefault="00E35A1D" w:rsidP="00E35A1D">
      <w:pPr>
        <w:snapToGrid w:val="0"/>
        <w:spacing w:line="320" w:lineRule="atLeast"/>
        <w:ind w:leftChars="100" w:left="210" w:firstLineChars="100" w:firstLine="210"/>
        <w:rPr>
          <w:rFonts w:ascii="ＭＳ 明朝" w:hAnsi="ＭＳ 明朝"/>
          <w:color w:val="000000"/>
        </w:rPr>
      </w:pPr>
    </w:p>
    <w:p w14:paraId="09DD1767" w14:textId="77777777" w:rsidR="00EF3E9D" w:rsidRPr="008F1E0D" w:rsidRDefault="00FB6CD7" w:rsidP="00E22A1E">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が基本計画で定める地域経済牽引事業の経済的効果（取引額又は売上、雇</w:t>
      </w:r>
      <w:r w:rsidR="002C7BB1" w:rsidRPr="008F1E0D">
        <w:rPr>
          <w:rFonts w:ascii="ＭＳ 明朝" w:hAnsi="ＭＳ 明朝" w:hint="eastAsia"/>
          <w:color w:val="000000"/>
        </w:rPr>
        <w:lastRenderedPageBreak/>
        <w:t>用者数、給与支払額のいずれか）を達成する見込みであることを記載すること。</w:t>
      </w:r>
    </w:p>
    <w:p w14:paraId="7BE11BE5"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Ⅱ　任意記載事項</w:t>
      </w:r>
    </w:p>
    <w:p w14:paraId="05F81CA7" w14:textId="77777777" w:rsidR="00FA1A67" w:rsidRPr="008F1E0D" w:rsidRDefault="00FA1A67" w:rsidP="00FA1A67">
      <w:pPr>
        <w:snapToGrid w:val="0"/>
        <w:spacing w:line="320" w:lineRule="atLeast"/>
        <w:ind w:right="44"/>
        <w:rPr>
          <w:rFonts w:ascii="ＭＳ ゴシック" w:eastAsia="ＭＳ ゴシック" w:hAnsi="ＭＳ ゴシック"/>
          <w:color w:val="000000"/>
        </w:rPr>
      </w:pPr>
    </w:p>
    <w:p w14:paraId="1A6FDAE8"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14:paraId="502DBE83"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05F28554" w14:textId="77777777" w:rsidR="00316A83" w:rsidRPr="008F1E0D" w:rsidRDefault="00316A83" w:rsidP="00FA1A67">
      <w:pPr>
        <w:snapToGrid w:val="0"/>
        <w:spacing w:line="320" w:lineRule="atLeast"/>
        <w:ind w:right="44"/>
        <w:rPr>
          <w:rFonts w:ascii="ＭＳ ゴシック" w:eastAsia="ＭＳ ゴシック" w:hAnsi="ＭＳ ゴシック"/>
          <w:color w:val="000000"/>
        </w:rPr>
      </w:pPr>
    </w:p>
    <w:p w14:paraId="43F1A3E8"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14:paraId="2829E48F"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6A31FD4A" w14:textId="77777777" w:rsidR="00BD43B8" w:rsidRPr="008F1E0D" w:rsidRDefault="00BD43B8" w:rsidP="00BD43B8">
      <w:pPr>
        <w:snapToGrid w:val="0"/>
        <w:spacing w:line="320" w:lineRule="atLeast"/>
        <w:ind w:right="44"/>
        <w:rPr>
          <w:rFonts w:ascii="ＭＳ ゴシック" w:eastAsia="ＭＳ ゴシック" w:hAnsi="ＭＳ ゴシック"/>
          <w:color w:val="000000"/>
        </w:rPr>
      </w:pPr>
    </w:p>
    <w:p w14:paraId="1ACEFAB1" w14:textId="77777777" w:rsidR="00BD43B8" w:rsidRPr="008F1E0D" w:rsidRDefault="00BD43B8" w:rsidP="00BD43B8">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３　</w:t>
      </w:r>
      <w:commentRangeStart w:id="26"/>
      <w:r w:rsidRPr="008F1E0D">
        <w:rPr>
          <w:rFonts w:ascii="ＭＳ ゴシック" w:eastAsia="ＭＳ ゴシック" w:hAnsi="ＭＳ ゴシック" w:hint="eastAsia"/>
          <w:color w:val="000000"/>
        </w:rPr>
        <w:t>中小企業者が法第１９条第２項、第２８条又は第２９条に定められた事業承継等に関する特例を受ける場合の事項</w:t>
      </w:r>
      <w:commentRangeEnd w:id="26"/>
      <w:r w:rsidR="005611F8">
        <w:rPr>
          <w:rStyle w:val="a9"/>
        </w:rPr>
        <w:commentReference w:id="26"/>
      </w:r>
    </w:p>
    <w:p w14:paraId="117426FB"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（１）承継等中小企業者及び被承継等中小企業者の名称</w:t>
      </w:r>
    </w:p>
    <w:p w14:paraId="30081405"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（承継等中小企業者の名称）</w:t>
      </w:r>
    </w:p>
    <w:p w14:paraId="40F4DD6E"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CDFA818"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（被承継等中小企業者の名称）</w:t>
      </w:r>
    </w:p>
    <w:p w14:paraId="7B40601B" w14:textId="77777777" w:rsidR="00C553D1" w:rsidRPr="00741E10" w:rsidRDefault="00C553D1" w:rsidP="00C553D1">
      <w:pPr>
        <w:snapToGrid w:val="0"/>
        <w:spacing w:line="320" w:lineRule="atLeast"/>
        <w:ind w:leftChars="100" w:left="210" w:firstLineChars="102" w:firstLine="214"/>
        <w:rPr>
          <w:rFonts w:ascii="ＭＳ 明朝" w:hAnsi="ＭＳ 明朝"/>
          <w:color w:val="000000"/>
        </w:rPr>
      </w:pPr>
    </w:p>
    <w:p w14:paraId="6FB3DF45"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14:paraId="628956D2"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14:paraId="49D4A0C3"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D2836F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AD0E784" w14:textId="77777777"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14:paraId="0B4E615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8F8E46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F600EAD" w14:textId="4EB9B27D" w:rsidR="00C335D1" w:rsidRDefault="00BD43B8" w:rsidP="00C335D1">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（３）法第１９条第</w:t>
      </w:r>
      <w:r w:rsidR="009D1BDB">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項に定められた中小企業信用保険法の特例を受ける場合は、直前の</w:t>
      </w:r>
    </w:p>
    <w:p w14:paraId="031FDDF7" w14:textId="77777777"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14:paraId="7892FB68" w14:textId="77777777" w:rsidR="00BD43B8" w:rsidRPr="008F1E0D" w:rsidRDefault="00B928C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14:paraId="39C3CB35" w14:textId="77777777"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14:paraId="27577590" w14:textId="77777777" w:rsidR="00626FBE" w:rsidRPr="008F1E0D" w:rsidRDefault="00626FBE" w:rsidP="00BD43B8">
      <w:pPr>
        <w:rPr>
          <w:color w:val="000000"/>
        </w:rPr>
      </w:pPr>
    </w:p>
    <w:p w14:paraId="6145EFD3" w14:textId="77777777"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EBITDA有利子負債倍率が10</w:t>
      </w:r>
      <w:r w:rsidR="00B928C8" w:rsidRPr="008F1E0D">
        <w:rPr>
          <w:rFonts w:ascii="ＭＳ ゴシック" w:eastAsia="ＭＳ ゴシック" w:hAnsi="ＭＳ ゴシック" w:hint="eastAsia"/>
          <w:color w:val="000000"/>
        </w:rPr>
        <w:t>倍以内であること</w:t>
      </w:r>
    </w:p>
    <w:p w14:paraId="530E5BAD" w14:textId="77777777"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10</w:t>
      </w:r>
    </w:p>
    <w:p w14:paraId="68DFD682" w14:textId="77777777" w:rsidR="00626FBE" w:rsidRPr="008F1E0D" w:rsidRDefault="00626FBE" w:rsidP="00626FBE">
      <w:pPr>
        <w:ind w:left="210" w:hangingChars="100" w:hanging="210"/>
        <w:rPr>
          <w:rFonts w:ascii="ＭＳ 明朝" w:hAnsi="ＭＳ 明朝"/>
          <w:color w:val="000000"/>
        </w:rPr>
      </w:pPr>
    </w:p>
    <w:p w14:paraId="6E35312F"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14:paraId="09ACD0DD" w14:textId="77777777" w:rsidR="00626FBE" w:rsidRPr="008F1E0D" w:rsidRDefault="00626FBE" w:rsidP="00626FBE">
      <w:pPr>
        <w:ind w:leftChars="100" w:left="210"/>
        <w:rPr>
          <w:rFonts w:ascii="ＭＳ 明朝" w:hAnsi="ＭＳ 明朝"/>
          <w:color w:val="000000"/>
        </w:rPr>
      </w:pPr>
    </w:p>
    <w:p w14:paraId="45D55A45" w14:textId="77777777" w:rsidR="00626FBE" w:rsidRPr="008F1E0D" w:rsidRDefault="006015D6"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192" behindDoc="0" locked="0" layoutInCell="1" allowOverlap="1" wp14:anchorId="6D7D45AA" wp14:editId="79E6723B">
                <wp:simplePos x="0" y="0"/>
                <wp:positionH relativeFrom="column">
                  <wp:posOffset>129540</wp:posOffset>
                </wp:positionH>
                <wp:positionV relativeFrom="paragraph">
                  <wp:posOffset>196850</wp:posOffset>
                </wp:positionV>
                <wp:extent cx="4505325" cy="0"/>
                <wp:effectExtent l="9525" t="12700" r="952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5535B"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"/>
            </w:pict>
          </mc:Fallback>
        </mc:AlternateContent>
      </w:r>
      <w:r w:rsidR="00626FBE" w:rsidRPr="008F1E0D">
        <w:rPr>
          <w:rFonts w:ascii="ＭＳ 明朝" w:hAnsi="ＭＳ 明朝" w:hint="eastAsia"/>
          <w:color w:val="000000"/>
        </w:rPr>
        <w:t xml:space="preserve">　借入金・社債（　　　　　　　）円　―　現預金（　　　　　　　）円</w:t>
      </w:r>
    </w:p>
    <w:p w14:paraId="24F4D472" w14:textId="77777777"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14:paraId="5F86E8E9" w14:textId="77777777" w:rsidR="00626FBE" w:rsidRPr="008F1E0D" w:rsidRDefault="00626FBE" w:rsidP="00BD43B8">
      <w:pPr>
        <w:snapToGrid w:val="0"/>
        <w:spacing w:line="320" w:lineRule="atLeast"/>
        <w:ind w:right="44"/>
        <w:rPr>
          <w:rFonts w:ascii="ＭＳ ゴシック" w:eastAsia="ＭＳ ゴシック" w:hAnsi="ＭＳ ゴシック"/>
          <w:color w:val="000000"/>
        </w:rPr>
      </w:pPr>
    </w:p>
    <w:p w14:paraId="55A22822" w14:textId="77777777" w:rsidR="00FA1A67" w:rsidRPr="008F1E0D" w:rsidRDefault="00076866" w:rsidP="00274D30">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commentRangeStart w:id="27"/>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commentRangeEnd w:id="27"/>
      <w:r w:rsidR="005611F8">
        <w:rPr>
          <w:rStyle w:val="a9"/>
        </w:rPr>
        <w:commentReference w:id="27"/>
      </w:r>
    </w:p>
    <w:p w14:paraId="48EA72FF"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14:paraId="654A87E3"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74BF4D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7FCD318"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（２）一般社団法人の構成員たる資格に関する定款の定め</w:t>
      </w:r>
    </w:p>
    <w:p w14:paraId="793B044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81FF959"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DADB85B" w14:textId="77777777" w:rsidR="005368EF" w:rsidRPr="008F1E0D" w:rsidRDefault="00076866" w:rsidP="00076866">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14:paraId="7C86398C"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45A9C6E"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3300971" w14:textId="77777777" w:rsidR="004107D0" w:rsidRPr="008F1E0D" w:rsidRDefault="00076866" w:rsidP="00FA1A67">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commentRangeStart w:id="28"/>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commentRangeEnd w:id="28"/>
      <w:r w:rsidR="00F52C8E">
        <w:rPr>
          <w:rStyle w:val="a9"/>
        </w:rPr>
        <w:commentReference w:id="28"/>
      </w:r>
    </w:p>
    <w:p w14:paraId="70DB80AD" w14:textId="00520D42" w:rsidR="00C553D1" w:rsidRDefault="00C553D1" w:rsidP="00E35A1D">
      <w:pPr>
        <w:snapToGrid w:val="0"/>
        <w:spacing w:line="320" w:lineRule="atLeast"/>
        <w:ind w:leftChars="100" w:left="210" w:firstLineChars="100" w:firstLine="210"/>
        <w:rPr>
          <w:rFonts w:ascii="ＭＳ 明朝" w:hAnsi="ＭＳ 明朝"/>
        </w:rPr>
      </w:pPr>
    </w:p>
    <w:p w14:paraId="66D343F0" w14:textId="77777777" w:rsidR="00E35A1D" w:rsidRPr="008F1E0D" w:rsidRDefault="00E35A1D" w:rsidP="00E35A1D">
      <w:pPr>
        <w:snapToGrid w:val="0"/>
        <w:spacing w:line="320" w:lineRule="atLeast"/>
        <w:ind w:leftChars="100" w:left="210" w:firstLineChars="100" w:firstLine="210"/>
        <w:rPr>
          <w:rFonts w:ascii="ＭＳ 明朝" w:hAnsi="ＭＳ 明朝"/>
        </w:rPr>
      </w:pPr>
    </w:p>
    <w:p w14:paraId="2FE4614A" w14:textId="77777777" w:rsidR="00F41A77" w:rsidRPr="008F1E0D" w:rsidRDefault="00076866" w:rsidP="00FA1A67">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commentRangeStart w:id="29"/>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commentRangeEnd w:id="29"/>
      <w:r w:rsidR="00000643">
        <w:rPr>
          <w:rStyle w:val="a9"/>
        </w:rPr>
        <w:commentReference w:id="29"/>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468"/>
        <w:gridCol w:w="1606"/>
        <w:gridCol w:w="1607"/>
        <w:gridCol w:w="1607"/>
      </w:tblGrid>
      <w:tr w:rsidR="001D0D0C" w:rsidRPr="001D0D0C" w14:paraId="45F0012F" w14:textId="77777777" w:rsidTr="001D0D0C">
        <w:tc>
          <w:tcPr>
            <w:tcW w:w="1075" w:type="dxa"/>
            <w:shd w:val="clear" w:color="auto" w:fill="auto"/>
            <w:vAlign w:val="center"/>
          </w:tcPr>
          <w:p w14:paraId="677511D9" w14:textId="77777777" w:rsidR="006D4EC8" w:rsidRPr="001D0D0C" w:rsidRDefault="006D4EC8" w:rsidP="001D0D0C">
            <w:pPr>
              <w:snapToGrid w:val="0"/>
              <w:spacing w:line="320" w:lineRule="atLeast"/>
              <w:ind w:right="-126"/>
              <w:jc w:val="center"/>
              <w:rPr>
                <w:rFonts w:ascii="ＭＳ 明朝" w:hAnsi="ＭＳ 明朝"/>
              </w:rPr>
            </w:pPr>
          </w:p>
        </w:tc>
        <w:tc>
          <w:tcPr>
            <w:tcW w:w="2468" w:type="dxa"/>
            <w:shd w:val="clear" w:color="auto" w:fill="auto"/>
            <w:vAlign w:val="center"/>
          </w:tcPr>
          <w:p w14:paraId="113A93FE" w14:textId="77777777" w:rsidR="006D4EC8" w:rsidRPr="001D0D0C" w:rsidRDefault="006D4EC8" w:rsidP="001D0D0C">
            <w:pPr>
              <w:snapToGrid w:val="0"/>
              <w:spacing w:line="320" w:lineRule="atLeast"/>
              <w:ind w:right="-29"/>
              <w:jc w:val="center"/>
              <w:rPr>
                <w:rFonts w:ascii="ＭＳ 明朝" w:hAnsi="ＭＳ 明朝"/>
              </w:rPr>
            </w:pPr>
            <w:r w:rsidRPr="001D0D0C">
              <w:rPr>
                <w:rFonts w:ascii="ＭＳ 明朝" w:hAnsi="ＭＳ 明朝" w:hint="eastAsia"/>
              </w:rPr>
              <w:t>内容</w:t>
            </w:r>
          </w:p>
        </w:tc>
        <w:tc>
          <w:tcPr>
            <w:tcW w:w="1606" w:type="dxa"/>
            <w:shd w:val="clear" w:color="auto" w:fill="auto"/>
            <w:vAlign w:val="center"/>
          </w:tcPr>
          <w:p w14:paraId="0F4C28CE" w14:textId="77777777" w:rsidR="006D4EC8" w:rsidRPr="001D0D0C" w:rsidRDefault="006D4EC8" w:rsidP="001D0D0C">
            <w:pPr>
              <w:tabs>
                <w:tab w:val="left" w:pos="853"/>
              </w:tabs>
              <w:snapToGrid w:val="0"/>
              <w:spacing w:line="320" w:lineRule="atLeast"/>
              <w:ind w:right="-76"/>
              <w:jc w:val="center"/>
              <w:rPr>
                <w:rFonts w:ascii="ＭＳ 明朝" w:hAnsi="ＭＳ 明朝"/>
              </w:rPr>
            </w:pPr>
            <w:r w:rsidRPr="001D0D0C">
              <w:rPr>
                <w:rFonts w:ascii="ＭＳ 明朝" w:hAnsi="ＭＳ 明朝" w:hint="eastAsia"/>
              </w:rPr>
              <w:t>予定価格</w:t>
            </w:r>
          </w:p>
          <w:p w14:paraId="77C61CC8" w14:textId="77777777" w:rsidR="006D4EC8" w:rsidRPr="001D0D0C" w:rsidRDefault="006D4EC8" w:rsidP="001D0D0C">
            <w:pPr>
              <w:tabs>
                <w:tab w:val="left" w:pos="853"/>
              </w:tabs>
              <w:snapToGrid w:val="0"/>
              <w:spacing w:line="320" w:lineRule="atLeast"/>
              <w:ind w:right="-76"/>
              <w:jc w:val="center"/>
              <w:rPr>
                <w:rFonts w:ascii="ＭＳ 明朝" w:hAnsi="ＭＳ 明朝"/>
              </w:rPr>
            </w:pPr>
            <w:r w:rsidRPr="001D0D0C">
              <w:rPr>
                <w:rFonts w:ascii="ＭＳ 明朝" w:hAnsi="ＭＳ 明朝" w:hint="eastAsia"/>
              </w:rPr>
              <w:t>（千円）</w:t>
            </w:r>
          </w:p>
        </w:tc>
        <w:tc>
          <w:tcPr>
            <w:tcW w:w="1607" w:type="dxa"/>
            <w:shd w:val="clear" w:color="auto" w:fill="auto"/>
            <w:vAlign w:val="center"/>
          </w:tcPr>
          <w:p w14:paraId="064B1C78" w14:textId="77777777" w:rsidR="006D4EC8" w:rsidRPr="001D0D0C" w:rsidRDefault="006D4EC8" w:rsidP="001D0D0C">
            <w:pPr>
              <w:tabs>
                <w:tab w:val="left" w:pos="853"/>
              </w:tabs>
              <w:snapToGrid w:val="0"/>
              <w:spacing w:line="320" w:lineRule="atLeast"/>
              <w:ind w:right="-30"/>
              <w:jc w:val="center"/>
              <w:rPr>
                <w:rFonts w:ascii="ＭＳ 明朝" w:hAnsi="ＭＳ 明朝"/>
              </w:rPr>
            </w:pPr>
            <w:r w:rsidRPr="001D0D0C">
              <w:rPr>
                <w:rFonts w:ascii="ＭＳ 明朝" w:hAnsi="ＭＳ 明朝" w:hint="eastAsia"/>
              </w:rPr>
              <w:t>着工予定時期</w:t>
            </w:r>
          </w:p>
          <w:p w14:paraId="0A8FEC28" w14:textId="77777777" w:rsidR="006D4EC8" w:rsidRPr="001D0D0C" w:rsidRDefault="006D4EC8" w:rsidP="001D0D0C">
            <w:pPr>
              <w:tabs>
                <w:tab w:val="left" w:pos="853"/>
              </w:tabs>
              <w:snapToGrid w:val="0"/>
              <w:spacing w:line="320" w:lineRule="atLeast"/>
              <w:ind w:right="-57"/>
              <w:jc w:val="center"/>
              <w:rPr>
                <w:rFonts w:ascii="ＭＳ 明朝" w:hAnsi="ＭＳ 明朝"/>
              </w:rPr>
            </w:pPr>
            <w:r w:rsidRPr="001D0D0C">
              <w:rPr>
                <w:rFonts w:ascii="ＭＳ 明朝" w:hAnsi="ＭＳ 明朝" w:hint="eastAsia"/>
              </w:rPr>
              <w:t>（年月）</w:t>
            </w:r>
          </w:p>
        </w:tc>
        <w:tc>
          <w:tcPr>
            <w:tcW w:w="1607" w:type="dxa"/>
            <w:shd w:val="clear" w:color="auto" w:fill="auto"/>
            <w:vAlign w:val="center"/>
          </w:tcPr>
          <w:p w14:paraId="4E6375B9" w14:textId="77777777" w:rsidR="006D4EC8" w:rsidRPr="001D0D0C" w:rsidRDefault="006D4EC8" w:rsidP="001D0D0C">
            <w:pPr>
              <w:tabs>
                <w:tab w:val="left" w:pos="853"/>
              </w:tabs>
              <w:snapToGrid w:val="0"/>
              <w:spacing w:line="320" w:lineRule="atLeast"/>
              <w:ind w:right="-108"/>
              <w:jc w:val="center"/>
              <w:rPr>
                <w:rFonts w:ascii="ＭＳ 明朝" w:hAnsi="ＭＳ 明朝"/>
              </w:rPr>
            </w:pPr>
            <w:r w:rsidRPr="001D0D0C">
              <w:rPr>
                <w:rFonts w:ascii="ＭＳ 明朝" w:hAnsi="ＭＳ 明朝" w:hint="eastAsia"/>
              </w:rPr>
              <w:t>取得予定時期</w:t>
            </w:r>
          </w:p>
          <w:p w14:paraId="58A82714" w14:textId="77777777" w:rsidR="006D4EC8" w:rsidRPr="001D0D0C" w:rsidRDefault="006D4EC8" w:rsidP="001D0D0C">
            <w:pPr>
              <w:tabs>
                <w:tab w:val="left" w:pos="853"/>
              </w:tabs>
              <w:snapToGrid w:val="0"/>
              <w:spacing w:line="320" w:lineRule="atLeast"/>
              <w:ind w:right="-10"/>
              <w:jc w:val="center"/>
              <w:rPr>
                <w:rFonts w:ascii="ＭＳ 明朝" w:hAnsi="ＭＳ 明朝"/>
              </w:rPr>
            </w:pPr>
            <w:r w:rsidRPr="001D0D0C">
              <w:rPr>
                <w:rFonts w:ascii="ＭＳ 明朝" w:hAnsi="ＭＳ 明朝" w:hint="eastAsia"/>
              </w:rPr>
              <w:t>（年月）</w:t>
            </w:r>
          </w:p>
        </w:tc>
      </w:tr>
      <w:tr w:rsidR="001D0D0C" w:rsidRPr="001D0D0C" w14:paraId="697718DB" w14:textId="77777777" w:rsidTr="001D0D0C">
        <w:tc>
          <w:tcPr>
            <w:tcW w:w="1075" w:type="dxa"/>
            <w:vMerge w:val="restart"/>
            <w:shd w:val="clear" w:color="auto" w:fill="auto"/>
            <w:vAlign w:val="center"/>
          </w:tcPr>
          <w:p w14:paraId="236A3687" w14:textId="77777777" w:rsidR="006D4EC8" w:rsidRPr="001D0D0C" w:rsidRDefault="006D4EC8" w:rsidP="001D0D0C">
            <w:pPr>
              <w:snapToGrid w:val="0"/>
              <w:spacing w:line="320" w:lineRule="atLeast"/>
              <w:ind w:right="-126"/>
              <w:jc w:val="center"/>
              <w:rPr>
                <w:rFonts w:ascii="ＭＳ 明朝" w:hAnsi="ＭＳ 明朝"/>
              </w:rPr>
            </w:pPr>
            <w:r w:rsidRPr="001D0D0C">
              <w:rPr>
                <w:rFonts w:ascii="ＭＳ 明朝" w:hAnsi="ＭＳ 明朝" w:hint="eastAsia"/>
              </w:rPr>
              <w:t>建物</w:t>
            </w:r>
          </w:p>
        </w:tc>
        <w:tc>
          <w:tcPr>
            <w:tcW w:w="2468" w:type="dxa"/>
            <w:shd w:val="clear" w:color="auto" w:fill="auto"/>
          </w:tcPr>
          <w:p w14:paraId="3CBA9356" w14:textId="4B5024DC" w:rsidR="006D4EC8" w:rsidRPr="001D0D0C" w:rsidRDefault="006D4EC8" w:rsidP="00B47AF3">
            <w:pPr>
              <w:snapToGrid w:val="0"/>
              <w:spacing w:line="320" w:lineRule="atLeast"/>
              <w:ind w:rightChars="50" w:right="105"/>
              <w:rPr>
                <w:rFonts w:ascii="ＭＳ 明朝" w:hAnsi="ＭＳ 明朝"/>
              </w:rPr>
            </w:pPr>
          </w:p>
        </w:tc>
        <w:tc>
          <w:tcPr>
            <w:tcW w:w="1606" w:type="dxa"/>
            <w:shd w:val="clear" w:color="auto" w:fill="auto"/>
            <w:vAlign w:val="center"/>
          </w:tcPr>
          <w:p w14:paraId="5CB33038" w14:textId="7D4C8F7B" w:rsidR="006D4EC8" w:rsidRPr="001D0D0C" w:rsidRDefault="006D4EC8" w:rsidP="00E35A1D">
            <w:pPr>
              <w:tabs>
                <w:tab w:val="left" w:pos="853"/>
              </w:tabs>
              <w:snapToGrid w:val="0"/>
              <w:spacing w:line="320" w:lineRule="atLeast"/>
              <w:ind w:leftChars="-50" w:left="-105" w:rightChars="50" w:right="105"/>
              <w:jc w:val="right"/>
              <w:rPr>
                <w:rFonts w:ascii="ＭＳ 明朝" w:hAnsi="ＭＳ 明朝"/>
              </w:rPr>
            </w:pPr>
          </w:p>
        </w:tc>
        <w:tc>
          <w:tcPr>
            <w:tcW w:w="1607" w:type="dxa"/>
            <w:shd w:val="clear" w:color="auto" w:fill="auto"/>
            <w:vAlign w:val="center"/>
          </w:tcPr>
          <w:p w14:paraId="614DB659"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7D5964A5"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r>
      <w:tr w:rsidR="001D0D0C" w:rsidRPr="001D0D0C" w14:paraId="5A8E6142" w14:textId="77777777" w:rsidTr="001D0D0C">
        <w:tc>
          <w:tcPr>
            <w:tcW w:w="1075" w:type="dxa"/>
            <w:vMerge/>
            <w:shd w:val="clear" w:color="auto" w:fill="auto"/>
          </w:tcPr>
          <w:p w14:paraId="190180C6" w14:textId="77777777" w:rsidR="006D4EC8" w:rsidRPr="001D0D0C" w:rsidRDefault="006D4EC8" w:rsidP="001D0D0C">
            <w:pPr>
              <w:snapToGrid w:val="0"/>
              <w:spacing w:line="320" w:lineRule="atLeast"/>
              <w:ind w:right="704"/>
              <w:rPr>
                <w:rFonts w:ascii="ＭＳ 明朝" w:hAnsi="ＭＳ 明朝"/>
              </w:rPr>
            </w:pPr>
          </w:p>
        </w:tc>
        <w:tc>
          <w:tcPr>
            <w:tcW w:w="2468" w:type="dxa"/>
            <w:shd w:val="clear" w:color="auto" w:fill="auto"/>
          </w:tcPr>
          <w:p w14:paraId="69B5DF07" w14:textId="77777777" w:rsidR="006D4EC8" w:rsidRPr="001D0D0C" w:rsidRDefault="006D4EC8" w:rsidP="00B47AF3">
            <w:pPr>
              <w:snapToGrid w:val="0"/>
              <w:spacing w:line="320" w:lineRule="atLeast"/>
              <w:ind w:rightChars="50" w:right="105"/>
              <w:rPr>
                <w:rFonts w:ascii="ＭＳ 明朝" w:hAnsi="ＭＳ 明朝"/>
              </w:rPr>
            </w:pPr>
          </w:p>
        </w:tc>
        <w:tc>
          <w:tcPr>
            <w:tcW w:w="1606" w:type="dxa"/>
            <w:shd w:val="clear" w:color="auto" w:fill="auto"/>
            <w:vAlign w:val="center"/>
          </w:tcPr>
          <w:p w14:paraId="013A0B1B" w14:textId="77777777" w:rsidR="006D4EC8" w:rsidRPr="001D0D0C" w:rsidRDefault="006D4EC8" w:rsidP="00E35A1D">
            <w:pPr>
              <w:tabs>
                <w:tab w:val="left" w:pos="853"/>
              </w:tabs>
              <w:snapToGrid w:val="0"/>
              <w:spacing w:line="320" w:lineRule="atLeast"/>
              <w:ind w:leftChars="-50" w:left="-105" w:rightChars="50" w:right="105"/>
              <w:jc w:val="right"/>
              <w:rPr>
                <w:rFonts w:ascii="ＭＳ 明朝" w:hAnsi="ＭＳ 明朝"/>
              </w:rPr>
            </w:pPr>
          </w:p>
        </w:tc>
        <w:tc>
          <w:tcPr>
            <w:tcW w:w="1607" w:type="dxa"/>
            <w:shd w:val="clear" w:color="auto" w:fill="auto"/>
            <w:vAlign w:val="center"/>
          </w:tcPr>
          <w:p w14:paraId="2AC8AC14"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6F7E479E"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r>
      <w:tr w:rsidR="001D0D0C" w:rsidRPr="001D0D0C" w14:paraId="74788A62" w14:textId="77777777" w:rsidTr="001D0D0C">
        <w:tc>
          <w:tcPr>
            <w:tcW w:w="1075" w:type="dxa"/>
            <w:vMerge w:val="restart"/>
            <w:shd w:val="clear" w:color="auto" w:fill="auto"/>
            <w:vAlign w:val="center"/>
          </w:tcPr>
          <w:p w14:paraId="233615F1" w14:textId="77777777" w:rsidR="006D4EC8" w:rsidRPr="001D0D0C" w:rsidRDefault="006D4EC8" w:rsidP="001D0D0C">
            <w:pPr>
              <w:snapToGrid w:val="0"/>
              <w:spacing w:line="320" w:lineRule="atLeast"/>
              <w:ind w:right="-105"/>
              <w:jc w:val="center"/>
              <w:rPr>
                <w:rFonts w:ascii="ＭＳ 明朝" w:hAnsi="ＭＳ 明朝"/>
              </w:rPr>
            </w:pPr>
            <w:r w:rsidRPr="001D0D0C">
              <w:rPr>
                <w:rFonts w:ascii="ＭＳ 明朝" w:hAnsi="ＭＳ 明朝" w:hint="eastAsia"/>
              </w:rPr>
              <w:t>設備</w:t>
            </w:r>
          </w:p>
        </w:tc>
        <w:tc>
          <w:tcPr>
            <w:tcW w:w="2468" w:type="dxa"/>
            <w:shd w:val="clear" w:color="auto" w:fill="auto"/>
          </w:tcPr>
          <w:p w14:paraId="6CF486C7" w14:textId="77777777" w:rsidR="006D4EC8" w:rsidRPr="001D0D0C" w:rsidRDefault="006D4EC8" w:rsidP="00B47AF3">
            <w:pPr>
              <w:snapToGrid w:val="0"/>
              <w:spacing w:line="320" w:lineRule="atLeast"/>
              <w:ind w:rightChars="50" w:right="105"/>
              <w:rPr>
                <w:rFonts w:ascii="ＭＳ 明朝" w:hAnsi="ＭＳ 明朝"/>
              </w:rPr>
            </w:pPr>
          </w:p>
        </w:tc>
        <w:tc>
          <w:tcPr>
            <w:tcW w:w="1606" w:type="dxa"/>
            <w:shd w:val="clear" w:color="auto" w:fill="auto"/>
            <w:vAlign w:val="center"/>
          </w:tcPr>
          <w:p w14:paraId="7BE38463" w14:textId="77777777" w:rsidR="006D4EC8" w:rsidRPr="001D0D0C" w:rsidRDefault="006D4EC8" w:rsidP="00E35A1D">
            <w:pPr>
              <w:tabs>
                <w:tab w:val="left" w:pos="853"/>
              </w:tabs>
              <w:snapToGrid w:val="0"/>
              <w:spacing w:line="320" w:lineRule="atLeast"/>
              <w:ind w:leftChars="-50" w:left="-105" w:rightChars="50" w:right="105"/>
              <w:jc w:val="right"/>
              <w:rPr>
                <w:rFonts w:ascii="ＭＳ 明朝" w:hAnsi="ＭＳ 明朝"/>
              </w:rPr>
            </w:pPr>
          </w:p>
        </w:tc>
        <w:tc>
          <w:tcPr>
            <w:tcW w:w="1607" w:type="dxa"/>
            <w:shd w:val="clear" w:color="auto" w:fill="D0CECE"/>
            <w:vAlign w:val="center"/>
          </w:tcPr>
          <w:p w14:paraId="625AD328"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516395D9"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r>
      <w:tr w:rsidR="001D0D0C" w:rsidRPr="001D0D0C" w14:paraId="1EE76D80" w14:textId="77777777" w:rsidTr="001D0D0C">
        <w:tc>
          <w:tcPr>
            <w:tcW w:w="1075" w:type="dxa"/>
            <w:vMerge/>
            <w:shd w:val="clear" w:color="auto" w:fill="auto"/>
          </w:tcPr>
          <w:p w14:paraId="4F61C8A9" w14:textId="77777777"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14:paraId="755BED5C" w14:textId="77777777" w:rsidR="006D4EC8" w:rsidRPr="001D0D0C" w:rsidRDefault="006D4EC8" w:rsidP="00B47AF3">
            <w:pPr>
              <w:snapToGrid w:val="0"/>
              <w:spacing w:line="320" w:lineRule="atLeast"/>
              <w:ind w:rightChars="50" w:right="105"/>
              <w:rPr>
                <w:rFonts w:ascii="ＭＳ 明朝" w:hAnsi="ＭＳ 明朝"/>
              </w:rPr>
            </w:pPr>
          </w:p>
        </w:tc>
        <w:tc>
          <w:tcPr>
            <w:tcW w:w="1606" w:type="dxa"/>
            <w:shd w:val="clear" w:color="auto" w:fill="auto"/>
            <w:vAlign w:val="center"/>
          </w:tcPr>
          <w:p w14:paraId="62ADC6D3" w14:textId="77777777" w:rsidR="006D4EC8" w:rsidRPr="001D0D0C" w:rsidRDefault="006D4EC8" w:rsidP="00E35A1D">
            <w:pPr>
              <w:tabs>
                <w:tab w:val="left" w:pos="853"/>
              </w:tabs>
              <w:snapToGrid w:val="0"/>
              <w:spacing w:line="320" w:lineRule="atLeast"/>
              <w:ind w:leftChars="-50" w:left="-105" w:rightChars="50" w:right="105"/>
              <w:jc w:val="right"/>
              <w:rPr>
                <w:rFonts w:ascii="ＭＳ 明朝" w:hAnsi="ＭＳ 明朝"/>
              </w:rPr>
            </w:pPr>
          </w:p>
        </w:tc>
        <w:tc>
          <w:tcPr>
            <w:tcW w:w="1607" w:type="dxa"/>
            <w:shd w:val="clear" w:color="auto" w:fill="D0CECE"/>
            <w:vAlign w:val="center"/>
          </w:tcPr>
          <w:p w14:paraId="3FB175C7"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16002711"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r>
      <w:tr w:rsidR="001D0D0C" w:rsidRPr="001D0D0C" w14:paraId="78EE884B" w14:textId="77777777" w:rsidTr="001D0D0C">
        <w:tc>
          <w:tcPr>
            <w:tcW w:w="1075" w:type="dxa"/>
            <w:vMerge/>
            <w:shd w:val="clear" w:color="auto" w:fill="auto"/>
          </w:tcPr>
          <w:p w14:paraId="2F60956D" w14:textId="77777777"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14:paraId="27514CD8" w14:textId="77777777" w:rsidR="006D4EC8" w:rsidRPr="001D0D0C" w:rsidRDefault="006D4EC8" w:rsidP="00B47AF3">
            <w:pPr>
              <w:snapToGrid w:val="0"/>
              <w:spacing w:line="320" w:lineRule="atLeast"/>
              <w:ind w:rightChars="50" w:right="105"/>
              <w:rPr>
                <w:rFonts w:ascii="ＭＳ 明朝" w:hAnsi="ＭＳ 明朝"/>
              </w:rPr>
            </w:pPr>
          </w:p>
        </w:tc>
        <w:tc>
          <w:tcPr>
            <w:tcW w:w="1606" w:type="dxa"/>
            <w:shd w:val="clear" w:color="auto" w:fill="auto"/>
            <w:vAlign w:val="center"/>
          </w:tcPr>
          <w:p w14:paraId="74FDB090" w14:textId="77777777" w:rsidR="006D4EC8" w:rsidRPr="001D0D0C" w:rsidRDefault="006D4EC8" w:rsidP="00E35A1D">
            <w:pPr>
              <w:tabs>
                <w:tab w:val="left" w:pos="853"/>
              </w:tabs>
              <w:snapToGrid w:val="0"/>
              <w:spacing w:line="320" w:lineRule="atLeast"/>
              <w:ind w:leftChars="-50" w:left="-105" w:rightChars="50" w:right="105"/>
              <w:jc w:val="right"/>
              <w:rPr>
                <w:rFonts w:ascii="ＭＳ 明朝" w:hAnsi="ＭＳ 明朝"/>
              </w:rPr>
            </w:pPr>
          </w:p>
        </w:tc>
        <w:tc>
          <w:tcPr>
            <w:tcW w:w="1607" w:type="dxa"/>
            <w:shd w:val="clear" w:color="auto" w:fill="D0CECE"/>
            <w:vAlign w:val="center"/>
          </w:tcPr>
          <w:p w14:paraId="436B8A0F"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0F9C4422"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r>
      <w:tr w:rsidR="001D0D0C" w:rsidRPr="001D0D0C" w14:paraId="7A33BD0C" w14:textId="77777777" w:rsidTr="001D0D0C">
        <w:tc>
          <w:tcPr>
            <w:tcW w:w="1075" w:type="dxa"/>
            <w:vMerge/>
            <w:shd w:val="clear" w:color="auto" w:fill="auto"/>
          </w:tcPr>
          <w:p w14:paraId="71EF8B12" w14:textId="77777777"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14:paraId="0DB72C0D" w14:textId="77777777" w:rsidR="006D4EC8" w:rsidRPr="001D0D0C" w:rsidRDefault="006D4EC8" w:rsidP="00B47AF3">
            <w:pPr>
              <w:snapToGrid w:val="0"/>
              <w:spacing w:line="320" w:lineRule="atLeast"/>
              <w:ind w:rightChars="50" w:right="105"/>
              <w:rPr>
                <w:rFonts w:ascii="ＭＳ 明朝" w:hAnsi="ＭＳ 明朝"/>
              </w:rPr>
            </w:pPr>
          </w:p>
        </w:tc>
        <w:tc>
          <w:tcPr>
            <w:tcW w:w="1606" w:type="dxa"/>
            <w:shd w:val="clear" w:color="auto" w:fill="auto"/>
            <w:vAlign w:val="center"/>
          </w:tcPr>
          <w:p w14:paraId="4721A199" w14:textId="77777777" w:rsidR="006D4EC8" w:rsidRPr="001D0D0C" w:rsidRDefault="006D4EC8" w:rsidP="00E35A1D">
            <w:pPr>
              <w:tabs>
                <w:tab w:val="left" w:pos="853"/>
              </w:tabs>
              <w:snapToGrid w:val="0"/>
              <w:spacing w:line="320" w:lineRule="atLeast"/>
              <w:ind w:leftChars="-50" w:left="-105" w:rightChars="50" w:right="105"/>
              <w:jc w:val="right"/>
              <w:rPr>
                <w:rFonts w:ascii="ＭＳ 明朝" w:hAnsi="ＭＳ 明朝"/>
              </w:rPr>
            </w:pPr>
          </w:p>
        </w:tc>
        <w:tc>
          <w:tcPr>
            <w:tcW w:w="1607" w:type="dxa"/>
            <w:shd w:val="clear" w:color="auto" w:fill="D0CECE"/>
            <w:vAlign w:val="center"/>
          </w:tcPr>
          <w:p w14:paraId="7041513B"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14D63ECB"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r>
      <w:tr w:rsidR="001D0D0C" w:rsidRPr="001D0D0C" w14:paraId="37802BEE" w14:textId="77777777" w:rsidTr="001D0D0C">
        <w:tc>
          <w:tcPr>
            <w:tcW w:w="1075" w:type="dxa"/>
            <w:vMerge/>
            <w:shd w:val="clear" w:color="auto" w:fill="auto"/>
            <w:vAlign w:val="center"/>
          </w:tcPr>
          <w:p w14:paraId="2DE86441" w14:textId="77777777"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14:paraId="475AE4DC" w14:textId="77777777" w:rsidR="006D4EC8" w:rsidRPr="001D0D0C" w:rsidRDefault="006D4EC8" w:rsidP="00B47AF3">
            <w:pPr>
              <w:snapToGrid w:val="0"/>
              <w:spacing w:line="320" w:lineRule="atLeast"/>
              <w:ind w:rightChars="50" w:right="105"/>
              <w:rPr>
                <w:rFonts w:ascii="ＭＳ 明朝" w:hAnsi="ＭＳ 明朝"/>
              </w:rPr>
            </w:pPr>
          </w:p>
        </w:tc>
        <w:tc>
          <w:tcPr>
            <w:tcW w:w="1606" w:type="dxa"/>
            <w:shd w:val="clear" w:color="auto" w:fill="auto"/>
            <w:vAlign w:val="center"/>
          </w:tcPr>
          <w:p w14:paraId="050A9E32" w14:textId="77777777" w:rsidR="006D4EC8" w:rsidRPr="001D0D0C" w:rsidRDefault="006D4EC8" w:rsidP="00E35A1D">
            <w:pPr>
              <w:tabs>
                <w:tab w:val="left" w:pos="853"/>
              </w:tabs>
              <w:snapToGrid w:val="0"/>
              <w:spacing w:line="320" w:lineRule="atLeast"/>
              <w:ind w:leftChars="-50" w:left="-105" w:rightChars="50" w:right="105"/>
              <w:jc w:val="right"/>
              <w:rPr>
                <w:rFonts w:ascii="ＭＳ 明朝" w:hAnsi="ＭＳ 明朝"/>
              </w:rPr>
            </w:pPr>
          </w:p>
        </w:tc>
        <w:tc>
          <w:tcPr>
            <w:tcW w:w="1607" w:type="dxa"/>
            <w:shd w:val="clear" w:color="auto" w:fill="D0CECE"/>
            <w:vAlign w:val="center"/>
          </w:tcPr>
          <w:p w14:paraId="0363A894"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2146E306" w14:textId="77777777" w:rsidR="006D4EC8" w:rsidRPr="001D0D0C" w:rsidRDefault="006D4EC8" w:rsidP="00B47AF3">
            <w:pPr>
              <w:tabs>
                <w:tab w:val="left" w:pos="853"/>
              </w:tabs>
              <w:snapToGrid w:val="0"/>
              <w:spacing w:line="320" w:lineRule="atLeast"/>
              <w:ind w:rightChars="50" w:right="105"/>
              <w:jc w:val="left"/>
              <w:rPr>
                <w:rFonts w:ascii="ＭＳ 明朝" w:hAnsi="ＭＳ 明朝"/>
              </w:rPr>
            </w:pPr>
          </w:p>
        </w:tc>
      </w:tr>
      <w:tr w:rsidR="001D0D0C" w:rsidRPr="001D0D0C" w14:paraId="2DA660E0" w14:textId="77777777" w:rsidTr="001D0D0C">
        <w:tc>
          <w:tcPr>
            <w:tcW w:w="1075" w:type="dxa"/>
            <w:vMerge/>
            <w:shd w:val="clear" w:color="auto" w:fill="auto"/>
          </w:tcPr>
          <w:p w14:paraId="4B221FA1" w14:textId="77777777" w:rsidR="006D4EC8" w:rsidRPr="001D0D0C" w:rsidRDefault="006D4EC8" w:rsidP="001D0D0C">
            <w:pPr>
              <w:snapToGrid w:val="0"/>
              <w:spacing w:line="320" w:lineRule="atLeast"/>
              <w:ind w:right="704"/>
              <w:rPr>
                <w:rFonts w:ascii="ＭＳ 明朝" w:hAnsi="ＭＳ 明朝"/>
              </w:rPr>
            </w:pPr>
          </w:p>
        </w:tc>
        <w:tc>
          <w:tcPr>
            <w:tcW w:w="2468" w:type="dxa"/>
            <w:shd w:val="clear" w:color="auto" w:fill="auto"/>
          </w:tcPr>
          <w:p w14:paraId="772438FA" w14:textId="77777777" w:rsidR="006D4EC8" w:rsidRPr="001D0D0C" w:rsidRDefault="006D4EC8" w:rsidP="00B47AF3">
            <w:pPr>
              <w:snapToGrid w:val="0"/>
              <w:spacing w:line="320" w:lineRule="atLeast"/>
              <w:ind w:rightChars="50" w:right="105"/>
              <w:rPr>
                <w:rFonts w:ascii="ＭＳ 明朝" w:hAnsi="ＭＳ 明朝"/>
              </w:rPr>
            </w:pPr>
          </w:p>
        </w:tc>
        <w:tc>
          <w:tcPr>
            <w:tcW w:w="1606" w:type="dxa"/>
            <w:shd w:val="clear" w:color="auto" w:fill="auto"/>
            <w:vAlign w:val="center"/>
          </w:tcPr>
          <w:p w14:paraId="43AAD8B0" w14:textId="77777777" w:rsidR="006D4EC8" w:rsidRPr="001D0D0C" w:rsidRDefault="006D4EC8" w:rsidP="00E35A1D">
            <w:pPr>
              <w:snapToGrid w:val="0"/>
              <w:spacing w:line="320" w:lineRule="atLeast"/>
              <w:ind w:leftChars="-50" w:left="-105" w:rightChars="50" w:right="105"/>
              <w:jc w:val="right"/>
              <w:rPr>
                <w:rFonts w:ascii="ＭＳ 明朝" w:hAnsi="ＭＳ 明朝"/>
              </w:rPr>
            </w:pPr>
          </w:p>
        </w:tc>
        <w:tc>
          <w:tcPr>
            <w:tcW w:w="1607" w:type="dxa"/>
            <w:shd w:val="clear" w:color="auto" w:fill="D0CECE"/>
            <w:vAlign w:val="center"/>
          </w:tcPr>
          <w:p w14:paraId="0C47BA2C" w14:textId="77777777" w:rsidR="006D4EC8" w:rsidRPr="001D0D0C" w:rsidRDefault="006D4EC8" w:rsidP="00B47AF3">
            <w:pPr>
              <w:snapToGrid w:val="0"/>
              <w:spacing w:line="320" w:lineRule="atLeast"/>
              <w:ind w:rightChars="50" w:right="105"/>
              <w:jc w:val="left"/>
              <w:rPr>
                <w:rFonts w:ascii="ＭＳ 明朝" w:hAnsi="ＭＳ 明朝"/>
              </w:rPr>
            </w:pPr>
          </w:p>
        </w:tc>
        <w:tc>
          <w:tcPr>
            <w:tcW w:w="1607" w:type="dxa"/>
            <w:shd w:val="clear" w:color="auto" w:fill="auto"/>
            <w:vAlign w:val="center"/>
          </w:tcPr>
          <w:p w14:paraId="36BDE27B" w14:textId="77777777" w:rsidR="006D4EC8" w:rsidRPr="001D0D0C" w:rsidRDefault="006D4EC8" w:rsidP="00B47AF3">
            <w:pPr>
              <w:snapToGrid w:val="0"/>
              <w:spacing w:line="320" w:lineRule="atLeast"/>
              <w:ind w:rightChars="50" w:right="105"/>
              <w:jc w:val="left"/>
              <w:rPr>
                <w:rFonts w:ascii="ＭＳ 明朝" w:hAnsi="ＭＳ 明朝"/>
              </w:rPr>
            </w:pPr>
          </w:p>
        </w:tc>
      </w:tr>
    </w:tbl>
    <w:p w14:paraId="62DF4332" w14:textId="77777777" w:rsidR="00792EB9" w:rsidRDefault="00792EB9" w:rsidP="00FA1A67">
      <w:pPr>
        <w:snapToGrid w:val="0"/>
        <w:spacing w:line="320" w:lineRule="atLeast"/>
        <w:ind w:right="704"/>
        <w:rPr>
          <w:rFonts w:ascii="ＭＳ 明朝" w:hAnsi="ＭＳ 明朝"/>
        </w:rPr>
      </w:pPr>
    </w:p>
    <w:p w14:paraId="2A21BC7E" w14:textId="77777777" w:rsidR="006D4EC8" w:rsidRDefault="006D4EC8" w:rsidP="00FA1A67">
      <w:pPr>
        <w:snapToGrid w:val="0"/>
        <w:spacing w:line="320" w:lineRule="atLeast"/>
        <w:ind w:right="704"/>
        <w:rPr>
          <w:rFonts w:ascii="ＭＳ 明朝" w:hAnsi="ＭＳ 明朝"/>
        </w:rPr>
      </w:pPr>
    </w:p>
    <w:p w14:paraId="6B48F3C1" w14:textId="77777777" w:rsidR="006D4EC8" w:rsidRPr="008F1E0D" w:rsidRDefault="006D4EC8" w:rsidP="00FA1A67">
      <w:pPr>
        <w:snapToGrid w:val="0"/>
        <w:spacing w:line="320" w:lineRule="atLeast"/>
        <w:ind w:right="704"/>
        <w:rPr>
          <w:rFonts w:ascii="ＭＳ 明朝" w:hAnsi="ＭＳ 明朝"/>
        </w:rPr>
        <w:sectPr w:rsidR="006D4EC8" w:rsidRPr="008F1E0D" w:rsidSect="00FC13B5">
          <w:type w:val="continuous"/>
          <w:pgSz w:w="11907" w:h="16840" w:code="9"/>
          <w:pgMar w:top="1985" w:right="1474" w:bottom="851" w:left="1701" w:header="851" w:footer="992" w:gutter="0"/>
          <w:pgNumType w:start="1"/>
          <w:cols w:space="425"/>
          <w:docGrid w:type="linesAndChars" w:linePitch="360"/>
        </w:sectPr>
      </w:pPr>
    </w:p>
    <w:p w14:paraId="68BC25FA" w14:textId="6362FB2E" w:rsidR="006A7F7E" w:rsidRDefault="007F339B" w:rsidP="007F339B">
      <w:pPr>
        <w:widowControl/>
        <w:jc w:val="left"/>
        <w:rPr>
          <w:rFonts w:ascii="游明朝" w:hAnsi="游明朝"/>
          <w:szCs w:val="21"/>
        </w:rPr>
      </w:pPr>
      <w:r w:rsidRPr="008F1E0D">
        <w:rPr>
          <w:rFonts w:ascii="游明朝" w:hAnsi="游明朝" w:hint="eastAsia"/>
          <w:szCs w:val="21"/>
        </w:rPr>
        <w:lastRenderedPageBreak/>
        <w:t xml:space="preserve">別表１－１　</w:t>
      </w:r>
      <w:commentRangeStart w:id="30"/>
      <w:r w:rsidRPr="008F1E0D">
        <w:rPr>
          <w:rFonts w:ascii="游明朝" w:hAnsi="游明朝" w:hint="eastAsia"/>
          <w:szCs w:val="21"/>
        </w:rPr>
        <w:t>地域経済牽引事業に必要な資金の額及びその調達方法</w:t>
      </w:r>
      <w:commentRangeEnd w:id="30"/>
      <w:r w:rsidR="005611F8">
        <w:rPr>
          <w:rStyle w:val="a9"/>
        </w:rPr>
        <w:commentReference w:id="30"/>
      </w:r>
    </w:p>
    <w:p w14:paraId="1509D332" w14:textId="79A0D540" w:rsidR="006A7F7E" w:rsidRDefault="006A7F7E" w:rsidP="007F339B">
      <w:pPr>
        <w:widowControl/>
        <w:jc w:val="left"/>
        <w:rPr>
          <w:rFonts w:ascii="游明朝" w:hAnsi="游明朝"/>
          <w:szCs w:val="21"/>
          <w:u w:val="single"/>
        </w:rPr>
      </w:pPr>
      <w:r w:rsidRPr="008F1E0D">
        <w:rPr>
          <w:rFonts w:ascii="游明朝" w:hAnsi="游明朝" w:hint="eastAsia"/>
          <w:szCs w:val="21"/>
          <w:u w:val="single"/>
        </w:rPr>
        <w:t xml:space="preserve">事業者名：　　　　　　　　　　　　　　　</w:t>
      </w:r>
      <w:r w:rsidR="001E7440">
        <w:rPr>
          <w:rFonts w:ascii="游明朝" w:hAnsi="游明朝" w:hint="eastAsia"/>
          <w:szCs w:val="21"/>
          <w:u w:val="single"/>
        </w:rPr>
        <w:t xml:space="preserve">　</w:t>
      </w:r>
    </w:p>
    <w:p w14:paraId="6CB65B59" w14:textId="161FDF4D" w:rsidR="006A7F7E" w:rsidRDefault="00AC315F" w:rsidP="007F339B">
      <w:pPr>
        <w:widowControl/>
        <w:jc w:val="left"/>
        <w:rPr>
          <w:rFonts w:ascii="游明朝" w:hAnsi="游明朝"/>
          <w:szCs w:val="21"/>
        </w:rPr>
      </w:pPr>
      <w:r>
        <w:rPr>
          <w:rFonts w:ascii="游明朝" w:hAnsi="游明朝"/>
          <w:noProof/>
          <w:szCs w:val="21"/>
        </w:rPr>
        <w:object w:dxaOrig="1440" w:dyaOrig="1440" w14:anchorId="18B93BCB">
          <v:shape id="_x0000_s1034" type="#_x0000_t75" style="position:absolute;margin-left:.4pt;margin-top:-2.85pt;width:705.3pt;height:387.15pt;z-index:251660288">
            <v:imagedata r:id="rId15" o:title="" cropbottom="26784f" cropright="9461f"/>
          </v:shape>
          <o:OLEObject Type="Embed" ProgID="Excel.Sheet.8" ShapeID="_x0000_s1034" DrawAspect="Content" ObjectID="_1788070343" r:id="rId16"/>
        </w:object>
      </w:r>
    </w:p>
    <w:p w14:paraId="20C1DE94" w14:textId="77777777" w:rsidR="006A7F7E" w:rsidRDefault="006A7F7E" w:rsidP="007F339B">
      <w:pPr>
        <w:widowControl/>
        <w:spacing w:line="320" w:lineRule="exact"/>
        <w:jc w:val="left"/>
        <w:rPr>
          <w:rFonts w:ascii="游明朝" w:hAnsi="游明朝"/>
          <w:szCs w:val="21"/>
        </w:rPr>
      </w:pPr>
    </w:p>
    <w:p w14:paraId="61561623" w14:textId="77777777" w:rsidR="006D694B" w:rsidRDefault="006D694B" w:rsidP="007F339B">
      <w:pPr>
        <w:widowControl/>
        <w:spacing w:line="320" w:lineRule="exact"/>
        <w:jc w:val="left"/>
        <w:rPr>
          <w:rFonts w:ascii="游明朝" w:hAnsi="游明朝"/>
          <w:szCs w:val="21"/>
        </w:rPr>
      </w:pPr>
    </w:p>
    <w:p w14:paraId="0772DC3C" w14:textId="77777777" w:rsidR="006D694B" w:rsidRDefault="006D694B" w:rsidP="007F339B">
      <w:pPr>
        <w:widowControl/>
        <w:spacing w:line="320" w:lineRule="exact"/>
        <w:jc w:val="left"/>
        <w:rPr>
          <w:rFonts w:ascii="游明朝" w:hAnsi="游明朝"/>
          <w:szCs w:val="21"/>
        </w:rPr>
      </w:pPr>
    </w:p>
    <w:p w14:paraId="713016C0" w14:textId="77777777" w:rsidR="006D694B" w:rsidRDefault="006D694B" w:rsidP="007F339B">
      <w:pPr>
        <w:widowControl/>
        <w:spacing w:line="320" w:lineRule="exact"/>
        <w:jc w:val="left"/>
        <w:rPr>
          <w:rFonts w:ascii="游明朝" w:hAnsi="游明朝"/>
          <w:szCs w:val="21"/>
        </w:rPr>
      </w:pPr>
    </w:p>
    <w:p w14:paraId="726DBDE9" w14:textId="77777777" w:rsidR="006D694B" w:rsidRDefault="006D694B" w:rsidP="007F339B">
      <w:pPr>
        <w:widowControl/>
        <w:spacing w:line="320" w:lineRule="exact"/>
        <w:jc w:val="left"/>
        <w:rPr>
          <w:rFonts w:ascii="游明朝" w:hAnsi="游明朝"/>
          <w:szCs w:val="21"/>
        </w:rPr>
      </w:pPr>
    </w:p>
    <w:p w14:paraId="74800621" w14:textId="77777777" w:rsidR="006D694B" w:rsidRDefault="006D694B" w:rsidP="007F339B">
      <w:pPr>
        <w:widowControl/>
        <w:spacing w:line="320" w:lineRule="exact"/>
        <w:jc w:val="left"/>
        <w:rPr>
          <w:rFonts w:ascii="游明朝" w:hAnsi="游明朝"/>
          <w:szCs w:val="21"/>
        </w:rPr>
      </w:pPr>
    </w:p>
    <w:p w14:paraId="11554B1A" w14:textId="77777777" w:rsidR="006D694B" w:rsidRDefault="006D694B" w:rsidP="007F339B">
      <w:pPr>
        <w:widowControl/>
        <w:spacing w:line="320" w:lineRule="exact"/>
        <w:jc w:val="left"/>
        <w:rPr>
          <w:rFonts w:ascii="游明朝" w:hAnsi="游明朝"/>
          <w:szCs w:val="21"/>
        </w:rPr>
      </w:pPr>
    </w:p>
    <w:p w14:paraId="72C4ABE2" w14:textId="77777777" w:rsidR="006D694B" w:rsidRDefault="006D694B" w:rsidP="007F339B">
      <w:pPr>
        <w:widowControl/>
        <w:spacing w:line="320" w:lineRule="exact"/>
        <w:jc w:val="left"/>
        <w:rPr>
          <w:rFonts w:ascii="游明朝" w:hAnsi="游明朝"/>
          <w:szCs w:val="21"/>
        </w:rPr>
      </w:pPr>
    </w:p>
    <w:p w14:paraId="51A5C323" w14:textId="77777777" w:rsidR="006D694B" w:rsidRDefault="006D694B" w:rsidP="007F339B">
      <w:pPr>
        <w:widowControl/>
        <w:spacing w:line="320" w:lineRule="exact"/>
        <w:jc w:val="left"/>
        <w:rPr>
          <w:rFonts w:ascii="游明朝" w:hAnsi="游明朝"/>
          <w:szCs w:val="21"/>
        </w:rPr>
      </w:pPr>
    </w:p>
    <w:p w14:paraId="1A42222C" w14:textId="77777777" w:rsidR="006D694B" w:rsidRDefault="006D694B" w:rsidP="007F339B">
      <w:pPr>
        <w:widowControl/>
        <w:spacing w:line="320" w:lineRule="exact"/>
        <w:jc w:val="left"/>
        <w:rPr>
          <w:rFonts w:ascii="游明朝" w:hAnsi="游明朝"/>
          <w:szCs w:val="21"/>
        </w:rPr>
      </w:pPr>
    </w:p>
    <w:p w14:paraId="20CA4931" w14:textId="77777777" w:rsidR="006D694B" w:rsidRDefault="006D694B" w:rsidP="007F339B">
      <w:pPr>
        <w:widowControl/>
        <w:spacing w:line="320" w:lineRule="exact"/>
        <w:jc w:val="left"/>
        <w:rPr>
          <w:rFonts w:ascii="游明朝" w:hAnsi="游明朝"/>
          <w:szCs w:val="21"/>
        </w:rPr>
      </w:pPr>
    </w:p>
    <w:p w14:paraId="7B7725E8" w14:textId="77777777" w:rsidR="006D694B" w:rsidRDefault="006D694B" w:rsidP="007F339B">
      <w:pPr>
        <w:widowControl/>
        <w:spacing w:line="320" w:lineRule="exact"/>
        <w:jc w:val="left"/>
        <w:rPr>
          <w:rFonts w:ascii="游明朝" w:hAnsi="游明朝"/>
          <w:szCs w:val="21"/>
        </w:rPr>
      </w:pPr>
    </w:p>
    <w:p w14:paraId="1326F68A" w14:textId="77777777" w:rsidR="006D694B" w:rsidRDefault="006D694B" w:rsidP="007F339B">
      <w:pPr>
        <w:widowControl/>
        <w:spacing w:line="320" w:lineRule="exact"/>
        <w:jc w:val="left"/>
        <w:rPr>
          <w:rFonts w:ascii="游明朝" w:hAnsi="游明朝"/>
          <w:szCs w:val="21"/>
        </w:rPr>
      </w:pPr>
    </w:p>
    <w:p w14:paraId="4443D9CC" w14:textId="77777777" w:rsidR="006D694B" w:rsidRDefault="006D694B" w:rsidP="007F339B">
      <w:pPr>
        <w:widowControl/>
        <w:spacing w:line="320" w:lineRule="exact"/>
        <w:jc w:val="left"/>
        <w:rPr>
          <w:rFonts w:ascii="游明朝" w:hAnsi="游明朝"/>
          <w:szCs w:val="21"/>
        </w:rPr>
      </w:pPr>
    </w:p>
    <w:p w14:paraId="03F194D7" w14:textId="77777777" w:rsidR="006D694B" w:rsidRDefault="006D694B" w:rsidP="007F339B">
      <w:pPr>
        <w:widowControl/>
        <w:spacing w:line="320" w:lineRule="exact"/>
        <w:jc w:val="left"/>
        <w:rPr>
          <w:rFonts w:ascii="游明朝" w:hAnsi="游明朝"/>
          <w:szCs w:val="21"/>
        </w:rPr>
      </w:pPr>
    </w:p>
    <w:p w14:paraId="04C0735F" w14:textId="77777777" w:rsidR="006D694B" w:rsidRDefault="006D694B" w:rsidP="007F339B">
      <w:pPr>
        <w:widowControl/>
        <w:spacing w:line="320" w:lineRule="exact"/>
        <w:jc w:val="left"/>
        <w:rPr>
          <w:rFonts w:ascii="游明朝" w:hAnsi="游明朝"/>
          <w:szCs w:val="21"/>
        </w:rPr>
      </w:pPr>
    </w:p>
    <w:p w14:paraId="13343A08" w14:textId="77777777" w:rsidR="006D694B" w:rsidRDefault="006D694B" w:rsidP="007F339B">
      <w:pPr>
        <w:widowControl/>
        <w:spacing w:line="320" w:lineRule="exact"/>
        <w:jc w:val="left"/>
        <w:rPr>
          <w:rFonts w:ascii="游明朝" w:hAnsi="游明朝"/>
          <w:szCs w:val="21"/>
        </w:rPr>
      </w:pPr>
    </w:p>
    <w:p w14:paraId="66D7E804" w14:textId="77777777" w:rsidR="006D694B" w:rsidRDefault="006D694B" w:rsidP="007F339B">
      <w:pPr>
        <w:widowControl/>
        <w:spacing w:line="320" w:lineRule="exact"/>
        <w:jc w:val="left"/>
        <w:rPr>
          <w:rFonts w:ascii="游明朝" w:hAnsi="游明朝"/>
          <w:szCs w:val="21"/>
        </w:rPr>
      </w:pPr>
    </w:p>
    <w:p w14:paraId="2D32EE66" w14:textId="77777777" w:rsidR="006D694B" w:rsidRDefault="006D694B" w:rsidP="007F339B">
      <w:pPr>
        <w:widowControl/>
        <w:spacing w:line="320" w:lineRule="exact"/>
        <w:jc w:val="left"/>
        <w:rPr>
          <w:rFonts w:ascii="游明朝" w:hAnsi="游明朝"/>
          <w:szCs w:val="21"/>
        </w:rPr>
      </w:pPr>
    </w:p>
    <w:p w14:paraId="4AB61466" w14:textId="77777777" w:rsidR="006D694B" w:rsidRDefault="006D694B" w:rsidP="007F339B">
      <w:pPr>
        <w:widowControl/>
        <w:spacing w:line="320" w:lineRule="exact"/>
        <w:jc w:val="left"/>
        <w:rPr>
          <w:rFonts w:ascii="游明朝" w:hAnsi="游明朝"/>
          <w:szCs w:val="21"/>
        </w:rPr>
      </w:pPr>
    </w:p>
    <w:p w14:paraId="20F9CA37" w14:textId="77777777" w:rsidR="006D694B" w:rsidRDefault="006D694B" w:rsidP="007F339B">
      <w:pPr>
        <w:widowControl/>
        <w:spacing w:line="320" w:lineRule="exact"/>
        <w:jc w:val="left"/>
        <w:rPr>
          <w:rFonts w:ascii="游明朝" w:hAnsi="游明朝"/>
          <w:szCs w:val="21"/>
        </w:rPr>
      </w:pPr>
    </w:p>
    <w:p w14:paraId="1200BE55" w14:textId="77777777" w:rsidR="006D694B" w:rsidRDefault="006D694B" w:rsidP="007F339B">
      <w:pPr>
        <w:widowControl/>
        <w:spacing w:line="320" w:lineRule="exact"/>
        <w:jc w:val="left"/>
        <w:rPr>
          <w:rFonts w:ascii="游明朝" w:hAnsi="游明朝"/>
          <w:szCs w:val="21"/>
        </w:rPr>
      </w:pPr>
    </w:p>
    <w:p w14:paraId="2E6B2959" w14:textId="77777777" w:rsidR="006D694B" w:rsidRDefault="006D694B" w:rsidP="007F339B">
      <w:pPr>
        <w:widowControl/>
        <w:spacing w:line="320" w:lineRule="exact"/>
        <w:jc w:val="left"/>
        <w:rPr>
          <w:rFonts w:ascii="游明朝" w:hAnsi="游明朝"/>
          <w:szCs w:val="21"/>
        </w:rPr>
      </w:pPr>
    </w:p>
    <w:p w14:paraId="7AE5E442" w14:textId="77777777" w:rsidR="006D694B" w:rsidRDefault="006D694B" w:rsidP="007F339B">
      <w:pPr>
        <w:widowControl/>
        <w:spacing w:line="320" w:lineRule="exact"/>
        <w:jc w:val="left"/>
        <w:rPr>
          <w:rFonts w:ascii="游明朝" w:hAnsi="游明朝"/>
          <w:szCs w:val="21"/>
        </w:rPr>
      </w:pPr>
    </w:p>
    <w:p w14:paraId="488486F1" w14:textId="601E0655"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14:paraId="1F39A7B7"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14:paraId="01E3DAFF" w14:textId="77777777"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14:paraId="1D550F01" w14:textId="77777777"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8F1E0D" w14:paraId="3C037598" w14:textId="77777777" w:rsidTr="0030650F">
        <w:trPr>
          <w:trHeight w:val="396"/>
        </w:trPr>
        <w:tc>
          <w:tcPr>
            <w:tcW w:w="1998" w:type="dxa"/>
            <w:vMerge w:val="restart"/>
            <w:shd w:val="clear" w:color="auto" w:fill="auto"/>
            <w:vAlign w:val="center"/>
          </w:tcPr>
          <w:p w14:paraId="632D4CD7"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施設の概要</w:t>
            </w:r>
          </w:p>
        </w:tc>
        <w:tc>
          <w:tcPr>
            <w:tcW w:w="1999" w:type="dxa"/>
            <w:vMerge w:val="restart"/>
            <w:shd w:val="clear" w:color="auto" w:fill="auto"/>
            <w:vAlign w:val="center"/>
          </w:tcPr>
          <w:p w14:paraId="5BE9BCC7"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土地の所在</w:t>
            </w:r>
          </w:p>
        </w:tc>
        <w:tc>
          <w:tcPr>
            <w:tcW w:w="1999" w:type="dxa"/>
            <w:vMerge w:val="restart"/>
            <w:shd w:val="clear" w:color="auto" w:fill="auto"/>
            <w:vAlign w:val="center"/>
          </w:tcPr>
          <w:p w14:paraId="30FC14FB"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地番</w:t>
            </w:r>
          </w:p>
        </w:tc>
        <w:tc>
          <w:tcPr>
            <w:tcW w:w="3998" w:type="dxa"/>
            <w:gridSpan w:val="2"/>
            <w:shd w:val="clear" w:color="auto" w:fill="auto"/>
            <w:vAlign w:val="center"/>
          </w:tcPr>
          <w:p w14:paraId="51BDB03B"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地目</w:t>
            </w:r>
          </w:p>
        </w:tc>
        <w:tc>
          <w:tcPr>
            <w:tcW w:w="1625" w:type="dxa"/>
            <w:vMerge w:val="restart"/>
            <w:shd w:val="clear" w:color="auto" w:fill="auto"/>
            <w:vAlign w:val="center"/>
          </w:tcPr>
          <w:p w14:paraId="751EB979"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面積</w:t>
            </w:r>
          </w:p>
        </w:tc>
        <w:tc>
          <w:tcPr>
            <w:tcW w:w="2373" w:type="dxa"/>
            <w:vMerge w:val="restart"/>
            <w:shd w:val="clear" w:color="auto" w:fill="auto"/>
            <w:vAlign w:val="center"/>
          </w:tcPr>
          <w:p w14:paraId="36BE4255"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備考</w:t>
            </w:r>
          </w:p>
        </w:tc>
      </w:tr>
      <w:tr w:rsidR="007F339B" w:rsidRPr="008F1E0D" w14:paraId="1B65583D" w14:textId="77777777" w:rsidTr="0030650F">
        <w:trPr>
          <w:trHeight w:val="699"/>
        </w:trPr>
        <w:tc>
          <w:tcPr>
            <w:tcW w:w="1998" w:type="dxa"/>
            <w:vMerge/>
            <w:shd w:val="clear" w:color="auto" w:fill="auto"/>
          </w:tcPr>
          <w:p w14:paraId="6BC32354" w14:textId="77777777"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14:paraId="382F48EC" w14:textId="77777777"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14:paraId="090D65DF"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209D136"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登記簿</w:t>
            </w:r>
          </w:p>
        </w:tc>
        <w:tc>
          <w:tcPr>
            <w:tcW w:w="1999" w:type="dxa"/>
            <w:shd w:val="clear" w:color="auto" w:fill="auto"/>
            <w:vAlign w:val="center"/>
          </w:tcPr>
          <w:p w14:paraId="2DABDD1C"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現況</w:t>
            </w:r>
          </w:p>
        </w:tc>
        <w:tc>
          <w:tcPr>
            <w:tcW w:w="1625" w:type="dxa"/>
            <w:vMerge/>
            <w:shd w:val="clear" w:color="auto" w:fill="auto"/>
          </w:tcPr>
          <w:p w14:paraId="354E4281" w14:textId="77777777" w:rsidR="007F339B" w:rsidRPr="008F1E0D" w:rsidRDefault="007F339B" w:rsidP="0030650F">
            <w:pPr>
              <w:widowControl/>
              <w:spacing w:line="280" w:lineRule="exact"/>
              <w:jc w:val="left"/>
              <w:rPr>
                <w:rFonts w:ascii="ＭＳ 明朝" w:hAnsi="ＭＳ 明朝"/>
                <w:szCs w:val="21"/>
              </w:rPr>
            </w:pPr>
          </w:p>
        </w:tc>
        <w:tc>
          <w:tcPr>
            <w:tcW w:w="2373" w:type="dxa"/>
            <w:vMerge/>
            <w:shd w:val="clear" w:color="auto" w:fill="auto"/>
          </w:tcPr>
          <w:p w14:paraId="165A25B5"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675181C5" w14:textId="77777777" w:rsidTr="0030650F">
        <w:trPr>
          <w:trHeight w:val="919"/>
        </w:trPr>
        <w:tc>
          <w:tcPr>
            <w:tcW w:w="1998" w:type="dxa"/>
            <w:shd w:val="clear" w:color="auto" w:fill="auto"/>
            <w:vAlign w:val="center"/>
          </w:tcPr>
          <w:p w14:paraId="19F6DA94"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E2C1F02"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DAE4EE3"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3155F63"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5F93BCB"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7577CAFC"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0FB329A6"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4A908226" w14:textId="77777777" w:rsidTr="0030650F">
        <w:trPr>
          <w:trHeight w:val="919"/>
        </w:trPr>
        <w:tc>
          <w:tcPr>
            <w:tcW w:w="1998" w:type="dxa"/>
            <w:shd w:val="clear" w:color="auto" w:fill="auto"/>
            <w:vAlign w:val="center"/>
          </w:tcPr>
          <w:p w14:paraId="3CEC52CF"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131ACC9"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9BE6FD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9D55643"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85B0303"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468F462F"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0184467B"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256401A6" w14:textId="77777777" w:rsidTr="0030650F">
        <w:trPr>
          <w:trHeight w:val="919"/>
        </w:trPr>
        <w:tc>
          <w:tcPr>
            <w:tcW w:w="1998" w:type="dxa"/>
            <w:shd w:val="clear" w:color="auto" w:fill="auto"/>
            <w:vAlign w:val="center"/>
          </w:tcPr>
          <w:p w14:paraId="24DDBEC1"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9EBB3F9"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2644AB3"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C927671"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9D6967C"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0857C6D3"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2A7353D6"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6DB3FC8F" w14:textId="77777777" w:rsidTr="0030650F">
        <w:trPr>
          <w:trHeight w:val="919"/>
        </w:trPr>
        <w:tc>
          <w:tcPr>
            <w:tcW w:w="1998" w:type="dxa"/>
            <w:shd w:val="clear" w:color="auto" w:fill="auto"/>
            <w:vAlign w:val="center"/>
          </w:tcPr>
          <w:p w14:paraId="08A00D0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F20A992"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31632B0"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5A34C1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4AB43D6"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395619AC"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3723A66A"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2BA2041C" w14:textId="77777777" w:rsidTr="0030650F">
        <w:trPr>
          <w:trHeight w:val="919"/>
        </w:trPr>
        <w:tc>
          <w:tcPr>
            <w:tcW w:w="1998" w:type="dxa"/>
            <w:shd w:val="clear" w:color="auto" w:fill="auto"/>
            <w:vAlign w:val="center"/>
          </w:tcPr>
          <w:p w14:paraId="2CECE1CD"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69F460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74E11C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90C983F"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3396F18"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0D67CD21"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6235238F"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2C91B880" w14:textId="77777777" w:rsidTr="0030650F">
        <w:trPr>
          <w:trHeight w:val="919"/>
        </w:trPr>
        <w:tc>
          <w:tcPr>
            <w:tcW w:w="1998" w:type="dxa"/>
            <w:shd w:val="clear" w:color="auto" w:fill="auto"/>
            <w:vAlign w:val="center"/>
          </w:tcPr>
          <w:p w14:paraId="018473E0"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15E19B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20D43F2"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1F45E4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6D18895"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6F719E5B"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74D50E47"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7079C50D" w14:textId="77777777" w:rsidTr="001D0D0C">
        <w:trPr>
          <w:trHeight w:val="734"/>
        </w:trPr>
        <w:tc>
          <w:tcPr>
            <w:tcW w:w="1998" w:type="dxa"/>
            <w:shd w:val="clear" w:color="auto" w:fill="auto"/>
            <w:vAlign w:val="center"/>
          </w:tcPr>
          <w:p w14:paraId="6D5FBFF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D54732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BD23B90"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B43FD72"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A5EDB41"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740E021C"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5873E089" w14:textId="77777777" w:rsidR="007F339B" w:rsidRPr="008F1E0D" w:rsidRDefault="007F339B" w:rsidP="0030650F">
            <w:pPr>
              <w:widowControl/>
              <w:spacing w:line="280" w:lineRule="exact"/>
              <w:jc w:val="left"/>
              <w:rPr>
                <w:rFonts w:ascii="ＭＳ 明朝" w:hAnsi="ＭＳ 明朝"/>
                <w:szCs w:val="21"/>
              </w:rPr>
            </w:pPr>
          </w:p>
        </w:tc>
      </w:tr>
    </w:tbl>
    <w:p w14:paraId="5968C354" w14:textId="6C69B9FB" w:rsidR="001D0D0C" w:rsidRDefault="007F339B" w:rsidP="001D0D0C">
      <w:pPr>
        <w:widowControl/>
        <w:spacing w:line="320" w:lineRule="exact"/>
        <w:ind w:left="213" w:hangingChars="100" w:hanging="213"/>
        <w:jc w:val="left"/>
        <w:rPr>
          <w:rFonts w:ascii="游明朝" w:hAnsi="游明朝"/>
          <w:szCs w:val="21"/>
        </w:r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w:t>
      </w:r>
      <w:r w:rsidR="006A7F7E">
        <w:rPr>
          <w:rFonts w:ascii="游明朝" w:hAnsi="游明朝" w:hint="eastAsia"/>
          <w:szCs w:val="21"/>
        </w:rPr>
        <w:t>と</w:t>
      </w:r>
    </w:p>
    <w:p w14:paraId="2F10B8C3" w14:textId="5CFE4047" w:rsidR="00217D6B" w:rsidRDefault="00217D6B" w:rsidP="001D0D0C">
      <w:pPr>
        <w:widowControl/>
        <w:spacing w:line="320" w:lineRule="exact"/>
        <w:ind w:left="213" w:hangingChars="100" w:hanging="213"/>
        <w:jc w:val="left"/>
        <w:rPr>
          <w:rFonts w:ascii="游明朝" w:hAnsi="游明朝"/>
          <w:szCs w:val="21"/>
        </w:rPr>
      </w:pPr>
    </w:p>
    <w:p w14:paraId="20F4D4B6" w14:textId="2037118A" w:rsidR="00217D6B" w:rsidRDefault="00217D6B" w:rsidP="001D0D0C">
      <w:pPr>
        <w:widowControl/>
        <w:spacing w:line="320" w:lineRule="exact"/>
        <w:ind w:left="213" w:hangingChars="100" w:hanging="213"/>
        <w:jc w:val="left"/>
        <w:rPr>
          <w:rFonts w:ascii="游明朝" w:hAnsi="游明朝"/>
          <w:szCs w:val="21"/>
        </w:rPr>
      </w:pPr>
    </w:p>
    <w:p w14:paraId="7BA8A2D6" w14:textId="2D64131A" w:rsidR="00217D6B" w:rsidRDefault="00217D6B" w:rsidP="001D0D0C">
      <w:pPr>
        <w:widowControl/>
        <w:spacing w:line="320" w:lineRule="exact"/>
        <w:ind w:left="213" w:hangingChars="100" w:hanging="213"/>
        <w:jc w:val="left"/>
        <w:rPr>
          <w:rFonts w:ascii="游明朝" w:hAnsi="游明朝"/>
          <w:szCs w:val="21"/>
        </w:rPr>
      </w:pPr>
    </w:p>
    <w:p w14:paraId="48791665" w14:textId="30B679AF" w:rsidR="00217D6B" w:rsidRPr="006A7F7E" w:rsidRDefault="00217D6B" w:rsidP="001D0D0C">
      <w:pPr>
        <w:widowControl/>
        <w:spacing w:line="320" w:lineRule="exact"/>
        <w:ind w:left="243" w:hangingChars="100" w:hanging="243"/>
        <w:jc w:val="left"/>
        <w:rPr>
          <w:rFonts w:ascii="游明朝" w:hAnsi="游明朝"/>
          <w:sz w:val="24"/>
        </w:rPr>
        <w:sectPr w:rsidR="00217D6B" w:rsidRPr="006A7F7E" w:rsidSect="006D0256">
          <w:pgSz w:w="16840" w:h="11907" w:orient="landscape" w:code="9"/>
          <w:pgMar w:top="851" w:right="1361" w:bottom="851" w:left="1361" w:header="851" w:footer="992" w:gutter="0"/>
          <w:cols w:space="425"/>
          <w:docGrid w:type="linesAndChars" w:linePitch="365" w:charSpace="609"/>
        </w:sectPr>
      </w:pPr>
    </w:p>
    <w:p w14:paraId="231A4CFA" w14:textId="130AE1F9" w:rsidR="004107D0" w:rsidRDefault="004107D0" w:rsidP="00217D6B">
      <w:pPr>
        <w:snapToGrid w:val="0"/>
        <w:spacing w:line="14" w:lineRule="exact"/>
        <w:jc w:val="left"/>
        <w:rPr>
          <w:rFonts w:ascii="ＭＳ 明朝" w:hAnsi="ＭＳ 明朝"/>
          <w:szCs w:val="21"/>
        </w:rPr>
      </w:pPr>
    </w:p>
    <w:p w14:paraId="238BC37B" w14:textId="6BE2AA54" w:rsidR="00217D6B" w:rsidRDefault="00217D6B" w:rsidP="00217D6B">
      <w:pPr>
        <w:snapToGrid w:val="0"/>
        <w:spacing w:line="14" w:lineRule="exact"/>
        <w:jc w:val="left"/>
        <w:rPr>
          <w:rFonts w:ascii="ＭＳ 明朝" w:hAnsi="ＭＳ 明朝"/>
          <w:szCs w:val="21"/>
        </w:rPr>
      </w:pPr>
    </w:p>
    <w:p w14:paraId="2B7557B7" w14:textId="77777777" w:rsidR="00217D6B" w:rsidRPr="00217D6B" w:rsidRDefault="00217D6B" w:rsidP="00217D6B">
      <w:pPr>
        <w:snapToGrid w:val="0"/>
        <w:spacing w:line="320" w:lineRule="atLeast"/>
        <w:rPr>
          <w:rFonts w:ascii="ＭＳ 明朝" w:hAnsi="ＭＳ 明朝"/>
          <w:color w:val="000000" w:themeColor="text1"/>
        </w:rPr>
      </w:pPr>
      <w:r w:rsidRPr="00217D6B">
        <w:rPr>
          <w:rFonts w:ascii="ＭＳ 明朝" w:hAnsi="ＭＳ 明朝" w:hint="eastAsia"/>
          <w:color w:val="000000" w:themeColor="text1"/>
        </w:rPr>
        <w:t>（別紙２）</w:t>
      </w:r>
    </w:p>
    <w:p w14:paraId="4FB2CD03" w14:textId="77777777" w:rsidR="00217D6B" w:rsidRPr="00217D6B" w:rsidRDefault="00217D6B" w:rsidP="00217D6B">
      <w:pPr>
        <w:snapToGrid w:val="0"/>
        <w:spacing w:line="320" w:lineRule="atLeast"/>
        <w:rPr>
          <w:rFonts w:ascii="ＭＳ 明朝" w:hAnsi="ＭＳ 明朝"/>
          <w:color w:val="000000" w:themeColor="text1"/>
        </w:rPr>
      </w:pPr>
    </w:p>
    <w:p w14:paraId="196FDB83" w14:textId="77777777" w:rsidR="00217D6B" w:rsidRPr="00217D6B" w:rsidRDefault="00217D6B" w:rsidP="00217D6B">
      <w:pPr>
        <w:snapToGrid w:val="0"/>
        <w:spacing w:line="320" w:lineRule="atLeast"/>
        <w:ind w:right="44"/>
        <w:rPr>
          <w:rFonts w:ascii="ＭＳ ゴシック" w:eastAsia="ＭＳ ゴシック" w:hAnsi="ＭＳ ゴシック"/>
          <w:color w:val="000000" w:themeColor="text1"/>
        </w:rPr>
      </w:pPr>
      <w:commentRangeStart w:id="31"/>
      <w:r w:rsidRPr="00217D6B">
        <w:rPr>
          <w:rFonts w:ascii="ＭＳ ゴシック" w:eastAsia="ＭＳ ゴシック" w:hAnsi="ＭＳ ゴシック" w:hint="eastAsia"/>
          <w:color w:val="000000" w:themeColor="text1"/>
        </w:rPr>
        <w:t>地域経済牽引事業計画の公表</w:t>
      </w:r>
      <w:commentRangeEnd w:id="31"/>
      <w:r w:rsidR="00E76894">
        <w:rPr>
          <w:rStyle w:val="a9"/>
        </w:rPr>
        <w:commentReference w:id="31"/>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217D6B" w:rsidRPr="00217D6B" w14:paraId="290243B9" w14:textId="77777777" w:rsidTr="00540BEC">
        <w:tc>
          <w:tcPr>
            <w:tcW w:w="1701" w:type="dxa"/>
            <w:shd w:val="clear" w:color="auto" w:fill="auto"/>
          </w:tcPr>
          <w:p w14:paraId="7344E7E2" w14:textId="77777777" w:rsidR="00217D6B" w:rsidRPr="00217D6B" w:rsidRDefault="00217D6B" w:rsidP="00540BEC">
            <w:pPr>
              <w:snapToGrid w:val="0"/>
              <w:spacing w:line="320" w:lineRule="atLeast"/>
              <w:ind w:right="44"/>
              <w:jc w:val="center"/>
              <w:rPr>
                <w:rFonts w:ascii="ＭＳ 明朝" w:hAnsi="ＭＳ 明朝"/>
                <w:color w:val="000000" w:themeColor="text1"/>
              </w:rPr>
            </w:pPr>
            <w:r w:rsidRPr="00217D6B">
              <w:rPr>
                <w:rFonts w:ascii="ＭＳ 明朝" w:hAnsi="ＭＳ 明朝" w:hint="eastAsia"/>
                <w:color w:val="000000" w:themeColor="text1"/>
              </w:rPr>
              <w:t>可</w:t>
            </w:r>
          </w:p>
        </w:tc>
        <w:tc>
          <w:tcPr>
            <w:tcW w:w="1701" w:type="dxa"/>
            <w:shd w:val="clear" w:color="auto" w:fill="auto"/>
          </w:tcPr>
          <w:p w14:paraId="3580CB41" w14:textId="77777777" w:rsidR="00217D6B" w:rsidRPr="00217D6B" w:rsidRDefault="00217D6B" w:rsidP="00540BEC">
            <w:pPr>
              <w:snapToGrid w:val="0"/>
              <w:spacing w:line="320" w:lineRule="atLeast"/>
              <w:ind w:right="44"/>
              <w:jc w:val="center"/>
              <w:rPr>
                <w:rFonts w:ascii="ＭＳ 明朝" w:hAnsi="ＭＳ 明朝"/>
                <w:color w:val="000000" w:themeColor="text1"/>
              </w:rPr>
            </w:pPr>
            <w:r w:rsidRPr="00217D6B">
              <w:rPr>
                <w:rFonts w:ascii="ＭＳ 明朝" w:hAnsi="ＭＳ 明朝" w:hint="eastAsia"/>
                <w:color w:val="000000" w:themeColor="text1"/>
              </w:rPr>
              <w:t>不可</w:t>
            </w:r>
          </w:p>
        </w:tc>
      </w:tr>
      <w:tr w:rsidR="00217D6B" w:rsidRPr="00217D6B" w14:paraId="6FD9392C" w14:textId="77777777" w:rsidTr="00540BEC">
        <w:tc>
          <w:tcPr>
            <w:tcW w:w="1701" w:type="dxa"/>
            <w:shd w:val="clear" w:color="auto" w:fill="auto"/>
          </w:tcPr>
          <w:p w14:paraId="56ECD225" w14:textId="77777777" w:rsidR="00217D6B" w:rsidRPr="00217D6B" w:rsidRDefault="00217D6B" w:rsidP="00B47AF3">
            <w:pPr>
              <w:snapToGrid w:val="0"/>
              <w:spacing w:line="320" w:lineRule="atLeast"/>
              <w:ind w:right="44"/>
              <w:jc w:val="center"/>
              <w:rPr>
                <w:rFonts w:ascii="ＭＳ ゴシック" w:eastAsia="ＭＳ ゴシック" w:hAnsi="ＭＳ ゴシック"/>
                <w:color w:val="000000" w:themeColor="text1"/>
              </w:rPr>
            </w:pPr>
          </w:p>
        </w:tc>
        <w:tc>
          <w:tcPr>
            <w:tcW w:w="1701" w:type="dxa"/>
            <w:shd w:val="clear" w:color="auto" w:fill="auto"/>
          </w:tcPr>
          <w:p w14:paraId="5646A949" w14:textId="77777777" w:rsidR="00217D6B" w:rsidRPr="00217D6B" w:rsidRDefault="00217D6B" w:rsidP="00B47AF3">
            <w:pPr>
              <w:snapToGrid w:val="0"/>
              <w:spacing w:line="320" w:lineRule="atLeast"/>
              <w:ind w:right="44"/>
              <w:jc w:val="center"/>
              <w:rPr>
                <w:rFonts w:ascii="ＭＳ ゴシック" w:eastAsia="ＭＳ ゴシック" w:hAnsi="ＭＳ ゴシック"/>
                <w:color w:val="000000" w:themeColor="text1"/>
              </w:rPr>
            </w:pPr>
          </w:p>
        </w:tc>
      </w:tr>
    </w:tbl>
    <w:p w14:paraId="7B733D26" w14:textId="77777777" w:rsidR="00217D6B" w:rsidRPr="00217D6B" w:rsidRDefault="00217D6B" w:rsidP="00217D6B">
      <w:pPr>
        <w:snapToGrid w:val="0"/>
        <w:spacing w:line="320" w:lineRule="atLeast"/>
        <w:ind w:right="44"/>
        <w:rPr>
          <w:rFonts w:ascii="ＭＳ ゴシック" w:eastAsia="ＭＳ ゴシック" w:hAnsi="ＭＳ ゴシック"/>
          <w:color w:val="000000" w:themeColor="text1"/>
        </w:rPr>
      </w:pPr>
    </w:p>
    <w:p w14:paraId="0EFDD7DD" w14:textId="77777777" w:rsidR="00217D6B" w:rsidRPr="00217D6B" w:rsidRDefault="00217D6B" w:rsidP="00217D6B">
      <w:pPr>
        <w:snapToGrid w:val="0"/>
        <w:spacing w:line="320" w:lineRule="atLeast"/>
        <w:ind w:right="44"/>
        <w:rPr>
          <w:rFonts w:ascii="ＭＳ ゴシック" w:eastAsia="ＭＳ ゴシック" w:hAnsi="ＭＳ ゴシック"/>
          <w:color w:val="000000" w:themeColor="text1"/>
        </w:rPr>
      </w:pPr>
    </w:p>
    <w:p w14:paraId="3B4EF2E8" w14:textId="77777777" w:rsidR="00217D6B" w:rsidRPr="00217D6B" w:rsidRDefault="00217D6B" w:rsidP="00217D6B">
      <w:pPr>
        <w:snapToGrid w:val="0"/>
        <w:spacing w:line="320" w:lineRule="atLeast"/>
        <w:ind w:right="44"/>
        <w:rPr>
          <w:rFonts w:ascii="ＭＳ ゴシック" w:eastAsia="ＭＳ ゴシック" w:hAnsi="ＭＳ ゴシック"/>
          <w:color w:val="000000" w:themeColor="text1"/>
        </w:rPr>
      </w:pPr>
    </w:p>
    <w:p w14:paraId="5EC97BE8" w14:textId="77777777" w:rsidR="00217D6B" w:rsidRPr="00217D6B" w:rsidRDefault="00217D6B" w:rsidP="00217D6B">
      <w:pPr>
        <w:snapToGrid w:val="0"/>
        <w:spacing w:line="320" w:lineRule="atLeast"/>
        <w:ind w:left="426" w:right="44" w:hangingChars="200" w:hanging="426"/>
        <w:rPr>
          <w:rFonts w:ascii="ＭＳ 明朝" w:hAnsi="ＭＳ 明朝"/>
          <w:color w:val="000000" w:themeColor="text1"/>
        </w:rPr>
      </w:pPr>
      <w:r w:rsidRPr="00217D6B">
        <w:rPr>
          <w:rFonts w:ascii="ＭＳ 明朝" w:hAnsi="ＭＳ 明朝" w:hint="eastAsia"/>
          <w:color w:val="000000" w:themeColor="text1"/>
        </w:rPr>
        <w:t>（注）地域経済牽引事業計画が承認された場合、事業者の名称、住所、法人番号、事業名、地域経済牽引事業計画の承認日及び地域経済牽引事業計画を承認した者の名称を経済産業省及び県のホームページにおいて公表することについて、可又は不可のいずれかに〇を付けること。</w:t>
      </w:r>
    </w:p>
    <w:p w14:paraId="72A35403" w14:textId="77777777" w:rsidR="00217D6B" w:rsidRPr="00217D6B" w:rsidRDefault="00217D6B" w:rsidP="00217D6B">
      <w:pPr>
        <w:snapToGrid w:val="0"/>
        <w:spacing w:line="320" w:lineRule="atLeast"/>
        <w:rPr>
          <w:rFonts w:ascii="ＭＳ 明朝" w:hAnsi="ＭＳ 明朝"/>
          <w:color w:val="000000" w:themeColor="text1"/>
        </w:rPr>
      </w:pPr>
    </w:p>
    <w:p w14:paraId="71AD4370" w14:textId="77777777" w:rsidR="00217D6B" w:rsidRPr="00217D6B" w:rsidRDefault="00217D6B" w:rsidP="00217D6B">
      <w:pPr>
        <w:snapToGrid w:val="0"/>
        <w:spacing w:line="14" w:lineRule="exact"/>
        <w:jc w:val="left"/>
        <w:rPr>
          <w:rFonts w:ascii="ＭＳ 明朝" w:hAnsi="ＭＳ 明朝"/>
          <w:szCs w:val="21"/>
        </w:rPr>
      </w:pPr>
    </w:p>
    <w:sectPr w:rsidR="00217D6B" w:rsidRPr="00217D6B" w:rsidSect="006D0256">
      <w:pgSz w:w="11907" w:h="16840" w:code="9"/>
      <w:pgMar w:top="1985" w:right="1474" w:bottom="1701" w:left="1701" w:header="851" w:footer="992" w:gutter="0"/>
      <w:cols w:space="425"/>
      <w:docGrid w:type="linesAndChars" w:linePitch="365" w:charSpace="60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埼玉県" w:date="2021-10-21T09:19:00Z" w:initials="埼玉県">
    <w:p w14:paraId="1684C4DB" w14:textId="37B5447D" w:rsidR="00624095" w:rsidRDefault="00624095">
      <w:pPr>
        <w:pStyle w:val="aa"/>
      </w:pPr>
      <w:r>
        <w:rPr>
          <w:rStyle w:val="a9"/>
        </w:rPr>
        <w:annotationRef/>
      </w:r>
      <w:r>
        <w:rPr>
          <w:rFonts w:hint="eastAsia"/>
        </w:rPr>
        <w:t>書式は「ＭＳ明朝」、文体は「である体」</w:t>
      </w:r>
      <w:r w:rsidR="00211A25">
        <w:rPr>
          <w:rFonts w:hint="eastAsia"/>
        </w:rPr>
        <w:t>を使用</w:t>
      </w:r>
      <w:r w:rsidR="00DF21EA">
        <w:rPr>
          <w:rFonts w:hint="eastAsia"/>
        </w:rPr>
        <w:t>してください</w:t>
      </w:r>
      <w:r>
        <w:rPr>
          <w:rFonts w:hint="eastAsia"/>
        </w:rPr>
        <w:t>。</w:t>
      </w:r>
    </w:p>
  </w:comment>
  <w:comment w:id="1" w:author="埼玉県" w:date="2020-10-21T09:51:00Z" w:initials="埼玉県">
    <w:p w14:paraId="4453E193" w14:textId="76CA5A88" w:rsidR="00540BEC" w:rsidRDefault="00540BEC">
      <w:pPr>
        <w:pStyle w:val="aa"/>
      </w:pPr>
      <w:r>
        <w:rPr>
          <w:rStyle w:val="a9"/>
        </w:rPr>
        <w:annotationRef/>
      </w:r>
      <w:r w:rsidR="00095695">
        <w:rPr>
          <w:rFonts w:hint="eastAsia"/>
        </w:rPr>
        <w:t>最終</w:t>
      </w:r>
      <w:r>
        <w:rPr>
          <w:rFonts w:hint="eastAsia"/>
        </w:rPr>
        <w:t>提出日を記載</w:t>
      </w:r>
      <w:r w:rsidR="00DF21EA">
        <w:rPr>
          <w:rFonts w:hint="eastAsia"/>
        </w:rPr>
        <w:t>してください</w:t>
      </w:r>
      <w:r w:rsidRPr="00E176D4">
        <w:rPr>
          <w:rFonts w:hint="eastAsia"/>
        </w:rPr>
        <w:t>。</w:t>
      </w:r>
      <w:r>
        <w:rPr>
          <w:rFonts w:hint="eastAsia"/>
        </w:rPr>
        <w:t>ブラッシュアップ作</w:t>
      </w:r>
      <w:r w:rsidR="00F719B5">
        <w:rPr>
          <w:rFonts w:hint="eastAsia"/>
        </w:rPr>
        <w:t>中</w:t>
      </w:r>
      <w:r w:rsidR="00615A82">
        <w:rPr>
          <w:rFonts w:hint="eastAsia"/>
        </w:rPr>
        <w:t>は</w:t>
      </w:r>
      <w:r w:rsidR="00801C29">
        <w:rPr>
          <w:rFonts w:hint="eastAsia"/>
        </w:rPr>
        <w:t>記載</w:t>
      </w:r>
      <w:r>
        <w:rPr>
          <w:rFonts w:hint="eastAsia"/>
        </w:rPr>
        <w:t>不要</w:t>
      </w:r>
      <w:r w:rsidR="00DF21EA">
        <w:rPr>
          <w:rFonts w:hint="eastAsia"/>
        </w:rPr>
        <w:t>です</w:t>
      </w:r>
      <w:r>
        <w:rPr>
          <w:rFonts w:hint="eastAsia"/>
        </w:rPr>
        <w:t>。</w:t>
      </w:r>
    </w:p>
  </w:comment>
  <w:comment w:id="3" w:author="埼玉県" w:date="2022-05-17T09:10:00Z" w:initials="埼玉県">
    <w:p w14:paraId="0880AEE7" w14:textId="363008C8" w:rsidR="00180DB9" w:rsidRDefault="00180DB9">
      <w:pPr>
        <w:pStyle w:val="aa"/>
      </w:pPr>
      <w:r>
        <w:rPr>
          <w:rStyle w:val="a9"/>
        </w:rPr>
        <w:annotationRef/>
      </w:r>
      <w:r w:rsidRPr="00180DB9">
        <w:rPr>
          <w:rFonts w:hint="eastAsia"/>
        </w:rPr>
        <w:t>会社印、代表者印</w:t>
      </w:r>
      <w:r w:rsidR="00DF21EA">
        <w:rPr>
          <w:rFonts w:hint="eastAsia"/>
        </w:rPr>
        <w:t>の</w:t>
      </w:r>
      <w:r w:rsidR="00211A25">
        <w:rPr>
          <w:rFonts w:hint="eastAsia"/>
        </w:rPr>
        <w:t>押印</w:t>
      </w:r>
      <w:r w:rsidR="00DF21EA">
        <w:rPr>
          <w:rFonts w:hint="eastAsia"/>
        </w:rPr>
        <w:t>は</w:t>
      </w:r>
      <w:r w:rsidRPr="00180DB9">
        <w:rPr>
          <w:rFonts w:hint="eastAsia"/>
        </w:rPr>
        <w:t>不要</w:t>
      </w:r>
      <w:r w:rsidR="00DF21EA">
        <w:rPr>
          <w:rFonts w:hint="eastAsia"/>
        </w:rPr>
        <w:t>です</w:t>
      </w:r>
      <w:r w:rsidRPr="00180DB9">
        <w:rPr>
          <w:rFonts w:hint="eastAsia"/>
        </w:rPr>
        <w:t>。</w:t>
      </w:r>
    </w:p>
  </w:comment>
  <w:comment w:id="4" w:author="埼玉県" w:date="2020-10-21T09:56:00Z" w:initials="埼玉県">
    <w:p w14:paraId="4D4D4729" w14:textId="20506248" w:rsidR="00540BEC" w:rsidRDefault="00540BEC">
      <w:pPr>
        <w:pStyle w:val="aa"/>
      </w:pPr>
      <w:r>
        <w:rPr>
          <w:rStyle w:val="a9"/>
        </w:rPr>
        <w:annotationRef/>
      </w:r>
      <w:r w:rsidRPr="00E176D4">
        <w:rPr>
          <w:rFonts w:hint="eastAsia"/>
        </w:rPr>
        <w:t>埼玉県</w:t>
      </w:r>
      <w:r w:rsidR="00DF21EA">
        <w:rPr>
          <w:rFonts w:hint="eastAsia"/>
        </w:rPr>
        <w:t>の</w:t>
      </w:r>
      <w:r>
        <w:rPr>
          <w:rFonts w:hint="eastAsia"/>
        </w:rPr>
        <w:t>３つの基本計画のうち、該当する</w:t>
      </w:r>
      <w:r w:rsidR="00DF21EA">
        <w:rPr>
          <w:rFonts w:hint="eastAsia"/>
        </w:rPr>
        <w:t>計画</w:t>
      </w:r>
      <w:r w:rsidR="00040FFC">
        <w:rPr>
          <w:rFonts w:hint="eastAsia"/>
        </w:rPr>
        <w:t>の名称</w:t>
      </w:r>
      <w:r>
        <w:rPr>
          <w:rFonts w:hint="eastAsia"/>
        </w:rPr>
        <w:t>を</w:t>
      </w:r>
      <w:r w:rsidRPr="00635166">
        <w:rPr>
          <w:rFonts w:hint="eastAsia"/>
        </w:rPr>
        <w:t>記載</w:t>
      </w:r>
      <w:r w:rsidR="00DF21EA">
        <w:rPr>
          <w:rFonts w:hint="eastAsia"/>
        </w:rPr>
        <w:t>してください</w:t>
      </w:r>
      <w:r w:rsidRPr="00635166">
        <w:rPr>
          <w:rFonts w:hint="eastAsia"/>
        </w:rPr>
        <w:t>。</w:t>
      </w:r>
    </w:p>
  </w:comment>
  <w:comment w:id="5" w:author="埼玉県" w:date="2020-10-21T10:19:00Z" w:initials="埼玉県">
    <w:p w14:paraId="6DCF1A2F" w14:textId="4667AB2E" w:rsidR="00540BEC" w:rsidRDefault="00540BEC" w:rsidP="005611F8">
      <w:pPr>
        <w:pStyle w:val="aa"/>
      </w:pPr>
      <w:r>
        <w:rPr>
          <w:rStyle w:val="a9"/>
        </w:rPr>
        <w:annotationRef/>
      </w:r>
      <w:r>
        <w:rPr>
          <w:rFonts w:hint="eastAsia"/>
        </w:rPr>
        <w:t>各基本計画の「地域経済牽引事業計画の承認要件」の「要件１</w:t>
      </w:r>
      <w:r w:rsidR="00211A25">
        <w:rPr>
          <w:rFonts w:hint="eastAsia"/>
        </w:rPr>
        <w:t>：地域の特性を活用すること</w:t>
      </w:r>
      <w:r>
        <w:rPr>
          <w:rFonts w:hint="eastAsia"/>
        </w:rPr>
        <w:t>」から適切なものを</w:t>
      </w:r>
      <w:r w:rsidR="00E2026C">
        <w:rPr>
          <w:rFonts w:hint="eastAsia"/>
        </w:rPr>
        <w:t>１つ選び記載してください</w:t>
      </w:r>
      <w:r>
        <w:rPr>
          <w:rFonts w:hint="eastAsia"/>
        </w:rPr>
        <w:t>。</w:t>
      </w:r>
    </w:p>
  </w:comment>
  <w:comment w:id="6" w:author="埼玉県" w:date="2020-10-21T11:07:00Z" w:initials="埼玉県">
    <w:p w14:paraId="0599E4D3" w14:textId="3DD371CA" w:rsidR="00540BEC" w:rsidRDefault="00540BEC" w:rsidP="00000643">
      <w:pPr>
        <w:pStyle w:val="aa"/>
      </w:pPr>
      <w:r>
        <w:rPr>
          <w:rStyle w:val="a9"/>
        </w:rPr>
        <w:annotationRef/>
      </w:r>
      <w:r>
        <w:rPr>
          <w:rFonts w:hint="eastAsia"/>
        </w:rPr>
        <w:t>承認申請時の資本金を</w:t>
      </w:r>
      <w:r w:rsidRPr="00635166">
        <w:rPr>
          <w:rFonts w:hint="eastAsia"/>
        </w:rPr>
        <w:t>記載</w:t>
      </w:r>
      <w:r w:rsidR="00E2026C">
        <w:rPr>
          <w:rFonts w:hint="eastAsia"/>
        </w:rPr>
        <w:t>してください</w:t>
      </w:r>
      <w:r w:rsidRPr="00635166">
        <w:rPr>
          <w:rFonts w:hint="eastAsia"/>
        </w:rPr>
        <w:t>。</w:t>
      </w:r>
    </w:p>
  </w:comment>
  <w:comment w:id="7" w:author="埼玉県" w:date="2020-10-21T11:08:00Z" w:initials="埼玉県">
    <w:p w14:paraId="5B7E511D" w14:textId="3A121E20" w:rsidR="00540BEC" w:rsidRPr="005611F8" w:rsidRDefault="00540BEC">
      <w:pPr>
        <w:pStyle w:val="aa"/>
      </w:pPr>
      <w:r>
        <w:rPr>
          <w:rStyle w:val="a9"/>
        </w:rPr>
        <w:annotationRef/>
      </w:r>
      <w:r>
        <w:rPr>
          <w:rFonts w:hint="eastAsia"/>
        </w:rPr>
        <w:t>承認申請時の従業員数を</w:t>
      </w:r>
      <w:r w:rsidRPr="003B7204">
        <w:rPr>
          <w:rFonts w:hint="eastAsia"/>
        </w:rPr>
        <w:t>記</w:t>
      </w:r>
      <w:r>
        <w:rPr>
          <w:rFonts w:hint="eastAsia"/>
        </w:rPr>
        <w:t>裁</w:t>
      </w:r>
      <w:r w:rsidR="00E2026C">
        <w:rPr>
          <w:rFonts w:hint="eastAsia"/>
        </w:rPr>
        <w:t>してください。</w:t>
      </w:r>
      <w:r>
        <w:rPr>
          <w:rFonts w:hint="eastAsia"/>
        </w:rPr>
        <w:t>事業主、法人の役員、臨時の従業員は</w:t>
      </w:r>
      <w:r w:rsidR="00E2026C">
        <w:rPr>
          <w:rFonts w:hint="eastAsia"/>
        </w:rPr>
        <w:t>含みません。</w:t>
      </w:r>
    </w:p>
  </w:comment>
  <w:comment w:id="8" w:author="埼玉県" w:date="2020-10-21T11:09:00Z" w:initials="埼玉県">
    <w:p w14:paraId="14BF76E7" w14:textId="7BD6BA04" w:rsidR="00540BEC" w:rsidRDefault="00540BEC" w:rsidP="003B7204">
      <w:pPr>
        <w:pStyle w:val="aa"/>
      </w:pPr>
      <w:r>
        <w:rPr>
          <w:rStyle w:val="a9"/>
        </w:rPr>
        <w:annotationRef/>
      </w:r>
      <w:r>
        <w:rPr>
          <w:rFonts w:hint="eastAsia"/>
        </w:rPr>
        <w:t>日本標準産業分類に掲げる</w:t>
      </w:r>
      <w:r w:rsidRPr="00CF4266">
        <w:rPr>
          <w:rFonts w:hint="eastAsia"/>
        </w:rPr>
        <w:t>細分類項目と番号</w:t>
      </w:r>
      <w:r>
        <w:rPr>
          <w:rFonts w:hint="eastAsia"/>
        </w:rPr>
        <w:t>（</w:t>
      </w:r>
      <w:r>
        <w:rPr>
          <w:rFonts w:hint="eastAsia"/>
        </w:rPr>
        <w:t>4</w:t>
      </w:r>
      <w:r>
        <w:rPr>
          <w:rFonts w:hint="eastAsia"/>
        </w:rPr>
        <w:t>桁）を記載</w:t>
      </w:r>
      <w:r w:rsidR="00801C29">
        <w:rPr>
          <w:rFonts w:hint="eastAsia"/>
        </w:rPr>
        <w:t>してください</w:t>
      </w:r>
      <w:r>
        <w:rPr>
          <w:rFonts w:hint="eastAsia"/>
        </w:rPr>
        <w:t>。複数の事業を持つ場合は当該事業者の「主たる事業」に該当する業種を</w:t>
      </w:r>
      <w:r w:rsidRPr="00635166">
        <w:rPr>
          <w:rFonts w:hint="eastAsia"/>
        </w:rPr>
        <w:t>記載</w:t>
      </w:r>
      <w:r w:rsidR="00801C29">
        <w:rPr>
          <w:rFonts w:hint="eastAsia"/>
        </w:rPr>
        <w:t>してください。</w:t>
      </w:r>
    </w:p>
    <w:p w14:paraId="785A17CA" w14:textId="40967DA5" w:rsidR="00540BEC" w:rsidRPr="00801C29" w:rsidRDefault="00540BEC" w:rsidP="003B7204">
      <w:pPr>
        <w:pStyle w:val="aa"/>
        <w:rPr>
          <w:sz w:val="18"/>
        </w:rPr>
      </w:pPr>
      <w:r>
        <w:rPr>
          <w:rFonts w:hint="eastAsia"/>
        </w:rPr>
        <w:t>【日本標準産業分類】</w:t>
      </w:r>
      <w:hyperlink r:id="rId1" w:history="1">
        <w:r w:rsidRPr="00801C29">
          <w:rPr>
            <w:rStyle w:val="af"/>
            <w:rFonts w:hint="eastAsia"/>
            <w:sz w:val="10"/>
          </w:rPr>
          <w:t>http://www.soumu.go.jp/toukei_toukatsu/index/seido/sangyo/02toukatsu01_03000023.html</w:t>
        </w:r>
      </w:hyperlink>
    </w:p>
  </w:comment>
  <w:comment w:id="9" w:author="埼玉県" w:date="2023-03-09T10:33:00Z" w:initials="埼玉県">
    <w:p w14:paraId="03D20C97" w14:textId="1E87B37D" w:rsidR="00801C29" w:rsidRDefault="00801C29" w:rsidP="00801C29">
      <w:pPr>
        <w:pStyle w:val="aa"/>
      </w:pPr>
      <w:r>
        <w:rPr>
          <w:rStyle w:val="a9"/>
        </w:rPr>
        <w:annotationRef/>
      </w:r>
      <w:r w:rsidRPr="00180DB9">
        <w:rPr>
          <w:rFonts w:hint="eastAsia"/>
        </w:rPr>
        <w:t>会社概要には、事業内容、設立年、沿革、主な事業拠点、主な販売先、等を</w:t>
      </w:r>
      <w:r>
        <w:rPr>
          <w:rFonts w:hint="eastAsia"/>
        </w:rPr>
        <w:t>簡潔に</w:t>
      </w:r>
      <w:r w:rsidRPr="00180DB9">
        <w:rPr>
          <w:rFonts w:hint="eastAsia"/>
        </w:rPr>
        <w:t>記載</w:t>
      </w:r>
      <w:r>
        <w:rPr>
          <w:rFonts w:hint="eastAsia"/>
        </w:rPr>
        <w:t>してください</w:t>
      </w:r>
      <w:r w:rsidRPr="00180DB9">
        <w:rPr>
          <w:rFonts w:hint="eastAsia"/>
        </w:rPr>
        <w:t>。</w:t>
      </w:r>
    </w:p>
  </w:comment>
  <w:comment w:id="10" w:author="埼玉県" w:date="2020-10-21T11:17:00Z" w:initials="埼玉県">
    <w:p w14:paraId="1A09EBE8" w14:textId="77777777" w:rsidR="00E2026C" w:rsidRDefault="00540BEC" w:rsidP="005611F8">
      <w:pPr>
        <w:pStyle w:val="aa"/>
      </w:pPr>
      <w:r>
        <w:rPr>
          <w:rStyle w:val="a9"/>
        </w:rPr>
        <w:annotationRef/>
      </w:r>
      <w:r>
        <w:rPr>
          <w:rFonts w:hint="eastAsia"/>
        </w:rPr>
        <w:t>共同事業者がいる場合に記載</w:t>
      </w:r>
      <w:r w:rsidR="00E2026C">
        <w:rPr>
          <w:rFonts w:hint="eastAsia"/>
        </w:rPr>
        <w:t>してください</w:t>
      </w:r>
      <w:r>
        <w:rPr>
          <w:rFonts w:hint="eastAsia"/>
        </w:rPr>
        <w:t>。</w:t>
      </w:r>
    </w:p>
    <w:p w14:paraId="4580DAB8" w14:textId="6A2F419C" w:rsidR="00540BEC" w:rsidRDefault="00540BEC" w:rsidP="005611F8">
      <w:pPr>
        <w:pStyle w:val="aa"/>
      </w:pPr>
      <w:r>
        <w:rPr>
          <w:rFonts w:hint="eastAsia"/>
        </w:rPr>
        <w:t>特に⑨役割について</w:t>
      </w:r>
      <w:r w:rsidR="001A0E48">
        <w:rPr>
          <w:rFonts w:hint="eastAsia"/>
        </w:rPr>
        <w:t>は</w:t>
      </w:r>
      <w:r>
        <w:rPr>
          <w:rFonts w:hint="eastAsia"/>
        </w:rPr>
        <w:t>、具体的に記載</w:t>
      </w:r>
      <w:r w:rsidR="00E2026C">
        <w:rPr>
          <w:rFonts w:hint="eastAsia"/>
        </w:rPr>
        <w:t>してください。</w:t>
      </w:r>
    </w:p>
  </w:comment>
  <w:comment w:id="11" w:author="埼玉県" w:date="2020-10-21T11:21:00Z" w:initials="埼玉県">
    <w:p w14:paraId="2A26E346" w14:textId="10FCEF88" w:rsidR="00540BEC" w:rsidRDefault="00540BEC" w:rsidP="003B7204">
      <w:pPr>
        <w:pStyle w:val="aa"/>
      </w:pPr>
      <w:r>
        <w:rPr>
          <w:rStyle w:val="a9"/>
        </w:rPr>
        <w:annotationRef/>
      </w:r>
      <w:r>
        <w:rPr>
          <w:rFonts w:hint="eastAsia"/>
        </w:rPr>
        <w:t>地域経済牽引事業に関する業種を、日本標準産業分類の</w:t>
      </w:r>
      <w:r w:rsidRPr="00CF4266">
        <w:rPr>
          <w:rFonts w:hint="eastAsia"/>
        </w:rPr>
        <w:t>中分類</w:t>
      </w:r>
      <w:r>
        <w:rPr>
          <w:rFonts w:hint="eastAsia"/>
        </w:rPr>
        <w:t>(2</w:t>
      </w:r>
      <w:r>
        <w:rPr>
          <w:rFonts w:hint="eastAsia"/>
        </w:rPr>
        <w:t>桁</w:t>
      </w:r>
      <w:r>
        <w:rPr>
          <w:rFonts w:hint="eastAsia"/>
        </w:rPr>
        <w:t>)</w:t>
      </w:r>
      <w:r>
        <w:rPr>
          <w:rFonts w:hint="eastAsia"/>
        </w:rPr>
        <w:t>で記載</w:t>
      </w:r>
      <w:r w:rsidR="00801C29">
        <w:rPr>
          <w:rFonts w:hint="eastAsia"/>
        </w:rPr>
        <w:t>してください</w:t>
      </w:r>
      <w:r>
        <w:rPr>
          <w:rFonts w:hint="eastAsia"/>
        </w:rPr>
        <w:t>。</w:t>
      </w:r>
    </w:p>
    <w:p w14:paraId="30E9CAC0" w14:textId="77777777" w:rsidR="00540BEC" w:rsidRPr="005611F8" w:rsidRDefault="00540BEC" w:rsidP="003B7204">
      <w:pPr>
        <w:pStyle w:val="aa"/>
        <w:rPr>
          <w:sz w:val="16"/>
        </w:rPr>
      </w:pPr>
      <w:r>
        <w:rPr>
          <w:rFonts w:hint="eastAsia"/>
        </w:rPr>
        <w:t>【日本標準産業分類】</w:t>
      </w:r>
    </w:p>
    <w:p w14:paraId="6043D7B7" w14:textId="712270F3" w:rsidR="00540BEC" w:rsidRDefault="00AC315F" w:rsidP="003B7204">
      <w:pPr>
        <w:pStyle w:val="aa"/>
      </w:pPr>
      <w:hyperlink r:id="rId2" w:history="1">
        <w:r w:rsidR="00540BEC" w:rsidRPr="005611F8">
          <w:rPr>
            <w:rStyle w:val="af"/>
            <w:sz w:val="16"/>
          </w:rPr>
          <w:t>http://www.soumu.go.jp/toukei_toukatsu/index/seido/sangyo/02toukatsu01_03000023.html</w:t>
        </w:r>
      </w:hyperlink>
    </w:p>
  </w:comment>
  <w:comment w:id="12" w:author="埼玉県" w:date="2023-03-09T10:24:00Z" w:initials="埼玉県">
    <w:p w14:paraId="3125920A" w14:textId="349A76B1" w:rsidR="00D0600D" w:rsidRPr="00D0600D" w:rsidRDefault="00D0600D">
      <w:pPr>
        <w:pStyle w:val="aa"/>
      </w:pPr>
      <w:r>
        <w:rPr>
          <w:rStyle w:val="a9"/>
        </w:rPr>
        <w:annotationRef/>
      </w:r>
      <w:r>
        <w:rPr>
          <w:rFonts w:hint="eastAsia"/>
        </w:rPr>
        <w:t>専門用語、業界用語等の一般的に難しい言葉は、注釈を入れてください。</w:t>
      </w:r>
    </w:p>
  </w:comment>
  <w:comment w:id="13" w:author="埼玉県" w:date="2020-10-21T11:26:00Z" w:initials="埼玉県">
    <w:p w14:paraId="217A67F3" w14:textId="2C626F77" w:rsidR="00540BEC" w:rsidRDefault="00540BEC" w:rsidP="003B7204">
      <w:pPr>
        <w:pStyle w:val="aa"/>
      </w:pPr>
      <w:r>
        <w:rPr>
          <w:rStyle w:val="a9"/>
        </w:rPr>
        <w:annotationRef/>
      </w:r>
      <w:r>
        <w:rPr>
          <w:rFonts w:hint="eastAsia"/>
        </w:rPr>
        <w:t>本事業計画が該当する市場</w:t>
      </w:r>
      <w:r w:rsidRPr="00000643">
        <w:rPr>
          <w:rFonts w:hint="eastAsia"/>
        </w:rPr>
        <w:t>の動向</w:t>
      </w:r>
      <w:r>
        <w:rPr>
          <w:rFonts w:hint="eastAsia"/>
        </w:rPr>
        <w:t>について、定量的なデータをグラフや図などを用いて、説明</w:t>
      </w:r>
      <w:r w:rsidR="00BF2201">
        <w:rPr>
          <w:rFonts w:hint="eastAsia"/>
        </w:rPr>
        <w:t>してください</w:t>
      </w:r>
      <w:r w:rsidRPr="00635166">
        <w:rPr>
          <w:rFonts w:hint="eastAsia"/>
        </w:rPr>
        <w:t>。</w:t>
      </w:r>
      <w:r w:rsidR="00BF2201">
        <w:rPr>
          <w:rFonts w:hint="eastAsia"/>
        </w:rPr>
        <w:t>データ等については</w:t>
      </w:r>
      <w:r w:rsidR="001A0E48">
        <w:rPr>
          <w:rFonts w:hint="eastAsia"/>
        </w:rPr>
        <w:t>関係</w:t>
      </w:r>
      <w:r>
        <w:rPr>
          <w:rFonts w:hint="eastAsia"/>
        </w:rPr>
        <w:t>省庁、</w:t>
      </w:r>
      <w:r w:rsidR="001A0E48">
        <w:rPr>
          <w:rFonts w:hint="eastAsia"/>
        </w:rPr>
        <w:t>業界、</w:t>
      </w:r>
      <w:r>
        <w:rPr>
          <w:rFonts w:hint="eastAsia"/>
        </w:rPr>
        <w:t>調査機関などからの出典元を明記</w:t>
      </w:r>
      <w:r w:rsidR="00BF2201">
        <w:rPr>
          <w:rFonts w:hint="eastAsia"/>
        </w:rPr>
        <w:t>してください</w:t>
      </w:r>
      <w:r>
        <w:rPr>
          <w:rFonts w:hint="eastAsia"/>
        </w:rPr>
        <w:t>。</w:t>
      </w:r>
    </w:p>
  </w:comment>
  <w:comment w:id="14" w:author="埼玉県" w:date="2020-10-21T11:27:00Z" w:initials="埼玉県">
    <w:p w14:paraId="52EAA98B" w14:textId="477FD7BA" w:rsidR="00540BEC" w:rsidRPr="00CF4266" w:rsidRDefault="00540BEC" w:rsidP="00CF4266">
      <w:pPr>
        <w:pStyle w:val="Default"/>
        <w:rPr>
          <w:sz w:val="21"/>
          <w:szCs w:val="21"/>
        </w:rPr>
      </w:pPr>
      <w:r>
        <w:rPr>
          <w:rStyle w:val="a9"/>
        </w:rPr>
        <w:annotationRef/>
      </w:r>
      <w:r>
        <w:rPr>
          <w:rFonts w:hint="eastAsia"/>
          <w:sz w:val="21"/>
          <w:szCs w:val="21"/>
        </w:rPr>
        <w:t>当該事業の実施背景</w:t>
      </w:r>
      <w:r w:rsidR="00BF2201">
        <w:rPr>
          <w:rFonts w:hint="eastAsia"/>
          <w:sz w:val="21"/>
          <w:szCs w:val="21"/>
        </w:rPr>
        <w:t>（</w:t>
      </w:r>
      <w:r>
        <w:rPr>
          <w:rFonts w:hint="eastAsia"/>
          <w:sz w:val="21"/>
          <w:szCs w:val="21"/>
        </w:rPr>
        <w:t>経緯・理由など</w:t>
      </w:r>
      <w:r w:rsidR="00BF2201">
        <w:rPr>
          <w:rFonts w:hint="eastAsia"/>
          <w:sz w:val="21"/>
          <w:szCs w:val="21"/>
        </w:rPr>
        <w:t>）</w:t>
      </w:r>
      <w:r>
        <w:rPr>
          <w:rFonts w:hint="eastAsia"/>
          <w:sz w:val="21"/>
          <w:szCs w:val="21"/>
        </w:rPr>
        <w:t>を記載</w:t>
      </w:r>
      <w:r w:rsidR="00BF2201">
        <w:rPr>
          <w:rFonts w:hint="eastAsia"/>
          <w:sz w:val="21"/>
          <w:szCs w:val="21"/>
        </w:rPr>
        <w:t>してください</w:t>
      </w:r>
      <w:r>
        <w:rPr>
          <w:rFonts w:hint="eastAsia"/>
          <w:sz w:val="21"/>
          <w:szCs w:val="21"/>
        </w:rPr>
        <w:t>。</w:t>
      </w:r>
    </w:p>
  </w:comment>
  <w:comment w:id="15" w:author="埼玉県" w:date="2020-10-21T11:35:00Z" w:initials="埼玉県">
    <w:p w14:paraId="39816A35" w14:textId="354B54B4" w:rsidR="00540BEC" w:rsidRDefault="00540BEC" w:rsidP="00CF4266">
      <w:pPr>
        <w:pStyle w:val="aa"/>
        <w:rPr>
          <w:szCs w:val="21"/>
        </w:rPr>
      </w:pPr>
      <w:r>
        <w:rPr>
          <w:rStyle w:val="a9"/>
        </w:rPr>
        <w:annotationRef/>
      </w:r>
      <w:r w:rsidR="00FF3CCD">
        <w:rPr>
          <w:rFonts w:hint="eastAsia"/>
          <w:szCs w:val="21"/>
        </w:rPr>
        <w:t>生産面</w:t>
      </w:r>
      <w:r w:rsidR="00801C29">
        <w:rPr>
          <w:rFonts w:hint="eastAsia"/>
          <w:szCs w:val="21"/>
        </w:rPr>
        <w:t>（施設や設備の特徴、生産性向上の取組）や販売面（製品やサービスの開発、売上増加の取組等）</w:t>
      </w:r>
      <w:r w:rsidR="00BF2201">
        <w:rPr>
          <w:rFonts w:hint="eastAsia"/>
          <w:szCs w:val="21"/>
        </w:rPr>
        <w:t>について</w:t>
      </w:r>
      <w:r w:rsidR="00FF3CCD">
        <w:rPr>
          <w:rFonts w:hint="eastAsia"/>
          <w:szCs w:val="21"/>
        </w:rPr>
        <w:t>、</w:t>
      </w:r>
      <w:r>
        <w:rPr>
          <w:rFonts w:hint="eastAsia"/>
          <w:szCs w:val="21"/>
        </w:rPr>
        <w:t>具体的に記載</w:t>
      </w:r>
      <w:r w:rsidR="00BF2201">
        <w:rPr>
          <w:rFonts w:hint="eastAsia"/>
          <w:szCs w:val="21"/>
        </w:rPr>
        <w:t>してください</w:t>
      </w:r>
      <w:r>
        <w:rPr>
          <w:rFonts w:hint="eastAsia"/>
          <w:szCs w:val="21"/>
        </w:rPr>
        <w:t>。必要に応じて設備</w:t>
      </w:r>
      <w:r w:rsidR="003373B7">
        <w:rPr>
          <w:rFonts w:hint="eastAsia"/>
          <w:szCs w:val="21"/>
        </w:rPr>
        <w:t>写真</w:t>
      </w:r>
      <w:r>
        <w:rPr>
          <w:rFonts w:hint="eastAsia"/>
          <w:szCs w:val="21"/>
        </w:rPr>
        <w:t>、工程図、配置図</w:t>
      </w:r>
      <w:r w:rsidR="00E94268">
        <w:rPr>
          <w:rFonts w:hint="eastAsia"/>
          <w:szCs w:val="21"/>
        </w:rPr>
        <w:t>等</w:t>
      </w:r>
      <w:r>
        <w:rPr>
          <w:rFonts w:hint="eastAsia"/>
          <w:szCs w:val="21"/>
        </w:rPr>
        <w:t>付して</w:t>
      </w:r>
      <w:r w:rsidR="00BF2201">
        <w:rPr>
          <w:rFonts w:hint="eastAsia"/>
          <w:szCs w:val="21"/>
        </w:rPr>
        <w:t>ください</w:t>
      </w:r>
      <w:r w:rsidR="003373B7">
        <w:rPr>
          <w:rFonts w:hint="eastAsia"/>
          <w:szCs w:val="21"/>
        </w:rPr>
        <w:t>。</w:t>
      </w:r>
    </w:p>
    <w:p w14:paraId="3232FC16" w14:textId="3F6CDF8D" w:rsidR="00540BEC" w:rsidRPr="00CF4266" w:rsidRDefault="00540BEC" w:rsidP="00CF4266">
      <w:pPr>
        <w:pStyle w:val="aa"/>
        <w:rPr>
          <w:szCs w:val="21"/>
        </w:rPr>
      </w:pPr>
      <w:r>
        <w:rPr>
          <w:rFonts w:hint="eastAsia"/>
          <w:szCs w:val="21"/>
        </w:rPr>
        <w:t>当項目については、</w:t>
      </w:r>
      <w:r>
        <w:rPr>
          <w:rFonts w:hint="eastAsia"/>
        </w:rPr>
        <w:t>1</w:t>
      </w:r>
      <w:r>
        <w:rPr>
          <w:rFonts w:hint="eastAsia"/>
        </w:rPr>
        <w:t>ページ以上の記載をお願い</w:t>
      </w:r>
      <w:r w:rsidR="00BF2201">
        <w:rPr>
          <w:rFonts w:hint="eastAsia"/>
        </w:rPr>
        <w:t>いたします</w:t>
      </w:r>
      <w:r>
        <w:rPr>
          <w:rFonts w:hint="eastAsia"/>
        </w:rPr>
        <w:t>。</w:t>
      </w:r>
    </w:p>
  </w:comment>
  <w:comment w:id="16" w:author="埼玉県" w:date="2020-10-21T11:45:00Z" w:initials="埼玉県">
    <w:p w14:paraId="169FF68A" w14:textId="5B676EFF" w:rsidR="00540BEC" w:rsidRDefault="00540BEC">
      <w:pPr>
        <w:pStyle w:val="aa"/>
      </w:pPr>
      <w:r>
        <w:rPr>
          <w:rStyle w:val="a9"/>
        </w:rPr>
        <w:annotationRef/>
      </w:r>
      <w:r w:rsidRPr="003B7204">
        <w:rPr>
          <w:rFonts w:hint="eastAsia"/>
        </w:rPr>
        <w:t>承認要件に「産業</w:t>
      </w:r>
      <w:r>
        <w:rPr>
          <w:rFonts w:hint="eastAsia"/>
        </w:rPr>
        <w:t>集積の活用」が含まれている場合は、</w:t>
      </w:r>
      <w:r w:rsidR="000B7548">
        <w:rPr>
          <w:rFonts w:hint="eastAsia"/>
        </w:rPr>
        <w:t>本事業における</w:t>
      </w:r>
      <w:r>
        <w:rPr>
          <w:rFonts w:hint="eastAsia"/>
        </w:rPr>
        <w:t>県内の主な取引会社名とその連携内容</w:t>
      </w:r>
      <w:r w:rsidR="00B02FF3">
        <w:rPr>
          <w:rFonts w:hint="eastAsia"/>
        </w:rPr>
        <w:t>（販売先、仕入先、運送委託、下請・外注委託等）</w:t>
      </w:r>
      <w:r>
        <w:rPr>
          <w:rFonts w:hint="eastAsia"/>
        </w:rPr>
        <w:t>を列挙</w:t>
      </w:r>
      <w:r w:rsidR="00801C29">
        <w:rPr>
          <w:rFonts w:hint="eastAsia"/>
        </w:rPr>
        <w:t>してください</w:t>
      </w:r>
      <w:r w:rsidRPr="003B7204">
        <w:rPr>
          <w:rFonts w:hint="eastAsia"/>
        </w:rPr>
        <w:t>。</w:t>
      </w:r>
    </w:p>
    <w:p w14:paraId="658F9191" w14:textId="041CCA5E" w:rsidR="00540BEC" w:rsidRDefault="00540BEC">
      <w:pPr>
        <w:pStyle w:val="aa"/>
      </w:pPr>
      <w:r>
        <w:rPr>
          <w:rFonts w:hint="eastAsia"/>
        </w:rPr>
        <w:t>また、承認要件に「</w:t>
      </w:r>
      <w:r w:rsidRPr="003B7204">
        <w:rPr>
          <w:rFonts w:hint="eastAsia"/>
        </w:rPr>
        <w:t>交通・物流インフラの活用</w:t>
      </w:r>
      <w:r>
        <w:rPr>
          <w:rFonts w:hint="eastAsia"/>
        </w:rPr>
        <w:t>」が含まれている場合は、当該事業を</w:t>
      </w:r>
      <w:r>
        <w:rPr>
          <w:rFonts w:hint="eastAsia"/>
          <w:color w:val="000000" w:themeColor="text1"/>
        </w:rPr>
        <w:t>行ううえ</w:t>
      </w:r>
      <w:r w:rsidRPr="008B0504">
        <w:rPr>
          <w:rFonts w:hint="eastAsia"/>
          <w:color w:val="000000" w:themeColor="text1"/>
        </w:rPr>
        <w:t>で</w:t>
      </w:r>
      <w:r>
        <w:rPr>
          <w:rFonts w:hint="eastAsia"/>
          <w:color w:val="000000" w:themeColor="text1"/>
        </w:rPr>
        <w:t>活用す</w:t>
      </w:r>
      <w:r w:rsidRPr="008B0504">
        <w:rPr>
          <w:rFonts w:hint="eastAsia"/>
          <w:color w:val="000000" w:themeColor="text1"/>
        </w:rPr>
        <w:t>る</w:t>
      </w:r>
      <w:r>
        <w:rPr>
          <w:rFonts w:hint="eastAsia"/>
          <w:color w:val="000000" w:themeColor="text1"/>
        </w:rPr>
        <w:t>埼玉県内の</w:t>
      </w:r>
      <w:r w:rsidRPr="008B0504">
        <w:rPr>
          <w:rFonts w:hint="eastAsia"/>
          <w:color w:val="000000" w:themeColor="text1"/>
        </w:rPr>
        <w:t>交通網を記載</w:t>
      </w:r>
      <w:r w:rsidR="00801C29">
        <w:rPr>
          <w:rFonts w:hint="eastAsia"/>
          <w:color w:val="000000" w:themeColor="text1"/>
        </w:rPr>
        <w:t>してください</w:t>
      </w:r>
      <w:r w:rsidRPr="00635166">
        <w:rPr>
          <w:rFonts w:hint="eastAsia"/>
        </w:rPr>
        <w:t>。</w:t>
      </w:r>
    </w:p>
  </w:comment>
  <w:comment w:id="17" w:author="埼玉県" w:date="2020-10-21T11:46:00Z" w:initials="埼玉県">
    <w:p w14:paraId="00986E96" w14:textId="58B9D700" w:rsidR="00540BEC" w:rsidRDefault="00540BEC" w:rsidP="003B7204">
      <w:pPr>
        <w:pStyle w:val="aa"/>
      </w:pPr>
      <w:r>
        <w:rPr>
          <w:rStyle w:val="a9"/>
        </w:rPr>
        <w:annotationRef/>
      </w:r>
      <w:r>
        <w:rPr>
          <w:rFonts w:hint="eastAsia"/>
        </w:rPr>
        <w:t>課税の特例の活用を希望</w:t>
      </w:r>
      <w:r w:rsidR="00E22600">
        <w:rPr>
          <w:rFonts w:hint="eastAsia"/>
        </w:rPr>
        <w:t>す</w:t>
      </w:r>
      <w:r>
        <w:rPr>
          <w:rFonts w:hint="eastAsia"/>
        </w:rPr>
        <w:t>る場合は、「地域未来投資促進税制」</w:t>
      </w:r>
      <w:bookmarkStart w:id="18" w:name="_Hlk85191727"/>
      <w:r>
        <w:rPr>
          <w:rFonts w:hint="eastAsia"/>
        </w:rPr>
        <w:t>と</w:t>
      </w:r>
      <w:r w:rsidRPr="00635166">
        <w:rPr>
          <w:rFonts w:hint="eastAsia"/>
        </w:rPr>
        <w:t>記載</w:t>
      </w:r>
      <w:r w:rsidR="00BF2201">
        <w:rPr>
          <w:rFonts w:hint="eastAsia"/>
        </w:rPr>
        <w:t>してください</w:t>
      </w:r>
      <w:r w:rsidRPr="00635166">
        <w:rPr>
          <w:rFonts w:hint="eastAsia"/>
        </w:rPr>
        <w:t>。</w:t>
      </w:r>
      <w:bookmarkEnd w:id="18"/>
    </w:p>
    <w:p w14:paraId="2D25FEE8" w14:textId="7097A4D7" w:rsidR="00540BEC" w:rsidRDefault="00540BEC" w:rsidP="003B7204">
      <w:pPr>
        <w:pStyle w:val="aa"/>
      </w:pPr>
      <w:r>
        <w:rPr>
          <w:rFonts w:hint="eastAsia"/>
        </w:rPr>
        <w:t>その他の支援措置の活用を希望される場合は、</w:t>
      </w:r>
      <w:r>
        <w:fldChar w:fldCharType="begin"/>
      </w:r>
      <w:r>
        <w:instrText xml:space="preserve"> HYPERLINK "https://www.meti.go.jp/policy/sme_chiiki/miraitoushi/file/jigyokeikaku-guideline-2010.pdf" </w:instrText>
      </w:r>
      <w:r>
        <w:fldChar w:fldCharType="separate"/>
      </w:r>
      <w:r w:rsidRPr="005611F8">
        <w:rPr>
          <w:rStyle w:val="af"/>
        </w:rPr>
        <w:t>ガイドライン（</w:t>
      </w:r>
      <w:r w:rsidRPr="005611F8">
        <w:rPr>
          <w:rStyle w:val="af"/>
          <w:rFonts w:hint="eastAsia"/>
        </w:rPr>
        <w:t>経産省作成</w:t>
      </w:r>
      <w:r w:rsidRPr="005611F8">
        <w:rPr>
          <w:rStyle w:val="af"/>
        </w:rPr>
        <w:t>）</w:t>
      </w:r>
      <w:r>
        <w:rPr>
          <w:rStyle w:val="af"/>
        </w:rPr>
        <w:fldChar w:fldCharType="end"/>
      </w:r>
      <w:r>
        <w:rPr>
          <w:rFonts w:hint="eastAsia"/>
        </w:rPr>
        <w:t>の</w:t>
      </w:r>
      <w:r>
        <w:rPr>
          <w:rFonts w:hint="eastAsia"/>
        </w:rPr>
        <w:t>3</w:t>
      </w:r>
      <w:r>
        <w:rPr>
          <w:rFonts w:hint="eastAsia"/>
        </w:rPr>
        <w:t>ページから該当するものを選択</w:t>
      </w:r>
      <w:r w:rsidR="00980D58">
        <w:rPr>
          <w:rFonts w:hint="eastAsia"/>
        </w:rPr>
        <w:t>し記載してください</w:t>
      </w:r>
      <w:r>
        <w:rPr>
          <w:rFonts w:hint="eastAsia"/>
        </w:rPr>
        <w:t>。</w:t>
      </w:r>
    </w:p>
  </w:comment>
  <w:comment w:id="19" w:author="埼玉県" w:date="2023-03-20T10:52:00Z" w:initials="埼玉県">
    <w:p w14:paraId="2598B65C" w14:textId="22452EF0" w:rsidR="006F5725" w:rsidRPr="006F5725" w:rsidRDefault="006F5725">
      <w:pPr>
        <w:pStyle w:val="aa"/>
      </w:pPr>
      <w:r>
        <w:rPr>
          <w:rStyle w:val="a9"/>
        </w:rPr>
        <w:annotationRef/>
      </w:r>
      <w:r w:rsidRPr="00180DB9">
        <w:rPr>
          <w:rFonts w:hint="eastAsia"/>
        </w:rPr>
        <w:t>複数地番があるときは、</w:t>
      </w:r>
      <w:r>
        <w:rPr>
          <w:rFonts w:hint="eastAsia"/>
        </w:rPr>
        <w:t>「</w:t>
      </w:r>
      <w:r w:rsidRPr="00180DB9">
        <w:rPr>
          <w:rFonts w:hint="eastAsia"/>
        </w:rPr>
        <w:t>～</w:t>
      </w:r>
      <w:r>
        <w:rPr>
          <w:rFonts w:hint="eastAsia"/>
        </w:rPr>
        <w:t>、</w:t>
      </w:r>
      <w:r w:rsidRPr="00180DB9">
        <w:rPr>
          <w:rFonts w:hint="eastAsia"/>
        </w:rPr>
        <w:t>外〇筆</w:t>
      </w:r>
      <w:r>
        <w:rPr>
          <w:rFonts w:hint="eastAsia"/>
        </w:rPr>
        <w:t>」</w:t>
      </w:r>
      <w:r w:rsidRPr="00180DB9">
        <w:rPr>
          <w:rFonts w:hint="eastAsia"/>
        </w:rPr>
        <w:t>と記載</w:t>
      </w:r>
      <w:r>
        <w:rPr>
          <w:rFonts w:hint="eastAsia"/>
        </w:rPr>
        <w:t>してください</w:t>
      </w:r>
      <w:r w:rsidRPr="00180DB9">
        <w:rPr>
          <w:rFonts w:hint="eastAsia"/>
        </w:rPr>
        <w:t>。</w:t>
      </w:r>
      <w:r>
        <w:rPr>
          <w:rFonts w:hint="eastAsia"/>
        </w:rPr>
        <w:t>なお、</w:t>
      </w:r>
      <w:r w:rsidRPr="00180DB9">
        <w:rPr>
          <w:rFonts w:hint="eastAsia"/>
        </w:rPr>
        <w:t>別表１－２には、</w:t>
      </w:r>
      <w:r>
        <w:rPr>
          <w:rFonts w:hint="eastAsia"/>
        </w:rPr>
        <w:t>すべての</w:t>
      </w:r>
      <w:r w:rsidRPr="00180DB9">
        <w:rPr>
          <w:rFonts w:hint="eastAsia"/>
        </w:rPr>
        <w:t>地番を記載</w:t>
      </w:r>
      <w:r>
        <w:rPr>
          <w:rFonts w:hint="eastAsia"/>
        </w:rPr>
        <w:t>いただきます</w:t>
      </w:r>
      <w:r w:rsidRPr="00180DB9">
        <w:rPr>
          <w:rFonts w:hint="eastAsia"/>
        </w:rPr>
        <w:t>。</w:t>
      </w:r>
    </w:p>
  </w:comment>
  <w:comment w:id="20" w:author="埼玉県" w:date="2020-10-21T11:49:00Z" w:initials="埼玉県">
    <w:p w14:paraId="0CEAA538" w14:textId="74DE99DB" w:rsidR="00540BEC" w:rsidRDefault="00540BEC" w:rsidP="005611F8">
      <w:pPr>
        <w:pStyle w:val="aa"/>
      </w:pPr>
      <w:r>
        <w:rPr>
          <w:rStyle w:val="a9"/>
        </w:rPr>
        <w:annotationRef/>
      </w:r>
      <w:r>
        <w:rPr>
          <w:rFonts w:hint="eastAsia"/>
        </w:rPr>
        <w:t>計画期間は</w:t>
      </w:r>
      <w:r w:rsidR="00980D58">
        <w:rPr>
          <w:rFonts w:hint="eastAsia"/>
        </w:rPr>
        <w:t>最短２年、</w:t>
      </w:r>
      <w:r>
        <w:rPr>
          <w:rFonts w:hint="eastAsia"/>
        </w:rPr>
        <w:t>最長５年</w:t>
      </w:r>
      <w:r w:rsidR="00980D58">
        <w:rPr>
          <w:rFonts w:hint="eastAsia"/>
        </w:rPr>
        <w:t>です</w:t>
      </w:r>
      <w:r>
        <w:rPr>
          <w:rFonts w:hint="eastAsia"/>
        </w:rPr>
        <w:t>。</w:t>
      </w:r>
    </w:p>
    <w:p w14:paraId="703A419A" w14:textId="286D52D0" w:rsidR="00540BEC" w:rsidRDefault="00540BEC" w:rsidP="005611F8">
      <w:pPr>
        <w:pStyle w:val="aa"/>
      </w:pPr>
      <w:r>
        <w:rPr>
          <w:rFonts w:hint="eastAsia"/>
        </w:rPr>
        <w:t>終了は</w:t>
      </w:r>
      <w:r w:rsidR="00615A82">
        <w:rPr>
          <w:rFonts w:hint="eastAsia"/>
        </w:rPr>
        <w:t>５</w:t>
      </w:r>
      <w:r>
        <w:rPr>
          <w:rFonts w:hint="eastAsia"/>
        </w:rPr>
        <w:t>年内の事業者会計年度末日と</w:t>
      </w:r>
      <w:r w:rsidR="00980D58">
        <w:rPr>
          <w:rFonts w:hint="eastAsia"/>
        </w:rPr>
        <w:t>し、</w:t>
      </w:r>
      <w:r>
        <w:rPr>
          <w:rFonts w:hint="eastAsia"/>
        </w:rPr>
        <w:t>和暦（</w:t>
      </w:r>
      <w:r>
        <w:rPr>
          <w:rFonts w:hint="eastAsia"/>
        </w:rPr>
        <w:t>R</w:t>
      </w:r>
      <w:r>
        <w:rPr>
          <w:rFonts w:hint="eastAsia"/>
        </w:rPr>
        <w:t>〇年）</w:t>
      </w:r>
      <w:r w:rsidR="007B0B41">
        <w:rPr>
          <w:rFonts w:hint="eastAsia"/>
        </w:rPr>
        <w:t>で</w:t>
      </w:r>
      <w:r>
        <w:rPr>
          <w:rFonts w:hint="eastAsia"/>
        </w:rPr>
        <w:t>記載</w:t>
      </w:r>
      <w:r w:rsidR="00980D58">
        <w:rPr>
          <w:rFonts w:hint="eastAsia"/>
        </w:rPr>
        <w:t>してください</w:t>
      </w:r>
      <w:r>
        <w:rPr>
          <w:rFonts w:hint="eastAsia"/>
        </w:rPr>
        <w:t>。</w:t>
      </w:r>
    </w:p>
  </w:comment>
  <w:comment w:id="21" w:author="埼玉県" w:date="2020-10-21T11:50:00Z" w:initials="埼玉県">
    <w:p w14:paraId="070A7EE4" w14:textId="2DB39B31" w:rsidR="00CB5050" w:rsidRDefault="00540BEC">
      <w:pPr>
        <w:pStyle w:val="aa"/>
      </w:pPr>
      <w:r>
        <w:rPr>
          <w:rStyle w:val="a9"/>
        </w:rPr>
        <w:annotationRef/>
      </w:r>
      <w:r>
        <w:rPr>
          <w:rFonts w:hint="eastAsia"/>
        </w:rPr>
        <w:t>取組事項としては、新工場建設、</w:t>
      </w:r>
      <w:r w:rsidR="00CB5050">
        <w:rPr>
          <w:rFonts w:hint="eastAsia"/>
        </w:rPr>
        <w:t>新</w:t>
      </w:r>
      <w:r>
        <w:rPr>
          <w:rFonts w:hint="eastAsia"/>
        </w:rPr>
        <w:t>設備取得、設備等移設、システム構築、人員確保、販売・開発体制構築、その他</w:t>
      </w:r>
      <w:r w:rsidR="007B0B41">
        <w:rPr>
          <w:rFonts w:hint="eastAsia"/>
        </w:rPr>
        <w:t>本</w:t>
      </w:r>
      <w:r>
        <w:rPr>
          <w:rFonts w:hint="eastAsia"/>
        </w:rPr>
        <w:t>事業計画推進に重要な取組</w:t>
      </w:r>
      <w:r w:rsidR="00CB5050">
        <w:rPr>
          <w:rFonts w:hint="eastAsia"/>
        </w:rPr>
        <w:t>事項</w:t>
      </w:r>
      <w:r>
        <w:rPr>
          <w:rFonts w:hint="eastAsia"/>
        </w:rPr>
        <w:t>を記載</w:t>
      </w:r>
      <w:r w:rsidR="00980D58">
        <w:rPr>
          <w:rFonts w:hint="eastAsia"/>
        </w:rPr>
        <w:t>してください</w:t>
      </w:r>
      <w:r>
        <w:rPr>
          <w:rFonts w:hint="eastAsia"/>
        </w:rPr>
        <w:t>。</w:t>
      </w:r>
    </w:p>
    <w:p w14:paraId="2AC4E68A" w14:textId="217B4E8B" w:rsidR="00540BEC" w:rsidRDefault="0030770C" w:rsidP="008449D8">
      <w:pPr>
        <w:pStyle w:val="aa"/>
      </w:pPr>
      <w:r>
        <w:rPr>
          <w:rFonts w:hint="eastAsia"/>
        </w:rPr>
        <w:t>スケジュールには</w:t>
      </w:r>
      <w:r w:rsidR="00540BEC">
        <w:rPr>
          <w:rFonts w:hint="eastAsia"/>
        </w:rPr>
        <w:t>取組事項の開始・遂行時期を</w:t>
      </w:r>
      <w:r>
        <w:rPr>
          <w:rFonts w:hint="eastAsia"/>
        </w:rPr>
        <w:t>、年度の枠内に「〇月着工」等を</w:t>
      </w:r>
      <w:r w:rsidR="00540BEC">
        <w:rPr>
          <w:rFonts w:hint="eastAsia"/>
        </w:rPr>
        <w:t>記載</w:t>
      </w:r>
      <w:r w:rsidR="00C420B4">
        <w:rPr>
          <w:rFonts w:hint="eastAsia"/>
        </w:rPr>
        <w:t>してください</w:t>
      </w:r>
      <w:r>
        <w:rPr>
          <w:rFonts w:hint="eastAsia"/>
        </w:rPr>
        <w:t>。</w:t>
      </w:r>
    </w:p>
    <w:p w14:paraId="324EDF8B" w14:textId="77777777" w:rsidR="00540BEC" w:rsidRDefault="00540BEC" w:rsidP="008449D8">
      <w:pPr>
        <w:pStyle w:val="aa"/>
      </w:pPr>
      <w:r>
        <w:rPr>
          <w:rFonts w:hint="eastAsia"/>
        </w:rPr>
        <w:t>開始</w:t>
      </w:r>
      <w:r w:rsidR="00077905">
        <w:rPr>
          <w:rFonts w:hint="eastAsia"/>
        </w:rPr>
        <w:t>等の後</w:t>
      </w:r>
      <w:r>
        <w:rPr>
          <w:rFonts w:hint="eastAsia"/>
        </w:rPr>
        <w:t>、同一の</w:t>
      </w:r>
      <w:r w:rsidR="00077905">
        <w:rPr>
          <w:rFonts w:hint="eastAsia"/>
        </w:rPr>
        <w:t>取組</w:t>
      </w:r>
      <w:r>
        <w:rPr>
          <w:rFonts w:hint="eastAsia"/>
        </w:rPr>
        <w:t>内容が続く場合は、矢印で継続を</w:t>
      </w:r>
      <w:r w:rsidR="00980D58">
        <w:rPr>
          <w:rFonts w:hint="eastAsia"/>
        </w:rPr>
        <w:t>示してください。</w:t>
      </w:r>
    </w:p>
    <w:p w14:paraId="6580810A" w14:textId="128BD87A" w:rsidR="00615A82" w:rsidRPr="00615A82" w:rsidRDefault="00615A82" w:rsidP="008449D8">
      <w:pPr>
        <w:pStyle w:val="aa"/>
      </w:pPr>
      <w:r>
        <w:rPr>
          <w:rFonts w:hint="eastAsia"/>
        </w:rPr>
        <w:t>記入欄が不足の場合は、適宜行数を増やしてください。</w:t>
      </w:r>
    </w:p>
  </w:comment>
  <w:comment w:id="22" w:author="埼玉県" w:date="2020-10-21T11:52:00Z" w:initials="埼玉県">
    <w:p w14:paraId="0AC007AB" w14:textId="51019623" w:rsidR="00540BEC" w:rsidRDefault="00540BEC" w:rsidP="001D6545">
      <w:pPr>
        <w:pStyle w:val="aa"/>
      </w:pPr>
      <w:r>
        <w:rPr>
          <w:rStyle w:val="a9"/>
        </w:rPr>
        <w:annotationRef/>
      </w:r>
      <w:r>
        <w:rPr>
          <w:rFonts w:hint="eastAsia"/>
        </w:rPr>
        <w:t>付加価値額は、「売上高－費用総額</w:t>
      </w:r>
      <w:r w:rsidR="00FF090F">
        <w:rPr>
          <w:rFonts w:hint="eastAsia"/>
        </w:rPr>
        <w:t>（＝営業損益）</w:t>
      </w:r>
      <w:r>
        <w:rPr>
          <w:rFonts w:hint="eastAsia"/>
        </w:rPr>
        <w:t>＋給与総額＋租税公課」で算出</w:t>
      </w:r>
      <w:r w:rsidR="00980D58">
        <w:rPr>
          <w:rFonts w:hint="eastAsia"/>
        </w:rPr>
        <w:t>してください</w:t>
      </w:r>
      <w:r>
        <w:rPr>
          <w:rFonts w:hint="eastAsia"/>
        </w:rPr>
        <w:t>。</w:t>
      </w:r>
    </w:p>
    <w:p w14:paraId="4DDA8210" w14:textId="01205FDE" w:rsidR="00540BEC" w:rsidRDefault="00540BEC" w:rsidP="001D6545">
      <w:pPr>
        <w:pStyle w:val="aa"/>
      </w:pPr>
      <w:r>
        <w:rPr>
          <w:rFonts w:hint="eastAsia"/>
        </w:rPr>
        <w:t>事業開始前と最終年度を比較し、</w:t>
      </w:r>
      <w:r w:rsidR="00CC5CC7">
        <w:rPr>
          <w:rFonts w:hint="eastAsia"/>
        </w:rPr>
        <w:t>5,468</w:t>
      </w:r>
      <w:r>
        <w:rPr>
          <w:rFonts w:hint="eastAsia"/>
        </w:rPr>
        <w:t>万円以上の増額になることが承認要件と</w:t>
      </w:r>
      <w:r w:rsidR="00980D58">
        <w:rPr>
          <w:rFonts w:hint="eastAsia"/>
        </w:rPr>
        <w:t>なります。</w:t>
      </w:r>
    </w:p>
    <w:p w14:paraId="2BC23A58" w14:textId="44F9E8F9" w:rsidR="00540BEC" w:rsidRDefault="00540BEC" w:rsidP="003318E9">
      <w:pPr>
        <w:pStyle w:val="aa"/>
      </w:pPr>
      <w:r>
        <w:rPr>
          <w:rFonts w:hint="eastAsia"/>
        </w:rPr>
        <w:t>算定根拠に基づき見込みを数式で示し、</w:t>
      </w:r>
      <w:r w:rsidR="00C420B4">
        <w:rPr>
          <w:rFonts w:hint="eastAsia"/>
        </w:rPr>
        <w:t>承認要件</w:t>
      </w:r>
      <w:r>
        <w:rPr>
          <w:rFonts w:hint="eastAsia"/>
        </w:rPr>
        <w:t>を満たしていることを記載</w:t>
      </w:r>
      <w:r w:rsidR="00980D58">
        <w:rPr>
          <w:rFonts w:hint="eastAsia"/>
        </w:rPr>
        <w:t>してください。</w:t>
      </w:r>
    </w:p>
    <w:p w14:paraId="426B803C" w14:textId="3D70D225" w:rsidR="00C420B4" w:rsidRPr="00C420B4" w:rsidRDefault="00C420B4" w:rsidP="003318E9">
      <w:pPr>
        <w:pStyle w:val="aa"/>
      </w:pPr>
      <w:r>
        <w:rPr>
          <w:rFonts w:hint="eastAsia"/>
        </w:rPr>
        <w:t>記載例：</w:t>
      </w:r>
    </w:p>
    <w:p w14:paraId="47D64300" w14:textId="0816E3CF" w:rsidR="00233246" w:rsidRDefault="00233246" w:rsidP="003318E9">
      <w:pPr>
        <w:pStyle w:val="aa"/>
      </w:pPr>
      <w:r>
        <w:rPr>
          <w:rFonts w:hint="eastAsia"/>
        </w:rPr>
        <w:t>付加価値創出額＝付加価値額（最終年度</w:t>
      </w:r>
      <w:r w:rsidR="00C420B4">
        <w:rPr>
          <w:rFonts w:hint="eastAsia"/>
        </w:rPr>
        <w:t>－</w:t>
      </w:r>
      <w:r>
        <w:rPr>
          <w:rFonts w:hint="eastAsia"/>
        </w:rPr>
        <w:t>開始前年度）＞</w:t>
      </w:r>
      <w:r w:rsidR="00CC5CC7">
        <w:rPr>
          <w:rFonts w:hint="eastAsia"/>
        </w:rPr>
        <w:t>54,680</w:t>
      </w:r>
      <w:r>
        <w:rPr>
          <w:rFonts w:hint="eastAsia"/>
        </w:rPr>
        <w:t>千円</w:t>
      </w:r>
    </w:p>
  </w:comment>
  <w:comment w:id="23" w:author="埼玉県" w:date="2020-10-21T11:53:00Z" w:initials="埼玉県">
    <w:p w14:paraId="685C8EF7" w14:textId="13A15A6B" w:rsidR="00D024AA" w:rsidRDefault="00540BEC" w:rsidP="00470BFD">
      <w:pPr>
        <w:pStyle w:val="aa"/>
      </w:pPr>
      <w:r>
        <w:rPr>
          <w:rStyle w:val="a9"/>
        </w:rPr>
        <w:annotationRef/>
      </w:r>
      <w:r w:rsidR="00D024AA">
        <w:t>当該地域経済牽引事業による数値</w:t>
      </w:r>
      <w:r w:rsidR="00D024AA">
        <w:rPr>
          <w:rFonts w:hint="eastAsia"/>
        </w:rPr>
        <w:t>（事業実施施設単体や事業単位の数値</w:t>
      </w:r>
      <w:r w:rsidR="00615A82">
        <w:rPr>
          <w:rFonts w:hint="eastAsia"/>
        </w:rPr>
        <w:t>等</w:t>
      </w:r>
      <w:r w:rsidR="00D024AA">
        <w:rPr>
          <w:rFonts w:hint="eastAsia"/>
        </w:rPr>
        <w:t>）</w:t>
      </w:r>
      <w:r w:rsidR="00D024AA">
        <w:t>を記載</w:t>
      </w:r>
      <w:r w:rsidR="00D024AA">
        <w:rPr>
          <w:rFonts w:hint="eastAsia"/>
        </w:rPr>
        <w:t>してください。会社</w:t>
      </w:r>
      <w:r w:rsidR="00D024AA">
        <w:t>全体の数値としない</w:t>
      </w:r>
      <w:r w:rsidR="00D024AA">
        <w:rPr>
          <w:rFonts w:hint="eastAsia"/>
        </w:rPr>
        <w:t>よう御留意ください</w:t>
      </w:r>
      <w:r w:rsidR="00D024AA">
        <w:t>。</w:t>
      </w:r>
    </w:p>
    <w:p w14:paraId="7019B3E4" w14:textId="09C99707" w:rsidR="00D024AA" w:rsidRDefault="00D024AA" w:rsidP="00470BFD">
      <w:pPr>
        <w:pStyle w:val="aa"/>
      </w:pPr>
    </w:p>
    <w:p w14:paraId="6625B906" w14:textId="4A7A9332" w:rsidR="00427DE9" w:rsidRDefault="00427DE9" w:rsidP="00470BFD">
      <w:pPr>
        <w:pStyle w:val="aa"/>
      </w:pPr>
      <w:r>
        <w:rPr>
          <w:rFonts w:hint="eastAsia"/>
        </w:rPr>
        <w:t>表をダブルクリックすると、エクセル表が表れ</w:t>
      </w:r>
      <w:r w:rsidR="00FF090F">
        <w:rPr>
          <w:rFonts w:hint="eastAsia"/>
        </w:rPr>
        <w:t>る</w:t>
      </w:r>
      <w:r>
        <w:rPr>
          <w:rFonts w:hint="eastAsia"/>
        </w:rPr>
        <w:t>ので、千円単位の整数で入力</w:t>
      </w:r>
      <w:r w:rsidR="00C420B4">
        <w:rPr>
          <w:rFonts w:hint="eastAsia"/>
        </w:rPr>
        <w:t>してください</w:t>
      </w:r>
      <w:r>
        <w:rPr>
          <w:rFonts w:hint="eastAsia"/>
        </w:rPr>
        <w:t>。予め数式の入っているセルは、自動計算され</w:t>
      </w:r>
      <w:r w:rsidR="00FF090F">
        <w:rPr>
          <w:rFonts w:hint="eastAsia"/>
        </w:rPr>
        <w:t>る</w:t>
      </w:r>
      <w:r>
        <w:rPr>
          <w:rFonts w:hint="eastAsia"/>
        </w:rPr>
        <w:t>ので入力</w:t>
      </w:r>
      <w:r w:rsidR="00C420B4">
        <w:rPr>
          <w:rFonts w:hint="eastAsia"/>
        </w:rPr>
        <w:t>不要です</w:t>
      </w:r>
      <w:r>
        <w:rPr>
          <w:rFonts w:hint="eastAsia"/>
        </w:rPr>
        <w:t>。</w:t>
      </w:r>
    </w:p>
    <w:p w14:paraId="5947D00A" w14:textId="3A5BE0D9" w:rsidR="00C420B4" w:rsidRDefault="00C420B4" w:rsidP="00470BFD">
      <w:pPr>
        <w:pStyle w:val="aa"/>
      </w:pPr>
    </w:p>
    <w:p w14:paraId="57268E86" w14:textId="356B047E" w:rsidR="00540BEC" w:rsidRDefault="00540BEC" w:rsidP="00470BFD">
      <w:pPr>
        <w:pStyle w:val="aa"/>
      </w:pPr>
      <w:r>
        <w:rPr>
          <w:rFonts w:hint="eastAsia"/>
        </w:rPr>
        <w:t>給与総額は</w:t>
      </w:r>
      <w:r w:rsidR="00077905">
        <w:rPr>
          <w:rFonts w:hint="eastAsia"/>
        </w:rPr>
        <w:t>、売上原価あるいは販管費中の</w:t>
      </w:r>
      <w:r>
        <w:rPr>
          <w:rFonts w:hint="eastAsia"/>
        </w:rPr>
        <w:t>役員報酬、正規従業員及び臨時雇用者の給料・賞与</w:t>
      </w:r>
      <w:r w:rsidR="00C420B4">
        <w:rPr>
          <w:rFonts w:hint="eastAsia"/>
        </w:rPr>
        <w:t>が該当します。</w:t>
      </w:r>
      <w:r>
        <w:rPr>
          <w:rFonts w:hint="eastAsia"/>
        </w:rPr>
        <w:t>法定福利費</w:t>
      </w:r>
      <w:r w:rsidR="00D16FB3">
        <w:rPr>
          <w:rFonts w:hint="eastAsia"/>
        </w:rPr>
        <w:t>、福利施設負担額、</w:t>
      </w:r>
      <w:r>
        <w:rPr>
          <w:rFonts w:hint="eastAsia"/>
        </w:rPr>
        <w:t>厚生費、退職給付費、退職金等は</w:t>
      </w:r>
      <w:r w:rsidR="00C420B4">
        <w:rPr>
          <w:rFonts w:hint="eastAsia"/>
        </w:rPr>
        <w:t>含みません。</w:t>
      </w:r>
    </w:p>
    <w:p w14:paraId="160C0975" w14:textId="77777777" w:rsidR="00C420B4" w:rsidRDefault="00C420B4" w:rsidP="00470BFD">
      <w:pPr>
        <w:pStyle w:val="aa"/>
      </w:pPr>
    </w:p>
    <w:p w14:paraId="50400811" w14:textId="26F10D6B" w:rsidR="00540BEC" w:rsidRDefault="00540BEC" w:rsidP="00470BFD">
      <w:pPr>
        <w:pStyle w:val="aa"/>
      </w:pPr>
      <w:r>
        <w:rPr>
          <w:rFonts w:hint="eastAsia"/>
        </w:rPr>
        <w:t>租税公課は、経費として認められる税金や公的負担金。</w:t>
      </w:r>
      <w:r w:rsidR="00D16FB3">
        <w:rPr>
          <w:rFonts w:hint="eastAsia"/>
        </w:rPr>
        <w:t>法人税、住民税、</w:t>
      </w:r>
      <w:r w:rsidR="00E04FD4">
        <w:rPr>
          <w:rFonts w:hint="eastAsia"/>
        </w:rPr>
        <w:t>罰金及び過料</w:t>
      </w:r>
      <w:r w:rsidR="00D16FB3">
        <w:rPr>
          <w:rFonts w:hint="eastAsia"/>
        </w:rPr>
        <w:t>等は</w:t>
      </w:r>
      <w:r w:rsidR="00C420B4">
        <w:rPr>
          <w:rFonts w:hint="eastAsia"/>
        </w:rPr>
        <w:t>含みません。</w:t>
      </w:r>
    </w:p>
    <w:p w14:paraId="2E6360F4" w14:textId="77777777" w:rsidR="00C420B4" w:rsidRDefault="00C420B4" w:rsidP="00470BFD">
      <w:pPr>
        <w:pStyle w:val="aa"/>
      </w:pPr>
    </w:p>
    <w:p w14:paraId="3B511407" w14:textId="1F69A086" w:rsidR="00540BEC" w:rsidRDefault="00540BEC" w:rsidP="00470BFD">
      <w:pPr>
        <w:pStyle w:val="aa"/>
      </w:pPr>
      <w:r>
        <w:rPr>
          <w:rFonts w:hint="eastAsia"/>
        </w:rPr>
        <w:t>雇用者数は、アルバイト・パートを含み、直接雇用している人員</w:t>
      </w:r>
      <w:r w:rsidR="00A90CB6">
        <w:rPr>
          <w:rFonts w:hint="eastAsia"/>
        </w:rPr>
        <w:t>が対象</w:t>
      </w:r>
      <w:r w:rsidR="00C420B4">
        <w:rPr>
          <w:rFonts w:hint="eastAsia"/>
        </w:rPr>
        <w:t>です</w:t>
      </w:r>
      <w:r>
        <w:rPr>
          <w:rFonts w:hint="eastAsia"/>
        </w:rPr>
        <w:t>。</w:t>
      </w:r>
    </w:p>
  </w:comment>
  <w:comment w:id="24" w:author="埼玉県" w:date="2020-12-18T14:01:00Z" w:initials="埼玉県">
    <w:p w14:paraId="72012725" w14:textId="52BCB020" w:rsidR="00540BEC" w:rsidRDefault="00540BEC" w:rsidP="008A6378">
      <w:pPr>
        <w:pStyle w:val="aa"/>
      </w:pPr>
      <w:r>
        <w:rPr>
          <w:rStyle w:val="a9"/>
        </w:rPr>
        <w:annotationRef/>
      </w:r>
      <w:r>
        <w:rPr>
          <w:rFonts w:hint="eastAsia"/>
        </w:rPr>
        <w:t>事業開始年度と最終年度を比較し、下記の</w:t>
      </w:r>
      <w:r w:rsidRPr="00233246">
        <w:rPr>
          <w:rFonts w:hint="eastAsia"/>
        </w:rPr>
        <w:t>いずれか１つ</w:t>
      </w:r>
      <w:r>
        <w:rPr>
          <w:rFonts w:hint="eastAsia"/>
        </w:rPr>
        <w:t>の経済的効果が見込まれることが承認要件とな</w:t>
      </w:r>
      <w:r w:rsidR="00C420B4">
        <w:rPr>
          <w:rFonts w:hint="eastAsia"/>
        </w:rPr>
        <w:t>ります</w:t>
      </w:r>
      <w:r>
        <w:rPr>
          <w:rFonts w:hint="eastAsia"/>
        </w:rPr>
        <w:t>。</w:t>
      </w:r>
    </w:p>
    <w:p w14:paraId="3147A663" w14:textId="69F25BC5" w:rsidR="00540BEC" w:rsidRDefault="006C28A9" w:rsidP="008A6378">
      <w:pPr>
        <w:pStyle w:val="aa"/>
      </w:pPr>
      <w:r>
        <w:rPr>
          <w:rFonts w:hint="eastAsia"/>
        </w:rPr>
        <w:t>・</w:t>
      </w:r>
      <w:r w:rsidR="00540BEC">
        <w:rPr>
          <w:rFonts w:hint="eastAsia"/>
        </w:rPr>
        <w:t>取引額：</w:t>
      </w:r>
      <w:r w:rsidR="00540BEC">
        <w:rPr>
          <w:rFonts w:hint="eastAsia"/>
        </w:rPr>
        <w:t>5.6</w:t>
      </w:r>
      <w:r w:rsidR="00540BEC">
        <w:rPr>
          <w:rFonts w:hint="eastAsia"/>
        </w:rPr>
        <w:t xml:space="preserve">％以上増加　　</w:t>
      </w:r>
    </w:p>
    <w:p w14:paraId="24C6E5D4" w14:textId="6EEEA3B4" w:rsidR="00540BEC" w:rsidRDefault="006C28A9" w:rsidP="008A6378">
      <w:pPr>
        <w:pStyle w:val="aa"/>
      </w:pPr>
      <w:r>
        <w:rPr>
          <w:rFonts w:hint="eastAsia"/>
        </w:rPr>
        <w:t>・</w:t>
      </w:r>
      <w:r w:rsidR="00540BEC">
        <w:rPr>
          <w:rFonts w:hint="eastAsia"/>
        </w:rPr>
        <w:t>売上げ：</w:t>
      </w:r>
      <w:r w:rsidR="00540BEC">
        <w:rPr>
          <w:rFonts w:hint="eastAsia"/>
        </w:rPr>
        <w:t>5.6</w:t>
      </w:r>
      <w:r w:rsidR="00540BEC">
        <w:rPr>
          <w:rFonts w:hint="eastAsia"/>
        </w:rPr>
        <w:t xml:space="preserve">％以上増加　　</w:t>
      </w:r>
    </w:p>
    <w:p w14:paraId="7D6BC2E3" w14:textId="5AAE3187" w:rsidR="00540BEC" w:rsidRDefault="006C28A9" w:rsidP="008A6378">
      <w:pPr>
        <w:pStyle w:val="aa"/>
      </w:pPr>
      <w:r>
        <w:rPr>
          <w:rFonts w:hint="eastAsia"/>
        </w:rPr>
        <w:t>・</w:t>
      </w:r>
      <w:r w:rsidR="00540BEC">
        <w:rPr>
          <w:rFonts w:hint="eastAsia"/>
        </w:rPr>
        <w:t>雇用者数：</w:t>
      </w:r>
      <w:r w:rsidR="00540BEC">
        <w:rPr>
          <w:rFonts w:hint="eastAsia"/>
        </w:rPr>
        <w:t>4.4</w:t>
      </w:r>
      <w:r w:rsidR="00540BEC">
        <w:rPr>
          <w:rFonts w:hint="eastAsia"/>
        </w:rPr>
        <w:t>％以上増加</w:t>
      </w:r>
      <w:r w:rsidR="00233246">
        <w:rPr>
          <w:rFonts w:hint="eastAsia"/>
        </w:rPr>
        <w:t>(</w:t>
      </w:r>
      <w:r w:rsidR="00233246">
        <w:rPr>
          <w:rFonts w:hint="eastAsia"/>
        </w:rPr>
        <w:t>熊谷市計画は</w:t>
      </w:r>
      <w:r w:rsidR="00233246">
        <w:rPr>
          <w:rFonts w:hint="eastAsia"/>
        </w:rPr>
        <w:t>1.0%)</w:t>
      </w:r>
      <w:r w:rsidR="00540BEC">
        <w:rPr>
          <w:rFonts w:hint="eastAsia"/>
        </w:rPr>
        <w:t xml:space="preserve">　</w:t>
      </w:r>
    </w:p>
    <w:p w14:paraId="15C77365" w14:textId="1335998A" w:rsidR="00233246" w:rsidRDefault="006C28A9" w:rsidP="008A6378">
      <w:pPr>
        <w:pStyle w:val="aa"/>
      </w:pPr>
      <w:r>
        <w:rPr>
          <w:rFonts w:hint="eastAsia"/>
        </w:rPr>
        <w:t>・</w:t>
      </w:r>
      <w:r w:rsidR="00540BEC">
        <w:rPr>
          <w:rFonts w:hint="eastAsia"/>
        </w:rPr>
        <w:t>雇用者給与等支給額：</w:t>
      </w:r>
      <w:r w:rsidR="00540BEC">
        <w:rPr>
          <w:rFonts w:hint="eastAsia"/>
        </w:rPr>
        <w:t>1</w:t>
      </w:r>
      <w:r w:rsidR="00CC5CC7">
        <w:t>.2</w:t>
      </w:r>
      <w:r w:rsidR="00540BEC">
        <w:rPr>
          <w:rFonts w:hint="eastAsia"/>
        </w:rPr>
        <w:t>％以上増加</w:t>
      </w:r>
    </w:p>
  </w:comment>
  <w:comment w:id="25" w:author="埼玉県" w:date="2022-05-17T09:13:00Z" w:initials="埼玉県">
    <w:p w14:paraId="0835937F" w14:textId="12660036" w:rsidR="000037D0" w:rsidRDefault="00180DB9" w:rsidP="00180DB9">
      <w:pPr>
        <w:pStyle w:val="aa"/>
      </w:pPr>
      <w:r>
        <w:rPr>
          <w:rStyle w:val="a9"/>
        </w:rPr>
        <w:annotationRef/>
      </w:r>
      <w:r>
        <w:rPr>
          <w:rFonts w:hint="eastAsia"/>
        </w:rPr>
        <w:t>算定根拠に基づき見込みを数式で</w:t>
      </w:r>
      <w:r w:rsidR="001D310F">
        <w:rPr>
          <w:rFonts w:hint="eastAsia"/>
        </w:rPr>
        <w:t>表し</w:t>
      </w:r>
      <w:r>
        <w:rPr>
          <w:rFonts w:hint="eastAsia"/>
        </w:rPr>
        <w:t>、</w:t>
      </w:r>
      <w:r w:rsidR="001D310F">
        <w:rPr>
          <w:rFonts w:hint="eastAsia"/>
        </w:rPr>
        <w:t>伸び率が上記</w:t>
      </w:r>
      <w:r>
        <w:rPr>
          <w:rFonts w:hint="eastAsia"/>
        </w:rPr>
        <w:t>県要件を満たしていることを記載</w:t>
      </w:r>
      <w:r w:rsidR="00615A82">
        <w:rPr>
          <w:rFonts w:hint="eastAsia"/>
        </w:rPr>
        <w:t>してください。</w:t>
      </w:r>
    </w:p>
    <w:p w14:paraId="2160FD90" w14:textId="77777777" w:rsidR="006C28A9" w:rsidRDefault="006C28A9" w:rsidP="00180DB9">
      <w:pPr>
        <w:pStyle w:val="aa"/>
      </w:pPr>
    </w:p>
    <w:p w14:paraId="1807F3E8" w14:textId="1935C9A8" w:rsidR="00180DB9" w:rsidRDefault="006C28A9" w:rsidP="00180DB9">
      <w:pPr>
        <w:pStyle w:val="aa"/>
      </w:pPr>
      <w:r>
        <w:rPr>
          <w:rFonts w:hint="eastAsia"/>
        </w:rPr>
        <w:t>・</w:t>
      </w:r>
      <w:r w:rsidR="00180DB9">
        <w:rPr>
          <w:rFonts w:hint="eastAsia"/>
        </w:rPr>
        <w:t>売上の場合は</w:t>
      </w:r>
      <w:r w:rsidR="001D310F">
        <w:rPr>
          <w:rFonts w:hint="eastAsia"/>
        </w:rPr>
        <w:t>、算定根拠①売上高を使用し、計算式は以下のとおり：</w:t>
      </w:r>
    </w:p>
    <w:p w14:paraId="3CFE26FA" w14:textId="0E8B3CA7" w:rsidR="00180DB9" w:rsidRDefault="00180DB9" w:rsidP="00180DB9">
      <w:pPr>
        <w:pStyle w:val="aa"/>
      </w:pPr>
      <w:r>
        <w:rPr>
          <w:rFonts w:hint="eastAsia"/>
        </w:rPr>
        <w:t>売上伸率＝（売上高（最終年度÷開始年度）－１＝</w:t>
      </w:r>
      <w:proofErr w:type="spellStart"/>
      <w:r>
        <w:rPr>
          <w:rFonts w:hint="eastAsia"/>
        </w:rPr>
        <w:t>xx.x</w:t>
      </w:r>
      <w:proofErr w:type="spellEnd"/>
      <w:r>
        <w:rPr>
          <w:rFonts w:hint="eastAsia"/>
        </w:rPr>
        <w:t>％＞</w:t>
      </w:r>
      <w:r>
        <w:rPr>
          <w:rFonts w:hint="eastAsia"/>
        </w:rPr>
        <w:t>5.6</w:t>
      </w:r>
      <w:r>
        <w:rPr>
          <w:rFonts w:hint="eastAsia"/>
        </w:rPr>
        <w:t>％</w:t>
      </w:r>
    </w:p>
    <w:p w14:paraId="76A44FCC" w14:textId="77777777" w:rsidR="006C28A9" w:rsidRDefault="006C28A9" w:rsidP="00180DB9">
      <w:pPr>
        <w:pStyle w:val="aa"/>
      </w:pPr>
    </w:p>
    <w:p w14:paraId="54E99B4D" w14:textId="7832A2C0" w:rsidR="000037D0" w:rsidRDefault="006C28A9" w:rsidP="00180DB9">
      <w:pPr>
        <w:pStyle w:val="aa"/>
        <w:rPr>
          <w:rFonts w:ascii="ＭＳ 明朝" w:hAnsi="ＭＳ 明朝" w:cs="ＭＳ 明朝"/>
        </w:rPr>
      </w:pPr>
      <w:r>
        <w:rPr>
          <w:rFonts w:hint="eastAsia"/>
        </w:rPr>
        <w:t>・</w:t>
      </w:r>
      <w:r w:rsidR="000037D0">
        <w:rPr>
          <w:rFonts w:hint="eastAsia"/>
        </w:rPr>
        <w:t>雇用者数を選択する場合は、算定根拠中の</w:t>
      </w:r>
      <w:r w:rsidR="000037D0">
        <w:rPr>
          <w:rFonts w:ascii="ＭＳ 明朝" w:hAnsi="ＭＳ 明朝" w:cs="ＭＳ 明朝" w:hint="eastAsia"/>
        </w:rPr>
        <w:t>⑩雇用者数</w:t>
      </w:r>
      <w:r>
        <w:rPr>
          <w:rFonts w:ascii="ＭＳ 明朝" w:hAnsi="ＭＳ 明朝" w:cs="ＭＳ 明朝" w:hint="eastAsia"/>
        </w:rPr>
        <w:t>を</w:t>
      </w:r>
      <w:r w:rsidR="000037D0">
        <w:rPr>
          <w:rFonts w:ascii="ＭＳ 明朝" w:hAnsi="ＭＳ 明朝" w:cs="ＭＳ 明朝" w:hint="eastAsia"/>
        </w:rPr>
        <w:t>使用</w:t>
      </w:r>
      <w:r>
        <w:rPr>
          <w:rFonts w:ascii="ＭＳ 明朝" w:hAnsi="ＭＳ 明朝" w:cs="ＭＳ 明朝" w:hint="eastAsia"/>
        </w:rPr>
        <w:t>し、計算式は以下のとおり：</w:t>
      </w:r>
    </w:p>
    <w:p w14:paraId="499A8C05" w14:textId="6C83AA3A" w:rsidR="006C28A9" w:rsidRPr="006C28A9" w:rsidRDefault="006C28A9" w:rsidP="00180DB9">
      <w:pPr>
        <w:pStyle w:val="aa"/>
      </w:pPr>
      <w:r>
        <w:rPr>
          <w:rFonts w:hint="eastAsia"/>
        </w:rPr>
        <w:t>雇用者数＝（雇用者（最終年度÷開始年度）－１＝</w:t>
      </w:r>
      <w:proofErr w:type="spellStart"/>
      <w:r>
        <w:rPr>
          <w:rFonts w:hint="eastAsia"/>
        </w:rPr>
        <w:t>xx.x</w:t>
      </w:r>
      <w:proofErr w:type="spellEnd"/>
      <w:r>
        <w:rPr>
          <w:rFonts w:hint="eastAsia"/>
        </w:rPr>
        <w:t>％＞</w:t>
      </w:r>
      <w:r>
        <w:rPr>
          <w:rFonts w:hint="eastAsia"/>
        </w:rPr>
        <w:t>4.4</w:t>
      </w:r>
      <w:r>
        <w:rPr>
          <w:rFonts w:hint="eastAsia"/>
        </w:rPr>
        <w:t>％（熊計画の場合は、</w:t>
      </w:r>
      <w:r>
        <w:rPr>
          <w:rFonts w:hint="eastAsia"/>
        </w:rPr>
        <w:t>1</w:t>
      </w:r>
      <w:r>
        <w:t>.0%</w:t>
      </w:r>
      <w:r>
        <w:rPr>
          <w:rFonts w:hint="eastAsia"/>
        </w:rPr>
        <w:t>）</w:t>
      </w:r>
    </w:p>
    <w:p w14:paraId="414BB1BA" w14:textId="77777777" w:rsidR="006C28A9" w:rsidRDefault="006C28A9" w:rsidP="00180DB9">
      <w:pPr>
        <w:pStyle w:val="aa"/>
      </w:pPr>
    </w:p>
    <w:p w14:paraId="5153E237" w14:textId="5D86EECA" w:rsidR="000037D0" w:rsidRDefault="006C28A9" w:rsidP="00180DB9">
      <w:pPr>
        <w:pStyle w:val="aa"/>
      </w:pPr>
      <w:r>
        <w:rPr>
          <w:rFonts w:hint="eastAsia"/>
        </w:rPr>
        <w:t>・</w:t>
      </w:r>
      <w:r w:rsidR="000037D0">
        <w:rPr>
          <w:rFonts w:hint="eastAsia"/>
        </w:rPr>
        <w:t>雇用者給与等支給額を選択する場合は、</w:t>
      </w:r>
      <w:r w:rsidR="006C7425">
        <w:rPr>
          <w:rFonts w:hint="eastAsia"/>
        </w:rPr>
        <w:t>算定根拠中の給与総額を使用</w:t>
      </w:r>
      <w:r>
        <w:rPr>
          <w:rFonts w:hint="eastAsia"/>
        </w:rPr>
        <w:t>し、計算式は以下のとおり：</w:t>
      </w:r>
    </w:p>
    <w:p w14:paraId="1C8390CE" w14:textId="551BCC81" w:rsidR="006C28A9" w:rsidRDefault="006C28A9" w:rsidP="00180DB9">
      <w:pPr>
        <w:pStyle w:val="aa"/>
      </w:pPr>
      <w:r>
        <w:rPr>
          <w:rFonts w:hint="eastAsia"/>
        </w:rPr>
        <w:t>雇用者給与等支給額＝（給与総額（最終年度÷開始年度）－１＝</w:t>
      </w:r>
      <w:proofErr w:type="spellStart"/>
      <w:r w:rsidR="00CC5CC7">
        <w:t>xx.x</w:t>
      </w:r>
      <w:proofErr w:type="spellEnd"/>
      <w:r>
        <w:rPr>
          <w:rFonts w:hint="eastAsia"/>
        </w:rPr>
        <w:t>％＞</w:t>
      </w:r>
      <w:r w:rsidR="00CC5CC7">
        <w:rPr>
          <w:rFonts w:hint="eastAsia"/>
        </w:rPr>
        <w:t>1</w:t>
      </w:r>
      <w:r w:rsidR="00CC5CC7">
        <w:t>.2</w:t>
      </w:r>
      <w:r>
        <w:rPr>
          <w:rFonts w:hint="eastAsia"/>
        </w:rPr>
        <w:t>％</w:t>
      </w:r>
    </w:p>
    <w:p w14:paraId="5FA0F947" w14:textId="60C808D1" w:rsidR="001D310F" w:rsidRPr="001D310F" w:rsidRDefault="001D310F" w:rsidP="00180DB9">
      <w:pPr>
        <w:pStyle w:val="aa"/>
      </w:pPr>
    </w:p>
  </w:comment>
  <w:comment w:id="26" w:author="埼玉県" w:date="2020-10-29T12:59:00Z" w:initials="埼玉県">
    <w:p w14:paraId="6C395D02" w14:textId="5040BB4E" w:rsidR="00540BEC" w:rsidRDefault="00540BEC">
      <w:pPr>
        <w:pStyle w:val="aa"/>
      </w:pPr>
      <w:r>
        <w:rPr>
          <w:rStyle w:val="a9"/>
        </w:rPr>
        <w:annotationRef/>
      </w:r>
      <w:r>
        <w:rPr>
          <w:rFonts w:hint="eastAsia"/>
        </w:rPr>
        <w:t>こちらの特例の活用を希望する</w:t>
      </w:r>
      <w:r w:rsidR="002C06E6">
        <w:rPr>
          <w:rFonts w:hint="eastAsia"/>
        </w:rPr>
        <w:t>場合</w:t>
      </w:r>
      <w:r>
        <w:rPr>
          <w:rFonts w:hint="eastAsia"/>
        </w:rPr>
        <w:t>は、</w:t>
      </w:r>
      <w:hyperlink r:id="rId3" w:history="1">
        <w:r w:rsidRPr="005611F8">
          <w:rPr>
            <w:rStyle w:val="af"/>
            <w:rFonts w:hint="eastAsia"/>
          </w:rPr>
          <w:t>ガイドライン（経産省作成）</w:t>
        </w:r>
      </w:hyperlink>
      <w:r>
        <w:rPr>
          <w:rFonts w:hint="eastAsia"/>
        </w:rPr>
        <w:t>の８ページを確認</w:t>
      </w:r>
      <w:r w:rsidR="00C420B4">
        <w:rPr>
          <w:rFonts w:hint="eastAsia"/>
        </w:rPr>
        <w:t>し、必要事項を御記載ください。</w:t>
      </w:r>
    </w:p>
  </w:comment>
  <w:comment w:id="27" w:author="埼玉県" w:date="2020-10-29T13:07:00Z" w:initials="埼玉県">
    <w:p w14:paraId="474CD31C" w14:textId="52C66771" w:rsidR="00540BEC" w:rsidRDefault="00540BEC">
      <w:pPr>
        <w:pStyle w:val="aa"/>
      </w:pPr>
      <w:r>
        <w:rPr>
          <w:rFonts w:hint="eastAsia"/>
        </w:rPr>
        <w:t>こちらの特例を希望される場合は、</w:t>
      </w:r>
      <w:r>
        <w:rPr>
          <w:rStyle w:val="a9"/>
        </w:rPr>
        <w:annotationRef/>
      </w:r>
      <w:hyperlink r:id="rId4" w:history="1">
        <w:r w:rsidRPr="005611F8">
          <w:rPr>
            <w:rStyle w:val="af"/>
          </w:rPr>
          <w:t>ガイドライン（</w:t>
        </w:r>
        <w:r w:rsidRPr="005611F8">
          <w:rPr>
            <w:rStyle w:val="af"/>
            <w:rFonts w:hint="eastAsia"/>
          </w:rPr>
          <w:t>経産省作成</w:t>
        </w:r>
        <w:r w:rsidRPr="005611F8">
          <w:rPr>
            <w:rStyle w:val="af"/>
          </w:rPr>
          <w:t>）</w:t>
        </w:r>
      </w:hyperlink>
      <w:r>
        <w:rPr>
          <w:rFonts w:hint="eastAsia"/>
        </w:rPr>
        <w:t>の１</w:t>
      </w:r>
      <w:r>
        <w:rPr>
          <w:rFonts w:hint="eastAsia"/>
        </w:rPr>
        <w:t>0</w:t>
      </w:r>
      <w:r>
        <w:rPr>
          <w:rFonts w:hint="eastAsia"/>
        </w:rPr>
        <w:t>ページを確認</w:t>
      </w:r>
      <w:r w:rsidR="00C420B4">
        <w:rPr>
          <w:rFonts w:hint="eastAsia"/>
        </w:rPr>
        <w:t>し、必要事項を御記載ください</w:t>
      </w:r>
      <w:r>
        <w:rPr>
          <w:rFonts w:hint="eastAsia"/>
        </w:rPr>
        <w:t>。</w:t>
      </w:r>
    </w:p>
  </w:comment>
  <w:comment w:id="28" w:author="埼玉県" w:date="2020-10-21T12:01:00Z" w:initials="埼玉県">
    <w:p w14:paraId="5344CB09" w14:textId="578F9F80" w:rsidR="00540BEC" w:rsidRDefault="00540BEC" w:rsidP="00F52C8E">
      <w:pPr>
        <w:pStyle w:val="aa"/>
      </w:pPr>
      <w:r>
        <w:rPr>
          <w:rStyle w:val="a9"/>
        </w:rPr>
        <w:annotationRef/>
      </w:r>
      <w:r>
        <w:rPr>
          <w:rFonts w:hint="eastAsia"/>
        </w:rPr>
        <w:t>こちらの特例を希望される場合は、</w:t>
      </w:r>
      <w:r>
        <w:rPr>
          <w:rStyle w:val="a9"/>
        </w:rPr>
        <w:annotationRef/>
      </w:r>
      <w:hyperlink r:id="rId5" w:history="1">
        <w:r w:rsidRPr="005611F8">
          <w:rPr>
            <w:rStyle w:val="af"/>
          </w:rPr>
          <w:t>ガイドライン（</w:t>
        </w:r>
        <w:r w:rsidRPr="005611F8">
          <w:rPr>
            <w:rStyle w:val="af"/>
            <w:rFonts w:hint="eastAsia"/>
          </w:rPr>
          <w:t>経産省作成</w:t>
        </w:r>
        <w:r w:rsidRPr="005611F8">
          <w:rPr>
            <w:rStyle w:val="af"/>
          </w:rPr>
          <w:t>）</w:t>
        </w:r>
      </w:hyperlink>
      <w:r>
        <w:rPr>
          <w:rFonts w:hint="eastAsia"/>
        </w:rPr>
        <w:t>の</w:t>
      </w:r>
      <w:r>
        <w:rPr>
          <w:rFonts w:hint="eastAsia"/>
        </w:rPr>
        <w:t>11</w:t>
      </w:r>
      <w:r>
        <w:rPr>
          <w:rFonts w:hint="eastAsia"/>
        </w:rPr>
        <w:t>ページを確認</w:t>
      </w:r>
      <w:r w:rsidR="00C420B4">
        <w:rPr>
          <w:rFonts w:hint="eastAsia"/>
        </w:rPr>
        <w:t>し、必要事項を御記載ください。</w:t>
      </w:r>
    </w:p>
  </w:comment>
  <w:comment w:id="29" w:author="埼玉県" w:date="2021-01-08T13:56:00Z" w:initials="埼玉県">
    <w:p w14:paraId="623622A2" w14:textId="75072093" w:rsidR="00540BEC" w:rsidRDefault="00540BEC">
      <w:pPr>
        <w:pStyle w:val="aa"/>
      </w:pPr>
      <w:r>
        <w:rPr>
          <w:rStyle w:val="a9"/>
        </w:rPr>
        <w:annotationRef/>
      </w:r>
      <w:r>
        <w:rPr>
          <w:rFonts w:hint="eastAsia"/>
        </w:rPr>
        <w:t>課税の特例を</w:t>
      </w:r>
      <w:r w:rsidRPr="00000643">
        <w:rPr>
          <w:rFonts w:hint="eastAsia"/>
        </w:rPr>
        <w:t>希望</w:t>
      </w:r>
      <w:r w:rsidR="00FF1646">
        <w:rPr>
          <w:rFonts w:hint="eastAsia"/>
        </w:rPr>
        <w:t>す</w:t>
      </w:r>
      <w:r w:rsidRPr="00000643">
        <w:rPr>
          <w:rFonts w:hint="eastAsia"/>
        </w:rPr>
        <w:t>る場合は、</w:t>
      </w:r>
      <w:r>
        <w:rPr>
          <w:rFonts w:hint="eastAsia"/>
        </w:rPr>
        <w:t>対象となる建物及び設備について必ず記載</w:t>
      </w:r>
      <w:r w:rsidR="0060138F">
        <w:rPr>
          <w:rFonts w:hint="eastAsia"/>
        </w:rPr>
        <w:t>してください</w:t>
      </w:r>
      <w:r w:rsidRPr="00000643">
        <w:rPr>
          <w:rFonts w:hint="eastAsia"/>
        </w:rPr>
        <w:t>。</w:t>
      </w:r>
    </w:p>
    <w:p w14:paraId="60C0E553" w14:textId="130F83D7" w:rsidR="00CF6C0B" w:rsidRDefault="00CF6C0B">
      <w:pPr>
        <w:pStyle w:val="aa"/>
      </w:pPr>
      <w:r>
        <w:rPr>
          <w:rFonts w:hint="eastAsia"/>
        </w:rPr>
        <w:t>建物には、建物付属設備、構築物を含み、設備</w:t>
      </w:r>
      <w:r w:rsidR="004313F5">
        <w:rPr>
          <w:rFonts w:hint="eastAsia"/>
        </w:rPr>
        <w:t>に</w:t>
      </w:r>
      <w:r>
        <w:rPr>
          <w:rFonts w:hint="eastAsia"/>
        </w:rPr>
        <w:t>は、</w:t>
      </w:r>
      <w:r w:rsidR="004313F5">
        <w:rPr>
          <w:rFonts w:hint="eastAsia"/>
        </w:rPr>
        <w:t>機械装置、工具器具備品</w:t>
      </w:r>
      <w:r w:rsidR="00863732">
        <w:rPr>
          <w:rFonts w:hint="eastAsia"/>
        </w:rPr>
        <w:t>を</w:t>
      </w:r>
      <w:r w:rsidR="0060138F">
        <w:rPr>
          <w:rFonts w:hint="eastAsia"/>
        </w:rPr>
        <w:t>含みます</w:t>
      </w:r>
      <w:r w:rsidR="00863732">
        <w:rPr>
          <w:rFonts w:hint="eastAsia"/>
        </w:rPr>
        <w:t>。また、固定資産計上しないものや中古設備や移設設備は、対象</w:t>
      </w:r>
      <w:r w:rsidR="0060138F">
        <w:rPr>
          <w:rFonts w:hint="eastAsia"/>
        </w:rPr>
        <w:t>外です。</w:t>
      </w:r>
      <w:r w:rsidR="000B6A21">
        <w:rPr>
          <w:rFonts w:hint="eastAsia"/>
        </w:rPr>
        <w:t>記入行が足らない場合は、適宜増</w:t>
      </w:r>
      <w:r w:rsidR="0060138F">
        <w:rPr>
          <w:rFonts w:hint="eastAsia"/>
        </w:rPr>
        <w:t>やしてください。</w:t>
      </w:r>
    </w:p>
    <w:p w14:paraId="55635587" w14:textId="7D3453CA" w:rsidR="00CF6C0B" w:rsidRDefault="00863732">
      <w:pPr>
        <w:pStyle w:val="aa"/>
      </w:pPr>
      <w:r>
        <w:rPr>
          <w:rFonts w:hint="eastAsia"/>
        </w:rPr>
        <w:t>尚、予定価格</w:t>
      </w:r>
      <w:r w:rsidR="00CF6C0B">
        <w:rPr>
          <w:rFonts w:hint="eastAsia"/>
        </w:rPr>
        <w:t>は、</w:t>
      </w:r>
      <w:r w:rsidR="0060138F">
        <w:rPr>
          <w:rFonts w:hint="eastAsia"/>
        </w:rPr>
        <w:t>税抜きで記載してください。</w:t>
      </w:r>
      <w:r w:rsidR="00CF6C0B">
        <w:rPr>
          <w:rFonts w:hint="eastAsia"/>
        </w:rPr>
        <w:t>。</w:t>
      </w:r>
    </w:p>
  </w:comment>
  <w:comment w:id="30" w:author="埼玉県" w:date="2020-10-29T12:16:00Z" w:initials="埼玉県">
    <w:p w14:paraId="002476D1" w14:textId="77777777" w:rsidR="0060138F" w:rsidRDefault="00540BEC" w:rsidP="005611F8">
      <w:pPr>
        <w:pStyle w:val="aa"/>
      </w:pPr>
      <w:r>
        <w:rPr>
          <w:rStyle w:val="a9"/>
        </w:rPr>
        <w:annotationRef/>
      </w:r>
      <w:r>
        <w:rPr>
          <w:rStyle w:val="a9"/>
        </w:rPr>
        <w:annotationRef/>
      </w:r>
      <w:r>
        <w:rPr>
          <w:rFonts w:hint="eastAsia"/>
        </w:rPr>
        <w:t>事業年度</w:t>
      </w:r>
      <w:r w:rsidR="00A574D5">
        <w:rPr>
          <w:rFonts w:hint="eastAsia"/>
        </w:rPr>
        <w:t>は和暦（</w:t>
      </w:r>
      <w:r w:rsidR="00A574D5">
        <w:rPr>
          <w:rFonts w:hint="eastAsia"/>
        </w:rPr>
        <w:t>R</w:t>
      </w:r>
      <w:r w:rsidR="00A574D5">
        <w:rPr>
          <w:rFonts w:hint="eastAsia"/>
        </w:rPr>
        <w:t>〇）を、金額は千円単位で</w:t>
      </w:r>
      <w:r w:rsidR="00CF6C0B">
        <w:rPr>
          <w:rFonts w:hint="eastAsia"/>
        </w:rPr>
        <w:t>消費税</w:t>
      </w:r>
      <w:r w:rsidR="00A574D5">
        <w:rPr>
          <w:rFonts w:hint="eastAsia"/>
        </w:rPr>
        <w:t>含まない額を</w:t>
      </w:r>
      <w:r>
        <w:rPr>
          <w:rFonts w:hint="eastAsia"/>
        </w:rPr>
        <w:t>記載</w:t>
      </w:r>
      <w:r w:rsidR="0060138F">
        <w:rPr>
          <w:rFonts w:hint="eastAsia"/>
        </w:rPr>
        <w:t>してください</w:t>
      </w:r>
      <w:r w:rsidRPr="00635166">
        <w:rPr>
          <w:rFonts w:hint="eastAsia"/>
        </w:rPr>
        <w:t>。</w:t>
      </w:r>
    </w:p>
    <w:p w14:paraId="17BEBEBE" w14:textId="62A61BF3" w:rsidR="00540BEC" w:rsidRDefault="00540BEC" w:rsidP="005611F8">
      <w:pPr>
        <w:pStyle w:val="aa"/>
      </w:pPr>
      <w:r w:rsidRPr="00635166">
        <w:rPr>
          <w:rFonts w:hint="eastAsia"/>
        </w:rPr>
        <w:t>年度</w:t>
      </w:r>
      <w:r w:rsidR="00A574D5">
        <w:rPr>
          <w:rFonts w:hint="eastAsia"/>
        </w:rPr>
        <w:t>を追加する</w:t>
      </w:r>
      <w:r w:rsidR="00D16FB3">
        <w:rPr>
          <w:rFonts w:hint="eastAsia"/>
        </w:rPr>
        <w:t>場合は、</w:t>
      </w:r>
      <w:r w:rsidR="00B02FF3">
        <w:rPr>
          <w:rFonts w:hint="eastAsia"/>
        </w:rPr>
        <w:t>表を伸ばして追加記載</w:t>
      </w:r>
      <w:r w:rsidR="0060138F">
        <w:rPr>
          <w:rFonts w:hint="eastAsia"/>
        </w:rPr>
        <w:t>してください。</w:t>
      </w:r>
    </w:p>
    <w:p w14:paraId="59AD1696" w14:textId="218F5EF6" w:rsidR="00540BEC" w:rsidRPr="005611F8" w:rsidRDefault="00540BEC">
      <w:pPr>
        <w:pStyle w:val="aa"/>
      </w:pPr>
      <w:r>
        <w:rPr>
          <w:rFonts w:hint="eastAsia"/>
        </w:rPr>
        <w:t>共同事業者がいる場合は、事業者別に作成</w:t>
      </w:r>
      <w:r w:rsidR="0060138F">
        <w:rPr>
          <w:rFonts w:hint="eastAsia"/>
        </w:rPr>
        <w:t>してください</w:t>
      </w:r>
      <w:r>
        <w:rPr>
          <w:rFonts w:hint="eastAsia"/>
        </w:rPr>
        <w:t>。</w:t>
      </w:r>
    </w:p>
  </w:comment>
  <w:comment w:id="31" w:author="埼玉県" w:date="2023-03-09T10:31:00Z" w:initials="埼玉県">
    <w:p w14:paraId="14CED8ED" w14:textId="792EDE14" w:rsidR="00E76894" w:rsidRDefault="00E76894">
      <w:pPr>
        <w:pStyle w:val="aa"/>
      </w:pPr>
      <w:r>
        <w:rPr>
          <w:rStyle w:val="a9"/>
        </w:rPr>
        <w:annotationRef/>
      </w:r>
      <w:r>
        <w:rPr>
          <w:rFonts w:hint="eastAsia"/>
        </w:rPr>
        <w:t>【参考】県</w:t>
      </w:r>
      <w:r>
        <w:rPr>
          <w:rFonts w:hint="eastAsia"/>
        </w:rPr>
        <w:t>HP</w:t>
      </w:r>
    </w:p>
    <w:p w14:paraId="54DBBFE1" w14:textId="6FA18A72" w:rsidR="00E76894" w:rsidRDefault="00AC315F">
      <w:pPr>
        <w:pStyle w:val="aa"/>
      </w:pPr>
      <w:hyperlink r:id="rId6" w:history="1">
        <w:r w:rsidR="00E76894">
          <w:rPr>
            <w:rStyle w:val="af"/>
          </w:rPr>
          <w:t>miraihoulist0408.pdf (saitama.lg.jp)</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84C4DB" w15:done="0"/>
  <w15:commentEx w15:paraId="4453E193" w15:done="0"/>
  <w15:commentEx w15:paraId="0880AEE7" w15:done="0"/>
  <w15:commentEx w15:paraId="4D4D4729" w15:done="0"/>
  <w15:commentEx w15:paraId="6DCF1A2F" w15:done="0"/>
  <w15:commentEx w15:paraId="0599E4D3" w15:done="0"/>
  <w15:commentEx w15:paraId="5B7E511D" w15:done="0"/>
  <w15:commentEx w15:paraId="785A17CA" w15:done="0"/>
  <w15:commentEx w15:paraId="03D20C97" w15:done="0"/>
  <w15:commentEx w15:paraId="4580DAB8" w15:done="0"/>
  <w15:commentEx w15:paraId="6043D7B7" w15:done="0"/>
  <w15:commentEx w15:paraId="3125920A" w15:done="0"/>
  <w15:commentEx w15:paraId="217A67F3" w15:done="0"/>
  <w15:commentEx w15:paraId="52EAA98B" w15:done="0"/>
  <w15:commentEx w15:paraId="3232FC16" w15:done="0"/>
  <w15:commentEx w15:paraId="658F9191" w15:done="0"/>
  <w15:commentEx w15:paraId="2D25FEE8" w15:done="0"/>
  <w15:commentEx w15:paraId="2598B65C" w15:done="0"/>
  <w15:commentEx w15:paraId="703A419A" w15:done="0"/>
  <w15:commentEx w15:paraId="6580810A" w15:done="0"/>
  <w15:commentEx w15:paraId="47D64300" w15:done="0"/>
  <w15:commentEx w15:paraId="3B511407" w15:done="0"/>
  <w15:commentEx w15:paraId="15C77365" w15:done="0"/>
  <w15:commentEx w15:paraId="5FA0F947" w15:done="0"/>
  <w15:commentEx w15:paraId="6C395D02" w15:done="0"/>
  <w15:commentEx w15:paraId="474CD31C" w15:done="0"/>
  <w15:commentEx w15:paraId="5344CB09" w15:done="0"/>
  <w15:commentEx w15:paraId="55635587" w15:done="0"/>
  <w15:commentEx w15:paraId="59AD1696" w15:done="0"/>
  <w15:commentEx w15:paraId="54DBBF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84C4DB" w16cid:durableId="251BAF3C"/>
  <w16cid:commentId w16cid:paraId="4453E193" w16cid:durableId="233A833A"/>
  <w16cid:commentId w16cid:paraId="4D4D4729" w16cid:durableId="233A843E"/>
  <w16cid:commentId w16cid:paraId="6DCF1A2F" w16cid:durableId="2385F80A"/>
  <w16cid:commentId w16cid:paraId="0599E4D3" w16cid:durableId="233A94FE"/>
  <w16cid:commentId w16cid:paraId="5B7E511D" w16cid:durableId="23454F60"/>
  <w16cid:commentId w16cid:paraId="785A17CA" w16cid:durableId="233A9562"/>
  <w16cid:commentId w16cid:paraId="03D20C97" w16cid:durableId="27B43497"/>
  <w16cid:commentId w16cid:paraId="4580DAB8" w16cid:durableId="233A9762"/>
  <w16cid:commentId w16cid:paraId="6043D7B7" w16cid:durableId="233A9835"/>
  <w16cid:commentId w16cid:paraId="3125920A" w16cid:durableId="27B43262"/>
  <w16cid:commentId w16cid:paraId="217A67F3" w16cid:durableId="233A9950"/>
  <w16cid:commentId w16cid:paraId="52EAA98B" w16cid:durableId="233A9998"/>
  <w16cid:commentId w16cid:paraId="3232FC16" w16cid:durableId="233A9B66"/>
  <w16cid:commentId w16cid:paraId="658F9191" w16cid:durableId="233A9DBD"/>
  <w16cid:commentId w16cid:paraId="2D25FEE8" w16cid:durableId="233A9E02"/>
  <w16cid:commentId w16cid:paraId="2598B65C" w16cid:durableId="27C2B954"/>
  <w16cid:commentId w16cid:paraId="703A419A" w16cid:durableId="233A9EB7"/>
  <w16cid:commentId w16cid:paraId="6580810A" w16cid:durableId="233A9EED"/>
  <w16cid:commentId w16cid:paraId="47D64300" w16cid:durableId="233A9F8B"/>
  <w16cid:commentId w16cid:paraId="3B511407" w16cid:durableId="233A9FD3"/>
  <w16cid:commentId w16cid:paraId="15C77365" w16cid:durableId="2444C4AF"/>
  <w16cid:commentId w16cid:paraId="5FA0F947" w16cid:durableId="262DE5A1"/>
  <w16cid:commentId w16cid:paraId="6C395D02" w16cid:durableId="23454F6D"/>
  <w16cid:commentId w16cid:paraId="474CD31C" w16cid:durableId="23454F6E"/>
  <w16cid:commentId w16cid:paraId="5344CB09" w16cid:durableId="233AA19B"/>
  <w16cid:commentId w16cid:paraId="55635587" w16cid:durableId="23A2E2FF"/>
  <w16cid:commentId w16cid:paraId="59AD1696" w16cid:durableId="23454F70"/>
  <w16cid:commentId w16cid:paraId="54DBBFE1" w16cid:durableId="27B433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B6074" w14:textId="77777777" w:rsidR="00AC315F" w:rsidRDefault="00AC315F">
      <w:r>
        <w:separator/>
      </w:r>
    </w:p>
  </w:endnote>
  <w:endnote w:type="continuationSeparator" w:id="0">
    <w:p w14:paraId="405A24EA" w14:textId="77777777" w:rsidR="00AC315F" w:rsidRDefault="00AC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0E75" w14:textId="77777777" w:rsidR="00540BEC" w:rsidRPr="004107D0" w:rsidRDefault="00540BEC" w:rsidP="00493226">
    <w:pPr>
      <w:ind w:right="704"/>
      <w:rPr>
        <w:rFonts w:ascii="ＭＳ 明朝" w:hAnsi="ＭＳ 明朝"/>
        <w:szCs w:val="21"/>
      </w:rPr>
    </w:pPr>
  </w:p>
  <w:p w14:paraId="4D26689C" w14:textId="77777777" w:rsidR="00540BEC" w:rsidRDefault="00540BEC"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724ED" w14:textId="7E7D8B1F" w:rsidR="00540BEC" w:rsidRDefault="00540BEC" w:rsidP="001D0D0C">
    <w:pPr>
      <w:pStyle w:val="a4"/>
      <w:framePr w:wrap="around" w:vAnchor="text" w:hAnchor="margin" w:xAlign="center" w:y="1"/>
      <w:jc w:val="center"/>
    </w:pPr>
    <w:r>
      <w:fldChar w:fldCharType="begin"/>
    </w:r>
    <w:r>
      <w:instrText>PAGE   \* MERGEFORMAT</w:instrText>
    </w:r>
    <w:r>
      <w:fldChar w:fldCharType="separate"/>
    </w:r>
    <w:r w:rsidRPr="00217D6B">
      <w:rPr>
        <w:noProof/>
        <w:lang w:val="ja-JP"/>
      </w:rPr>
      <w:t>8</w:t>
    </w:r>
    <w:r>
      <w:fldChar w:fldCharType="end"/>
    </w:r>
  </w:p>
  <w:p w14:paraId="01E08ABE" w14:textId="77777777" w:rsidR="00540BEC" w:rsidRDefault="00540BEC"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34E3" w14:textId="77777777" w:rsidR="00AC315F" w:rsidRDefault="00AC315F">
      <w:r>
        <w:separator/>
      </w:r>
    </w:p>
  </w:footnote>
  <w:footnote w:type="continuationSeparator" w:id="0">
    <w:p w14:paraId="59D4360F" w14:textId="77777777" w:rsidR="00AC315F" w:rsidRDefault="00AC3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埼玉県">
    <w15:presenceInfo w15:providerId="None" w15:userId="埼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FD"/>
    <w:rsid w:val="0000036D"/>
    <w:rsid w:val="00000643"/>
    <w:rsid w:val="00002440"/>
    <w:rsid w:val="000037D0"/>
    <w:rsid w:val="00006D71"/>
    <w:rsid w:val="000073D3"/>
    <w:rsid w:val="00007B6C"/>
    <w:rsid w:val="0001024B"/>
    <w:rsid w:val="000123A8"/>
    <w:rsid w:val="000208F6"/>
    <w:rsid w:val="00022D5F"/>
    <w:rsid w:val="00026998"/>
    <w:rsid w:val="000275A0"/>
    <w:rsid w:val="00027603"/>
    <w:rsid w:val="00031BBF"/>
    <w:rsid w:val="00040FFC"/>
    <w:rsid w:val="00047F04"/>
    <w:rsid w:val="00050756"/>
    <w:rsid w:val="000531BC"/>
    <w:rsid w:val="00062B5D"/>
    <w:rsid w:val="00063790"/>
    <w:rsid w:val="00063E19"/>
    <w:rsid w:val="00066092"/>
    <w:rsid w:val="000710A3"/>
    <w:rsid w:val="00073334"/>
    <w:rsid w:val="00075BBB"/>
    <w:rsid w:val="00076866"/>
    <w:rsid w:val="00077905"/>
    <w:rsid w:val="00080683"/>
    <w:rsid w:val="00082771"/>
    <w:rsid w:val="000853B2"/>
    <w:rsid w:val="00094B43"/>
    <w:rsid w:val="00095695"/>
    <w:rsid w:val="000A34E8"/>
    <w:rsid w:val="000A3977"/>
    <w:rsid w:val="000A3990"/>
    <w:rsid w:val="000A446D"/>
    <w:rsid w:val="000B061F"/>
    <w:rsid w:val="000B275C"/>
    <w:rsid w:val="000B3730"/>
    <w:rsid w:val="000B664D"/>
    <w:rsid w:val="000B6A21"/>
    <w:rsid w:val="000B7548"/>
    <w:rsid w:val="000D67C5"/>
    <w:rsid w:val="000E1ECF"/>
    <w:rsid w:val="000E2B85"/>
    <w:rsid w:val="000E3343"/>
    <w:rsid w:val="000E3544"/>
    <w:rsid w:val="000E5133"/>
    <w:rsid w:val="001105DE"/>
    <w:rsid w:val="00111F74"/>
    <w:rsid w:val="00117DAD"/>
    <w:rsid w:val="00120169"/>
    <w:rsid w:val="00122447"/>
    <w:rsid w:val="00123972"/>
    <w:rsid w:val="00126CFD"/>
    <w:rsid w:val="00130CF7"/>
    <w:rsid w:val="00131814"/>
    <w:rsid w:val="00132180"/>
    <w:rsid w:val="00132E9C"/>
    <w:rsid w:val="00136EFE"/>
    <w:rsid w:val="001378A1"/>
    <w:rsid w:val="001379E1"/>
    <w:rsid w:val="001420B0"/>
    <w:rsid w:val="00144CBA"/>
    <w:rsid w:val="0014536D"/>
    <w:rsid w:val="001516B0"/>
    <w:rsid w:val="001523A8"/>
    <w:rsid w:val="001538A5"/>
    <w:rsid w:val="0015393E"/>
    <w:rsid w:val="001556EB"/>
    <w:rsid w:val="00157D30"/>
    <w:rsid w:val="00163610"/>
    <w:rsid w:val="001657D2"/>
    <w:rsid w:val="00166BA1"/>
    <w:rsid w:val="00171400"/>
    <w:rsid w:val="00180DB9"/>
    <w:rsid w:val="0018217F"/>
    <w:rsid w:val="001826D7"/>
    <w:rsid w:val="00183A4C"/>
    <w:rsid w:val="0018431B"/>
    <w:rsid w:val="00186794"/>
    <w:rsid w:val="00191207"/>
    <w:rsid w:val="00193D4A"/>
    <w:rsid w:val="001941F7"/>
    <w:rsid w:val="001A0E48"/>
    <w:rsid w:val="001A13E1"/>
    <w:rsid w:val="001A7DE0"/>
    <w:rsid w:val="001B4F64"/>
    <w:rsid w:val="001B6E49"/>
    <w:rsid w:val="001C1ACF"/>
    <w:rsid w:val="001C2E4A"/>
    <w:rsid w:val="001D0D0C"/>
    <w:rsid w:val="001D310F"/>
    <w:rsid w:val="001D4739"/>
    <w:rsid w:val="001D53FE"/>
    <w:rsid w:val="001D6545"/>
    <w:rsid w:val="001E2B61"/>
    <w:rsid w:val="001E6BB4"/>
    <w:rsid w:val="001E7440"/>
    <w:rsid w:val="001E7751"/>
    <w:rsid w:val="001E7E73"/>
    <w:rsid w:val="001F15D3"/>
    <w:rsid w:val="001F5975"/>
    <w:rsid w:val="001F6EFF"/>
    <w:rsid w:val="00210A87"/>
    <w:rsid w:val="00211A25"/>
    <w:rsid w:val="00211D86"/>
    <w:rsid w:val="00212017"/>
    <w:rsid w:val="0021202B"/>
    <w:rsid w:val="0021252F"/>
    <w:rsid w:val="00217D6B"/>
    <w:rsid w:val="00223606"/>
    <w:rsid w:val="00223670"/>
    <w:rsid w:val="00226E3A"/>
    <w:rsid w:val="00227F77"/>
    <w:rsid w:val="00230588"/>
    <w:rsid w:val="0023126E"/>
    <w:rsid w:val="00233246"/>
    <w:rsid w:val="00233448"/>
    <w:rsid w:val="0023538B"/>
    <w:rsid w:val="00243142"/>
    <w:rsid w:val="002450A1"/>
    <w:rsid w:val="00246F9D"/>
    <w:rsid w:val="002566AB"/>
    <w:rsid w:val="002572FE"/>
    <w:rsid w:val="0025755C"/>
    <w:rsid w:val="0026640B"/>
    <w:rsid w:val="00271FA0"/>
    <w:rsid w:val="002722AF"/>
    <w:rsid w:val="00274D30"/>
    <w:rsid w:val="002762C7"/>
    <w:rsid w:val="00276A47"/>
    <w:rsid w:val="00277052"/>
    <w:rsid w:val="00283152"/>
    <w:rsid w:val="00294030"/>
    <w:rsid w:val="002A1EBC"/>
    <w:rsid w:val="002A1FA8"/>
    <w:rsid w:val="002A518F"/>
    <w:rsid w:val="002B1616"/>
    <w:rsid w:val="002B2FD9"/>
    <w:rsid w:val="002B49F7"/>
    <w:rsid w:val="002B5672"/>
    <w:rsid w:val="002C06E6"/>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70C"/>
    <w:rsid w:val="00307CA7"/>
    <w:rsid w:val="00310B26"/>
    <w:rsid w:val="00310EB5"/>
    <w:rsid w:val="0031270A"/>
    <w:rsid w:val="00316A83"/>
    <w:rsid w:val="00321F36"/>
    <w:rsid w:val="00324B2E"/>
    <w:rsid w:val="003301AF"/>
    <w:rsid w:val="00330D55"/>
    <w:rsid w:val="003318E9"/>
    <w:rsid w:val="003373B7"/>
    <w:rsid w:val="00337F6A"/>
    <w:rsid w:val="00347242"/>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204"/>
    <w:rsid w:val="003B7A06"/>
    <w:rsid w:val="003D5578"/>
    <w:rsid w:val="003E1AD5"/>
    <w:rsid w:val="003E2600"/>
    <w:rsid w:val="003E467E"/>
    <w:rsid w:val="003E4C7E"/>
    <w:rsid w:val="003E5947"/>
    <w:rsid w:val="003F0BE4"/>
    <w:rsid w:val="003F2F7D"/>
    <w:rsid w:val="003F47F1"/>
    <w:rsid w:val="004063E4"/>
    <w:rsid w:val="0041022E"/>
    <w:rsid w:val="004107D0"/>
    <w:rsid w:val="00411431"/>
    <w:rsid w:val="00426790"/>
    <w:rsid w:val="00427DE9"/>
    <w:rsid w:val="004313F5"/>
    <w:rsid w:val="00431664"/>
    <w:rsid w:val="00431A6A"/>
    <w:rsid w:val="00433A83"/>
    <w:rsid w:val="00435601"/>
    <w:rsid w:val="00436941"/>
    <w:rsid w:val="004375D1"/>
    <w:rsid w:val="004408FA"/>
    <w:rsid w:val="004422F4"/>
    <w:rsid w:val="00443D87"/>
    <w:rsid w:val="004477DD"/>
    <w:rsid w:val="00462340"/>
    <w:rsid w:val="00467E1D"/>
    <w:rsid w:val="00470BFD"/>
    <w:rsid w:val="004724F9"/>
    <w:rsid w:val="00485A40"/>
    <w:rsid w:val="00493226"/>
    <w:rsid w:val="00494969"/>
    <w:rsid w:val="004A1219"/>
    <w:rsid w:val="004A4B3D"/>
    <w:rsid w:val="004A7969"/>
    <w:rsid w:val="004B1AD6"/>
    <w:rsid w:val="004B3C7E"/>
    <w:rsid w:val="004B44E8"/>
    <w:rsid w:val="004B715B"/>
    <w:rsid w:val="004B72AC"/>
    <w:rsid w:val="004C41B7"/>
    <w:rsid w:val="004C6DD8"/>
    <w:rsid w:val="004D2D87"/>
    <w:rsid w:val="004D3845"/>
    <w:rsid w:val="004D6732"/>
    <w:rsid w:val="004E192C"/>
    <w:rsid w:val="004E2726"/>
    <w:rsid w:val="004E6518"/>
    <w:rsid w:val="004E7E24"/>
    <w:rsid w:val="004F1099"/>
    <w:rsid w:val="004F3FDC"/>
    <w:rsid w:val="004F585F"/>
    <w:rsid w:val="004F605B"/>
    <w:rsid w:val="005107F2"/>
    <w:rsid w:val="00510E5C"/>
    <w:rsid w:val="00515489"/>
    <w:rsid w:val="00515631"/>
    <w:rsid w:val="005158F9"/>
    <w:rsid w:val="005168F4"/>
    <w:rsid w:val="0052011E"/>
    <w:rsid w:val="0052422C"/>
    <w:rsid w:val="00524F6E"/>
    <w:rsid w:val="00525255"/>
    <w:rsid w:val="00526497"/>
    <w:rsid w:val="00530C6E"/>
    <w:rsid w:val="005330F2"/>
    <w:rsid w:val="005368EF"/>
    <w:rsid w:val="00536F88"/>
    <w:rsid w:val="00537CB8"/>
    <w:rsid w:val="00540BEC"/>
    <w:rsid w:val="0054312C"/>
    <w:rsid w:val="00544FE2"/>
    <w:rsid w:val="005464EA"/>
    <w:rsid w:val="00556106"/>
    <w:rsid w:val="00557EB7"/>
    <w:rsid w:val="005611F8"/>
    <w:rsid w:val="0056166E"/>
    <w:rsid w:val="00561741"/>
    <w:rsid w:val="00562936"/>
    <w:rsid w:val="005722D6"/>
    <w:rsid w:val="00574AD7"/>
    <w:rsid w:val="005777F7"/>
    <w:rsid w:val="0058730E"/>
    <w:rsid w:val="005969EA"/>
    <w:rsid w:val="005A11CC"/>
    <w:rsid w:val="005A1FB0"/>
    <w:rsid w:val="005A3FB4"/>
    <w:rsid w:val="005B0680"/>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32D7"/>
    <w:rsid w:val="005F56E9"/>
    <w:rsid w:val="005F75D1"/>
    <w:rsid w:val="0060138F"/>
    <w:rsid w:val="006015D6"/>
    <w:rsid w:val="00602FD6"/>
    <w:rsid w:val="00615A82"/>
    <w:rsid w:val="00615EA5"/>
    <w:rsid w:val="00617213"/>
    <w:rsid w:val="006205AF"/>
    <w:rsid w:val="00623886"/>
    <w:rsid w:val="00624095"/>
    <w:rsid w:val="00626FBE"/>
    <w:rsid w:val="00632407"/>
    <w:rsid w:val="00635166"/>
    <w:rsid w:val="00635897"/>
    <w:rsid w:val="0063759B"/>
    <w:rsid w:val="006403C1"/>
    <w:rsid w:val="00645BE5"/>
    <w:rsid w:val="006508DB"/>
    <w:rsid w:val="00652B2E"/>
    <w:rsid w:val="00655DDE"/>
    <w:rsid w:val="00671AF4"/>
    <w:rsid w:val="006725E9"/>
    <w:rsid w:val="00672706"/>
    <w:rsid w:val="00675183"/>
    <w:rsid w:val="00676289"/>
    <w:rsid w:val="00682B2D"/>
    <w:rsid w:val="00682E7B"/>
    <w:rsid w:val="00683109"/>
    <w:rsid w:val="00690471"/>
    <w:rsid w:val="0069576D"/>
    <w:rsid w:val="00696D93"/>
    <w:rsid w:val="006A3044"/>
    <w:rsid w:val="006A3693"/>
    <w:rsid w:val="006A45AE"/>
    <w:rsid w:val="006A4E6D"/>
    <w:rsid w:val="006A54D8"/>
    <w:rsid w:val="006A63E0"/>
    <w:rsid w:val="006A74FA"/>
    <w:rsid w:val="006A767F"/>
    <w:rsid w:val="006A7B67"/>
    <w:rsid w:val="006A7F7E"/>
    <w:rsid w:val="006B553F"/>
    <w:rsid w:val="006B57BA"/>
    <w:rsid w:val="006C28A9"/>
    <w:rsid w:val="006C2B1A"/>
    <w:rsid w:val="006C7425"/>
    <w:rsid w:val="006D0256"/>
    <w:rsid w:val="006D09A3"/>
    <w:rsid w:val="006D0A1B"/>
    <w:rsid w:val="006D4EC8"/>
    <w:rsid w:val="006D533B"/>
    <w:rsid w:val="006D53FE"/>
    <w:rsid w:val="006D6706"/>
    <w:rsid w:val="006D694B"/>
    <w:rsid w:val="006D6BD0"/>
    <w:rsid w:val="006E2FD1"/>
    <w:rsid w:val="006E52EE"/>
    <w:rsid w:val="006E7122"/>
    <w:rsid w:val="006F55B7"/>
    <w:rsid w:val="006F5725"/>
    <w:rsid w:val="006F6D35"/>
    <w:rsid w:val="006F768C"/>
    <w:rsid w:val="006F7BA7"/>
    <w:rsid w:val="00700507"/>
    <w:rsid w:val="007005F9"/>
    <w:rsid w:val="00701031"/>
    <w:rsid w:val="0070304E"/>
    <w:rsid w:val="00703133"/>
    <w:rsid w:val="00703466"/>
    <w:rsid w:val="00704BB9"/>
    <w:rsid w:val="00704CF1"/>
    <w:rsid w:val="00704D93"/>
    <w:rsid w:val="00705732"/>
    <w:rsid w:val="007075F7"/>
    <w:rsid w:val="007225CC"/>
    <w:rsid w:val="00723DF2"/>
    <w:rsid w:val="00724EE4"/>
    <w:rsid w:val="0072531F"/>
    <w:rsid w:val="00725A4A"/>
    <w:rsid w:val="00735341"/>
    <w:rsid w:val="00737015"/>
    <w:rsid w:val="00741E10"/>
    <w:rsid w:val="00750E45"/>
    <w:rsid w:val="007604DF"/>
    <w:rsid w:val="0076267A"/>
    <w:rsid w:val="00765C66"/>
    <w:rsid w:val="00773FDD"/>
    <w:rsid w:val="0077423C"/>
    <w:rsid w:val="007755E7"/>
    <w:rsid w:val="007825B4"/>
    <w:rsid w:val="00786495"/>
    <w:rsid w:val="00792EB9"/>
    <w:rsid w:val="00797FD3"/>
    <w:rsid w:val="007A19B0"/>
    <w:rsid w:val="007A264A"/>
    <w:rsid w:val="007A4C71"/>
    <w:rsid w:val="007B0B41"/>
    <w:rsid w:val="007B1C77"/>
    <w:rsid w:val="007B2EAB"/>
    <w:rsid w:val="007B3BAC"/>
    <w:rsid w:val="007B4F5D"/>
    <w:rsid w:val="007C62D9"/>
    <w:rsid w:val="007C76EE"/>
    <w:rsid w:val="007D7B92"/>
    <w:rsid w:val="007E026F"/>
    <w:rsid w:val="007E06C5"/>
    <w:rsid w:val="007E390B"/>
    <w:rsid w:val="007E3B0D"/>
    <w:rsid w:val="007E4DB8"/>
    <w:rsid w:val="007E4E4F"/>
    <w:rsid w:val="007F2017"/>
    <w:rsid w:val="007F339B"/>
    <w:rsid w:val="007F57BF"/>
    <w:rsid w:val="00801817"/>
    <w:rsid w:val="00801C29"/>
    <w:rsid w:val="00805C38"/>
    <w:rsid w:val="00810C99"/>
    <w:rsid w:val="0081282A"/>
    <w:rsid w:val="0081511A"/>
    <w:rsid w:val="0081720B"/>
    <w:rsid w:val="00823706"/>
    <w:rsid w:val="00823B1F"/>
    <w:rsid w:val="00827F11"/>
    <w:rsid w:val="00830407"/>
    <w:rsid w:val="008368BE"/>
    <w:rsid w:val="00842721"/>
    <w:rsid w:val="00842A5D"/>
    <w:rsid w:val="00844972"/>
    <w:rsid w:val="008449D8"/>
    <w:rsid w:val="00846D6F"/>
    <w:rsid w:val="00851EEB"/>
    <w:rsid w:val="0086042F"/>
    <w:rsid w:val="00860929"/>
    <w:rsid w:val="00860ABD"/>
    <w:rsid w:val="00863732"/>
    <w:rsid w:val="00865427"/>
    <w:rsid w:val="00867502"/>
    <w:rsid w:val="0087096A"/>
    <w:rsid w:val="00871EC8"/>
    <w:rsid w:val="008801EB"/>
    <w:rsid w:val="008827F7"/>
    <w:rsid w:val="00884503"/>
    <w:rsid w:val="00885696"/>
    <w:rsid w:val="0088746D"/>
    <w:rsid w:val="008914D2"/>
    <w:rsid w:val="00895179"/>
    <w:rsid w:val="00897FA4"/>
    <w:rsid w:val="008A12C2"/>
    <w:rsid w:val="008A20A8"/>
    <w:rsid w:val="008A2C6E"/>
    <w:rsid w:val="008A41C1"/>
    <w:rsid w:val="008A4D01"/>
    <w:rsid w:val="008A6378"/>
    <w:rsid w:val="008A6F58"/>
    <w:rsid w:val="008B0504"/>
    <w:rsid w:val="008B2164"/>
    <w:rsid w:val="008B4236"/>
    <w:rsid w:val="008C0509"/>
    <w:rsid w:val="008C2973"/>
    <w:rsid w:val="008D260E"/>
    <w:rsid w:val="008D3FA3"/>
    <w:rsid w:val="008E73B0"/>
    <w:rsid w:val="008F18C6"/>
    <w:rsid w:val="008F1E0D"/>
    <w:rsid w:val="0090053D"/>
    <w:rsid w:val="009015F5"/>
    <w:rsid w:val="009104BD"/>
    <w:rsid w:val="00911CAB"/>
    <w:rsid w:val="0091224F"/>
    <w:rsid w:val="00934FFC"/>
    <w:rsid w:val="00942370"/>
    <w:rsid w:val="00942A8B"/>
    <w:rsid w:val="009433E5"/>
    <w:rsid w:val="009453BE"/>
    <w:rsid w:val="00946386"/>
    <w:rsid w:val="00947103"/>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0D58"/>
    <w:rsid w:val="009845BA"/>
    <w:rsid w:val="00990636"/>
    <w:rsid w:val="00990C8E"/>
    <w:rsid w:val="00992271"/>
    <w:rsid w:val="0099466D"/>
    <w:rsid w:val="00994E51"/>
    <w:rsid w:val="00997CDD"/>
    <w:rsid w:val="009A47B2"/>
    <w:rsid w:val="009A5158"/>
    <w:rsid w:val="009A678E"/>
    <w:rsid w:val="009B29B9"/>
    <w:rsid w:val="009B40D9"/>
    <w:rsid w:val="009B7A2B"/>
    <w:rsid w:val="009C380A"/>
    <w:rsid w:val="009D1BDB"/>
    <w:rsid w:val="009D1CEF"/>
    <w:rsid w:val="009D4A4A"/>
    <w:rsid w:val="009E4CFE"/>
    <w:rsid w:val="009E55BD"/>
    <w:rsid w:val="009F3848"/>
    <w:rsid w:val="009F4E7B"/>
    <w:rsid w:val="009F67B7"/>
    <w:rsid w:val="00A0276E"/>
    <w:rsid w:val="00A0557D"/>
    <w:rsid w:val="00A05F20"/>
    <w:rsid w:val="00A07198"/>
    <w:rsid w:val="00A07767"/>
    <w:rsid w:val="00A13007"/>
    <w:rsid w:val="00A22E87"/>
    <w:rsid w:val="00A26CA0"/>
    <w:rsid w:val="00A278A9"/>
    <w:rsid w:val="00A306FC"/>
    <w:rsid w:val="00A343A1"/>
    <w:rsid w:val="00A36CE0"/>
    <w:rsid w:val="00A4018F"/>
    <w:rsid w:val="00A4052A"/>
    <w:rsid w:val="00A414E0"/>
    <w:rsid w:val="00A418CF"/>
    <w:rsid w:val="00A43EF5"/>
    <w:rsid w:val="00A44F59"/>
    <w:rsid w:val="00A5263B"/>
    <w:rsid w:val="00A53B48"/>
    <w:rsid w:val="00A574D5"/>
    <w:rsid w:val="00A603E7"/>
    <w:rsid w:val="00A61421"/>
    <w:rsid w:val="00A62257"/>
    <w:rsid w:val="00A637B3"/>
    <w:rsid w:val="00A63EC5"/>
    <w:rsid w:val="00A72488"/>
    <w:rsid w:val="00A8416A"/>
    <w:rsid w:val="00A878A6"/>
    <w:rsid w:val="00A90CB6"/>
    <w:rsid w:val="00A91713"/>
    <w:rsid w:val="00A923F7"/>
    <w:rsid w:val="00A9549C"/>
    <w:rsid w:val="00A97373"/>
    <w:rsid w:val="00AA2D1C"/>
    <w:rsid w:val="00AA5B73"/>
    <w:rsid w:val="00AA6B27"/>
    <w:rsid w:val="00AA6D77"/>
    <w:rsid w:val="00AB13C4"/>
    <w:rsid w:val="00AB3D8D"/>
    <w:rsid w:val="00AB6765"/>
    <w:rsid w:val="00AC2F79"/>
    <w:rsid w:val="00AC315F"/>
    <w:rsid w:val="00AC3BBB"/>
    <w:rsid w:val="00AD0249"/>
    <w:rsid w:val="00AD1759"/>
    <w:rsid w:val="00AD36CA"/>
    <w:rsid w:val="00AD3CB7"/>
    <w:rsid w:val="00AD4CFD"/>
    <w:rsid w:val="00AE04C8"/>
    <w:rsid w:val="00AE0D0E"/>
    <w:rsid w:val="00AE2AAF"/>
    <w:rsid w:val="00AE32EA"/>
    <w:rsid w:val="00AE7EBD"/>
    <w:rsid w:val="00AF0DCF"/>
    <w:rsid w:val="00AF6185"/>
    <w:rsid w:val="00AF6FD4"/>
    <w:rsid w:val="00AF7BA0"/>
    <w:rsid w:val="00B02FF3"/>
    <w:rsid w:val="00B066AC"/>
    <w:rsid w:val="00B07C7D"/>
    <w:rsid w:val="00B15722"/>
    <w:rsid w:val="00B2020F"/>
    <w:rsid w:val="00B2630C"/>
    <w:rsid w:val="00B27554"/>
    <w:rsid w:val="00B27D34"/>
    <w:rsid w:val="00B3272C"/>
    <w:rsid w:val="00B4342C"/>
    <w:rsid w:val="00B44D57"/>
    <w:rsid w:val="00B477F1"/>
    <w:rsid w:val="00B479E0"/>
    <w:rsid w:val="00B47AF3"/>
    <w:rsid w:val="00B50475"/>
    <w:rsid w:val="00B527F8"/>
    <w:rsid w:val="00B53AB1"/>
    <w:rsid w:val="00B55EE8"/>
    <w:rsid w:val="00B55FD2"/>
    <w:rsid w:val="00B5770A"/>
    <w:rsid w:val="00B63094"/>
    <w:rsid w:val="00B65FCC"/>
    <w:rsid w:val="00B66068"/>
    <w:rsid w:val="00B66AE5"/>
    <w:rsid w:val="00B70A46"/>
    <w:rsid w:val="00B70E58"/>
    <w:rsid w:val="00B75258"/>
    <w:rsid w:val="00B75F7F"/>
    <w:rsid w:val="00B84A77"/>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1A7"/>
    <w:rsid w:val="00BF0781"/>
    <w:rsid w:val="00BF0D09"/>
    <w:rsid w:val="00BF0E04"/>
    <w:rsid w:val="00BF2201"/>
    <w:rsid w:val="00BF73BC"/>
    <w:rsid w:val="00C0187F"/>
    <w:rsid w:val="00C037CE"/>
    <w:rsid w:val="00C03A86"/>
    <w:rsid w:val="00C045EC"/>
    <w:rsid w:val="00C07B0D"/>
    <w:rsid w:val="00C07F51"/>
    <w:rsid w:val="00C129B4"/>
    <w:rsid w:val="00C132B3"/>
    <w:rsid w:val="00C1597C"/>
    <w:rsid w:val="00C22F5F"/>
    <w:rsid w:val="00C23FE5"/>
    <w:rsid w:val="00C26C78"/>
    <w:rsid w:val="00C31ACD"/>
    <w:rsid w:val="00C335D1"/>
    <w:rsid w:val="00C3450F"/>
    <w:rsid w:val="00C41A12"/>
    <w:rsid w:val="00C420B4"/>
    <w:rsid w:val="00C42B1E"/>
    <w:rsid w:val="00C539BE"/>
    <w:rsid w:val="00C553D1"/>
    <w:rsid w:val="00C5596D"/>
    <w:rsid w:val="00C5765A"/>
    <w:rsid w:val="00C62124"/>
    <w:rsid w:val="00C65F57"/>
    <w:rsid w:val="00C74214"/>
    <w:rsid w:val="00C74D21"/>
    <w:rsid w:val="00C76D38"/>
    <w:rsid w:val="00C77A55"/>
    <w:rsid w:val="00C82650"/>
    <w:rsid w:val="00C87978"/>
    <w:rsid w:val="00C923BF"/>
    <w:rsid w:val="00C92993"/>
    <w:rsid w:val="00C95CAB"/>
    <w:rsid w:val="00C96B2A"/>
    <w:rsid w:val="00CA1C4B"/>
    <w:rsid w:val="00CA1F5F"/>
    <w:rsid w:val="00CA359F"/>
    <w:rsid w:val="00CA3871"/>
    <w:rsid w:val="00CA7725"/>
    <w:rsid w:val="00CA7A65"/>
    <w:rsid w:val="00CB1780"/>
    <w:rsid w:val="00CB4796"/>
    <w:rsid w:val="00CB5050"/>
    <w:rsid w:val="00CB65FA"/>
    <w:rsid w:val="00CC16E0"/>
    <w:rsid w:val="00CC1760"/>
    <w:rsid w:val="00CC35E9"/>
    <w:rsid w:val="00CC46A5"/>
    <w:rsid w:val="00CC5CC7"/>
    <w:rsid w:val="00CC7252"/>
    <w:rsid w:val="00CC7902"/>
    <w:rsid w:val="00CD2184"/>
    <w:rsid w:val="00CD426E"/>
    <w:rsid w:val="00CE08D7"/>
    <w:rsid w:val="00CE1C38"/>
    <w:rsid w:val="00CE30FC"/>
    <w:rsid w:val="00CE454F"/>
    <w:rsid w:val="00CE4ABE"/>
    <w:rsid w:val="00CF4266"/>
    <w:rsid w:val="00CF45BF"/>
    <w:rsid w:val="00CF6C0B"/>
    <w:rsid w:val="00D00039"/>
    <w:rsid w:val="00D00EC7"/>
    <w:rsid w:val="00D01993"/>
    <w:rsid w:val="00D024AA"/>
    <w:rsid w:val="00D0600D"/>
    <w:rsid w:val="00D13073"/>
    <w:rsid w:val="00D1502F"/>
    <w:rsid w:val="00D16FB3"/>
    <w:rsid w:val="00D26DEA"/>
    <w:rsid w:val="00D3383D"/>
    <w:rsid w:val="00D3512F"/>
    <w:rsid w:val="00D3698A"/>
    <w:rsid w:val="00D37ED9"/>
    <w:rsid w:val="00D400D4"/>
    <w:rsid w:val="00D42129"/>
    <w:rsid w:val="00D472E4"/>
    <w:rsid w:val="00D47B5F"/>
    <w:rsid w:val="00D51906"/>
    <w:rsid w:val="00D5626B"/>
    <w:rsid w:val="00D562E4"/>
    <w:rsid w:val="00D57722"/>
    <w:rsid w:val="00D57743"/>
    <w:rsid w:val="00D6046E"/>
    <w:rsid w:val="00D607A6"/>
    <w:rsid w:val="00D624B3"/>
    <w:rsid w:val="00D669EC"/>
    <w:rsid w:val="00D71406"/>
    <w:rsid w:val="00D720D4"/>
    <w:rsid w:val="00D73C22"/>
    <w:rsid w:val="00D74993"/>
    <w:rsid w:val="00D764AC"/>
    <w:rsid w:val="00D76E7B"/>
    <w:rsid w:val="00D8458E"/>
    <w:rsid w:val="00D8484C"/>
    <w:rsid w:val="00D90C2B"/>
    <w:rsid w:val="00D91E25"/>
    <w:rsid w:val="00D93B8F"/>
    <w:rsid w:val="00DA44CB"/>
    <w:rsid w:val="00DA4E89"/>
    <w:rsid w:val="00DA5212"/>
    <w:rsid w:val="00DB1849"/>
    <w:rsid w:val="00DB3E99"/>
    <w:rsid w:val="00DB4C65"/>
    <w:rsid w:val="00DC50FD"/>
    <w:rsid w:val="00DD043B"/>
    <w:rsid w:val="00DD4181"/>
    <w:rsid w:val="00DD563D"/>
    <w:rsid w:val="00DD662B"/>
    <w:rsid w:val="00DE38D2"/>
    <w:rsid w:val="00DF0D3D"/>
    <w:rsid w:val="00DF21EA"/>
    <w:rsid w:val="00DF3B9A"/>
    <w:rsid w:val="00DF5B2F"/>
    <w:rsid w:val="00E01672"/>
    <w:rsid w:val="00E02359"/>
    <w:rsid w:val="00E04FD4"/>
    <w:rsid w:val="00E0506C"/>
    <w:rsid w:val="00E061AC"/>
    <w:rsid w:val="00E06875"/>
    <w:rsid w:val="00E06899"/>
    <w:rsid w:val="00E06A8A"/>
    <w:rsid w:val="00E07F9E"/>
    <w:rsid w:val="00E1121A"/>
    <w:rsid w:val="00E17250"/>
    <w:rsid w:val="00E176D4"/>
    <w:rsid w:val="00E2026C"/>
    <w:rsid w:val="00E22600"/>
    <w:rsid w:val="00E22A1E"/>
    <w:rsid w:val="00E23E43"/>
    <w:rsid w:val="00E26411"/>
    <w:rsid w:val="00E26E18"/>
    <w:rsid w:val="00E316D7"/>
    <w:rsid w:val="00E35808"/>
    <w:rsid w:val="00E35A1D"/>
    <w:rsid w:val="00E36BE6"/>
    <w:rsid w:val="00E40E20"/>
    <w:rsid w:val="00E43CD4"/>
    <w:rsid w:val="00E44A78"/>
    <w:rsid w:val="00E45219"/>
    <w:rsid w:val="00E47D31"/>
    <w:rsid w:val="00E547D0"/>
    <w:rsid w:val="00E55943"/>
    <w:rsid w:val="00E563E4"/>
    <w:rsid w:val="00E64BCA"/>
    <w:rsid w:val="00E66A21"/>
    <w:rsid w:val="00E66DB2"/>
    <w:rsid w:val="00E71B0C"/>
    <w:rsid w:val="00E76894"/>
    <w:rsid w:val="00E806B4"/>
    <w:rsid w:val="00E82F6B"/>
    <w:rsid w:val="00E850D9"/>
    <w:rsid w:val="00E857BD"/>
    <w:rsid w:val="00E85E3E"/>
    <w:rsid w:val="00E9139F"/>
    <w:rsid w:val="00E94268"/>
    <w:rsid w:val="00E953E3"/>
    <w:rsid w:val="00EA2A23"/>
    <w:rsid w:val="00EA56C0"/>
    <w:rsid w:val="00EA598B"/>
    <w:rsid w:val="00EA5E34"/>
    <w:rsid w:val="00EA6DDF"/>
    <w:rsid w:val="00EA730B"/>
    <w:rsid w:val="00EB0207"/>
    <w:rsid w:val="00EB27BD"/>
    <w:rsid w:val="00EB285E"/>
    <w:rsid w:val="00EB49BE"/>
    <w:rsid w:val="00EB4E80"/>
    <w:rsid w:val="00EB7B3E"/>
    <w:rsid w:val="00EC0E95"/>
    <w:rsid w:val="00EC334B"/>
    <w:rsid w:val="00ED2309"/>
    <w:rsid w:val="00ED5750"/>
    <w:rsid w:val="00EE418F"/>
    <w:rsid w:val="00EF3E9D"/>
    <w:rsid w:val="00F008C1"/>
    <w:rsid w:val="00F03008"/>
    <w:rsid w:val="00F05B14"/>
    <w:rsid w:val="00F17D00"/>
    <w:rsid w:val="00F2174C"/>
    <w:rsid w:val="00F25A0B"/>
    <w:rsid w:val="00F26DFF"/>
    <w:rsid w:val="00F31317"/>
    <w:rsid w:val="00F31A70"/>
    <w:rsid w:val="00F31ACB"/>
    <w:rsid w:val="00F32848"/>
    <w:rsid w:val="00F41A77"/>
    <w:rsid w:val="00F504DB"/>
    <w:rsid w:val="00F529E3"/>
    <w:rsid w:val="00F52C8E"/>
    <w:rsid w:val="00F553B9"/>
    <w:rsid w:val="00F655F9"/>
    <w:rsid w:val="00F6758C"/>
    <w:rsid w:val="00F719B5"/>
    <w:rsid w:val="00F73DF3"/>
    <w:rsid w:val="00F75E0E"/>
    <w:rsid w:val="00F77D7B"/>
    <w:rsid w:val="00F823E0"/>
    <w:rsid w:val="00F844C7"/>
    <w:rsid w:val="00F85D6C"/>
    <w:rsid w:val="00F86BAE"/>
    <w:rsid w:val="00F92A1D"/>
    <w:rsid w:val="00F93BF0"/>
    <w:rsid w:val="00F96822"/>
    <w:rsid w:val="00FA1A67"/>
    <w:rsid w:val="00FA6CA7"/>
    <w:rsid w:val="00FB16AF"/>
    <w:rsid w:val="00FB3537"/>
    <w:rsid w:val="00FB35BE"/>
    <w:rsid w:val="00FB6CD7"/>
    <w:rsid w:val="00FC13B5"/>
    <w:rsid w:val="00FC1E26"/>
    <w:rsid w:val="00FC4A6C"/>
    <w:rsid w:val="00FC7CD8"/>
    <w:rsid w:val="00FE0982"/>
    <w:rsid w:val="00FE0BB6"/>
    <w:rsid w:val="00FE1839"/>
    <w:rsid w:val="00FE7C06"/>
    <w:rsid w:val="00FF090F"/>
    <w:rsid w:val="00FF0FE4"/>
    <w:rsid w:val="00FF1646"/>
    <w:rsid w:val="00FF21AF"/>
    <w:rsid w:val="00FF3CCD"/>
    <w:rsid w:val="00FF40FF"/>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0392FE"/>
  <w15:chartTrackingRefBased/>
  <w15:docId w15:val="{8C404FFC-A25F-4CC4-BD3D-65C3D28E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unhideWhenUsed/>
    <w:rsid w:val="007E390B"/>
    <w:pPr>
      <w:jc w:val="left"/>
    </w:pPr>
  </w:style>
  <w:style w:type="character" w:customStyle="1" w:styleId="ab">
    <w:name w:val="コメント文字列 (文字)"/>
    <w:link w:val="aa"/>
    <w:uiPriority w:val="99"/>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1D0D0C"/>
    <w:rPr>
      <w:kern w:val="2"/>
      <w:sz w:val="21"/>
      <w:szCs w:val="24"/>
    </w:rPr>
  </w:style>
  <w:style w:type="character" w:styleId="af">
    <w:name w:val="Hyperlink"/>
    <w:basedOn w:val="a0"/>
    <w:uiPriority w:val="99"/>
    <w:unhideWhenUsed/>
    <w:rsid w:val="005611F8"/>
    <w:rPr>
      <w:color w:val="0563C1" w:themeColor="hyperlink"/>
      <w:u w:val="single"/>
    </w:rPr>
  </w:style>
  <w:style w:type="paragraph" w:customStyle="1" w:styleId="Default">
    <w:name w:val="Default"/>
    <w:rsid w:val="005611F8"/>
    <w:pPr>
      <w:widowControl w:val="0"/>
      <w:autoSpaceDE w:val="0"/>
      <w:autoSpaceDN w:val="0"/>
      <w:adjustRightInd w:val="0"/>
    </w:pPr>
    <w:rPr>
      <w:rFonts w:ascii="ＭＳ 明朝" w:cs="ＭＳ 明朝"/>
      <w:color w:val="000000"/>
      <w:sz w:val="24"/>
      <w:szCs w:val="24"/>
    </w:rPr>
  </w:style>
  <w:style w:type="character" w:styleId="af0">
    <w:name w:val="FollowedHyperlink"/>
    <w:basedOn w:val="a0"/>
    <w:uiPriority w:val="99"/>
    <w:semiHidden/>
    <w:unhideWhenUsed/>
    <w:rsid w:val="00233448"/>
    <w:rPr>
      <w:color w:val="954F72" w:themeColor="followedHyperlink"/>
      <w:u w:val="single"/>
    </w:rPr>
  </w:style>
  <w:style w:type="character" w:styleId="af1">
    <w:name w:val="Unresolved Mention"/>
    <w:basedOn w:val="a0"/>
    <w:uiPriority w:val="99"/>
    <w:semiHidden/>
    <w:unhideWhenUsed/>
    <w:rsid w:val="00887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5009">
      <w:bodyDiv w:val="1"/>
      <w:marLeft w:val="0"/>
      <w:marRight w:val="0"/>
      <w:marTop w:val="0"/>
      <w:marBottom w:val="0"/>
      <w:divBdr>
        <w:top w:val="none" w:sz="0" w:space="0" w:color="auto"/>
        <w:left w:val="none" w:sz="0" w:space="0" w:color="auto"/>
        <w:bottom w:val="none" w:sz="0" w:space="0" w:color="auto"/>
        <w:right w:val="none" w:sz="0" w:space="0" w:color="auto"/>
      </w:divBdr>
    </w:div>
    <w:div w:id="273947643">
      <w:bodyDiv w:val="1"/>
      <w:marLeft w:val="0"/>
      <w:marRight w:val="0"/>
      <w:marTop w:val="0"/>
      <w:marBottom w:val="0"/>
      <w:divBdr>
        <w:top w:val="none" w:sz="0" w:space="0" w:color="auto"/>
        <w:left w:val="none" w:sz="0" w:space="0" w:color="auto"/>
        <w:bottom w:val="none" w:sz="0" w:space="0" w:color="auto"/>
        <w:right w:val="none" w:sz="0" w:space="0" w:color="auto"/>
      </w:divBdr>
    </w:div>
    <w:div w:id="828711465">
      <w:bodyDiv w:val="1"/>
      <w:marLeft w:val="0"/>
      <w:marRight w:val="0"/>
      <w:marTop w:val="0"/>
      <w:marBottom w:val="0"/>
      <w:divBdr>
        <w:top w:val="none" w:sz="0" w:space="0" w:color="auto"/>
        <w:left w:val="none" w:sz="0" w:space="0" w:color="auto"/>
        <w:bottom w:val="none" w:sz="0" w:space="0" w:color="auto"/>
        <w:right w:val="none" w:sz="0" w:space="0" w:color="auto"/>
      </w:divBdr>
    </w:div>
    <w:div w:id="15666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meti.go.jp/policy/sme_chiiki/miraitoushi/file/jigyokeikaku-guideline-2010.pdf" TargetMode="External"/><Relationship Id="rId2" Type="http://schemas.openxmlformats.org/officeDocument/2006/relationships/hyperlink" Target="http://www.soumu.go.jp/toukei_toukatsu/index/seido/sangyo/02toukatsu01_03000023.html" TargetMode="External"/><Relationship Id="rId1" Type="http://schemas.openxmlformats.org/officeDocument/2006/relationships/hyperlink" Target="http://www.soumu.go.jp/toukei_toukatsu/index/seido/sangyo/02toukatsu01_03000023.html" TargetMode="External"/><Relationship Id="rId6" Type="http://schemas.openxmlformats.org/officeDocument/2006/relationships/hyperlink" Target="https://www.pref.saitama.lg.jp/documents/118986/miraihoulist0408.pdf" TargetMode="External"/><Relationship Id="rId5" Type="http://schemas.openxmlformats.org/officeDocument/2006/relationships/hyperlink" Target="https://www.meti.go.jp/policy/sme_chiiki/miraitoushi/file/jigyokeikaku-guideline-2010.pdf" TargetMode="External"/><Relationship Id="rId4" Type="http://schemas.openxmlformats.org/officeDocument/2006/relationships/hyperlink" Target="https://www.meti.go.jp/policy/sme_chiiki/miraitoushi/file/jigyokeikaku-guideline-2010.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Excel_97-2003_Worksheet.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AE38A-ABCE-450D-BEE0-F7C832FC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399</Words>
  <Characters>2279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持田直哉</cp:lastModifiedBy>
  <cp:revision>7</cp:revision>
  <cp:lastPrinted>2023-02-22T04:49:00Z</cp:lastPrinted>
  <dcterms:created xsi:type="dcterms:W3CDTF">2023-03-20T00:48:00Z</dcterms:created>
  <dcterms:modified xsi:type="dcterms:W3CDTF">2024-09-17T00:26:00Z</dcterms:modified>
</cp:coreProperties>
</file>