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C2" w:rsidRPr="00973B2D" w:rsidRDefault="00323F02" w:rsidP="00973B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指定</w:t>
      </w:r>
      <w:r w:rsidR="00613630">
        <w:rPr>
          <w:rFonts w:asciiTheme="majorEastAsia" w:eastAsiaTheme="majorEastAsia" w:hAnsiTheme="majorEastAsia" w:hint="eastAsia"/>
          <w:sz w:val="28"/>
          <w:szCs w:val="28"/>
        </w:rPr>
        <w:t>混合</w:t>
      </w:r>
      <w:r w:rsidR="00973B2D" w:rsidRPr="00973B2D">
        <w:rPr>
          <w:rFonts w:asciiTheme="majorEastAsia" w:eastAsiaTheme="majorEastAsia" w:hAnsiTheme="majorEastAsia" w:hint="eastAsia"/>
          <w:sz w:val="28"/>
          <w:szCs w:val="28"/>
        </w:rPr>
        <w:t>肥料生産事業廃止届出書</w:t>
      </w:r>
    </w:p>
    <w:p w:rsidR="00973B2D" w:rsidRPr="00973B2D" w:rsidRDefault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613630" w:rsidP="00973B2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73B2D" w:rsidRPr="00973B2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973B2D" w:rsidRPr="00613630" w:rsidRDefault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3F3675" w:rsidP="00973B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2A7A"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　</w:t>
      </w:r>
      <w:r w:rsidR="00973B2D" w:rsidRPr="00973B2D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973B2D" w:rsidRPr="00973B2D" w:rsidRDefault="00973B2D" w:rsidP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973B2D" w:rsidP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4A0AF1" w:rsidP="004A0A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973B2D" w:rsidRPr="00973B2D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:rsidR="00C00912" w:rsidRPr="00C00912" w:rsidRDefault="00C00912" w:rsidP="00C00912">
      <w:pPr>
        <w:rPr>
          <w:rFonts w:asciiTheme="majorEastAsia" w:eastAsiaTheme="majorEastAsia" w:hAnsiTheme="majorEastAsia"/>
          <w:sz w:val="24"/>
          <w:szCs w:val="24"/>
        </w:rPr>
      </w:pPr>
      <w:bookmarkStart w:id="0" w:name="_Hlk59729507"/>
    </w:p>
    <w:p w:rsidR="00C00912" w:rsidRPr="00C00912" w:rsidRDefault="004A0AF1" w:rsidP="004A0A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C00912" w:rsidRPr="00C00912">
        <w:rPr>
          <w:rFonts w:asciiTheme="majorEastAsia" w:eastAsiaTheme="majorEastAsia" w:hAnsiTheme="majorEastAsia" w:hint="eastAsia"/>
          <w:sz w:val="24"/>
          <w:szCs w:val="24"/>
        </w:rPr>
        <w:t>氏　　名</w:t>
      </w:r>
      <w:bookmarkStart w:id="1" w:name="_Hlk59729240"/>
      <w:r w:rsidR="00C00912" w:rsidRPr="00C00912">
        <w:rPr>
          <w:rFonts w:asciiTheme="majorEastAsia" w:eastAsiaTheme="majorEastAsia" w:hAnsiTheme="majorEastAsia" w:hint="eastAsia"/>
          <w:sz w:val="24"/>
          <w:szCs w:val="24"/>
        </w:rPr>
        <w:t xml:space="preserve">（名称及び代表者の氏名）　　</w:t>
      </w:r>
    </w:p>
    <w:bookmarkEnd w:id="1"/>
    <w:p w:rsidR="00D8240F" w:rsidRDefault="00D8240F" w:rsidP="00973B2D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D8240F" w:rsidRPr="00D8240F" w:rsidRDefault="00D8240F" w:rsidP="00D824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D8240F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961786624"/>
        </w:rPr>
        <w:t>ＴＥ</w:t>
      </w:r>
      <w:r w:rsidRPr="00D8240F">
        <w:rPr>
          <w:rFonts w:asciiTheme="majorEastAsia" w:eastAsiaTheme="majorEastAsia" w:hAnsiTheme="majorEastAsia" w:hint="eastAsia"/>
          <w:kern w:val="0"/>
          <w:sz w:val="24"/>
          <w:szCs w:val="24"/>
          <w:fitText w:val="960" w:id="-961786624"/>
        </w:rPr>
        <w:t>Ｌ</w:t>
      </w:r>
    </w:p>
    <w:bookmarkEnd w:id="0"/>
    <w:p w:rsidR="00973B2D" w:rsidRPr="00973B2D" w:rsidRDefault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D84EC8" w:rsidP="00973B2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さきに</w:t>
      </w:r>
      <w:r w:rsidR="00F96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2" w:name="_GoBack"/>
      <w:bookmarkEnd w:id="2"/>
      <w:r w:rsidR="00AE01B3">
        <w:rPr>
          <w:rFonts w:asciiTheme="majorEastAsia" w:eastAsiaTheme="majorEastAsia" w:hAnsiTheme="majorEastAsia" w:hint="eastAsia"/>
          <w:sz w:val="24"/>
          <w:szCs w:val="24"/>
        </w:rPr>
        <w:t xml:space="preserve">　年　月　</w:t>
      </w:r>
      <w:r w:rsidR="00323F02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4903E7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613630" w:rsidRPr="00613630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="00323F02">
        <w:rPr>
          <w:rFonts w:asciiTheme="majorEastAsia" w:eastAsiaTheme="majorEastAsia" w:hAnsiTheme="majorEastAsia" w:hint="eastAsia"/>
          <w:sz w:val="24"/>
          <w:szCs w:val="24"/>
        </w:rPr>
        <w:t>第１６</w:t>
      </w:r>
      <w:r w:rsidR="00973B2D" w:rsidRPr="00973B2D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323F02">
        <w:rPr>
          <w:rFonts w:asciiTheme="majorEastAsia" w:eastAsiaTheme="majorEastAsia" w:hAnsiTheme="majorEastAsia" w:hint="eastAsia"/>
          <w:sz w:val="24"/>
          <w:szCs w:val="24"/>
        </w:rPr>
        <w:t>の２</w:t>
      </w: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23F02">
        <w:rPr>
          <w:rFonts w:asciiTheme="majorEastAsia" w:eastAsiaTheme="majorEastAsia" w:hAnsiTheme="majorEastAsia" w:hint="eastAsia"/>
          <w:sz w:val="24"/>
          <w:szCs w:val="24"/>
        </w:rPr>
        <w:t>１項の規定により届け出た指定</w:t>
      </w:r>
      <w:r w:rsidR="00C00912">
        <w:rPr>
          <w:rFonts w:asciiTheme="majorEastAsia" w:eastAsiaTheme="majorEastAsia" w:hAnsiTheme="majorEastAsia" w:hint="eastAsia"/>
          <w:sz w:val="24"/>
          <w:szCs w:val="24"/>
        </w:rPr>
        <w:t>混合</w:t>
      </w:r>
      <w:r w:rsidR="00323F02">
        <w:rPr>
          <w:rFonts w:asciiTheme="majorEastAsia" w:eastAsiaTheme="majorEastAsia" w:hAnsiTheme="majorEastAsia" w:hint="eastAsia"/>
          <w:sz w:val="24"/>
          <w:szCs w:val="24"/>
        </w:rPr>
        <w:t>肥料の生産事業を下記のとおり廃止したので、同条第３</w:t>
      </w:r>
      <w:r w:rsidR="00973B2D" w:rsidRPr="00973B2D">
        <w:rPr>
          <w:rFonts w:asciiTheme="majorEastAsia" w:eastAsiaTheme="majorEastAsia" w:hAnsiTheme="majorEastAsia" w:hint="eastAsia"/>
          <w:sz w:val="24"/>
          <w:szCs w:val="24"/>
        </w:rPr>
        <w:t>項の規定により届け出ます。</w:t>
      </w:r>
    </w:p>
    <w:p w:rsidR="00973B2D" w:rsidRPr="00C00912" w:rsidRDefault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973B2D" w:rsidP="00973B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973B2D" w:rsidRPr="00973B2D" w:rsidRDefault="00973B2D">
      <w:pPr>
        <w:rPr>
          <w:rFonts w:asciiTheme="majorEastAsia" w:eastAsiaTheme="majorEastAsia" w:hAnsiTheme="majorEastAsia"/>
          <w:sz w:val="24"/>
          <w:szCs w:val="24"/>
        </w:rPr>
      </w:pPr>
    </w:p>
    <w:p w:rsidR="00973B2D" w:rsidRPr="00973B2D" w:rsidRDefault="00973B2D">
      <w:pPr>
        <w:rPr>
          <w:rFonts w:asciiTheme="majorEastAsia" w:eastAsiaTheme="majorEastAsia" w:hAnsiTheme="majorEastAsia"/>
          <w:sz w:val="24"/>
          <w:szCs w:val="24"/>
        </w:rPr>
      </w:pPr>
      <w:r w:rsidRPr="00973B2D">
        <w:rPr>
          <w:rFonts w:asciiTheme="majorEastAsia" w:eastAsiaTheme="majorEastAsia" w:hAnsiTheme="majorEastAsia" w:hint="eastAsia"/>
          <w:sz w:val="24"/>
          <w:szCs w:val="24"/>
        </w:rPr>
        <w:t>１　廃止した年月日</w:t>
      </w:r>
    </w:p>
    <w:p w:rsidR="008D068E" w:rsidRDefault="008D06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973B2D" w:rsidRPr="00973B2D" w:rsidRDefault="00613630" w:rsidP="00C104F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D068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973B2D" w:rsidRPr="00613630" w:rsidRDefault="00973B2D">
      <w:pPr>
        <w:rPr>
          <w:rFonts w:asciiTheme="majorEastAsia" w:eastAsiaTheme="majorEastAsia" w:hAnsiTheme="majorEastAsia"/>
          <w:sz w:val="24"/>
          <w:szCs w:val="24"/>
        </w:rPr>
      </w:pPr>
    </w:p>
    <w:p w:rsidR="0029334B" w:rsidRDefault="00A73317" w:rsidP="002933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生産していた指定</w:t>
      </w:r>
      <w:r w:rsidR="00613630">
        <w:rPr>
          <w:rFonts w:asciiTheme="majorEastAsia" w:eastAsiaTheme="majorEastAsia" w:hAnsiTheme="majorEastAsia" w:hint="eastAsia"/>
          <w:sz w:val="24"/>
          <w:szCs w:val="24"/>
        </w:rPr>
        <w:t>混合</w:t>
      </w:r>
      <w:r w:rsidR="00973B2D" w:rsidRPr="00973B2D">
        <w:rPr>
          <w:rFonts w:asciiTheme="majorEastAsia" w:eastAsiaTheme="majorEastAsia" w:hAnsiTheme="majorEastAsia" w:hint="eastAsia"/>
          <w:sz w:val="24"/>
          <w:szCs w:val="24"/>
        </w:rPr>
        <w:t>肥料の名称</w:t>
      </w:r>
    </w:p>
    <w:sectPr w:rsidR="0029334B" w:rsidSect="004A0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6FF" w:rsidRDefault="00B946FF" w:rsidP="00D84EC8">
      <w:r>
        <w:separator/>
      </w:r>
    </w:p>
  </w:endnote>
  <w:endnote w:type="continuationSeparator" w:id="0">
    <w:p w:rsidR="00B946FF" w:rsidRDefault="00B946FF" w:rsidP="00D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6FF" w:rsidRDefault="00B946FF" w:rsidP="00D84EC8">
      <w:r>
        <w:separator/>
      </w:r>
    </w:p>
  </w:footnote>
  <w:footnote w:type="continuationSeparator" w:id="0">
    <w:p w:rsidR="00B946FF" w:rsidRDefault="00B946FF" w:rsidP="00D8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2D"/>
    <w:rsid w:val="00072A7A"/>
    <w:rsid w:val="000B377C"/>
    <w:rsid w:val="000D3D06"/>
    <w:rsid w:val="001375F3"/>
    <w:rsid w:val="00140D2A"/>
    <w:rsid w:val="00200471"/>
    <w:rsid w:val="002732E4"/>
    <w:rsid w:val="0029334B"/>
    <w:rsid w:val="002C7B90"/>
    <w:rsid w:val="00323F02"/>
    <w:rsid w:val="0032756B"/>
    <w:rsid w:val="003371AB"/>
    <w:rsid w:val="0038459C"/>
    <w:rsid w:val="003C496B"/>
    <w:rsid w:val="003F3675"/>
    <w:rsid w:val="004333F2"/>
    <w:rsid w:val="00455DE3"/>
    <w:rsid w:val="0046343C"/>
    <w:rsid w:val="004903E7"/>
    <w:rsid w:val="00492914"/>
    <w:rsid w:val="004A0AF1"/>
    <w:rsid w:val="00543EBD"/>
    <w:rsid w:val="005725A9"/>
    <w:rsid w:val="005C02AC"/>
    <w:rsid w:val="005C6FC8"/>
    <w:rsid w:val="00613630"/>
    <w:rsid w:val="00820FF7"/>
    <w:rsid w:val="00843124"/>
    <w:rsid w:val="008D068E"/>
    <w:rsid w:val="00973B2D"/>
    <w:rsid w:val="00A438C2"/>
    <w:rsid w:val="00A541AF"/>
    <w:rsid w:val="00A72E8A"/>
    <w:rsid w:val="00A73317"/>
    <w:rsid w:val="00AA52F2"/>
    <w:rsid w:val="00AE01B3"/>
    <w:rsid w:val="00AF2DDF"/>
    <w:rsid w:val="00B946FF"/>
    <w:rsid w:val="00B94B6F"/>
    <w:rsid w:val="00C00912"/>
    <w:rsid w:val="00C104F0"/>
    <w:rsid w:val="00C542C4"/>
    <w:rsid w:val="00C93AC1"/>
    <w:rsid w:val="00D8240F"/>
    <w:rsid w:val="00D84EC8"/>
    <w:rsid w:val="00E83510"/>
    <w:rsid w:val="00EF03BC"/>
    <w:rsid w:val="00F53F37"/>
    <w:rsid w:val="00F56237"/>
    <w:rsid w:val="00F610C5"/>
    <w:rsid w:val="00F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B66F4"/>
  <w15:docId w15:val="{CE26F036-EC8B-49B3-BCAA-902BCBA3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EC8"/>
  </w:style>
  <w:style w:type="paragraph" w:styleId="a5">
    <w:name w:val="footer"/>
    <w:basedOn w:val="a"/>
    <w:link w:val="a6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7</cp:revision>
  <cp:lastPrinted>2020-12-24T10:17:00Z</cp:lastPrinted>
  <dcterms:created xsi:type="dcterms:W3CDTF">2023-04-27T04:53:00Z</dcterms:created>
  <dcterms:modified xsi:type="dcterms:W3CDTF">2024-06-26T05:43:00Z</dcterms:modified>
</cp:coreProperties>
</file>